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Strategy &amp; Risk Assessment (SRA)</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Analyze:</w:t>
      </w:r>
      <w:r w:rsidDel="00000000" w:rsidR="00000000" w:rsidRPr="00000000">
        <w:rPr>
          <w:rFonts w:ascii="Google Sans" w:cs="Google Sans" w:eastAsia="Google Sans" w:hAnsi="Google Sans"/>
          <w:color w:val="1f1f1f"/>
          <w:rtl w:val="0"/>
        </w:rPr>
        <w:t xml:space="preserve"> You extracted admin.js directly from the browser using DevTools on the new Astro architecture. We need to determine if hard secrets (passwords/private keys) or soft secrets (schemas/business logic) are leaking.</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MEDIUM-HIGH OPSEC RISK / HIGH BLOAT RISK.</w:t>
      </w:r>
      <w:r w:rsidDel="00000000" w:rsidR="00000000" w:rsidRPr="00000000">
        <w:rPr>
          <w:rFonts w:ascii="Google Sans" w:cs="Google Sans" w:eastAsia="Google Sans" w:hAnsi="Google Sans"/>
          <w:color w:val="1f1f1f"/>
          <w:rtl w:val="0"/>
        </w:rPr>
        <w:t xml:space="preserve"> No cryptographic private keys are leaking, but our entire database schema, Cloudflare Worker endpoints, and administrative capabilities are fully visible.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 Surface:</w:t>
      </w:r>
      <w:r w:rsidDel="00000000" w:rsidR="00000000" w:rsidRPr="00000000">
        <w:rPr>
          <w:rFonts w:ascii="Google Sans" w:cs="Google Sans" w:eastAsia="Google Sans" w:hAnsi="Google Sans"/>
          <w:color w:val="1f1f1f"/>
          <w:rtl w:val="0"/>
        </w:rPr>
        <w:t xml:space="preserve"> Client-side bundle, Firebase Security Rules, App Payload size.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Proposed Plan:</w:t>
      </w:r>
      <w:r w:rsidDel="00000000" w:rsidR="00000000" w:rsidRPr="00000000">
        <w:rPr>
          <w:rFonts w:ascii="Google Sans" w:cs="Google Sans" w:eastAsia="Google Sans" w:hAnsi="Google Sans"/>
          <w:color w:val="1f1f1f"/>
          <w:rtl w:val="0"/>
        </w:rPr>
        <w:t xml:space="preserve"> Diagnose the exact nature of what is exposed, verify our backend defenses, and structure an Astro code-splitting plan so commuters </w:t>
      </w:r>
      <w:r w:rsidDel="00000000" w:rsidR="00000000" w:rsidRPr="00000000">
        <w:rPr>
          <w:rFonts w:ascii="Google Sans" w:cs="Google Sans" w:eastAsia="Google Sans" w:hAnsi="Google Sans"/>
          <w:i w:val="1"/>
          <w:iCs w:val="1"/>
          <w:color w:val="1f1f1f"/>
          <w:rtl w:val="0"/>
        </w:rPr>
        <w:t xml:space="preserve">never</w:t>
      </w:r>
      <w:r w:rsidDel="00000000" w:rsidR="00000000" w:rsidRPr="00000000">
        <w:rPr>
          <w:rFonts w:ascii="Google Sans" w:cs="Google Sans" w:eastAsia="Google Sans" w:hAnsi="Google Sans"/>
          <w:color w:val="1f1f1f"/>
          <w:rtl w:val="0"/>
        </w:rPr>
        <w:t xml:space="preserve"> download this file.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brilliant catch, Enock. It is the exact kind of security auditing we must do as we transition Next Train to a serious, revenue-generating civic-tech business.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short answer is: </w:t>
      </w:r>
      <w:r w:rsidDel="00000000" w:rsidR="00000000" w:rsidRPr="00000000">
        <w:rPr>
          <w:rFonts w:ascii="Google Sans" w:cs="Google Sans" w:eastAsia="Google Sans" w:hAnsi="Google Sans"/>
          <w:b w:val="1"/>
          <w:bCs w:val="1"/>
          <w:color w:val="1f1f1f"/>
          <w:rtl w:val="0"/>
        </w:rPr>
        <w:t xml:space="preserve">No, you are not exposing "hard" secrets (like passwords), but you are exposing our blueprint.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strategic breakdown of exactly what is happening, why it matters, and how we fix it in Astro.</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Are Firebase URLs &amp; Cloudflare Endpoints Secrets?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In a modern serverless PWA, frontend code </w:t>
      </w:r>
      <w:r w:rsidDel="00000000" w:rsidR="00000000" w:rsidRPr="00000000">
        <w:rPr>
          <w:rFonts w:ascii="Google Sans" w:cs="Google Sans" w:eastAsia="Google Sans" w:hAnsi="Google Sans"/>
          <w:i w:val="1"/>
          <w:iCs w:val="1"/>
          <w:color w:val="1f1f1f"/>
          <w:rtl w:val="0"/>
        </w:rPr>
        <w:t xml:space="preserve">has</w:t>
      </w:r>
      <w:r w:rsidDel="00000000" w:rsidR="00000000" w:rsidRPr="00000000">
        <w:rPr>
          <w:rFonts w:ascii="Google Sans" w:cs="Google Sans" w:eastAsia="Google Sans" w:hAnsi="Google Sans"/>
          <w:color w:val="1f1f1f"/>
          <w:rtl w:val="0"/>
        </w:rPr>
        <w:t xml:space="preserve"> to know where the database is.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[https://metrorail-next-train-default-rtdb.firebaseio.com/](https://metrorail-next-train-default-rtdb.firebaseio.com/)</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[https://nexttrain-telemetry.enock.workers.dev/](https://nexttrain-telemetry.enock.workers.dev/)</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being visible in the browser is standard industry practice. A hacker seeing these URLs cannot do anything </w:t>
      </w:r>
      <w:r w:rsidDel="00000000" w:rsidR="00000000" w:rsidRPr="00000000">
        <w:rPr>
          <w:rFonts w:ascii="Google Sans" w:cs="Google Sans" w:eastAsia="Google Sans" w:hAnsi="Google Sans"/>
          <w:i w:val="1"/>
          <w:iCs w:val="1"/>
          <w:color w:val="1f1f1f"/>
          <w:rtl w:val="0"/>
        </w:rPr>
        <w:t xml:space="preserve">unless</w:t>
      </w:r>
      <w:r w:rsidDel="00000000" w:rsidR="00000000" w:rsidRPr="00000000">
        <w:rPr>
          <w:rFonts w:ascii="Google Sans" w:cs="Google Sans" w:eastAsia="Google Sans" w:hAnsi="Google Sans"/>
          <w:color w:val="1f1f1f"/>
          <w:rtl w:val="0"/>
        </w:rPr>
        <w:t xml:space="preserve"> they have the keys to the door. We secure that door by passing the Firebase ID Token (?auth=${secret} or Bearer ${secret}). As long as our Firebase Security Rules and Cloudflare Worker JWT validations are ironclad, those endpoints are safe.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Real Threat: "Schema Leaking" &amp; OPSEC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endpoints are locked, this file exposes our </w:t>
      </w:r>
      <w:r w:rsidDel="00000000" w:rsidR="00000000" w:rsidRPr="00000000">
        <w:rPr>
          <w:rFonts w:ascii="Google Sans" w:cs="Google Sans" w:eastAsia="Google Sans" w:hAnsi="Google Sans"/>
          <w:b w:val="1"/>
          <w:bCs w:val="1"/>
          <w:color w:val="1f1f1f"/>
          <w:rtl w:val="0"/>
        </w:rPr>
        <w:t xml:space="preserve">Database Schema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malicious actor inspecting this file now knows exactly how our backend is structured:</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They know about config/killswitch.json.</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They know about admin_state/aliases.json.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They know about the shadowBanned flags and trustScore mechanics.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there is even </w:t>
      </w:r>
      <w:r w:rsidDel="00000000" w:rsidR="00000000" w:rsidRPr="00000000">
        <w:rPr>
          <w:rFonts w:ascii="Google Sans" w:cs="Google Sans" w:eastAsia="Google Sans" w:hAnsi="Google Sans"/>
          <w:i w:val="1"/>
          <w:iCs w:val="1"/>
          <w:color w:val="1f1f1f"/>
          <w:rtl w:val="0"/>
        </w:rPr>
        <w:t xml:space="preserve">one</w:t>
      </w:r>
      <w:r w:rsidDel="00000000" w:rsidR="00000000" w:rsidRPr="00000000">
        <w:rPr>
          <w:rFonts w:ascii="Google Sans" w:cs="Google Sans" w:eastAsia="Google Sans" w:hAnsi="Google Sans"/>
          <w:color w:val="1f1f1f"/>
          <w:rtl w:val="0"/>
        </w:rPr>
        <w:t xml:space="preserve"> tiny flaw in our Firebase Security Rules, a script kiddie now has the exact map of where to strike to delete data, trigger the killswitch, or manipulate commuter trust scores. Security through obscurity isn't real security, but handing them the blueprint makes their job 100x easier.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Philosophy Violation: Zero-Bloat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a strict "Zero-Bloat" rule for commuters in dead zones (like tunnels or load-shedding). This admin.js file is massive.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Question:</w:t>
      </w:r>
      <w:r w:rsidDel="00000000" w:rsidR="00000000" w:rsidRPr="00000000">
        <w:rPr>
          <w:rFonts w:ascii="Google Sans" w:cs="Google Sans" w:eastAsia="Google Sans" w:hAnsi="Google Sans"/>
          <w:color w:val="1f1f1f"/>
          <w:rtl w:val="0"/>
        </w:rPr>
        <w:t xml:space="preserve"> When you hit "Inspect" and found this, were you logged into the Admin Dashboard, or were you just viewing the standard Commuter Trip Planner?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this file is being bundled into the main index.html that every single commuter downloads: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We are wasting their data.</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We are slowing down the initial render of the app.</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We are exposing God-Mode logic to 60,000+ people who will never use it.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The NextTrain 2.0 (Astro) Fix</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exactly why moving to Astro is a brilliant business move for you and Thandeka. Astro is designed for </w:t>
      </w:r>
      <w:r w:rsidDel="00000000" w:rsidR="00000000" w:rsidRPr="00000000">
        <w:rPr>
          <w:rFonts w:ascii="Google Sans" w:cs="Google Sans" w:eastAsia="Google Sans" w:hAnsi="Google Sans"/>
          <w:b w:val="1"/>
          <w:bCs w:val="1"/>
          <w:color w:val="1f1f1f"/>
          <w:rtl w:val="0"/>
        </w:rPr>
        <w:t xml:space="preserve">Code Splitting</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Islands Architecture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haven't already, we must ensure that admin.js is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imported on a dedicated /admin route or injected dynamically.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in Astro, we should NOT put &lt;script src="/admin.js"&gt;&lt;/script&gt; in our global layout. Instead, we should dynamically import it only if the user triggers the Dev Mode tap sequence, or we place it strictly inside an AdminDashboard.astro page.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Are you currently importing this globally in your Astro layout, or is it isolated?</w:t>
      </w:r>
      <w:r w:rsidDel="00000000" w:rsidR="00000000" w:rsidRPr="00000000">
        <w:rPr>
          <w:rFonts w:ascii="Google Sans" w:cs="Google Sans" w:eastAsia="Google Sans" w:hAnsi="Google Sans"/>
          <w:color w:val="1f1f1f"/>
          <w:rtl w:val="0"/>
        </w:rPr>
        <w:t xml:space="preserve"> Let me know, and we can brainstorm the exact Astro logic to surgically remove this from the commuter's payload.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