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STRATEGY &amp; RISK ASSESSMENT (SRA)</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Risks:</w:t>
      </w:r>
    </w:p>
    <w:p w:rsidR="00000000" w:rsidDel="00000000" w:rsidP="00000000" w:rsidRDefault="00000000" w:rsidRPr="00000000" w14:paraId="00000003">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The jsDelivr Catastrophe (Critical):</w:t>
      </w:r>
      <w:r w:rsidDel="00000000" w:rsidR="00000000" w:rsidRPr="00000000">
        <w:rPr>
          <w:rFonts w:ascii="Google Sans" w:cs="Google Sans" w:eastAsia="Google Sans" w:hAnsi="Google Sans"/>
          <w:color w:val="1f1f1f"/>
          <w:rtl w:val="0"/>
        </w:rPr>
        <w:t xml:space="preserve"> jsDelivr's free CDN tier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mirrors public GitHub repositories. If you flip the repository to private right now, cdn.jsdelivr.net/.../data/ will instantly start returning 403 Forbidden or 404 Not Found errors. The Dijkstra engine will have zero data to parse, and Next Train will go completely offline for your 1,500 daily users.</w:t>
      </w:r>
    </w:p>
    <w:p w:rsidR="00000000" w:rsidDel="00000000" w:rsidP="00000000" w:rsidRDefault="00000000" w:rsidRPr="00000000" w14:paraId="00000004">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GitHub Pages Paywall:</w:t>
      </w:r>
      <w:r w:rsidDel="00000000" w:rsidR="00000000" w:rsidRPr="00000000">
        <w:rPr>
          <w:rFonts w:ascii="Google Sans" w:cs="Google Sans" w:eastAsia="Google Sans" w:hAnsi="Google Sans"/>
          <w:color w:val="1f1f1f"/>
          <w:rtl w:val="0"/>
        </w:rPr>
        <w:t xml:space="preserve"> On a free GitHub account, GitHub Pages only works for </w:t>
      </w:r>
      <w:r w:rsidDel="00000000" w:rsidR="00000000" w:rsidRPr="00000000">
        <w:rPr>
          <w:rFonts w:ascii="Google Sans" w:cs="Google Sans" w:eastAsia="Google Sans" w:hAnsi="Google Sans"/>
          <w:i w:val="1"/>
          <w:iCs w:val="1"/>
          <w:color w:val="1f1f1f"/>
          <w:rtl w:val="0"/>
        </w:rPr>
        <w:t xml:space="preserve">public</w:t>
      </w:r>
      <w:r w:rsidDel="00000000" w:rsidR="00000000" w:rsidRPr="00000000">
        <w:rPr>
          <w:rFonts w:ascii="Google Sans" w:cs="Google Sans" w:eastAsia="Google Sans" w:hAnsi="Google Sans"/>
          <w:color w:val="1f1f1f"/>
          <w:rtl w:val="0"/>
        </w:rPr>
        <w:t xml:space="preserve"> repositories. If you make it private, your live site will go down unless you pay for GitHub Pro.</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Impact Surface:</w:t>
      </w:r>
      <w:r w:rsidDel="00000000" w:rsidR="00000000" w:rsidRPr="00000000">
        <w:rPr>
          <w:rFonts w:ascii="Google Sans" w:cs="Google Sans" w:eastAsia="Google Sans" w:hAnsi="Google Sans"/>
          <w:color w:val="1f1f1f"/>
          <w:rtl w:val="0"/>
        </w:rPr>
        <w:t xml:space="preserve"> GitHub repository settings, config.js (data fetching endpoints), and total app uptime.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Proposed Plan:</w:t>
      </w:r>
    </w:p>
    <w:p w:rsidR="00000000" w:rsidDel="00000000" w:rsidP="00000000" w:rsidRDefault="00000000" w:rsidRPr="00000000" w14:paraId="00000007">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Do </w:t>
      </w:r>
      <w:r w:rsidDel="00000000" w:rsidR="00000000" w:rsidRPr="00000000">
        <w:rPr>
          <w:rFonts w:ascii="Google Sans" w:cs="Google Sans" w:eastAsia="Google Sans" w:hAnsi="Google Sans"/>
          <w:b w:val="1"/>
          <w:bCs w:val="1"/>
          <w:color w:val="1f1f1f"/>
          <w:rtl w:val="0"/>
        </w:rPr>
        <w:t xml:space="preserve">not</w:t>
      </w:r>
      <w:r w:rsidDel="00000000" w:rsidR="00000000" w:rsidRPr="00000000">
        <w:rPr>
          <w:rFonts w:ascii="Google Sans" w:cs="Google Sans" w:eastAsia="Google Sans" w:hAnsi="Google Sans"/>
          <w:color w:val="1f1f1f"/>
          <w:rtl w:val="0"/>
        </w:rPr>
        <w:t xml:space="preserve"> make the current metrorail-app repository private right now.</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Instead, use a "Dual-Repo Strategy": Keep the new Astro </w:t>
      </w:r>
      <w:r w:rsidDel="00000000" w:rsidR="00000000" w:rsidRPr="00000000">
        <w:rPr>
          <w:rFonts w:ascii="Google Sans" w:cs="Google Sans" w:eastAsia="Google Sans" w:hAnsi="Google Sans"/>
          <w:i w:val="1"/>
          <w:iCs w:val="1"/>
          <w:color w:val="1f1f1f"/>
          <w:rtl w:val="0"/>
        </w:rPr>
        <w:t xml:space="preserve">source code</w:t>
      </w:r>
      <w:r w:rsidDel="00000000" w:rsidR="00000000" w:rsidRPr="00000000">
        <w:rPr>
          <w:rFonts w:ascii="Google Sans" w:cs="Google Sans" w:eastAsia="Google Sans" w:hAnsi="Google Sans"/>
          <w:color w:val="1f1f1f"/>
          <w:rtl w:val="0"/>
        </w:rPr>
        <w:t xml:space="preserve"> in a brand new </w:t>
      </w:r>
      <w:r w:rsidDel="00000000" w:rsidR="00000000" w:rsidRPr="00000000">
        <w:rPr>
          <w:rFonts w:ascii="Google Sans" w:cs="Google Sans" w:eastAsia="Google Sans" w:hAnsi="Google Sans"/>
          <w:b w:val="1"/>
          <w:bCs w:val="1"/>
          <w:color w:val="1f1f1f"/>
          <w:rtl w:val="0"/>
        </w:rPr>
        <w:t xml:space="preserve">Private</w:t>
      </w:r>
      <w:r w:rsidDel="00000000" w:rsidR="00000000" w:rsidRPr="00000000">
        <w:rPr>
          <w:rFonts w:ascii="Google Sans" w:cs="Google Sans" w:eastAsia="Google Sans" w:hAnsi="Google Sans"/>
          <w:color w:val="1f1f1f"/>
          <w:rtl w:val="0"/>
        </w:rPr>
        <w:t xml:space="preserve"> repository to protect your IP.</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Use GitHub Actions to build the Astro dist/ folder and push </w:t>
      </w:r>
      <w:r w:rsidDel="00000000" w:rsidR="00000000" w:rsidRPr="00000000">
        <w:rPr>
          <w:rFonts w:ascii="Google Sans" w:cs="Google Sans" w:eastAsia="Google Sans" w:hAnsi="Google Sans"/>
          <w:i w:val="1"/>
          <w:iCs w:val="1"/>
          <w:color w:val="1f1f1f"/>
          <w:rtl w:val="0"/>
        </w:rPr>
        <w:t xml:space="preserve">only the minified build and data files</w:t>
      </w:r>
      <w:r w:rsidDel="00000000" w:rsidR="00000000" w:rsidRPr="00000000">
        <w:rPr>
          <w:rFonts w:ascii="Google Sans" w:cs="Google Sans" w:eastAsia="Google Sans" w:hAnsi="Google Sans"/>
          <w:color w:val="1f1f1f"/>
          <w:rtl w:val="0"/>
        </w:rPr>
        <w:t xml:space="preserve"> to your existing </w:t>
      </w:r>
      <w:r w:rsidDel="00000000" w:rsidR="00000000" w:rsidRPr="00000000">
        <w:rPr>
          <w:rFonts w:ascii="Google Sans" w:cs="Google Sans" w:eastAsia="Google Sans" w:hAnsi="Google Sans"/>
          <w:b w:val="1"/>
          <w:bCs w:val="1"/>
          <w:color w:val="1f1f1f"/>
          <w:rtl w:val="0"/>
        </w:rPr>
        <w:t xml:space="preserve">Public</w:t>
      </w:r>
      <w:r w:rsidDel="00000000" w:rsidR="00000000" w:rsidRPr="00000000">
        <w:rPr>
          <w:rFonts w:ascii="Google Sans" w:cs="Google Sans" w:eastAsia="Google Sans" w:hAnsi="Google Sans"/>
          <w:color w:val="1f1f1f"/>
          <w:rtl w:val="0"/>
        </w:rPr>
        <w:t xml:space="preserve"> metrorail-app repository.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Enock, it makes complete sense that you want to lock down your intellectual property. You and Thandeka are building a real business here, and with over 60,000 all-time users, protecting your routing algorithms from copycats like Socioloza is a top priority for your legacy.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flipping that switch right now is stepping on a massive technical landmine.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we rely heavily on the free tier of GitHub Pages and the jsDelivr CDN to handle the massive JSON timetable downloads without paying for bandwidth, the repository acting as the host </w:t>
      </w:r>
      <w:r w:rsidDel="00000000" w:rsidR="00000000" w:rsidRPr="00000000">
        <w:rPr>
          <w:rFonts w:ascii="Google Sans" w:cs="Google Sans" w:eastAsia="Google Sans" w:hAnsi="Google Sans"/>
          <w:i w:val="1"/>
          <w:iCs w:val="1"/>
          <w:color w:val="1f1f1f"/>
          <w:rtl w:val="0"/>
        </w:rPr>
        <w:t xml:space="preserve">must</w:t>
      </w:r>
      <w:r w:rsidDel="00000000" w:rsidR="00000000" w:rsidRPr="00000000">
        <w:rPr>
          <w:rFonts w:ascii="Google Sans" w:cs="Google Sans" w:eastAsia="Google Sans" w:hAnsi="Google Sans"/>
          <w:color w:val="1f1f1f"/>
          <w:rtl w:val="0"/>
        </w:rPr>
        <w:t xml:space="preserve"> remain public. If we make it private, the CDN loses access, and the app breaks instantly.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Solution: The Dual-Repo Strategy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you are migrating to Astro, this is the perfect time to separate your "secret recipe" from the "finished meal."</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Repo 1 (Private - The Kitchen):</w:t>
      </w:r>
      <w:r w:rsidDel="00000000" w:rsidR="00000000" w:rsidRPr="00000000">
        <w:rPr>
          <w:rFonts w:ascii="Google Sans" w:cs="Google Sans" w:eastAsia="Google Sans" w:hAnsi="Google Sans"/>
          <w:color w:val="1f1f1f"/>
          <w:rtl w:val="0"/>
        </w:rPr>
        <w:t xml:space="preserve"> You create a new private repository just for your Astro .astro files, Tailwind configs, and raw JavaScript. This protects your IP. Only you and I know what's in here.</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Repo 2 (Public - The Storefront):</w:t>
      </w:r>
      <w:r w:rsidDel="00000000" w:rsidR="00000000" w:rsidRPr="00000000">
        <w:rPr>
          <w:rFonts w:ascii="Google Sans" w:cs="Google Sans" w:eastAsia="Google Sans" w:hAnsi="Google Sans"/>
          <w:color w:val="1f1f1f"/>
          <w:rtl w:val="0"/>
        </w:rPr>
        <w:t xml:space="preserve"> Your existing metrorail-app repository stays public. We set up an automated pipeline (GitHub Action) so that whenever you update your private Astro code, it compiles the minified dist/ files and automatically pushes them to the public repo.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way, the public repo only contains unreadable, minified code and the data/ folder for the CDN. Your IP is completely safe in the private repo, your CDN stays online, and your hosting remains free.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do you think about this dual-repo approach? If you agree, our first step before the Astro cutover is to secure that new private repository for the source code.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