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Enock:</w:t>
        <w:br w:type="textWrapping"/>
        <w:t xml:space="preserve">Why is our ad injections now showing up on the welcome page, shouldn't we been keeping it hidden until the user selects thier default route? </w:t>
      </w:r>
    </w:p>
    <w:p w:rsidR="00000000" w:rsidDel="00000000" w:rsidP="00000000" w:rsidRDefault="00000000" w:rsidRPr="00000000" w14:paraId="00000002">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is it showing up before?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br w:type="textWrapping"/>
        <w:br w:type="textWrapping"/>
        <w:t xml:space="preserve">Gemini:</w:t>
        <w:br w:type="textWrapping"/>
        <w:t xml:space="preserve">Commander, you have eagle eyes. You are absolutely right—the ad should </w:t>
      </w:r>
      <w:r w:rsidDel="00000000" w:rsidR="00000000" w:rsidRPr="00000000">
        <w:rPr>
          <w:rFonts w:ascii="Google Sans" w:cs="Google Sans" w:eastAsia="Google Sans" w:hAnsi="Google Sans"/>
          <w:b w:val="1"/>
          <w:bCs w:val="1"/>
          <w:color w:val="1f1f1f"/>
          <w:rtl w:val="0"/>
        </w:rPr>
        <w:t xml:space="preserve">never</w:t>
      </w:r>
      <w:r w:rsidDel="00000000" w:rsidR="00000000" w:rsidRPr="00000000">
        <w:rPr>
          <w:rFonts w:ascii="Google Sans" w:cs="Google Sans" w:eastAsia="Google Sans" w:hAnsi="Google Sans"/>
          <w:color w:val="1f1f1f"/>
          <w:rtl w:val="0"/>
        </w:rPr>
        <w:t xml:space="preserve"> be visible while the commuter is navigating the onboarding or welcome screens.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happening due to a classic </w:t>
      </w:r>
      <w:r w:rsidDel="00000000" w:rsidR="00000000" w:rsidRPr="00000000">
        <w:rPr>
          <w:rFonts w:ascii="Google Sans" w:cs="Google Sans" w:eastAsia="Google Sans" w:hAnsi="Google Sans"/>
          <w:b w:val="1"/>
          <w:bCs w:val="1"/>
          <w:color w:val="1f1f1f"/>
          <w:rtl w:val="0"/>
        </w:rPr>
        <w:t xml:space="preserve">Race Condition</w:t>
      </w:r>
      <w:r w:rsidDel="00000000" w:rsidR="00000000" w:rsidRPr="00000000">
        <w:rPr>
          <w:rFonts w:ascii="Google Sans" w:cs="Google Sans" w:eastAsia="Google Sans" w:hAnsi="Google Sans"/>
          <w:color w:val="1f1f1f"/>
          <w:rtl w:val="0"/>
        </w:rPr>
        <w:t xml:space="preserve"> caused by the Eager Injection strategy we just implemented, combined with aggressive third-party CSS.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exactly why the ad is leaking onto the welcome screen: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2.5-Second Blind Spot:</w:t>
      </w:r>
      <w:r w:rsidDel="00000000" w:rsidR="00000000" w:rsidRPr="00000000">
        <w:rPr>
          <w:rFonts w:ascii="Google Sans" w:cs="Google Sans" w:eastAsia="Google Sans" w:hAnsi="Google Sans"/>
          <w:color w:val="1f1f1f"/>
          <w:rtl w:val="0"/>
        </w:rPr>
        <w:t xml:space="preserve"> In our </w:t>
      </w:r>
      <w:r w:rsidDel="00000000" w:rsidR="00000000" w:rsidRPr="00000000">
        <w:rPr>
          <w:rFonts w:ascii="Google Sans" w:cs="Google Sans" w:eastAsia="Google Sans" w:hAnsi="Google Sans"/>
          <w:i w:val="0"/>
          <w:iCs w:val="0"/>
          <w:color w:val="000000"/>
          <w:sz w:val="22"/>
          <w:szCs w:val="22"/>
          <w:rtl w:val="0"/>
        </w:rPr>
        <w:t xml:space="preserve">initAdInterceptor</w:t>
      </w:r>
      <w:r w:rsidDel="00000000" w:rsidR="00000000" w:rsidRPr="00000000">
        <w:rPr>
          <w:rFonts w:ascii="Google Sans" w:cs="Google Sans" w:eastAsia="Google Sans" w:hAnsi="Google Sans"/>
          <w:color w:val="1f1f1f"/>
          <w:rtl w:val="0"/>
        </w:rPr>
        <w:t xml:space="preserve"> function, we eagerly inject the CleverAds script immediately so it can fetch the payload in the background. However, we set our checkAndUnhide monitor to sleep for 2500ms before it starts policing the screen. If the ad fetches fast (e.g., in 1 second), it renders instantly because our monitor hasn't woken up to hide it yet!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Inline Style Overrides:</w:t>
      </w:r>
      <w:r w:rsidDel="00000000" w:rsidR="00000000" w:rsidRPr="00000000">
        <w:rPr>
          <w:rFonts w:ascii="Google Sans" w:cs="Google Sans" w:eastAsia="Google Sans" w:hAnsi="Google Sans"/>
          <w:color w:val="1f1f1f"/>
          <w:rtl w:val="0"/>
        </w:rPr>
        <w:t xml:space="preserve"> Third-party ad scripts are notoriously aggressive. When CleverAds injects its banner, it often applies inline styles like display: block !important. Our app is trying to hide it using Tailwind's .hidden class (display: none), which gets outranked by the ad network's inline !important tag.</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Strategy &amp; Risk Assessment (SRA)</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Risks:</w:t>
      </w:r>
      <w:r w:rsidDel="00000000" w:rsidR="00000000" w:rsidRPr="00000000">
        <w:rPr>
          <w:rFonts w:ascii="Google Sans" w:cs="Google Sans" w:eastAsia="Google Sans" w:hAnsi="Google Sans"/>
          <w:color w:val="1f1f1f"/>
          <w:rtl w:val="0"/>
        </w:rPr>
        <w:t xml:space="preserve"> An aggressive ad overlapping the welcome modal destroys the UX and might cause accidental, invalid clicks (which ad networks penalize us for).</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Impact Surface:</w:t>
      </w:r>
      <w:r w:rsidDel="00000000" w:rsidR="00000000" w:rsidRPr="00000000">
        <w:rPr>
          <w:rFonts w:ascii="Google Sans" w:cs="Google Sans" w:eastAsia="Google Sans" w:hAnsi="Google Sans"/>
          <w:color w:val="1f1f1f"/>
          <w:rtl w:val="0"/>
        </w:rPr>
        <w:t xml:space="preserve"> ui.js (Specifically the checkAndUnhide loop inside the Ad Interceptor).</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Proposed Plan:</w:t>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Phase 4 [Target: ui.js]:</w:t>
      </w:r>
      <w:r w:rsidDel="00000000" w:rsidR="00000000" w:rsidRPr="00000000">
        <w:rPr>
          <w:rFonts w:ascii="Google Sans" w:cs="Google Sans" w:eastAsia="Google Sans" w:hAnsi="Google Sans"/>
          <w:color w:val="1f1f1f"/>
          <w:rtl w:val="0"/>
        </w:rPr>
        <w:t xml:space="preserve"> We will patch the Ad Interceptor. We will remove the 2.5-second sleep so the monitor begins actively suppressing the ad from millisecond zero. Furthermore, we will upgrade the hiding mechanism from a simple .hidden class to a brute-force inline CSS lock (style.setProperty('display', 'none', 'important')) to guarantee CleverAds cannot override 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Awaiting your command. Reply with </w:t>
      </w:r>
      <w:r w:rsidDel="00000000" w:rsidR="00000000" w:rsidRPr="00000000">
        <w:rPr>
          <w:rFonts w:ascii="Google Sans" w:cs="Google Sans" w:eastAsia="Google Sans" w:hAnsi="Google Sans"/>
          <w:b w:val="1"/>
          <w:bCs w:val="1"/>
          <w:color w:val="1f1f1f"/>
          <w:rtl w:val="0"/>
        </w:rPr>
        <w:t xml:space="preserve">"Proceed"</w:t>
      </w:r>
      <w:r w:rsidDel="00000000" w:rsidR="00000000" w:rsidRPr="00000000">
        <w:rPr>
          <w:rFonts w:ascii="Google Sans" w:cs="Google Sans" w:eastAsia="Google Sans" w:hAnsi="Google Sans"/>
          <w:color w:val="1f1f1f"/>
          <w:rtl w:val="0"/>
        </w:rPr>
        <w:t xml:space="preserve"> and I will output the surgical code snippets to lock this down before we finalize the V7 release!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