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877f2"/>
          <w:sz w:val="44"/>
          <w:szCs w:val="44"/>
        </w:rPr>
      </w:pPr>
      <w:r w:rsidDel="00000000" w:rsidR="00000000" w:rsidRPr="00000000">
        <w:rPr>
          <w:color w:val="1877f2"/>
          <w:sz w:val="44"/>
          <w:szCs w:val="44"/>
        </w:rPr>
        <w:drawing>
          <wp:inline distB="114300" distT="114300" distL="114300" distR="114300">
            <wp:extent cx="2447925" cy="82867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877f2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1877f2"/>
          <w:sz w:val="44"/>
          <w:szCs w:val="44"/>
        </w:rPr>
      </w:pPr>
      <w:r w:rsidDel="00000000" w:rsidR="00000000" w:rsidRPr="00000000">
        <w:rPr>
          <w:color w:val="1877f2"/>
          <w:sz w:val="44"/>
          <w:szCs w:val="44"/>
          <w:rtl w:val="0"/>
        </w:rPr>
        <w:t xml:space="preserve">Data Challenge 2022 Pitch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Hello Data Challenge Finalists! Here is the prompt and dataset for the project work portion of the program. </w:t>
      </w:r>
      <w:r w:rsidDel="00000000" w:rsidR="00000000" w:rsidRPr="00000000">
        <w:rPr>
          <w:b w:val="1"/>
          <w:color w:val="666666"/>
          <w:rtl w:val="0"/>
        </w:rPr>
        <w:t xml:space="preserve">Each finalist will work on their own pitch deck</w:t>
      </w:r>
      <w:r w:rsidDel="00000000" w:rsidR="00000000" w:rsidRPr="00000000">
        <w:rPr>
          <w:color w:val="666666"/>
          <w:rtl w:val="0"/>
        </w:rPr>
        <w:t xml:space="preserve">, but will meet with their group a few times throughout the summer to talk out any roadblocks and get mentor feedback. The last group meeting will be when each finalist presents their product proposal.</w:t>
      </w:r>
    </w:p>
    <w:p w:rsidR="00000000" w:rsidDel="00000000" w:rsidP="00000000" w:rsidRDefault="00000000" w:rsidRPr="00000000" w14:paraId="00000007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Please note: the product scenario listed below is completely hypothetical and was created just for Data Challenge 2022.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877f2"/>
          <w:sz w:val="36"/>
          <w:szCs w:val="36"/>
        </w:rPr>
      </w:pPr>
      <w:r w:rsidDel="00000000" w:rsidR="00000000" w:rsidRPr="00000000">
        <w:rPr>
          <w:color w:val="1877f2"/>
          <w:sz w:val="36"/>
          <w:szCs w:val="36"/>
          <w:rtl w:val="0"/>
        </w:rPr>
        <w:t xml:space="preserve">The New Product:</w:t>
      </w:r>
    </w:p>
    <w:p w:rsidR="00000000" w:rsidDel="00000000" w:rsidP="00000000" w:rsidRDefault="00000000" w:rsidRPr="00000000" w14:paraId="0000000B">
      <w:pPr>
        <w:rPr>
          <w:color w:val="1877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You're part of an experimental team -- and you've finally convinced Mark to fund some exploration into starting “Zuckflix.” The project doesn't have a large budget, so the data team has been tasked with investigating what content we should be buying and producing for Zuckflix. 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We have access to a dataset with information about content on Netflix -- and we'd like to analyze trends in the content they're adding to their catalog (the first secret of operations research: when in doubt, copy the market leader 😉) -- hopefully with this, we can figure out what to shoot first!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877f2"/>
          <w:sz w:val="36"/>
          <w:szCs w:val="36"/>
        </w:rPr>
      </w:pPr>
      <w:r w:rsidDel="00000000" w:rsidR="00000000" w:rsidRPr="00000000">
        <w:rPr>
          <w:color w:val="1877f2"/>
          <w:sz w:val="36"/>
          <w:szCs w:val="36"/>
          <w:rtl w:val="0"/>
        </w:rPr>
        <w:t xml:space="preserve">The Dataset:</w:t>
      </w:r>
    </w:p>
    <w:p w:rsidR="00000000" w:rsidDel="00000000" w:rsidP="00000000" w:rsidRDefault="00000000" w:rsidRPr="00000000" w14:paraId="00000011">
      <w:pPr>
        <w:rPr>
          <w:color w:val="1877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Netflix Movie &amp; TV Shows</w:t>
        </w:r>
      </w:hyperlink>
      <w:r w:rsidDel="00000000" w:rsidR="00000000" w:rsidRPr="00000000">
        <w:rPr>
          <w:b w:val="1"/>
          <w:color w:val="666666"/>
          <w:rtl w:val="0"/>
        </w:rPr>
        <w:t xml:space="preserve"> dataset on Kaggle</w:t>
      </w:r>
    </w:p>
    <w:p w:rsidR="00000000" w:rsidDel="00000000" w:rsidP="00000000" w:rsidRDefault="00000000" w:rsidRPr="00000000" w14:paraId="00000013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This dataset should provide all the information you need to analyze trends and create your pitch, but you are welcome to incorporate other data sources if you so choose.</w:t>
      </w:r>
    </w:p>
    <w:p w:rsidR="00000000" w:rsidDel="00000000" w:rsidP="00000000" w:rsidRDefault="00000000" w:rsidRPr="00000000" w14:paraId="00000015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877f2"/>
          <w:sz w:val="36"/>
          <w:szCs w:val="36"/>
        </w:rPr>
      </w:pPr>
      <w:r w:rsidDel="00000000" w:rsidR="00000000" w:rsidRPr="00000000">
        <w:rPr>
          <w:color w:val="1877f2"/>
          <w:sz w:val="36"/>
          <w:szCs w:val="36"/>
          <w:rtl w:val="0"/>
        </w:rPr>
        <w:t xml:space="preserve">The Exploratory Phase:</w:t>
      </w:r>
    </w:p>
    <w:p w:rsidR="00000000" w:rsidDel="00000000" w:rsidP="00000000" w:rsidRDefault="00000000" w:rsidRPr="00000000" w14:paraId="00000017">
      <w:pPr>
        <w:rPr>
          <w:color w:val="1877f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Begin by exploring how the content that Netflix has added each year has changed over time. Some questions you might consider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Are there notable differences by country?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What genres have gotten more or less popular?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Is Netflix investing more in TV shows or movies? What trends are there in the length of movies or the number of seasons of TV shows?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Are there certain actors or directors that Netflix seems to like?</w:t>
      </w:r>
    </w:p>
    <w:p w:rsidR="00000000" w:rsidDel="00000000" w:rsidP="00000000" w:rsidRDefault="00000000" w:rsidRPr="00000000" w14:paraId="0000001D">
      <w:pPr>
        <w:rPr>
          <w:color w:val="1877f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877f2"/>
          <w:sz w:val="36"/>
          <w:szCs w:val="36"/>
        </w:rPr>
      </w:pPr>
      <w:r w:rsidDel="00000000" w:rsidR="00000000" w:rsidRPr="00000000">
        <w:rPr>
          <w:color w:val="1877f2"/>
          <w:sz w:val="36"/>
          <w:szCs w:val="36"/>
          <w:rtl w:val="0"/>
        </w:rPr>
        <w:t xml:space="preserve">The Pitch Phase:</w:t>
      </w:r>
    </w:p>
    <w:p w:rsidR="00000000" w:rsidDel="00000000" w:rsidP="00000000" w:rsidRDefault="00000000" w:rsidRPr="00000000" w14:paraId="0000001F">
      <w:pPr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Now that you're an expert in Netflix’s offerings, you need to pitch Mark on a strategy for Zuckflix. </w:t>
      </w:r>
    </w:p>
    <w:p w:rsidR="00000000" w:rsidDel="00000000" w:rsidP="00000000" w:rsidRDefault="00000000" w:rsidRPr="00000000" w14:paraId="00000021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Make a recommendation for what type of content we should have on Zuckflix</w:t>
      </w:r>
      <w:r w:rsidDel="00000000" w:rsidR="00000000" w:rsidRPr="00000000">
        <w:rPr>
          <w:color w:val="666666"/>
          <w:rtl w:val="0"/>
        </w:rPr>
        <w:t xml:space="preserve">. </w:t>
      </w:r>
      <w:r w:rsidDel="00000000" w:rsidR="00000000" w:rsidRPr="00000000">
        <w:rPr>
          <w:b w:val="1"/>
          <w:color w:val="666666"/>
          <w:rtl w:val="0"/>
        </w:rPr>
        <w:t xml:space="preserve">In addition to your overall recommendation, pick a country and make a recommendation for the type of content we should have for that country in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In your pitch deck, you should: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Pitch your overall and country-specific recommendations in a 5 minute presentation.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Support your recommendations using your findings from the exploratory phase.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Be sure to include visualizations of your findings, Mark loves charts.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Note: you don’t need to include all the exploration you did, only the findings that are relevant to the recommendations you are making!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What we are looking for: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PRESENTATION​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Can someone with limited data science experience follow your presentation?​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Are figures, tables, and charts presentable and easy to understand? 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Did you answer the question? Are your recommendations clear?​</w:t>
      </w:r>
    </w:p>
    <w:p w:rsidR="00000000" w:rsidDel="00000000" w:rsidP="00000000" w:rsidRDefault="00000000" w:rsidRPr="00000000" w14:paraId="0000002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CREATIVITY​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Are you able to get meaningful insight from the data?​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Does your presentation tell a non-obvious story?​</w:t>
      </w:r>
    </w:p>
    <w:p w:rsidR="00000000" w:rsidDel="00000000" w:rsidP="00000000" w:rsidRDefault="00000000" w:rsidRPr="00000000" w14:paraId="0000003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STRATEGIC THINKING​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Are your answers practical?​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Are your takeaways actionable?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Data Visualization Tips: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Keep your visualizations simple, highlighting the insight that supports your recommendations.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Bar charts and line charts are very effective for comparing metric values or different subgroups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Try to stay away from pie charts as they are difficult for the human brain to interpret accurately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www.kaggle.com/shivamb/netflix-sh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