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3D8F" w14:textId="72C5F86E" w:rsidR="00E35752" w:rsidRDefault="008F085C" w:rsidP="008F085C">
      <w:pPr>
        <w:pStyle w:val="Title"/>
        <w:jc w:val="center"/>
        <w:rPr>
          <w:b/>
          <w:bCs/>
        </w:rPr>
      </w:pPr>
      <w:r w:rsidRPr="008F085C">
        <w:rPr>
          <w:b/>
          <w:bCs/>
        </w:rPr>
        <w:t>A</w:t>
      </w:r>
      <w:r w:rsidRPr="008F085C">
        <w:rPr>
          <w:rFonts w:hint="eastAsia"/>
          <w:b/>
          <w:bCs/>
        </w:rPr>
        <w:t>ssignment</w:t>
      </w:r>
      <w:r w:rsidR="00330FEA">
        <w:rPr>
          <w:b/>
          <w:bCs/>
        </w:rPr>
        <w:t xml:space="preserve"> </w:t>
      </w:r>
      <w:r w:rsidRPr="008F085C">
        <w:rPr>
          <w:b/>
          <w:bCs/>
        </w:rPr>
        <w:t>1</w:t>
      </w:r>
      <w:r w:rsidR="00330FEA">
        <w:rPr>
          <w:b/>
          <w:bCs/>
        </w:rPr>
        <w:t>:</w:t>
      </w:r>
      <w:r>
        <w:rPr>
          <w:b/>
          <w:bCs/>
        </w:rPr>
        <w:t xml:space="preserve"> </w:t>
      </w:r>
      <w:r w:rsidRPr="008F085C">
        <w:rPr>
          <w:b/>
          <w:bCs/>
        </w:rPr>
        <w:t>Supervised Learning</w:t>
      </w:r>
    </w:p>
    <w:p w14:paraId="446D5074" w14:textId="6B96C443" w:rsidR="00330FEA" w:rsidRDefault="00330FEA" w:rsidP="00330FEA">
      <w:pPr>
        <w:jc w:val="center"/>
      </w:pPr>
      <w:r>
        <w:t xml:space="preserve">Haoran Yang – ID: hyang412 – Email: </w:t>
      </w:r>
      <w:hyperlink r:id="rId7" w:history="1">
        <w:r w:rsidRPr="00FA2460">
          <w:rPr>
            <w:rStyle w:val="Hyperlink"/>
          </w:rPr>
          <w:t>hyang412@gatech.edu</w:t>
        </w:r>
      </w:hyperlink>
    </w:p>
    <w:p w14:paraId="0D85AD20" w14:textId="2D30B0CC" w:rsidR="00330FEA" w:rsidRDefault="00330FEA" w:rsidP="00330FEA">
      <w:pPr>
        <w:pStyle w:val="Heading1"/>
      </w:pPr>
      <w:r>
        <w:t>T</w:t>
      </w:r>
      <w:r>
        <w:rPr>
          <w:rFonts w:hint="eastAsia"/>
        </w:rPr>
        <w:t>he</w:t>
      </w:r>
      <w:r>
        <w:t xml:space="preserve"> </w:t>
      </w:r>
      <w:r w:rsidR="00D852B8">
        <w:t>algorithm</w:t>
      </w:r>
      <w:r>
        <w:rPr>
          <w:rFonts w:hint="eastAsia"/>
        </w:rPr>
        <w:t>s</w:t>
      </w:r>
      <w:r>
        <w:t xml:space="preserve"> </w:t>
      </w:r>
      <w:r>
        <w:rPr>
          <w:rFonts w:hint="eastAsia"/>
        </w:rPr>
        <w:t>used</w:t>
      </w:r>
      <w:r>
        <w:t xml:space="preserve"> </w:t>
      </w:r>
      <w:r>
        <w:rPr>
          <w:rFonts w:hint="eastAsia"/>
        </w:rPr>
        <w:t>in</w:t>
      </w:r>
      <w:r>
        <w:t xml:space="preserve"> </w:t>
      </w:r>
      <w:r>
        <w:rPr>
          <w:rFonts w:hint="eastAsia"/>
        </w:rPr>
        <w:t>this</w:t>
      </w:r>
      <w:r>
        <w:t xml:space="preserve"> project</w:t>
      </w:r>
      <w:r>
        <w:rPr>
          <w:rFonts w:hint="eastAsia"/>
        </w:rPr>
        <w:t>:</w:t>
      </w:r>
    </w:p>
    <w:p w14:paraId="0E282D9C" w14:textId="232BA0AD" w:rsidR="001B5C64" w:rsidRPr="001B5C64" w:rsidRDefault="001B5C64" w:rsidP="001B5C64">
      <w:r>
        <w:t>In this project, we will explore following ML algorithms by two classification tasks.</w:t>
      </w:r>
    </w:p>
    <w:p w14:paraId="16B37748" w14:textId="192BAE37" w:rsidR="00330FEA" w:rsidRPr="001B5C64" w:rsidRDefault="00330FEA" w:rsidP="001B5C64">
      <w:pPr>
        <w:pStyle w:val="ListParagraph"/>
        <w:numPr>
          <w:ilvl w:val="0"/>
          <w:numId w:val="2"/>
        </w:numPr>
        <w:rPr>
          <w:shd w:val="clear" w:color="auto" w:fill="FFFFFF"/>
        </w:rPr>
      </w:pPr>
      <w:r w:rsidRPr="001B5C64">
        <w:rPr>
          <w:shd w:val="clear" w:color="auto" w:fill="FFFFFF"/>
        </w:rPr>
        <w:t>Decision trees (DecisionTreeClassifier from sklearn)</w:t>
      </w:r>
    </w:p>
    <w:p w14:paraId="089854B9" w14:textId="620C6B74" w:rsidR="00330FEA" w:rsidRPr="001B5C64" w:rsidRDefault="00330FEA" w:rsidP="001B5C64">
      <w:pPr>
        <w:pStyle w:val="ListParagraph"/>
        <w:numPr>
          <w:ilvl w:val="0"/>
          <w:numId w:val="2"/>
        </w:numPr>
        <w:rPr>
          <w:shd w:val="clear" w:color="auto" w:fill="FFFFFF"/>
        </w:rPr>
      </w:pPr>
      <w:r w:rsidRPr="001B5C64">
        <w:rPr>
          <w:shd w:val="clear" w:color="auto" w:fill="FFFFFF"/>
        </w:rPr>
        <w:t>Neural Network (MLPClassifier from sklearn)</w:t>
      </w:r>
    </w:p>
    <w:p w14:paraId="766AF17D" w14:textId="7B3070DF" w:rsidR="00330FEA" w:rsidRPr="001B5C64" w:rsidRDefault="00330FEA" w:rsidP="001B5C64">
      <w:pPr>
        <w:pStyle w:val="ListParagraph"/>
        <w:numPr>
          <w:ilvl w:val="0"/>
          <w:numId w:val="2"/>
        </w:numPr>
        <w:rPr>
          <w:shd w:val="clear" w:color="auto" w:fill="FFFFFF"/>
        </w:rPr>
      </w:pPr>
      <w:r w:rsidRPr="001B5C64">
        <w:rPr>
          <w:shd w:val="clear" w:color="auto" w:fill="FFFFFF"/>
        </w:rPr>
        <w:t>AdaBoost Tree (AdaBoostClassifier from sklearn)</w:t>
      </w:r>
    </w:p>
    <w:p w14:paraId="6E7892F5" w14:textId="1637D817" w:rsidR="00330FEA" w:rsidRPr="001B5C64" w:rsidRDefault="00330FEA" w:rsidP="001B5C64">
      <w:pPr>
        <w:pStyle w:val="ListParagraph"/>
        <w:numPr>
          <w:ilvl w:val="0"/>
          <w:numId w:val="2"/>
        </w:numPr>
        <w:rPr>
          <w:shd w:val="clear" w:color="auto" w:fill="FFFFFF"/>
        </w:rPr>
      </w:pPr>
      <w:r w:rsidRPr="001B5C64">
        <w:rPr>
          <w:shd w:val="clear" w:color="auto" w:fill="FFFFFF"/>
        </w:rPr>
        <w:t>Support Vector Machines (svm.SVC from sklearn)</w:t>
      </w:r>
    </w:p>
    <w:p w14:paraId="7769A219" w14:textId="0BC1636A" w:rsidR="00330FEA" w:rsidRPr="001B5C64" w:rsidRDefault="00330FEA" w:rsidP="001B5C64">
      <w:pPr>
        <w:pStyle w:val="ListParagraph"/>
        <w:numPr>
          <w:ilvl w:val="0"/>
          <w:numId w:val="2"/>
        </w:numPr>
        <w:rPr>
          <w:shd w:val="clear" w:color="auto" w:fill="FFFFFF"/>
        </w:rPr>
      </w:pPr>
      <w:r w:rsidRPr="001B5C64">
        <w:rPr>
          <w:shd w:val="clear" w:color="auto" w:fill="FFFFFF"/>
        </w:rPr>
        <w:t>KNN (</w:t>
      </w:r>
      <w:r w:rsidR="001B5C64" w:rsidRPr="001B5C64">
        <w:rPr>
          <w:shd w:val="clear" w:color="auto" w:fill="FFFFFF"/>
        </w:rPr>
        <w:t>KNeighborsClassifier from sklearn</w:t>
      </w:r>
      <w:r w:rsidRPr="001B5C64">
        <w:rPr>
          <w:shd w:val="clear" w:color="auto" w:fill="FFFFFF"/>
        </w:rPr>
        <w:t>)</w:t>
      </w:r>
    </w:p>
    <w:p w14:paraId="0D90B65B" w14:textId="51785167" w:rsidR="001B5C64" w:rsidRDefault="001B5C64" w:rsidP="001B5C64">
      <w:r>
        <w:t>All of t</w:t>
      </w:r>
      <w:r>
        <w:rPr>
          <w:rFonts w:hint="eastAsia"/>
        </w:rPr>
        <w:t>he</w:t>
      </w:r>
      <w:r>
        <w:t xml:space="preserve"> </w:t>
      </w:r>
      <w:r>
        <w:rPr>
          <w:rFonts w:hint="eastAsia"/>
        </w:rPr>
        <w:t>m</w:t>
      </w:r>
      <w:r>
        <w:t xml:space="preserve">entioned model will be implemented by python package sklearn. </w:t>
      </w:r>
    </w:p>
    <w:p w14:paraId="428D2303" w14:textId="0FD7C8EB" w:rsidR="00330FEA" w:rsidRDefault="001B5C64" w:rsidP="001B5C64">
      <w:r w:rsidRPr="001B5C64">
        <w:t>Scikit-learn (</w:t>
      </w:r>
      <w:r>
        <w:rPr>
          <w:rFonts w:hint="eastAsia"/>
        </w:rPr>
        <w:t>s</w:t>
      </w:r>
      <w:r w:rsidRPr="001B5C64">
        <w:t>klearn) is the most useful and robust library for machine learning in Python. It provides a selection of efficient tools for machine learning and statistical modeling including classification, regression, clustering and dimensionality reduction via a consistence interface in Python</w:t>
      </w:r>
    </w:p>
    <w:p w14:paraId="64439372" w14:textId="0F7C5F79" w:rsidR="001B5C64" w:rsidRDefault="001B5C64" w:rsidP="001B5C64"/>
    <w:p w14:paraId="31675D61" w14:textId="6FA896EF" w:rsidR="001B5C64" w:rsidRDefault="001B5C64" w:rsidP="001B5C64">
      <w:pPr>
        <w:pStyle w:val="Heading1"/>
      </w:pPr>
      <w:r>
        <w:t>Two datasets and tasks in this project:</w:t>
      </w:r>
    </w:p>
    <w:p w14:paraId="31B3431D" w14:textId="3FFACAC2" w:rsidR="00905B11" w:rsidRDefault="005C013A" w:rsidP="00905B11">
      <w:pPr>
        <w:pStyle w:val="ListParagraph"/>
        <w:numPr>
          <w:ilvl w:val="0"/>
          <w:numId w:val="3"/>
        </w:numPr>
      </w:pPr>
      <w:r>
        <w:t xml:space="preserve">3-target </w:t>
      </w:r>
      <w:r w:rsidR="00905B11">
        <w:t>Classification</w:t>
      </w:r>
      <w:r>
        <w:t xml:space="preserve"> task by Iris data</w:t>
      </w:r>
    </w:p>
    <w:p w14:paraId="13413FB5" w14:textId="2F550FEE" w:rsidR="005C013A" w:rsidRDefault="005C013A" w:rsidP="00905B11">
      <w:pPr>
        <w:pStyle w:val="ListParagraph"/>
        <w:numPr>
          <w:ilvl w:val="0"/>
          <w:numId w:val="3"/>
        </w:numPr>
      </w:pPr>
      <w:r>
        <w:t>10-target Classification task by MNIST handwriting data</w:t>
      </w:r>
    </w:p>
    <w:p w14:paraId="0E7CC28E" w14:textId="380AAF3D" w:rsidR="005C013A" w:rsidRDefault="005D311E" w:rsidP="005C013A">
      <w:r>
        <w:t xml:space="preserve">The </w:t>
      </w:r>
      <w:r w:rsidR="005C013A" w:rsidRPr="005D311E">
        <w:rPr>
          <w:b/>
          <w:bCs/>
        </w:rPr>
        <w:t>Iris data</w:t>
      </w:r>
      <w:r w:rsidR="005C013A">
        <w:t xml:space="preserve"> is perhaps the best-known database to be found in the pattern recognition literature. </w:t>
      </w:r>
      <w:r w:rsidR="005C013A" w:rsidRPr="005C013A">
        <w:t>The data set consists of 50 samples from each of three species of Iris (Iris setosa, Iris virginica and Iris versicolor). Four features were measured from each sample: the length and the width of the sepals and petals, in centimeters.</w:t>
      </w:r>
      <w:r w:rsidR="005C013A">
        <w:t xml:space="preserve"> Our task will be to predict the right species by these 4 features.</w:t>
      </w:r>
    </w:p>
    <w:p w14:paraId="25397552" w14:textId="77777777" w:rsidR="005D311E" w:rsidRDefault="005C013A" w:rsidP="005D311E">
      <w:pPr>
        <w:keepNext/>
        <w:jc w:val="center"/>
      </w:pPr>
      <w:r>
        <w:rPr>
          <w:noProof/>
        </w:rPr>
        <w:drawing>
          <wp:inline distT="0" distB="0" distL="0" distR="0" wp14:anchorId="3BB4BA0E" wp14:editId="688FFD29">
            <wp:extent cx="2532135" cy="2339340"/>
            <wp:effectExtent l="133350" t="114300" r="154305" b="137160"/>
            <wp:docPr id="2" name="Picture 2" descr="Iris dataset | Hands-On Machine Learning with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is dataset | Hands-On Machine Learning with C#"/>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1753"/>
                    <a:stretch/>
                  </pic:blipFill>
                  <pic:spPr bwMode="auto">
                    <a:xfrm>
                      <a:off x="0" y="0"/>
                      <a:ext cx="2532135" cy="23393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9826226" w14:textId="3FFEE10A" w:rsidR="005C013A" w:rsidRDefault="005D311E" w:rsidP="005D311E">
      <w:pPr>
        <w:pStyle w:val="Caption"/>
        <w:jc w:val="center"/>
      </w:pPr>
      <w:r>
        <w:t xml:space="preserve">Figure </w:t>
      </w:r>
      <w:fldSimple w:instr=" SEQ Figure \* ARABIC ">
        <w:r w:rsidR="00762D9C">
          <w:rPr>
            <w:noProof/>
          </w:rPr>
          <w:t>1</w:t>
        </w:r>
      </w:fldSimple>
      <w:r>
        <w:t xml:space="preserve"> - Iris Data</w:t>
      </w:r>
    </w:p>
    <w:p w14:paraId="71AD2E83" w14:textId="42E3539B" w:rsidR="005D311E" w:rsidRDefault="005D311E" w:rsidP="005D311E">
      <w:r>
        <w:lastRenderedPageBreak/>
        <w:t xml:space="preserve">The </w:t>
      </w:r>
      <w:r w:rsidRPr="005D311E">
        <w:rPr>
          <w:b/>
          <w:bCs/>
        </w:rPr>
        <w:t>MNIST data</w:t>
      </w:r>
      <w:r>
        <w:t xml:space="preserve"> is a large database of handwritten digits that is commonly used for training various image processing systems</w:t>
      </w:r>
      <w:r w:rsidR="00D852B8">
        <w:t xml:space="preserve">, </w:t>
      </w:r>
      <w:r>
        <w:t>is also widely used for training and testing in the field of machine learning.</w:t>
      </w:r>
      <w:r w:rsidR="00D852B8">
        <w:t xml:space="preserve"> </w:t>
      </w:r>
      <w:r>
        <w:t xml:space="preserve">It was created by "re-mixing" the samples from NIST's original datasets. </w:t>
      </w:r>
      <w:r w:rsidR="00D852B8">
        <w:t>T</w:t>
      </w:r>
      <w:r>
        <w:t>he black and white images from NIST were normalized to fit into a 28x28 pixel bounding box and anti-aliased, which introduced grayscale levels.</w:t>
      </w:r>
      <w:r w:rsidR="00D852B8">
        <w:t xml:space="preserve"> </w:t>
      </w:r>
      <w:r>
        <w:t xml:space="preserve">The MNIST database contains </w:t>
      </w:r>
      <w:r w:rsidR="00D852B8">
        <w:t>7</w:t>
      </w:r>
      <w:r>
        <w:t>0,000 images</w:t>
      </w:r>
      <w:r w:rsidR="00D852B8">
        <w:t>.</w:t>
      </w:r>
    </w:p>
    <w:p w14:paraId="51CF4A6B" w14:textId="77777777" w:rsidR="00D852B8" w:rsidRDefault="005D311E" w:rsidP="00D852B8">
      <w:pPr>
        <w:keepNext/>
        <w:jc w:val="center"/>
      </w:pPr>
      <w:r>
        <w:rPr>
          <w:noProof/>
        </w:rPr>
        <w:drawing>
          <wp:inline distT="0" distB="0" distL="0" distR="0" wp14:anchorId="511CAA18" wp14:editId="53B64B56">
            <wp:extent cx="3314700" cy="2012019"/>
            <wp:effectExtent l="0" t="0" r="0" b="0"/>
            <wp:docPr id="1" name="Picture 1" descr="MNIST sampl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IST sample 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7427" cy="2013674"/>
                    </a:xfrm>
                    <a:prstGeom prst="rect">
                      <a:avLst/>
                    </a:prstGeom>
                    <a:noFill/>
                    <a:ln>
                      <a:noFill/>
                    </a:ln>
                  </pic:spPr>
                </pic:pic>
              </a:graphicData>
            </a:graphic>
          </wp:inline>
        </w:drawing>
      </w:r>
    </w:p>
    <w:p w14:paraId="4287DB47" w14:textId="78501D40" w:rsidR="005C013A" w:rsidRDefault="00D852B8" w:rsidP="00D852B8">
      <w:pPr>
        <w:pStyle w:val="Caption"/>
        <w:jc w:val="center"/>
      </w:pPr>
      <w:r>
        <w:t xml:space="preserve">Figure </w:t>
      </w:r>
      <w:fldSimple w:instr=" SEQ Figure \* ARABIC ">
        <w:r w:rsidR="00762D9C">
          <w:rPr>
            <w:noProof/>
          </w:rPr>
          <w:t>2</w:t>
        </w:r>
      </w:fldSimple>
      <w:r>
        <w:t xml:space="preserve"> - MNIST handwriting data</w:t>
      </w:r>
    </w:p>
    <w:p w14:paraId="5BD7E891" w14:textId="0501F518" w:rsidR="005C013A" w:rsidRDefault="005C013A" w:rsidP="005C013A"/>
    <w:p w14:paraId="37245B35" w14:textId="2D12A830" w:rsidR="005C013A" w:rsidRDefault="00D852B8" w:rsidP="00D852B8">
      <w:pPr>
        <w:pStyle w:val="Heading1"/>
      </w:pPr>
      <w:r>
        <w:t>Details for 5 supervised learning algorithms used in this project</w:t>
      </w:r>
    </w:p>
    <w:p w14:paraId="3FCAF41B" w14:textId="451A3FFE" w:rsidR="00D852B8" w:rsidRPr="00D852B8" w:rsidRDefault="00D852B8" w:rsidP="00CC3425">
      <w:pPr>
        <w:pStyle w:val="Heading2"/>
      </w:pPr>
      <w:r w:rsidRPr="001B5C64">
        <w:rPr>
          <w:shd w:val="clear" w:color="auto" w:fill="FFFFFF"/>
        </w:rPr>
        <w:t>Decision trees</w:t>
      </w:r>
    </w:p>
    <w:p w14:paraId="31F471FB" w14:textId="53CC23B3" w:rsidR="00CC3425" w:rsidRDefault="00D852B8" w:rsidP="00CC3425">
      <w:pPr>
        <w:pStyle w:val="Heading3"/>
        <w:numPr>
          <w:ilvl w:val="0"/>
          <w:numId w:val="6"/>
        </w:numPr>
      </w:pPr>
      <w:r>
        <w:t>Algorithm Details</w:t>
      </w:r>
    </w:p>
    <w:p w14:paraId="59825E3F" w14:textId="5D214A2F" w:rsidR="00CC3425" w:rsidRDefault="00CC3425" w:rsidP="00CC3425">
      <w:pPr>
        <w:ind w:left="720"/>
      </w:pPr>
      <w:r w:rsidRPr="00CC3425">
        <w:t>Decision Trees are a class of very powerful Machine Learning model cable of achieving high accuracy in many tasks while being highly interpretable. What makes decision trees special in the realm of ML models is really their clarity of information representation. The “knowledge” learned by a decision tree through training is directly formulated into a hierarchical structure. This structure holds and displays the knowledge in such a way that it can easily be understood, even by non-experts.</w:t>
      </w:r>
    </w:p>
    <w:p w14:paraId="6127E03D" w14:textId="4D421E20" w:rsidR="00870E1F" w:rsidRDefault="00870E1F" w:rsidP="00CC3425">
      <w:pPr>
        <w:ind w:left="720"/>
      </w:pPr>
      <w:r>
        <w:t>Some common parameters we can adjust when training the model.</w:t>
      </w:r>
    </w:p>
    <w:p w14:paraId="64A2C9CD" w14:textId="229FB729" w:rsidR="00870E1F" w:rsidRDefault="00D136AE" w:rsidP="00870E1F">
      <w:pPr>
        <w:pStyle w:val="ListParagraph"/>
        <w:numPr>
          <w:ilvl w:val="0"/>
          <w:numId w:val="11"/>
        </w:numPr>
      </w:pPr>
      <w:r>
        <w:t>c</w:t>
      </w:r>
      <w:r w:rsidR="00870E1F">
        <w:t>riterion: {“gini”, “entropy”}: The function to measure the quality of a split. Supported criteria are “gini” for the Gini impurity and “entropy” for the information gain.</w:t>
      </w:r>
    </w:p>
    <w:p w14:paraId="5099949F" w14:textId="294C2A58" w:rsidR="00870E1F" w:rsidRDefault="00870E1F" w:rsidP="00870E1F">
      <w:pPr>
        <w:pStyle w:val="ListParagraph"/>
        <w:numPr>
          <w:ilvl w:val="0"/>
          <w:numId w:val="11"/>
        </w:numPr>
      </w:pPr>
      <w:r>
        <w:t>max_depth: The maximum depth of the tree.</w:t>
      </w:r>
    </w:p>
    <w:p w14:paraId="03848A03" w14:textId="22DD1A98" w:rsidR="00870E1F" w:rsidRDefault="00870E1F" w:rsidP="00870E1F">
      <w:pPr>
        <w:pStyle w:val="ListParagraph"/>
        <w:numPr>
          <w:ilvl w:val="0"/>
          <w:numId w:val="11"/>
        </w:numPr>
      </w:pPr>
      <w:r>
        <w:t>min_samples_split</w:t>
      </w:r>
      <w:r>
        <w:rPr>
          <w:rFonts w:hint="eastAsia"/>
        </w:rPr>
        <w:t>:</w:t>
      </w:r>
      <w:r>
        <w:t xml:space="preserve"> The minimum number of samples required to split an internal node</w:t>
      </w:r>
    </w:p>
    <w:p w14:paraId="0132D0A9" w14:textId="4592C149" w:rsidR="00870E1F" w:rsidRDefault="00870E1F" w:rsidP="00870E1F">
      <w:pPr>
        <w:pStyle w:val="ListParagraph"/>
        <w:numPr>
          <w:ilvl w:val="0"/>
          <w:numId w:val="11"/>
        </w:numPr>
      </w:pPr>
      <w:r>
        <w:t>min_samples_leaf: The minimum number of samples required to be at a leaf node. A split point at any depth will only be considered if it leaves at least min_samples_leaf training samples in each of the left and right branches. This may have the effect of smoothing the model, especially in regression.</w:t>
      </w:r>
    </w:p>
    <w:p w14:paraId="75BDEA64" w14:textId="2A830137" w:rsidR="00870E1F" w:rsidRDefault="0078657D" w:rsidP="0078657D">
      <w:pPr>
        <w:ind w:left="720"/>
      </w:pPr>
      <w:r>
        <w:t xml:space="preserve">For the first parameter, it depends on how we define “purity”. Decision trees recursively split features by their target variable’s “purity”. The algorithm is designed to find the optimal point of the most predictive feature to split one dataset into two. In a general sense “purity” can be </w:t>
      </w:r>
      <w:r>
        <w:lastRenderedPageBreak/>
        <w:t xml:space="preserve">thought of as how homogenized a group is. But homogeneity can mean different things depending on which mathematical backbone your decision tree runs on. The 2 most popular backbones for decision tree’s decisions are Gini Index and Information Entropy. </w:t>
      </w:r>
    </w:p>
    <w:p w14:paraId="13EEE235" w14:textId="4974517B" w:rsidR="0078657D" w:rsidRPr="00CC3425" w:rsidRDefault="0078657D" w:rsidP="0078657D">
      <w:pPr>
        <w:ind w:left="720"/>
      </w:pPr>
      <w:r>
        <w:t xml:space="preserve">For the rest of the parameters, they are different forms of </w:t>
      </w:r>
      <w:r w:rsidRPr="0078657D">
        <w:t>pruning</w:t>
      </w:r>
      <w:r>
        <w:t>, which to avoid overfitting. We will mainly adjust the max_depth in our exploration.</w:t>
      </w:r>
    </w:p>
    <w:p w14:paraId="5BC29B49" w14:textId="43759488" w:rsidR="00CC3425" w:rsidRDefault="00D852B8" w:rsidP="00CC3425">
      <w:pPr>
        <w:pStyle w:val="Heading3"/>
        <w:numPr>
          <w:ilvl w:val="0"/>
          <w:numId w:val="6"/>
        </w:numPr>
      </w:pPr>
      <w:r w:rsidRPr="00CC3425">
        <w:t>Implementation in task 1</w:t>
      </w:r>
    </w:p>
    <w:p w14:paraId="5BBD69DF" w14:textId="19D7BFD4" w:rsidR="00807ACF" w:rsidRDefault="00CC3425" w:rsidP="00807ACF">
      <w:pPr>
        <w:ind w:left="720"/>
      </w:pPr>
      <w:r>
        <w:t>We split the 150-instance dataset into training set (</w:t>
      </w:r>
      <w:r w:rsidR="00801E6C">
        <w:t xml:space="preserve">112 - </w:t>
      </w:r>
      <w:r>
        <w:t>75%) and testing set (</w:t>
      </w:r>
      <w:r w:rsidR="00801E6C">
        <w:t xml:space="preserve">38 - </w:t>
      </w:r>
      <w:r>
        <w:t>25%).</w:t>
      </w:r>
      <w:r w:rsidR="00971893">
        <w:t xml:space="preserve"> Since this dataset is not big, </w:t>
      </w:r>
      <w:r w:rsidR="00807ACF">
        <w:t xml:space="preserve">intuitively </w:t>
      </w:r>
      <w:r w:rsidR="00971893">
        <w:t>overfitting will not be a severe problem here.</w:t>
      </w:r>
    </w:p>
    <w:p w14:paraId="734AA26F" w14:textId="202F903E" w:rsidR="00971893" w:rsidRDefault="00971893" w:rsidP="00807ACF">
      <w:pPr>
        <w:ind w:left="720"/>
      </w:pPr>
      <w:r>
        <w:t>Fixed parameters: {</w:t>
      </w:r>
      <w:r w:rsidRPr="00971893">
        <w:t xml:space="preserve"> </w:t>
      </w:r>
      <w:r w:rsidR="00D136AE">
        <w:t>c</w:t>
      </w:r>
      <w:r>
        <w:t>riterion</w:t>
      </w:r>
      <w:r w:rsidR="00D136AE">
        <w:t xml:space="preserve"> = ‘gini’, max_depth = 10, min_samples_split = 2, min_samples_leaf = 1 </w:t>
      </w:r>
      <w:r>
        <w:t xml:space="preserve"> }</w:t>
      </w:r>
    </w:p>
    <w:p w14:paraId="3203BDA6" w14:textId="575F863E" w:rsidR="00D136AE" w:rsidRDefault="00D136AE" w:rsidP="00D136AE">
      <w:pPr>
        <w:pStyle w:val="ListParagraph"/>
      </w:pPr>
      <w:r>
        <w:t>We record the learning curve:</w:t>
      </w:r>
    </w:p>
    <w:p w14:paraId="4D89EBBA" w14:textId="77777777" w:rsidR="00801E6C" w:rsidRDefault="00801E6C" w:rsidP="00801E6C">
      <w:pPr>
        <w:pStyle w:val="ListParagraph"/>
        <w:keepNext/>
        <w:jc w:val="center"/>
      </w:pPr>
      <w:r>
        <w:rPr>
          <w:noProof/>
        </w:rPr>
        <w:drawing>
          <wp:inline distT="0" distB="0" distL="0" distR="0" wp14:anchorId="3E40751C" wp14:editId="56317411">
            <wp:extent cx="3032760" cy="200434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3036651" cy="2006914"/>
                    </a:xfrm>
                    <a:prstGeom prst="rect">
                      <a:avLst/>
                    </a:prstGeom>
                  </pic:spPr>
                </pic:pic>
              </a:graphicData>
            </a:graphic>
          </wp:inline>
        </w:drawing>
      </w:r>
    </w:p>
    <w:p w14:paraId="06ADE613" w14:textId="3AC81ED6" w:rsidR="00801E6C" w:rsidRDefault="00801E6C" w:rsidP="00801E6C">
      <w:pPr>
        <w:pStyle w:val="Caption"/>
        <w:jc w:val="center"/>
      </w:pPr>
      <w:r>
        <w:t xml:space="preserve">Figure </w:t>
      </w:r>
      <w:fldSimple w:instr=" SEQ Figure \* ARABIC ">
        <w:r w:rsidR="00762D9C">
          <w:rPr>
            <w:noProof/>
          </w:rPr>
          <w:t>3</w:t>
        </w:r>
      </w:fldSimple>
      <w:r>
        <w:t xml:space="preserve"> - learning curve</w:t>
      </w:r>
    </w:p>
    <w:p w14:paraId="6A9843FE" w14:textId="77777777" w:rsidR="00807ACF" w:rsidRDefault="00801E6C" w:rsidP="00807ACF">
      <w:pPr>
        <w:pStyle w:val="ListParagraph"/>
      </w:pPr>
      <w:r>
        <w:t>As we can observe, the training accuracy is always 100% which means the decision tree can perfectly predict the training data regardless of the size of training data. On the other hand, if the size of training data is smaller than 20, the test accuracy is much lower. And when the size of training data is bigger than 40, the test accuracy keeps as ~97%.</w:t>
      </w:r>
    </w:p>
    <w:p w14:paraId="14239030" w14:textId="29E537E5" w:rsidR="00801E6C" w:rsidRDefault="00801E6C" w:rsidP="00807ACF">
      <w:pPr>
        <w:pStyle w:val="ListParagraph"/>
      </w:pPr>
      <w:r>
        <w:t>Then we fixed the size of training data as maximum 112, check how the max_depth control</w:t>
      </w:r>
      <w:r w:rsidR="00807ACF">
        <w:t>s</w:t>
      </w:r>
      <w:r>
        <w:t xml:space="preserve"> the overfitting by pruning. </w:t>
      </w:r>
    </w:p>
    <w:p w14:paraId="03B0FCF3" w14:textId="77777777" w:rsidR="00807ACF" w:rsidRDefault="00807ACF" w:rsidP="00807ACF">
      <w:pPr>
        <w:pStyle w:val="ListParagraph"/>
        <w:keepNext/>
        <w:jc w:val="center"/>
      </w:pPr>
      <w:r>
        <w:rPr>
          <w:noProof/>
        </w:rPr>
        <w:drawing>
          <wp:inline distT="0" distB="0" distL="0" distR="0" wp14:anchorId="59DB4816" wp14:editId="7E25971D">
            <wp:extent cx="2774215" cy="1955801"/>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774215" cy="1955801"/>
                    </a:xfrm>
                    <a:prstGeom prst="rect">
                      <a:avLst/>
                    </a:prstGeom>
                  </pic:spPr>
                </pic:pic>
              </a:graphicData>
            </a:graphic>
          </wp:inline>
        </w:drawing>
      </w:r>
    </w:p>
    <w:p w14:paraId="599E1578" w14:textId="4910FABD" w:rsidR="00807ACF" w:rsidRDefault="00807ACF" w:rsidP="00807ACF">
      <w:pPr>
        <w:pStyle w:val="Caption"/>
        <w:jc w:val="center"/>
      </w:pPr>
      <w:r>
        <w:t xml:space="preserve">Figure </w:t>
      </w:r>
      <w:fldSimple w:instr=" SEQ Figure \* ARABIC ">
        <w:r w:rsidR="00762D9C">
          <w:rPr>
            <w:noProof/>
          </w:rPr>
          <w:t>4</w:t>
        </w:r>
      </w:fldSimple>
      <w:r>
        <w:t xml:space="preserve"> - max_depth VS accuracy</w:t>
      </w:r>
    </w:p>
    <w:p w14:paraId="50D6DFB4" w14:textId="1D7BB600" w:rsidR="00807ACF" w:rsidRDefault="00807ACF" w:rsidP="00807ACF">
      <w:pPr>
        <w:pStyle w:val="ListParagraph"/>
      </w:pPr>
      <w:r>
        <w:lastRenderedPageBreak/>
        <w:t>S</w:t>
      </w:r>
      <w:r>
        <w:rPr>
          <w:rFonts w:hint="eastAsia"/>
        </w:rPr>
        <w:t>ince</w:t>
      </w:r>
      <w:r>
        <w:t xml:space="preserve"> the train and test accuracy keep as 1 and 0.97 with 4+ max_depth, we do not observe an obvious overfitting.</w:t>
      </w:r>
    </w:p>
    <w:p w14:paraId="2E01D466" w14:textId="173E21F4" w:rsidR="00807ACF" w:rsidRDefault="00807ACF" w:rsidP="00807ACF">
      <w:pPr>
        <w:pStyle w:val="ListParagraph"/>
      </w:pPr>
    </w:p>
    <w:p w14:paraId="43504E74" w14:textId="651B180D" w:rsidR="00971893" w:rsidRPr="00CC3425" w:rsidRDefault="00807ACF" w:rsidP="00807ACF">
      <w:pPr>
        <w:pStyle w:val="ListParagraph"/>
      </w:pPr>
      <w:r>
        <w:t xml:space="preserve">In summary, the Iris data is not big in both data size and feature size, which enable us to represent the mapping function in a relevant simple way. Also, it is naturally unlikely to overfit. </w:t>
      </w:r>
    </w:p>
    <w:p w14:paraId="0047FE24" w14:textId="134F1418" w:rsidR="00D852B8" w:rsidRDefault="00D852B8" w:rsidP="00CC3425">
      <w:pPr>
        <w:pStyle w:val="Heading3"/>
        <w:numPr>
          <w:ilvl w:val="0"/>
          <w:numId w:val="6"/>
        </w:numPr>
      </w:pPr>
      <w:r>
        <w:t>Implementation in task 2</w:t>
      </w:r>
    </w:p>
    <w:p w14:paraId="1FBD665C" w14:textId="3DEF63C7" w:rsidR="00807ACF" w:rsidRDefault="00807ACF" w:rsidP="00787C9E">
      <w:pPr>
        <w:ind w:left="720"/>
      </w:pPr>
      <w:r>
        <w:t xml:space="preserve">We split the 70000-instance dataset into training set (52500 - 75%) and testing set (17500 - 25%). </w:t>
      </w:r>
    </w:p>
    <w:p w14:paraId="6C891DD3" w14:textId="716E9EBC" w:rsidR="00807ACF" w:rsidRDefault="00807ACF" w:rsidP="00787C9E">
      <w:pPr>
        <w:ind w:left="720"/>
      </w:pPr>
      <w:r>
        <w:t>Fixed parameters: {</w:t>
      </w:r>
      <w:r w:rsidRPr="00971893">
        <w:t xml:space="preserve"> </w:t>
      </w:r>
      <w:r>
        <w:t>criterion = ‘gini’, max_depth =</w:t>
      </w:r>
      <w:r w:rsidR="00787C9E">
        <w:t>18</w:t>
      </w:r>
      <w:r>
        <w:t>, min_samples_split = 2, min_samples_leaf = 1  }</w:t>
      </w:r>
    </w:p>
    <w:p w14:paraId="634A11D3" w14:textId="77777777" w:rsidR="00807ACF" w:rsidRDefault="00807ACF" w:rsidP="00787C9E">
      <w:pPr>
        <w:ind w:left="720"/>
      </w:pPr>
      <w:r>
        <w:t>We record the learning curve:</w:t>
      </w:r>
    </w:p>
    <w:p w14:paraId="6083AA58" w14:textId="77777777" w:rsidR="00787C9E" w:rsidRDefault="00807ACF" w:rsidP="00787C9E">
      <w:pPr>
        <w:keepNext/>
        <w:ind w:left="720"/>
        <w:jc w:val="center"/>
      </w:pPr>
      <w:r>
        <w:rPr>
          <w:noProof/>
        </w:rPr>
        <w:drawing>
          <wp:inline distT="0" distB="0" distL="0" distR="0" wp14:anchorId="609A9F24" wp14:editId="4E04F71B">
            <wp:extent cx="2857155" cy="20069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857155" cy="2006914"/>
                    </a:xfrm>
                    <a:prstGeom prst="rect">
                      <a:avLst/>
                    </a:prstGeom>
                  </pic:spPr>
                </pic:pic>
              </a:graphicData>
            </a:graphic>
          </wp:inline>
        </w:drawing>
      </w:r>
    </w:p>
    <w:p w14:paraId="0A81F161" w14:textId="61FF13A8" w:rsidR="00787C9E" w:rsidRDefault="00787C9E" w:rsidP="00787C9E">
      <w:pPr>
        <w:pStyle w:val="Caption"/>
        <w:jc w:val="center"/>
      </w:pPr>
      <w:r>
        <w:t xml:space="preserve">Figure </w:t>
      </w:r>
      <w:fldSimple w:instr=" SEQ Figure \* ARABIC ">
        <w:r w:rsidR="00762D9C">
          <w:rPr>
            <w:noProof/>
          </w:rPr>
          <w:t>5</w:t>
        </w:r>
      </w:fldSimple>
      <w:r>
        <w:t xml:space="preserve"> - learning curve</w:t>
      </w:r>
    </w:p>
    <w:p w14:paraId="77E66927" w14:textId="3385AA65" w:rsidR="00807ACF" w:rsidRDefault="00807ACF" w:rsidP="00787C9E">
      <w:pPr>
        <w:keepNext/>
        <w:ind w:left="720"/>
      </w:pPr>
      <w:r>
        <w:t xml:space="preserve">As we can observe, </w:t>
      </w:r>
      <w:r w:rsidR="00787C9E">
        <w:t xml:space="preserve">while the test accuracy is always close to 100%, the test accuracy keeps increasing from 80% to 87% with the increasing size of the training set. According to the curve, we believe the model can still be improved with more training data. </w:t>
      </w:r>
    </w:p>
    <w:p w14:paraId="5D5CEF35" w14:textId="659F41B7" w:rsidR="00807ACF" w:rsidRDefault="00807ACF" w:rsidP="00787C9E">
      <w:pPr>
        <w:ind w:left="720"/>
      </w:pPr>
      <w:r>
        <w:t xml:space="preserve">Then we fixed the size of training data as maximum </w:t>
      </w:r>
      <w:r w:rsidR="00787C9E">
        <w:t>52500</w:t>
      </w:r>
      <w:r>
        <w:t xml:space="preserve">, check how the max_depth controls the overfitting by pruning. </w:t>
      </w:r>
    </w:p>
    <w:p w14:paraId="5151AFC6" w14:textId="77777777" w:rsidR="00807ACF" w:rsidRDefault="00807ACF" w:rsidP="00787C9E">
      <w:pPr>
        <w:keepNext/>
        <w:ind w:left="720"/>
        <w:jc w:val="center"/>
      </w:pPr>
      <w:r>
        <w:rPr>
          <w:noProof/>
        </w:rPr>
        <w:drawing>
          <wp:inline distT="0" distB="0" distL="0" distR="0" wp14:anchorId="4BDEF73A" wp14:editId="1A22F214">
            <wp:extent cx="2980245" cy="1965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984319" cy="1968648"/>
                    </a:xfrm>
                    <a:prstGeom prst="rect">
                      <a:avLst/>
                    </a:prstGeom>
                  </pic:spPr>
                </pic:pic>
              </a:graphicData>
            </a:graphic>
          </wp:inline>
        </w:drawing>
      </w:r>
    </w:p>
    <w:p w14:paraId="45D131DF" w14:textId="4142C648" w:rsidR="00807ACF" w:rsidRDefault="00807ACF" w:rsidP="00787C9E">
      <w:pPr>
        <w:pStyle w:val="Caption"/>
        <w:ind w:left="720"/>
        <w:jc w:val="center"/>
      </w:pPr>
      <w:r>
        <w:t xml:space="preserve">Figure </w:t>
      </w:r>
      <w:fldSimple w:instr=" SEQ Figure \* ARABIC ">
        <w:r w:rsidR="00762D9C">
          <w:rPr>
            <w:noProof/>
          </w:rPr>
          <w:t>6</w:t>
        </w:r>
      </w:fldSimple>
      <w:r>
        <w:t xml:space="preserve"> - max_depth VS accuracy</w:t>
      </w:r>
    </w:p>
    <w:p w14:paraId="057303EB" w14:textId="27F3C860" w:rsidR="00807ACF" w:rsidRDefault="002D2839" w:rsidP="00787C9E">
      <w:pPr>
        <w:ind w:left="720"/>
      </w:pPr>
      <w:r>
        <w:lastRenderedPageBreak/>
        <w:t xml:space="preserve">The results show that after max_depth is large than 15, the training accuracy keeps increasing and the test accuracy keeps flat. Also, the best test accuracy </w:t>
      </w:r>
      <w:r w:rsidR="008A423E">
        <w:t xml:space="preserve">0.879 </w:t>
      </w:r>
      <w:r>
        <w:t>happens with max_depth as 18</w:t>
      </w:r>
      <w:r w:rsidR="00807ACF">
        <w:t>.</w:t>
      </w:r>
      <w:r>
        <w:t xml:space="preserve"> All those can show the model may already overfit when max_depth is greater than 20. </w:t>
      </w:r>
    </w:p>
    <w:p w14:paraId="05D89361" w14:textId="14C98438" w:rsidR="00807ACF" w:rsidRPr="00CC3425" w:rsidRDefault="00807ACF" w:rsidP="00283C06">
      <w:pPr>
        <w:ind w:left="720"/>
      </w:pPr>
      <w:r>
        <w:t xml:space="preserve">In summary, the </w:t>
      </w:r>
      <w:r w:rsidR="002D2839">
        <w:t>MNIST</w:t>
      </w:r>
      <w:r>
        <w:t xml:space="preserve"> data is </w:t>
      </w:r>
      <w:r w:rsidR="00283C06">
        <w:t>much</w:t>
      </w:r>
      <w:r>
        <w:t xml:space="preserve"> big</w:t>
      </w:r>
      <w:r w:rsidR="00283C06">
        <w:t>ger</w:t>
      </w:r>
      <w:r>
        <w:t xml:space="preserve"> in both data size and feature size</w:t>
      </w:r>
      <w:r w:rsidR="00283C06">
        <w:t xml:space="preserve">. Also, the mapping function may be more complicated with more dimensions (28*28) and more output categories (10). So, there are an obvious gap between the train accuracy and test accuracy. A possible reason could be overfitting, which require us to take additional measure to achieve a better test accuracy.  </w:t>
      </w:r>
    </w:p>
    <w:p w14:paraId="74C70B1A" w14:textId="17B01395" w:rsidR="00D852B8" w:rsidRDefault="00D852B8" w:rsidP="00807ACF">
      <w:pPr>
        <w:ind w:left="720"/>
      </w:pPr>
    </w:p>
    <w:p w14:paraId="1C3BD2A4" w14:textId="4326A14B" w:rsidR="00D852B8" w:rsidRPr="00D852B8" w:rsidRDefault="00D852B8" w:rsidP="00CC3425">
      <w:pPr>
        <w:pStyle w:val="Heading2"/>
      </w:pPr>
      <w:r>
        <w:rPr>
          <w:shd w:val="clear" w:color="auto" w:fill="FFFFFF"/>
        </w:rPr>
        <w:t>Neural Network</w:t>
      </w:r>
    </w:p>
    <w:p w14:paraId="3E0CA968" w14:textId="11E21364" w:rsidR="00D852B8" w:rsidRDefault="00D852B8" w:rsidP="00CC3425">
      <w:pPr>
        <w:pStyle w:val="Heading3"/>
        <w:numPr>
          <w:ilvl w:val="0"/>
          <w:numId w:val="7"/>
        </w:numPr>
      </w:pPr>
      <w:r>
        <w:t>Algorithm Details</w:t>
      </w:r>
    </w:p>
    <w:p w14:paraId="558B31F1" w14:textId="40DE77E7" w:rsidR="00283C06" w:rsidRDefault="00283C06" w:rsidP="00283C06">
      <w:pPr>
        <w:ind w:left="720"/>
        <w:rPr>
          <w:noProof/>
        </w:rPr>
      </w:pPr>
      <w:r>
        <w:t>Multi-layer Perceptron (MLP) is a supervised learning algorithm that learns a mapping function by training on a dataset. Given a set of features and a target, it can learn a non-linear function approximator for either classification or regression. It is different from logistic regression, in that between the input and the output layer, there can be one or more non-linear layers, called hidden layers. Figure 7 shows a one hidden layer MLP with scalar output.</w:t>
      </w:r>
      <w:r w:rsidRPr="00283C06">
        <w:rPr>
          <w:noProof/>
        </w:rPr>
        <w:t xml:space="preserve"> </w:t>
      </w:r>
    </w:p>
    <w:p w14:paraId="7FAB5D62" w14:textId="77777777" w:rsidR="00283C06" w:rsidRDefault="00283C06" w:rsidP="00283C06">
      <w:pPr>
        <w:keepNext/>
        <w:ind w:left="720"/>
        <w:jc w:val="center"/>
      </w:pPr>
      <w:r>
        <w:rPr>
          <w:noProof/>
        </w:rPr>
        <w:drawing>
          <wp:inline distT="0" distB="0" distL="0" distR="0" wp14:anchorId="7C372366" wp14:editId="1CB864AA">
            <wp:extent cx="3208020" cy="2796393"/>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stretch>
                      <a:fillRect/>
                    </a:stretch>
                  </pic:blipFill>
                  <pic:spPr>
                    <a:xfrm>
                      <a:off x="0" y="0"/>
                      <a:ext cx="3210520" cy="2798572"/>
                    </a:xfrm>
                    <a:prstGeom prst="rect">
                      <a:avLst/>
                    </a:prstGeom>
                  </pic:spPr>
                </pic:pic>
              </a:graphicData>
            </a:graphic>
          </wp:inline>
        </w:drawing>
      </w:r>
    </w:p>
    <w:p w14:paraId="290E9BE7" w14:textId="009BD8DE" w:rsidR="00283C06" w:rsidRDefault="00283C06" w:rsidP="00283C06">
      <w:pPr>
        <w:pStyle w:val="Caption"/>
        <w:jc w:val="center"/>
      </w:pPr>
      <w:r>
        <w:t xml:space="preserve">Figure </w:t>
      </w:r>
      <w:fldSimple w:instr=" SEQ Figure \* ARABIC ">
        <w:r w:rsidR="00762D9C">
          <w:rPr>
            <w:noProof/>
          </w:rPr>
          <w:t>7</w:t>
        </w:r>
      </w:fldSimple>
      <w:r>
        <w:t xml:space="preserve"> - One Hidden Layer MLP</w:t>
      </w:r>
    </w:p>
    <w:p w14:paraId="64BBE318" w14:textId="14560BCD" w:rsidR="00816F0C" w:rsidRDefault="00816F0C" w:rsidP="00816F0C">
      <w:pPr>
        <w:ind w:left="720"/>
      </w:pPr>
      <w:r>
        <w:t>Some common parameters we can adjust when training the model.</w:t>
      </w:r>
    </w:p>
    <w:p w14:paraId="532A3477" w14:textId="77777777" w:rsidR="00816F0C" w:rsidRDefault="00816F0C" w:rsidP="00816F0C">
      <w:pPr>
        <w:pStyle w:val="ListParagraph"/>
        <w:numPr>
          <w:ilvl w:val="0"/>
          <w:numId w:val="12"/>
        </w:numPr>
      </w:pPr>
      <w:r>
        <w:t>hidden_layer_sizes: tuple, length = n_layers - 2, default=(100,)</w:t>
      </w:r>
    </w:p>
    <w:p w14:paraId="3C7CFC16" w14:textId="152B9E03" w:rsidR="00816F0C" w:rsidRDefault="00816F0C" w:rsidP="00816F0C">
      <w:pPr>
        <w:pStyle w:val="ListParagraph"/>
        <w:ind w:left="1440"/>
      </w:pPr>
      <w:r>
        <w:t>The ith element represents the number of neurons in the ith hidden layer.</w:t>
      </w:r>
    </w:p>
    <w:p w14:paraId="45599854" w14:textId="77777777" w:rsidR="00816F0C" w:rsidRDefault="00816F0C" w:rsidP="00816F0C">
      <w:pPr>
        <w:pStyle w:val="ListParagraph"/>
        <w:ind w:left="1440"/>
      </w:pPr>
    </w:p>
    <w:p w14:paraId="579139FC" w14:textId="77777777" w:rsidR="00816F0C" w:rsidRDefault="00816F0C" w:rsidP="00816F0C">
      <w:pPr>
        <w:pStyle w:val="ListParagraph"/>
        <w:numPr>
          <w:ilvl w:val="0"/>
          <w:numId w:val="12"/>
        </w:numPr>
      </w:pPr>
      <w:r>
        <w:t>activation: {‘identity’, ‘logistic’, ‘tanh’, ‘relu’} - activation function for the hidden layer.</w:t>
      </w:r>
    </w:p>
    <w:p w14:paraId="22B8006E" w14:textId="77777777" w:rsidR="00816F0C" w:rsidRDefault="00816F0C" w:rsidP="00816F0C">
      <w:pPr>
        <w:pStyle w:val="ListParagraph"/>
        <w:ind w:firstLine="720"/>
      </w:pPr>
      <w:r>
        <w:rPr>
          <w:rFonts w:hint="eastAsia"/>
        </w:rPr>
        <w:t>‘</w:t>
      </w:r>
      <w:r>
        <w:t>identity’, no-op activation, useful to implement linear bottleneck, returns f(x) = x</w:t>
      </w:r>
    </w:p>
    <w:p w14:paraId="485122F5" w14:textId="77777777" w:rsidR="00816F0C" w:rsidRDefault="00816F0C" w:rsidP="00816F0C">
      <w:pPr>
        <w:pStyle w:val="ListParagraph"/>
        <w:ind w:firstLine="720"/>
      </w:pPr>
      <w:r>
        <w:rPr>
          <w:rFonts w:hint="eastAsia"/>
        </w:rPr>
        <w:t>‘</w:t>
      </w:r>
      <w:r>
        <w:t>logistic’, the logistic sigmoid function, returns f(x) = 1 / (1 + exp(-x)).</w:t>
      </w:r>
    </w:p>
    <w:p w14:paraId="5FDB33C5" w14:textId="77777777" w:rsidR="00816F0C" w:rsidRDefault="00816F0C" w:rsidP="00816F0C">
      <w:pPr>
        <w:pStyle w:val="ListParagraph"/>
        <w:ind w:firstLine="720"/>
      </w:pPr>
      <w:r>
        <w:rPr>
          <w:rFonts w:hint="eastAsia"/>
        </w:rPr>
        <w:lastRenderedPageBreak/>
        <w:t>‘</w:t>
      </w:r>
      <w:r>
        <w:t>tanh’, the hyperbolic tan function, returns f(x) = tanh(x).</w:t>
      </w:r>
    </w:p>
    <w:p w14:paraId="440F7237" w14:textId="5F575E21" w:rsidR="00816F0C" w:rsidRDefault="00816F0C" w:rsidP="00816F0C">
      <w:pPr>
        <w:pStyle w:val="ListParagraph"/>
        <w:ind w:firstLine="720"/>
      </w:pPr>
      <w:r>
        <w:rPr>
          <w:rFonts w:hint="eastAsia"/>
        </w:rPr>
        <w:t>‘</w:t>
      </w:r>
      <w:r>
        <w:t>relu’, the rectified linear unit function, returns f(x) = max(0, x)</w:t>
      </w:r>
    </w:p>
    <w:p w14:paraId="4FFDC6CE" w14:textId="77777777" w:rsidR="00E30224" w:rsidRDefault="00E30224" w:rsidP="00E30224">
      <w:pPr>
        <w:pStyle w:val="ListParagraph"/>
        <w:ind w:left="1440"/>
      </w:pPr>
    </w:p>
    <w:p w14:paraId="68CBC5E1" w14:textId="3690118B" w:rsidR="000D7C0A" w:rsidRDefault="000D7C0A" w:rsidP="000D7C0A">
      <w:pPr>
        <w:pStyle w:val="ListParagraph"/>
        <w:numPr>
          <w:ilvl w:val="0"/>
          <w:numId w:val="12"/>
        </w:numPr>
      </w:pPr>
      <w:r>
        <w:t>max_iter: int, default=200</w:t>
      </w:r>
    </w:p>
    <w:p w14:paraId="35C30469" w14:textId="6C732D71" w:rsidR="000D7C0A" w:rsidRDefault="000D7C0A" w:rsidP="000D7C0A">
      <w:pPr>
        <w:pStyle w:val="ListParagraph"/>
        <w:ind w:left="1440"/>
      </w:pPr>
      <w:r>
        <w:t>Maximum number of iterations. The solver iterates until convergence (determined by ‘tol’) or this number of iterations.</w:t>
      </w:r>
    </w:p>
    <w:p w14:paraId="0E189DA1" w14:textId="77777777" w:rsidR="00816F0C" w:rsidRDefault="00816F0C" w:rsidP="00283C06">
      <w:r>
        <w:tab/>
        <w:t xml:space="preserve">For the first parameter, it decides the depth and width of the neural network. </w:t>
      </w:r>
    </w:p>
    <w:p w14:paraId="1E06A1D9" w14:textId="0E74837F" w:rsidR="00816F0C" w:rsidRDefault="00816F0C" w:rsidP="00816F0C">
      <w:pPr>
        <w:ind w:left="720"/>
      </w:pPr>
      <w:r>
        <w:t>For the second parameter, it decides the activation function in the NN model. I usually prefer to use ‘relu’, because the constant gradient of ReLUs both help to avoid the gradient to vanish and results in faster learning.</w:t>
      </w:r>
    </w:p>
    <w:p w14:paraId="26E56618" w14:textId="3B6DBC7F" w:rsidR="000D7C0A" w:rsidRDefault="000D7C0A" w:rsidP="00816F0C">
      <w:pPr>
        <w:ind w:left="720"/>
      </w:pPr>
      <w:r>
        <w:t>The last parameter. It controls the balance between underfitting and overfitting by setting the stop criteria.</w:t>
      </w:r>
    </w:p>
    <w:p w14:paraId="06CBCDBB" w14:textId="4E33CC61" w:rsidR="00D852B8" w:rsidRDefault="00D852B8" w:rsidP="00CC3425">
      <w:pPr>
        <w:pStyle w:val="Heading3"/>
        <w:numPr>
          <w:ilvl w:val="0"/>
          <w:numId w:val="7"/>
        </w:numPr>
      </w:pPr>
      <w:r>
        <w:t>Implementation in task 1</w:t>
      </w:r>
    </w:p>
    <w:p w14:paraId="60856B33" w14:textId="026E57C9" w:rsidR="006F3A67" w:rsidRDefault="006F3A67" w:rsidP="006F3A67">
      <w:pPr>
        <w:ind w:left="720"/>
      </w:pPr>
      <w:r>
        <w:t xml:space="preserve">We split the 150-instance dataset into training set (112 - 75%) and testing set (38 - 25%). </w:t>
      </w:r>
    </w:p>
    <w:p w14:paraId="796E6322" w14:textId="2E9AF67A" w:rsidR="006F3A67" w:rsidRDefault="006F3A67" w:rsidP="006F3A67">
      <w:pPr>
        <w:ind w:left="720"/>
      </w:pPr>
      <w:r>
        <w:t>Fixed parameters: { hidden_layer_sizes = (100),  activation = ‘relu’ }</w:t>
      </w:r>
    </w:p>
    <w:p w14:paraId="1ADE06DD" w14:textId="3037D6B6" w:rsidR="006F3A67" w:rsidRDefault="006F3A67" w:rsidP="006F3A67">
      <w:pPr>
        <w:ind w:left="720"/>
      </w:pPr>
      <w:r>
        <w:t>We record the learning curve:</w:t>
      </w:r>
    </w:p>
    <w:p w14:paraId="22AEC9E2" w14:textId="77777777" w:rsidR="005971D8" w:rsidRDefault="005971D8" w:rsidP="005971D8">
      <w:pPr>
        <w:keepNext/>
        <w:ind w:left="720"/>
        <w:jc w:val="center"/>
      </w:pPr>
      <w:r>
        <w:rPr>
          <w:noProof/>
        </w:rPr>
        <w:drawing>
          <wp:inline distT="0" distB="0" distL="0" distR="0" wp14:anchorId="2091186C" wp14:editId="03DDD285">
            <wp:extent cx="2802852" cy="192786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5"/>
                    <a:stretch>
                      <a:fillRect/>
                    </a:stretch>
                  </pic:blipFill>
                  <pic:spPr>
                    <a:xfrm>
                      <a:off x="0" y="0"/>
                      <a:ext cx="2815615" cy="1936638"/>
                    </a:xfrm>
                    <a:prstGeom prst="rect">
                      <a:avLst/>
                    </a:prstGeom>
                  </pic:spPr>
                </pic:pic>
              </a:graphicData>
            </a:graphic>
          </wp:inline>
        </w:drawing>
      </w:r>
    </w:p>
    <w:p w14:paraId="6934C899" w14:textId="32D9E47A" w:rsidR="005971D8" w:rsidRDefault="005971D8" w:rsidP="005971D8">
      <w:pPr>
        <w:pStyle w:val="Caption"/>
        <w:jc w:val="center"/>
      </w:pPr>
      <w:r>
        <w:t xml:space="preserve">Figure </w:t>
      </w:r>
      <w:fldSimple w:instr=" SEQ Figure \* ARABIC ">
        <w:r w:rsidR="00762D9C">
          <w:rPr>
            <w:noProof/>
          </w:rPr>
          <w:t>8</w:t>
        </w:r>
      </w:fldSimple>
      <w:r>
        <w:t xml:space="preserve"> - learning curve</w:t>
      </w:r>
    </w:p>
    <w:p w14:paraId="4DEE332D" w14:textId="77777777" w:rsidR="005971D8" w:rsidRDefault="005971D8" w:rsidP="005971D8">
      <w:pPr>
        <w:pStyle w:val="ListParagraph"/>
      </w:pPr>
      <w:r>
        <w:t>As we can observe, the training accuracy is always 100% which means the decision tree can perfectly predict the training data regardless of the size of training data. On the other hand, if the size of training data is smaller than 20, the test accuracy is much lower. And when the size of training data is bigger than 40, the test accuracy keeps as ~97%.</w:t>
      </w:r>
    </w:p>
    <w:p w14:paraId="29A775E5" w14:textId="77777777" w:rsidR="000D7C0A" w:rsidRDefault="000D7C0A" w:rsidP="005971D8">
      <w:pPr>
        <w:pStyle w:val="ListParagraph"/>
      </w:pPr>
    </w:p>
    <w:p w14:paraId="343496AE" w14:textId="77777777" w:rsidR="006F3A67" w:rsidRPr="006F3A67" w:rsidRDefault="006F3A67" w:rsidP="006F3A67">
      <w:pPr>
        <w:ind w:left="720"/>
      </w:pPr>
    </w:p>
    <w:p w14:paraId="53A03555" w14:textId="0C7C180D" w:rsidR="00D852B8" w:rsidRDefault="00D852B8" w:rsidP="00CC3425">
      <w:pPr>
        <w:pStyle w:val="Heading3"/>
        <w:numPr>
          <w:ilvl w:val="0"/>
          <w:numId w:val="7"/>
        </w:numPr>
      </w:pPr>
      <w:r>
        <w:t>Implementation in task 2</w:t>
      </w:r>
    </w:p>
    <w:p w14:paraId="6E83B405" w14:textId="77777777" w:rsidR="005971D8" w:rsidRDefault="005971D8" w:rsidP="005971D8">
      <w:pPr>
        <w:ind w:left="720"/>
      </w:pPr>
      <w:r>
        <w:t xml:space="preserve">We split the 70000-instance dataset into training set (52500 - 75%) and testing set (17500 - 25%). </w:t>
      </w:r>
    </w:p>
    <w:p w14:paraId="77F9FEA3" w14:textId="2D2F0FD1" w:rsidR="00C012BD" w:rsidRDefault="005971D8" w:rsidP="00C012BD">
      <w:pPr>
        <w:ind w:left="720"/>
      </w:pPr>
      <w:r>
        <w:t xml:space="preserve">Fixed parameters: </w:t>
      </w:r>
      <w:r w:rsidR="00C012BD">
        <w:t>{ hidden_layer_sizes = (100),  activation = ‘relu’, max_iter = 1000 }</w:t>
      </w:r>
    </w:p>
    <w:p w14:paraId="05829394" w14:textId="7A8FA719" w:rsidR="008A423E" w:rsidRDefault="005971D8" w:rsidP="008A423E">
      <w:pPr>
        <w:ind w:left="720"/>
      </w:pPr>
      <w:r>
        <w:lastRenderedPageBreak/>
        <w:t>We record the learning curve</w:t>
      </w:r>
      <w:r w:rsidR="00BC1969">
        <w:t xml:space="preserve"> </w:t>
      </w:r>
      <w:r w:rsidR="00BC1969">
        <w:rPr>
          <w:rFonts w:hint="eastAsia"/>
        </w:rPr>
        <w:t>with</w:t>
      </w:r>
      <w:r w:rsidR="00BC1969">
        <w:t xml:space="preserve"> </w:t>
      </w:r>
      <w:r w:rsidR="00BC1969">
        <w:rPr>
          <w:rFonts w:hint="eastAsia"/>
        </w:rPr>
        <w:t>training</w:t>
      </w:r>
      <w:r w:rsidR="00BC1969">
        <w:t xml:space="preserve"> </w:t>
      </w:r>
      <w:r w:rsidR="00BC1969">
        <w:rPr>
          <w:rFonts w:hint="eastAsia"/>
        </w:rPr>
        <w:t>size</w:t>
      </w:r>
      <w:r>
        <w:t>:</w:t>
      </w:r>
    </w:p>
    <w:p w14:paraId="1394A0B1" w14:textId="68DD1BDB" w:rsidR="008A423E" w:rsidRDefault="008A423E" w:rsidP="008A423E">
      <w:pPr>
        <w:keepNext/>
        <w:ind w:left="720"/>
        <w:jc w:val="center"/>
      </w:pPr>
      <w:r>
        <w:rPr>
          <w:noProof/>
        </w:rPr>
        <w:drawing>
          <wp:inline distT="0" distB="0" distL="0" distR="0" wp14:anchorId="5C223180" wp14:editId="32B8713E">
            <wp:extent cx="2651125" cy="172212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16"/>
                    <a:srcRect b="2155"/>
                    <a:stretch/>
                  </pic:blipFill>
                  <pic:spPr bwMode="auto">
                    <a:xfrm>
                      <a:off x="0" y="0"/>
                      <a:ext cx="2653368" cy="1723577"/>
                    </a:xfrm>
                    <a:prstGeom prst="rect">
                      <a:avLst/>
                    </a:prstGeom>
                    <a:ln>
                      <a:noFill/>
                    </a:ln>
                    <a:extLst>
                      <a:ext uri="{53640926-AAD7-44D8-BBD7-CCE9431645EC}">
                        <a14:shadowObscured xmlns:a14="http://schemas.microsoft.com/office/drawing/2010/main"/>
                      </a:ext>
                    </a:extLst>
                  </pic:spPr>
                </pic:pic>
              </a:graphicData>
            </a:graphic>
          </wp:inline>
        </w:drawing>
      </w:r>
    </w:p>
    <w:p w14:paraId="7B8AB937" w14:textId="71054A9F" w:rsidR="008A423E" w:rsidRDefault="008A423E" w:rsidP="008A423E">
      <w:pPr>
        <w:pStyle w:val="Caption"/>
        <w:jc w:val="center"/>
      </w:pPr>
      <w:r>
        <w:t xml:space="preserve">Figure </w:t>
      </w:r>
      <w:fldSimple w:instr=" SEQ Figure \* ARABIC ">
        <w:r w:rsidR="00762D9C">
          <w:rPr>
            <w:noProof/>
          </w:rPr>
          <w:t>9</w:t>
        </w:r>
      </w:fldSimple>
      <w:r>
        <w:t xml:space="preserve"> NN model learning curve</w:t>
      </w:r>
    </w:p>
    <w:p w14:paraId="72323CD1" w14:textId="77777777" w:rsidR="008A423E" w:rsidRDefault="008A423E" w:rsidP="005971D8">
      <w:pPr>
        <w:ind w:left="720"/>
      </w:pPr>
    </w:p>
    <w:p w14:paraId="18F9286A" w14:textId="107380C6" w:rsidR="000D7C0A" w:rsidRDefault="00C012BD" w:rsidP="00C012BD">
      <w:pPr>
        <w:pStyle w:val="ListParagraph"/>
      </w:pPr>
      <w:r>
        <w:t xml:space="preserve">Then we fixed the size of training data as maximum </w:t>
      </w:r>
      <w:r w:rsidR="008A423E">
        <w:t>52500 and maximum iteration as 1000</w:t>
      </w:r>
      <w:r>
        <w:t xml:space="preserve">, check how the </w:t>
      </w:r>
      <w:r>
        <w:rPr>
          <w:rFonts w:hint="eastAsia"/>
        </w:rPr>
        <w:t>s</w:t>
      </w:r>
      <w:r>
        <w:t>ize of the NN model influence the test accuracy.</w:t>
      </w:r>
    </w:p>
    <w:p w14:paraId="0736C29D" w14:textId="6CD0F7E9" w:rsidR="000D7C0A" w:rsidRDefault="000D7C0A" w:rsidP="000D7C0A">
      <w:pPr>
        <w:pStyle w:val="Caption"/>
        <w:keepNext/>
        <w:jc w:val="center"/>
      </w:pPr>
      <w:r>
        <w:t xml:space="preserve">Table </w:t>
      </w:r>
      <w:fldSimple w:instr=" SEQ Table \* ARABIC ">
        <w:r w:rsidR="00762D9C">
          <w:rPr>
            <w:noProof/>
          </w:rPr>
          <w:t>1</w:t>
        </w:r>
      </w:fldSimple>
      <w:r>
        <w:t xml:space="preserve"> - accuracy comparison</w:t>
      </w:r>
    </w:p>
    <w:tbl>
      <w:tblPr>
        <w:tblStyle w:val="GridTable5Dark-Accent5"/>
        <w:tblW w:w="0" w:type="auto"/>
        <w:jc w:val="center"/>
        <w:tblLook w:val="04A0" w:firstRow="1" w:lastRow="0" w:firstColumn="1" w:lastColumn="0" w:noHBand="0" w:noVBand="1"/>
      </w:tblPr>
      <w:tblGrid>
        <w:gridCol w:w="1956"/>
        <w:gridCol w:w="1544"/>
        <w:gridCol w:w="1545"/>
        <w:gridCol w:w="1584"/>
        <w:gridCol w:w="1646"/>
      </w:tblGrid>
      <w:tr w:rsidR="000D7C0A" w14:paraId="1D2A9ADE" w14:textId="77777777" w:rsidTr="00C012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 w:type="dxa"/>
          </w:tcPr>
          <w:p w14:paraId="4C2A232F" w14:textId="42DA8150" w:rsidR="000D7C0A" w:rsidRDefault="000D7C0A" w:rsidP="005971D8">
            <w:r>
              <w:t>hidden_layer_sizes</w:t>
            </w:r>
          </w:p>
        </w:tc>
        <w:tc>
          <w:tcPr>
            <w:tcW w:w="1544" w:type="dxa"/>
          </w:tcPr>
          <w:p w14:paraId="0794A210" w14:textId="5A16EAFF" w:rsidR="000D7C0A" w:rsidRDefault="000D7C0A" w:rsidP="007C1DCD">
            <w:pPr>
              <w:cnfStyle w:val="100000000000" w:firstRow="1" w:lastRow="0" w:firstColumn="0" w:lastColumn="0" w:oddVBand="0" w:evenVBand="0" w:oddHBand="0" w:evenHBand="0" w:firstRowFirstColumn="0" w:firstRowLastColumn="0" w:lastRowFirstColumn="0" w:lastRowLastColumn="0"/>
            </w:pPr>
            <w:r>
              <w:t>(10)</w:t>
            </w:r>
          </w:p>
        </w:tc>
        <w:tc>
          <w:tcPr>
            <w:tcW w:w="1545" w:type="dxa"/>
          </w:tcPr>
          <w:p w14:paraId="6C19E713" w14:textId="162D8F7B" w:rsidR="000D7C0A" w:rsidRDefault="000D7C0A" w:rsidP="007C1DCD">
            <w:pPr>
              <w:cnfStyle w:val="100000000000" w:firstRow="1" w:lastRow="0" w:firstColumn="0" w:lastColumn="0" w:oddVBand="0" w:evenVBand="0" w:oddHBand="0" w:evenHBand="0" w:firstRowFirstColumn="0" w:firstRowLastColumn="0" w:lastRowFirstColumn="0" w:lastRowLastColumn="0"/>
            </w:pPr>
            <w:r>
              <w:t>(100)</w:t>
            </w:r>
          </w:p>
        </w:tc>
        <w:tc>
          <w:tcPr>
            <w:tcW w:w="1584" w:type="dxa"/>
          </w:tcPr>
          <w:p w14:paraId="38C2A4A3" w14:textId="451CA627" w:rsidR="000D7C0A" w:rsidRDefault="000D7C0A" w:rsidP="007C1DCD">
            <w:pPr>
              <w:cnfStyle w:val="100000000000" w:firstRow="1" w:lastRow="0" w:firstColumn="0" w:lastColumn="0" w:oddVBand="0" w:evenVBand="0" w:oddHBand="0" w:evenHBand="0" w:firstRowFirstColumn="0" w:firstRowLastColumn="0" w:lastRowFirstColumn="0" w:lastRowLastColumn="0"/>
            </w:pPr>
            <w:r>
              <w:t>(10,10)</w:t>
            </w:r>
          </w:p>
        </w:tc>
        <w:tc>
          <w:tcPr>
            <w:tcW w:w="1646" w:type="dxa"/>
          </w:tcPr>
          <w:p w14:paraId="1E32C7E0" w14:textId="53E46C60" w:rsidR="000D7C0A" w:rsidRDefault="000D7C0A" w:rsidP="007C1DCD">
            <w:pPr>
              <w:cnfStyle w:val="100000000000" w:firstRow="1" w:lastRow="0" w:firstColumn="0" w:lastColumn="0" w:oddVBand="0" w:evenVBand="0" w:oddHBand="0" w:evenHBand="0" w:firstRowFirstColumn="0" w:firstRowLastColumn="0" w:lastRowFirstColumn="0" w:lastRowLastColumn="0"/>
            </w:pPr>
            <w:r>
              <w:t>(100,100)</w:t>
            </w:r>
          </w:p>
        </w:tc>
      </w:tr>
      <w:tr w:rsidR="000D7C0A" w14:paraId="3B088B3E" w14:textId="77777777" w:rsidTr="00C012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 w:type="dxa"/>
          </w:tcPr>
          <w:p w14:paraId="0683FCDC" w14:textId="1DF851A1" w:rsidR="000D7C0A" w:rsidRDefault="000D7C0A" w:rsidP="005971D8">
            <w:r>
              <w:t>T</w:t>
            </w:r>
            <w:r>
              <w:rPr>
                <w:rFonts w:hint="eastAsia"/>
              </w:rPr>
              <w:t>rain accuracy</w:t>
            </w:r>
          </w:p>
        </w:tc>
        <w:tc>
          <w:tcPr>
            <w:tcW w:w="1544" w:type="dxa"/>
          </w:tcPr>
          <w:p w14:paraId="10883EF8" w14:textId="15AF6CCC" w:rsidR="000D7C0A" w:rsidRDefault="000D7C0A" w:rsidP="007C1DCD">
            <w:pPr>
              <w:cnfStyle w:val="000000100000" w:firstRow="0" w:lastRow="0" w:firstColumn="0" w:lastColumn="0" w:oddVBand="0" w:evenVBand="0" w:oddHBand="1" w:evenHBand="0" w:firstRowFirstColumn="0" w:firstRowLastColumn="0" w:lastRowFirstColumn="0" w:lastRowLastColumn="0"/>
            </w:pPr>
            <w:r>
              <w:t>0.680</w:t>
            </w:r>
          </w:p>
        </w:tc>
        <w:tc>
          <w:tcPr>
            <w:tcW w:w="1545" w:type="dxa"/>
          </w:tcPr>
          <w:p w14:paraId="55E468AA" w14:textId="47392024" w:rsidR="000D7C0A" w:rsidRDefault="000D7C0A" w:rsidP="007C1DCD">
            <w:pPr>
              <w:cnfStyle w:val="000000100000" w:firstRow="0" w:lastRow="0" w:firstColumn="0" w:lastColumn="0" w:oddVBand="0" w:evenVBand="0" w:oddHBand="1" w:evenHBand="0" w:firstRowFirstColumn="0" w:firstRowLastColumn="0" w:lastRowFirstColumn="0" w:lastRowLastColumn="0"/>
            </w:pPr>
            <w:r>
              <w:t>0.995</w:t>
            </w:r>
          </w:p>
        </w:tc>
        <w:tc>
          <w:tcPr>
            <w:tcW w:w="1584" w:type="dxa"/>
          </w:tcPr>
          <w:p w14:paraId="369020EB" w14:textId="31A86BD8" w:rsidR="000D7C0A" w:rsidRDefault="007C1DCD" w:rsidP="007C1DCD">
            <w:pPr>
              <w:cnfStyle w:val="000000100000" w:firstRow="0" w:lastRow="0" w:firstColumn="0" w:lastColumn="0" w:oddVBand="0" w:evenVBand="0" w:oddHBand="1" w:evenHBand="0" w:firstRowFirstColumn="0" w:firstRowLastColumn="0" w:lastRowFirstColumn="0" w:lastRowLastColumn="0"/>
            </w:pPr>
            <w:r>
              <w:t>0.908</w:t>
            </w:r>
          </w:p>
        </w:tc>
        <w:tc>
          <w:tcPr>
            <w:tcW w:w="1646" w:type="dxa"/>
          </w:tcPr>
          <w:p w14:paraId="524BA512" w14:textId="684F1A45" w:rsidR="000D7C0A" w:rsidRDefault="007C1DCD" w:rsidP="007C1DCD">
            <w:pPr>
              <w:cnfStyle w:val="000000100000" w:firstRow="0" w:lastRow="0" w:firstColumn="0" w:lastColumn="0" w:oddVBand="0" w:evenVBand="0" w:oddHBand="1" w:evenHBand="0" w:firstRowFirstColumn="0" w:firstRowLastColumn="0" w:lastRowFirstColumn="0" w:lastRowLastColumn="0"/>
            </w:pPr>
            <w:r>
              <w:t>0.996</w:t>
            </w:r>
          </w:p>
        </w:tc>
      </w:tr>
      <w:tr w:rsidR="000D7C0A" w14:paraId="36E9F35E" w14:textId="77777777" w:rsidTr="00C012BD">
        <w:trPr>
          <w:jc w:val="center"/>
        </w:trPr>
        <w:tc>
          <w:tcPr>
            <w:cnfStyle w:val="001000000000" w:firstRow="0" w:lastRow="0" w:firstColumn="1" w:lastColumn="0" w:oddVBand="0" w:evenVBand="0" w:oddHBand="0" w:evenHBand="0" w:firstRowFirstColumn="0" w:firstRowLastColumn="0" w:lastRowFirstColumn="0" w:lastRowLastColumn="0"/>
            <w:tcW w:w="521" w:type="dxa"/>
          </w:tcPr>
          <w:p w14:paraId="51D28BFC" w14:textId="518188CF" w:rsidR="000D7C0A" w:rsidRDefault="000D7C0A" w:rsidP="005971D8">
            <w:r>
              <w:t>Test accuracy</w:t>
            </w:r>
          </w:p>
        </w:tc>
        <w:tc>
          <w:tcPr>
            <w:tcW w:w="1544" w:type="dxa"/>
          </w:tcPr>
          <w:p w14:paraId="155120CF" w14:textId="4305AA5C" w:rsidR="000D7C0A" w:rsidRDefault="000D7C0A" w:rsidP="007C1DCD">
            <w:pPr>
              <w:cnfStyle w:val="000000000000" w:firstRow="0" w:lastRow="0" w:firstColumn="0" w:lastColumn="0" w:oddVBand="0" w:evenVBand="0" w:oddHBand="0" w:evenHBand="0" w:firstRowFirstColumn="0" w:firstRowLastColumn="0" w:lastRowFirstColumn="0" w:lastRowLastColumn="0"/>
            </w:pPr>
            <w:r>
              <w:t>0.</w:t>
            </w:r>
            <w:r w:rsidR="007C1DCD">
              <w:t>6</w:t>
            </w:r>
            <w:r>
              <w:t>78</w:t>
            </w:r>
          </w:p>
        </w:tc>
        <w:tc>
          <w:tcPr>
            <w:tcW w:w="1545" w:type="dxa"/>
          </w:tcPr>
          <w:p w14:paraId="64646C01" w14:textId="3EBC748C" w:rsidR="000D7C0A" w:rsidRDefault="000D7C0A" w:rsidP="007C1DCD">
            <w:pPr>
              <w:cnfStyle w:val="000000000000" w:firstRow="0" w:lastRow="0" w:firstColumn="0" w:lastColumn="0" w:oddVBand="0" w:evenVBand="0" w:oddHBand="0" w:evenHBand="0" w:firstRowFirstColumn="0" w:firstRowLastColumn="0" w:lastRowFirstColumn="0" w:lastRowLastColumn="0"/>
            </w:pPr>
            <w:r>
              <w:t>0.962</w:t>
            </w:r>
          </w:p>
        </w:tc>
        <w:tc>
          <w:tcPr>
            <w:tcW w:w="1584" w:type="dxa"/>
          </w:tcPr>
          <w:p w14:paraId="7B905526" w14:textId="7DF48C60" w:rsidR="000D7C0A" w:rsidRDefault="007C1DCD" w:rsidP="007C1DCD">
            <w:pPr>
              <w:cnfStyle w:val="000000000000" w:firstRow="0" w:lastRow="0" w:firstColumn="0" w:lastColumn="0" w:oddVBand="0" w:evenVBand="0" w:oddHBand="0" w:evenHBand="0" w:firstRowFirstColumn="0" w:firstRowLastColumn="0" w:lastRowFirstColumn="0" w:lastRowLastColumn="0"/>
            </w:pPr>
            <w:r>
              <w:t>0.888</w:t>
            </w:r>
          </w:p>
        </w:tc>
        <w:tc>
          <w:tcPr>
            <w:tcW w:w="1646" w:type="dxa"/>
          </w:tcPr>
          <w:p w14:paraId="6B1F9D7F" w14:textId="59FC9B5F" w:rsidR="000D7C0A" w:rsidRDefault="007C1DCD" w:rsidP="007C1DCD">
            <w:pPr>
              <w:cnfStyle w:val="000000000000" w:firstRow="0" w:lastRow="0" w:firstColumn="0" w:lastColumn="0" w:oddVBand="0" w:evenVBand="0" w:oddHBand="0" w:evenHBand="0" w:firstRowFirstColumn="0" w:firstRowLastColumn="0" w:lastRowFirstColumn="0" w:lastRowLastColumn="0"/>
            </w:pPr>
            <w:r>
              <w:t>0.971</w:t>
            </w:r>
          </w:p>
        </w:tc>
      </w:tr>
    </w:tbl>
    <w:p w14:paraId="1948594F" w14:textId="77777777" w:rsidR="000D7C0A" w:rsidRDefault="000D7C0A" w:rsidP="005971D8">
      <w:pPr>
        <w:ind w:left="720"/>
      </w:pPr>
    </w:p>
    <w:p w14:paraId="0FB359AB" w14:textId="67F89AC6" w:rsidR="005971D8" w:rsidRPr="005971D8" w:rsidRDefault="00C012BD" w:rsidP="005971D8">
      <w:pPr>
        <w:ind w:left="720"/>
      </w:pPr>
      <w:r>
        <w:t>As the result shows, the deeper and wider NN model with (100,100) gives us the best accuracy both in training data and test data.</w:t>
      </w:r>
    </w:p>
    <w:p w14:paraId="635202D3" w14:textId="77777777" w:rsidR="00D852B8" w:rsidRPr="00D852B8" w:rsidRDefault="00D852B8" w:rsidP="00D852B8">
      <w:pPr>
        <w:pStyle w:val="ListParagraph"/>
        <w:ind w:left="1440"/>
      </w:pPr>
    </w:p>
    <w:p w14:paraId="58EBF2B9" w14:textId="3490CAAD" w:rsidR="00D852B8" w:rsidRDefault="00D852B8" w:rsidP="00CC3425">
      <w:pPr>
        <w:pStyle w:val="Heading2"/>
      </w:pPr>
      <w:r>
        <w:t>AdaBoost Tree</w:t>
      </w:r>
    </w:p>
    <w:p w14:paraId="18A00E90" w14:textId="0C54010F" w:rsidR="00D852B8" w:rsidRDefault="00D852B8" w:rsidP="00CC3425">
      <w:pPr>
        <w:pStyle w:val="Heading3"/>
        <w:numPr>
          <w:ilvl w:val="0"/>
          <w:numId w:val="8"/>
        </w:numPr>
      </w:pPr>
      <w:r>
        <w:t>Algorithm Details</w:t>
      </w:r>
    </w:p>
    <w:p w14:paraId="0DB95BEB" w14:textId="4E5ACFA9" w:rsidR="008A423E" w:rsidRDefault="008A423E" w:rsidP="008A423E">
      <w:pPr>
        <w:ind w:left="720"/>
      </w:pPr>
      <w:r>
        <w:t>AdaBoost, short for Adaptive Boosting, is a statistical classification meta-algorithm. It can be used in conjunction with many other types of learning algorithms to improve performance. The output of the other learning algorithms ('weak learners') is combined into a weighted sum that represents the final output of the boosted classifier. AdaBoost is adaptive in the sense that subsequent weak learners are tweaked in favor of those instances misclassified by previous classifiers. In some problems it can be less susceptible to the overfitting problem than other learning algorithms. The individual learners can be weak, but as long as the performance of each one is slightly better than random guessing, the final model can be proven to converge to a strong learner. AdaBoost (with decision trees as the weak learners) is often referred to as the best out-of-the-box classifier. When used with decision tree learning, information gathered at each stage of the AdaBoost algorithm about the relative 'hardness' of each training sample is fed into the tree growing algorithm such that later trees tend to focus on harder-to-classify examples.</w:t>
      </w:r>
    </w:p>
    <w:p w14:paraId="0CDD567F" w14:textId="45DAD09B" w:rsidR="008A423E" w:rsidRDefault="008A423E" w:rsidP="008A423E">
      <w:pPr>
        <w:ind w:left="720"/>
      </w:pPr>
      <w:r>
        <w:t>Some common parameters we can adjust when training this model:</w:t>
      </w:r>
    </w:p>
    <w:p w14:paraId="759891DC" w14:textId="078B2B5F" w:rsidR="00E30224" w:rsidRDefault="00E30224" w:rsidP="00E30224">
      <w:pPr>
        <w:pStyle w:val="ListParagraph"/>
        <w:numPr>
          <w:ilvl w:val="0"/>
          <w:numId w:val="12"/>
        </w:numPr>
      </w:pPr>
      <w:r>
        <w:lastRenderedPageBreak/>
        <w:t xml:space="preserve">base_estimator: The base estimator from which the boosted ensemble is built. </w:t>
      </w:r>
    </w:p>
    <w:p w14:paraId="010B9BF4" w14:textId="77777777" w:rsidR="00E30224" w:rsidRDefault="00E30224" w:rsidP="00E30224">
      <w:pPr>
        <w:pStyle w:val="ListParagraph"/>
        <w:ind w:left="1440"/>
      </w:pPr>
    </w:p>
    <w:p w14:paraId="2FA2BEB9" w14:textId="01B1DCBA" w:rsidR="00E30224" w:rsidRDefault="00E30224" w:rsidP="00E30224">
      <w:pPr>
        <w:pStyle w:val="ListParagraph"/>
        <w:numPr>
          <w:ilvl w:val="0"/>
          <w:numId w:val="12"/>
        </w:numPr>
      </w:pPr>
      <w:r>
        <w:t>n_estimators</w:t>
      </w:r>
      <w:r>
        <w:rPr>
          <w:rFonts w:hint="eastAsia"/>
        </w:rPr>
        <w:t>:</w:t>
      </w:r>
      <w:r>
        <w:t xml:space="preserve"> The maximum number of estimators at which boosting is terminated. In case of perfect fit, the learning procedure is stopped early.</w:t>
      </w:r>
    </w:p>
    <w:p w14:paraId="45738F42" w14:textId="77777777" w:rsidR="00E30224" w:rsidRDefault="00E30224" w:rsidP="00E30224">
      <w:pPr>
        <w:pStyle w:val="ListParagraph"/>
      </w:pPr>
    </w:p>
    <w:p w14:paraId="2BEF00E8" w14:textId="2FD10F5B" w:rsidR="00E30224" w:rsidRDefault="00E30224" w:rsidP="00BC1969">
      <w:pPr>
        <w:pStyle w:val="ListParagraph"/>
        <w:numPr>
          <w:ilvl w:val="0"/>
          <w:numId w:val="12"/>
        </w:numPr>
      </w:pPr>
      <w:r>
        <w:t>learning_rate: Weight applied to each classifier at each boosting iteration. A higher learning rate increases the contribution of each classifier. There is a trade-off between the learning_rate and n_estimators parameters.</w:t>
      </w:r>
    </w:p>
    <w:p w14:paraId="74829257" w14:textId="77777777" w:rsidR="00BC1969" w:rsidRDefault="00BC1969" w:rsidP="00BC1969">
      <w:pPr>
        <w:pStyle w:val="ListParagraph"/>
      </w:pPr>
    </w:p>
    <w:p w14:paraId="0246E317" w14:textId="6F8CD8FE" w:rsidR="00BC1969" w:rsidRDefault="00BC1969" w:rsidP="00BC1969">
      <w:pPr>
        <w:ind w:left="1080"/>
      </w:pPr>
      <w:r>
        <w:t>F</w:t>
      </w:r>
      <w:r>
        <w:rPr>
          <w:rFonts w:hint="eastAsia"/>
        </w:rPr>
        <w:t>o</w:t>
      </w:r>
      <w:r>
        <w:t>r the first parameter, we will borrow the best decision tree from the previous exploration.</w:t>
      </w:r>
    </w:p>
    <w:p w14:paraId="68FC8717" w14:textId="6519EC12" w:rsidR="00BC1969" w:rsidRDefault="00BC1969" w:rsidP="00BC1969">
      <w:pPr>
        <w:ind w:left="1080"/>
      </w:pPr>
      <w:r>
        <w:t xml:space="preserve">For the second parameter, we will set the </w:t>
      </w:r>
      <w:r w:rsidR="00F66EDB">
        <w:t xml:space="preserve">default as </w:t>
      </w:r>
      <w:r>
        <w:t>n_estimators = 50.</w:t>
      </w:r>
    </w:p>
    <w:p w14:paraId="61CF4A05" w14:textId="21A7738C" w:rsidR="00BC1969" w:rsidRDefault="00BC1969" w:rsidP="00BC1969">
      <w:pPr>
        <w:ind w:left="1080"/>
      </w:pPr>
      <w:r>
        <w:t>For the third parameter, we will set the learning_rate = 1.</w:t>
      </w:r>
    </w:p>
    <w:p w14:paraId="4F5B6CC6" w14:textId="30087736" w:rsidR="00D852B8" w:rsidRDefault="00D852B8" w:rsidP="00CC3425">
      <w:pPr>
        <w:pStyle w:val="Heading3"/>
        <w:numPr>
          <w:ilvl w:val="0"/>
          <w:numId w:val="8"/>
        </w:numPr>
      </w:pPr>
      <w:r>
        <w:t>Implementation in task 1</w:t>
      </w:r>
    </w:p>
    <w:p w14:paraId="33CC4649" w14:textId="31AC4B43" w:rsidR="00BC1969" w:rsidRDefault="00BC1969" w:rsidP="00BC1969">
      <w:pPr>
        <w:ind w:left="720"/>
      </w:pPr>
      <w:r>
        <w:t>We split the 150-instance dataset into training set (112 - 75%) and testing set (</w:t>
      </w:r>
      <w:r w:rsidR="00240136">
        <w:t>38</w:t>
      </w:r>
      <w:r>
        <w:t xml:space="preserve">- 25%). </w:t>
      </w:r>
    </w:p>
    <w:p w14:paraId="3EB12181" w14:textId="15FB2CBF" w:rsidR="00BC1969" w:rsidRDefault="00BC1969" w:rsidP="00BC1969">
      <w:pPr>
        <w:ind w:left="720"/>
      </w:pPr>
      <w:r>
        <w:t>Fixed parameters: { base_estimator = DecisionTreeClassifier,  n_estimators = 50,  learning_rate = 1.0}</w:t>
      </w:r>
    </w:p>
    <w:p w14:paraId="2C5F3A8A" w14:textId="22C271F7" w:rsidR="00BC1969" w:rsidRDefault="00BC1969" w:rsidP="00BC1969">
      <w:pPr>
        <w:ind w:left="720"/>
      </w:pPr>
      <w:r>
        <w:t>We record the learning curve with different training size:</w:t>
      </w:r>
    </w:p>
    <w:p w14:paraId="4CC707E4" w14:textId="77777777" w:rsidR="00BC1969" w:rsidRDefault="00BC1969" w:rsidP="00BC1969">
      <w:pPr>
        <w:keepNext/>
        <w:ind w:left="720"/>
        <w:jc w:val="center"/>
      </w:pPr>
      <w:r>
        <w:rPr>
          <w:noProof/>
        </w:rPr>
        <w:drawing>
          <wp:inline distT="0" distB="0" distL="0" distR="0" wp14:anchorId="7AC07FBE" wp14:editId="0DD541D6">
            <wp:extent cx="2720340" cy="1893485"/>
            <wp:effectExtent l="0" t="0" r="381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2726561" cy="1897815"/>
                    </a:xfrm>
                    <a:prstGeom prst="rect">
                      <a:avLst/>
                    </a:prstGeom>
                  </pic:spPr>
                </pic:pic>
              </a:graphicData>
            </a:graphic>
          </wp:inline>
        </w:drawing>
      </w:r>
    </w:p>
    <w:p w14:paraId="189AE720" w14:textId="7CFAD739" w:rsidR="00BC1969" w:rsidRDefault="00BC1969" w:rsidP="00BC1969">
      <w:pPr>
        <w:pStyle w:val="Caption"/>
        <w:jc w:val="center"/>
      </w:pPr>
      <w:r>
        <w:t xml:space="preserve">Figure </w:t>
      </w:r>
      <w:fldSimple w:instr=" SEQ Figure \* ARABIC ">
        <w:r w:rsidR="00762D9C">
          <w:rPr>
            <w:noProof/>
          </w:rPr>
          <w:t>10</w:t>
        </w:r>
      </w:fldSimple>
      <w:r>
        <w:t xml:space="preserve"> - AdaBoost Tree learning rate</w:t>
      </w:r>
    </w:p>
    <w:p w14:paraId="12D5D174" w14:textId="77777777" w:rsidR="00BC1969" w:rsidRPr="00BC1969" w:rsidRDefault="00BC1969" w:rsidP="00BC1969"/>
    <w:p w14:paraId="0168C632" w14:textId="6FDF9AAF" w:rsidR="00D852B8" w:rsidRDefault="00D852B8" w:rsidP="00CC3425">
      <w:pPr>
        <w:pStyle w:val="Heading3"/>
        <w:numPr>
          <w:ilvl w:val="0"/>
          <w:numId w:val="8"/>
        </w:numPr>
      </w:pPr>
      <w:r>
        <w:t>Implementation in task 2</w:t>
      </w:r>
    </w:p>
    <w:p w14:paraId="1756DA31" w14:textId="3A5E71DF" w:rsidR="00BC1969" w:rsidRDefault="00BC1969" w:rsidP="00BC1969">
      <w:pPr>
        <w:ind w:left="720"/>
      </w:pPr>
      <w:r>
        <w:t xml:space="preserve">We split the </w:t>
      </w:r>
      <w:r w:rsidR="00223036">
        <w:t>70000</w:t>
      </w:r>
      <w:r>
        <w:t>-instance dataset into training set (</w:t>
      </w:r>
      <w:r w:rsidR="00223036">
        <w:t>52500</w:t>
      </w:r>
      <w:r>
        <w:t xml:space="preserve"> - 75%) and testing set (</w:t>
      </w:r>
      <w:r w:rsidR="00240136">
        <w:t>17500</w:t>
      </w:r>
      <w:r>
        <w:t xml:space="preserve"> - 25%). </w:t>
      </w:r>
    </w:p>
    <w:p w14:paraId="79FD37E1" w14:textId="3B41A9F5" w:rsidR="00BC1969" w:rsidRDefault="00BC1969" w:rsidP="00BC1969">
      <w:pPr>
        <w:ind w:left="720"/>
      </w:pPr>
      <w:r>
        <w:t>Fixed parameters: { base_estimator = DecisionTreeClassifier</w:t>
      </w:r>
      <w:r w:rsidR="00223036">
        <w:t>(max_depth = 18)</w:t>
      </w:r>
      <w:r>
        <w:t>,  n_estimators = 50,  learning_rate = 1.0}</w:t>
      </w:r>
    </w:p>
    <w:p w14:paraId="0255A7C8" w14:textId="76CFD18C" w:rsidR="00BC1969" w:rsidRDefault="00BC1969" w:rsidP="00BC1969">
      <w:pPr>
        <w:ind w:left="720"/>
      </w:pPr>
      <w:r>
        <w:t>We record the learning curve with different training size:</w:t>
      </w:r>
    </w:p>
    <w:p w14:paraId="5BE7C1A7" w14:textId="77777777" w:rsidR="00223036" w:rsidRDefault="00223036" w:rsidP="00223036">
      <w:pPr>
        <w:keepNext/>
        <w:ind w:left="720"/>
        <w:jc w:val="center"/>
      </w:pPr>
      <w:r>
        <w:rPr>
          <w:noProof/>
        </w:rPr>
        <w:lastRenderedPageBreak/>
        <w:drawing>
          <wp:inline distT="0" distB="0" distL="0" distR="0" wp14:anchorId="0D0F93FC" wp14:editId="18C4162C">
            <wp:extent cx="2737603" cy="202692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2739448" cy="2028286"/>
                    </a:xfrm>
                    <a:prstGeom prst="rect">
                      <a:avLst/>
                    </a:prstGeom>
                  </pic:spPr>
                </pic:pic>
              </a:graphicData>
            </a:graphic>
          </wp:inline>
        </w:drawing>
      </w:r>
    </w:p>
    <w:p w14:paraId="1DA6DE8C" w14:textId="08BEC0AE" w:rsidR="00223036" w:rsidRDefault="00223036" w:rsidP="00223036">
      <w:pPr>
        <w:pStyle w:val="Caption"/>
        <w:jc w:val="center"/>
      </w:pPr>
      <w:r>
        <w:t xml:space="preserve">Figure </w:t>
      </w:r>
      <w:fldSimple w:instr=" SEQ Figure \* ARABIC ">
        <w:r w:rsidR="00762D9C">
          <w:rPr>
            <w:noProof/>
          </w:rPr>
          <w:t>11</w:t>
        </w:r>
      </w:fldSimple>
      <w:r>
        <w:t xml:space="preserve"> AdaBoost Tree learning rate</w:t>
      </w:r>
    </w:p>
    <w:p w14:paraId="4343E5B1" w14:textId="3DB08FB7" w:rsidR="00223036" w:rsidRDefault="00223036" w:rsidP="00223036">
      <w:pPr>
        <w:pStyle w:val="ListParagraph"/>
      </w:pPr>
      <w:r>
        <w:t>Then we fixed the size of training data as maximum 52500, check how the n_estimators influence the test accuracy.</w:t>
      </w:r>
    </w:p>
    <w:p w14:paraId="2AE676E9" w14:textId="77777777" w:rsidR="00FE7E51" w:rsidRDefault="00FE7E51" w:rsidP="00FE7E51">
      <w:pPr>
        <w:pStyle w:val="ListParagraph"/>
        <w:keepNext/>
        <w:jc w:val="center"/>
      </w:pPr>
      <w:r>
        <w:rPr>
          <w:noProof/>
        </w:rPr>
        <w:drawing>
          <wp:inline distT="0" distB="0" distL="0" distR="0" wp14:anchorId="254B22CC" wp14:editId="0B888FAF">
            <wp:extent cx="3063240" cy="2064741"/>
            <wp:effectExtent l="0" t="0" r="381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stretch>
                      <a:fillRect/>
                    </a:stretch>
                  </pic:blipFill>
                  <pic:spPr>
                    <a:xfrm>
                      <a:off x="0" y="0"/>
                      <a:ext cx="3077021" cy="2074030"/>
                    </a:xfrm>
                    <a:prstGeom prst="rect">
                      <a:avLst/>
                    </a:prstGeom>
                  </pic:spPr>
                </pic:pic>
              </a:graphicData>
            </a:graphic>
          </wp:inline>
        </w:drawing>
      </w:r>
    </w:p>
    <w:p w14:paraId="39863786" w14:textId="4A1C0171" w:rsidR="00FE7E51" w:rsidRDefault="00FE7E51" w:rsidP="00FE7E51">
      <w:pPr>
        <w:pStyle w:val="Caption"/>
        <w:jc w:val="center"/>
      </w:pPr>
      <w:r>
        <w:t xml:space="preserve">Figure </w:t>
      </w:r>
      <w:fldSimple w:instr=" SEQ Figure \* ARABIC ">
        <w:r w:rsidR="00762D9C">
          <w:rPr>
            <w:noProof/>
          </w:rPr>
          <w:t>12</w:t>
        </w:r>
      </w:fldSimple>
      <w:r>
        <w:t xml:space="preserve"> n_estimators VS accuracy</w:t>
      </w:r>
    </w:p>
    <w:p w14:paraId="739CA994" w14:textId="7A48FB32" w:rsidR="00F66EDB" w:rsidRDefault="00FE7E51" w:rsidP="00223036">
      <w:pPr>
        <w:pStyle w:val="ListParagraph"/>
      </w:pPr>
      <w:r>
        <w:t xml:space="preserve">Intuitively, with the n_estimators increased from 10 to 50, the test accuracy also keeps increasing. And the curve become flat after n_extimators &gt;= 30. </w:t>
      </w:r>
    </w:p>
    <w:p w14:paraId="703E0BC8" w14:textId="77777777" w:rsidR="00BC1969" w:rsidRPr="00BC1969" w:rsidRDefault="00BC1969" w:rsidP="00BC1969">
      <w:pPr>
        <w:ind w:left="1440"/>
      </w:pPr>
    </w:p>
    <w:p w14:paraId="31BC1C8D" w14:textId="77777777" w:rsidR="00D852B8" w:rsidRDefault="00D852B8" w:rsidP="00D852B8">
      <w:pPr>
        <w:pStyle w:val="ListParagraph"/>
        <w:ind w:left="1440"/>
      </w:pPr>
    </w:p>
    <w:p w14:paraId="7D731778" w14:textId="1D59F474" w:rsidR="00D852B8" w:rsidRDefault="00D852B8" w:rsidP="00CC3425">
      <w:pPr>
        <w:pStyle w:val="Heading2"/>
      </w:pPr>
      <w:r>
        <w:t>SVM</w:t>
      </w:r>
    </w:p>
    <w:p w14:paraId="31FBC56E" w14:textId="6DF4A9A2" w:rsidR="00D852B8" w:rsidRDefault="00D852B8" w:rsidP="00CC3425">
      <w:pPr>
        <w:pStyle w:val="Heading3"/>
        <w:numPr>
          <w:ilvl w:val="0"/>
          <w:numId w:val="9"/>
        </w:numPr>
      </w:pPr>
      <w:r>
        <w:t>Algorithm Details</w:t>
      </w:r>
    </w:p>
    <w:p w14:paraId="489FFE2D" w14:textId="77777777" w:rsidR="00223036" w:rsidRDefault="00223036" w:rsidP="00223036">
      <w:pPr>
        <w:ind w:left="720"/>
      </w:pPr>
      <w:r>
        <w:t>Support vector machines (SVMs) are a set of supervised learning methods used for classification, regression.</w:t>
      </w:r>
    </w:p>
    <w:p w14:paraId="024CB1F1" w14:textId="21005E6E" w:rsidR="00223036" w:rsidRDefault="00223036" w:rsidP="00223036">
      <w:pPr>
        <w:ind w:left="720"/>
      </w:pPr>
      <w:r>
        <w:t>The advantages of support vector machines are:</w:t>
      </w:r>
    </w:p>
    <w:p w14:paraId="34FED7E0" w14:textId="3CE6EC46" w:rsidR="00223036" w:rsidRDefault="00223036" w:rsidP="00223036">
      <w:pPr>
        <w:pStyle w:val="ListParagraph"/>
        <w:numPr>
          <w:ilvl w:val="0"/>
          <w:numId w:val="13"/>
        </w:numPr>
      </w:pPr>
      <w:r>
        <w:t>Effective in high dimensional spaces.</w:t>
      </w:r>
    </w:p>
    <w:p w14:paraId="082A2338" w14:textId="020310CD" w:rsidR="00223036" w:rsidRDefault="00223036" w:rsidP="00223036">
      <w:pPr>
        <w:pStyle w:val="ListParagraph"/>
        <w:numPr>
          <w:ilvl w:val="0"/>
          <w:numId w:val="13"/>
        </w:numPr>
      </w:pPr>
      <w:r>
        <w:t>Still effective in cases where number of dimensions is greater than the number of samples.</w:t>
      </w:r>
    </w:p>
    <w:p w14:paraId="32EA59F5" w14:textId="4AA83401" w:rsidR="00223036" w:rsidRDefault="00223036" w:rsidP="00223036">
      <w:pPr>
        <w:pStyle w:val="ListParagraph"/>
        <w:numPr>
          <w:ilvl w:val="0"/>
          <w:numId w:val="13"/>
        </w:numPr>
      </w:pPr>
      <w:r>
        <w:lastRenderedPageBreak/>
        <w:t>Uses a subset of training points in the decision function (called support vectors), so it is also memory efficient.</w:t>
      </w:r>
    </w:p>
    <w:p w14:paraId="5E1C8D2F" w14:textId="6389D5BB" w:rsidR="00223036" w:rsidRPr="00223036" w:rsidRDefault="00223036" w:rsidP="00223036">
      <w:pPr>
        <w:pStyle w:val="ListParagraph"/>
        <w:numPr>
          <w:ilvl w:val="0"/>
          <w:numId w:val="13"/>
        </w:numPr>
      </w:pPr>
      <w:r>
        <w:t>Versatile: different Kernel functions can be specified for the decision function. Common kernels are provided, but it is also possible to specify custom kernels.</w:t>
      </w:r>
    </w:p>
    <w:p w14:paraId="36A9A743" w14:textId="64B56EFF" w:rsidR="00E30224" w:rsidRDefault="00EB0060" w:rsidP="00E30224">
      <w:pPr>
        <w:ind w:left="720"/>
      </w:pPr>
      <w:r>
        <w:t>The common parameters we can adjust when training the model:</w:t>
      </w:r>
    </w:p>
    <w:p w14:paraId="2979265D" w14:textId="548BAA51" w:rsidR="00EB0060" w:rsidRDefault="00EB0060" w:rsidP="00EB0060">
      <w:pPr>
        <w:pStyle w:val="ListParagraph"/>
        <w:numPr>
          <w:ilvl w:val="0"/>
          <w:numId w:val="15"/>
        </w:numPr>
      </w:pPr>
      <w:r>
        <w:t>C: Regularization parameter. The strength of the regularization is inversely proportional to C. Must be strictly positive. The penalty is a squared l2 penalty.</w:t>
      </w:r>
    </w:p>
    <w:p w14:paraId="0D11D8AB" w14:textId="77777777" w:rsidR="00EB0060" w:rsidRDefault="00EB0060" w:rsidP="00EB0060">
      <w:pPr>
        <w:pStyle w:val="ListParagraph"/>
        <w:ind w:left="1440"/>
      </w:pPr>
    </w:p>
    <w:p w14:paraId="1F701EC1" w14:textId="42D65FA0" w:rsidR="00EB0060" w:rsidRPr="00E30224" w:rsidRDefault="00EB0060" w:rsidP="00EB0060">
      <w:pPr>
        <w:pStyle w:val="ListParagraph"/>
        <w:numPr>
          <w:ilvl w:val="0"/>
          <w:numId w:val="15"/>
        </w:numPr>
      </w:pPr>
      <w:r>
        <w:t>Kernel: {‘linear’, ‘poly’, ‘rbf’, ‘sigmoid’, ‘precomputed’}, Specifies the kernel type to be used in the algorithm. It must be one of ‘linear’, ‘poly’, ‘rbf’, ‘sigmoid’, ‘precomputed’ or a callable.</w:t>
      </w:r>
    </w:p>
    <w:p w14:paraId="22D1D5F1" w14:textId="237612E3" w:rsidR="00D852B8" w:rsidRDefault="00D852B8" w:rsidP="00CC3425">
      <w:pPr>
        <w:pStyle w:val="Heading3"/>
        <w:numPr>
          <w:ilvl w:val="0"/>
          <w:numId w:val="9"/>
        </w:numPr>
      </w:pPr>
      <w:r>
        <w:t>Implementation in task 1</w:t>
      </w:r>
    </w:p>
    <w:p w14:paraId="5CDB5A81" w14:textId="68335994" w:rsidR="00240136" w:rsidRDefault="00240136" w:rsidP="00240136">
      <w:pPr>
        <w:ind w:left="720"/>
      </w:pPr>
      <w:r>
        <w:t xml:space="preserve">We split the 150-instance dataset into training set (112 - 75%) and testing set (38 - 25%). </w:t>
      </w:r>
    </w:p>
    <w:p w14:paraId="662BEB1E" w14:textId="1530C95E" w:rsidR="00240136" w:rsidRDefault="00240136" w:rsidP="00240136">
      <w:pPr>
        <w:ind w:left="720"/>
      </w:pPr>
      <w:r>
        <w:t>Fixed parameters: { C = 1.0</w:t>
      </w:r>
      <w:r w:rsidR="00412B52">
        <w:t xml:space="preserve"> </w:t>
      </w:r>
      <w:r>
        <w:t>}</w:t>
      </w:r>
    </w:p>
    <w:p w14:paraId="7C05AC64" w14:textId="016DC3D3" w:rsidR="00412B52" w:rsidRDefault="00412B52" w:rsidP="00412B52">
      <w:pPr>
        <w:ind w:left="720"/>
      </w:pPr>
      <w:r>
        <w:t xml:space="preserve">We record the results for </w:t>
      </w:r>
      <w:r>
        <w:rPr>
          <w:rFonts w:hint="eastAsia"/>
        </w:rPr>
        <w:t>different</w:t>
      </w:r>
      <w:r>
        <w:t xml:space="preserve"> kernel</w:t>
      </w:r>
      <w:r>
        <w:rPr>
          <w:rFonts w:hint="eastAsia"/>
        </w:rPr>
        <w:t>s</w:t>
      </w:r>
      <w:r>
        <w:t>:</w:t>
      </w:r>
    </w:p>
    <w:p w14:paraId="099377B8" w14:textId="3B3B4F87" w:rsidR="00412B52" w:rsidRDefault="00412B52" w:rsidP="00412B52">
      <w:pPr>
        <w:pStyle w:val="Caption"/>
        <w:keepNext/>
        <w:jc w:val="center"/>
      </w:pPr>
      <w:r>
        <w:t xml:space="preserve">Table </w:t>
      </w:r>
      <w:fldSimple w:instr=" SEQ Table \* ARABIC ">
        <w:r w:rsidR="00762D9C">
          <w:rPr>
            <w:noProof/>
          </w:rPr>
          <w:t>2</w:t>
        </w:r>
      </w:fldSimple>
      <w:r>
        <w:t xml:space="preserve"> SVM </w:t>
      </w:r>
      <w:r>
        <w:rPr>
          <w:rFonts w:hint="eastAsia"/>
        </w:rPr>
        <w:t>with</w:t>
      </w:r>
      <w:r>
        <w:t xml:space="preserve"> </w:t>
      </w:r>
      <w:r>
        <w:rPr>
          <w:rFonts w:hint="eastAsia"/>
        </w:rPr>
        <w:t>different</w:t>
      </w:r>
      <w:r>
        <w:t xml:space="preserve"> </w:t>
      </w:r>
      <w:r>
        <w:rPr>
          <w:rFonts w:hint="eastAsia"/>
        </w:rPr>
        <w:t>kernels</w:t>
      </w:r>
    </w:p>
    <w:tbl>
      <w:tblPr>
        <w:tblStyle w:val="GridTable5Dark-Accent1"/>
        <w:tblW w:w="0" w:type="auto"/>
        <w:jc w:val="center"/>
        <w:tblLook w:val="06A0" w:firstRow="1" w:lastRow="0" w:firstColumn="1" w:lastColumn="0" w:noHBand="1" w:noVBand="1"/>
      </w:tblPr>
      <w:tblGrid>
        <w:gridCol w:w="2075"/>
        <w:gridCol w:w="1440"/>
        <w:gridCol w:w="1440"/>
        <w:gridCol w:w="1440"/>
      </w:tblGrid>
      <w:tr w:rsidR="00412B52" w14:paraId="6D9A9F88" w14:textId="77777777" w:rsidTr="00412B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tcPr>
          <w:p w14:paraId="731E917A" w14:textId="31326A39" w:rsidR="00412B52" w:rsidRDefault="00412B52" w:rsidP="00412B52">
            <w:pPr>
              <w:rPr>
                <w:rFonts w:hint="eastAsia"/>
              </w:rPr>
            </w:pPr>
            <w:r>
              <w:t>Kern</w:t>
            </w:r>
            <w:r>
              <w:rPr>
                <w:rFonts w:hint="eastAsia"/>
              </w:rPr>
              <w:t>el</w:t>
            </w:r>
          </w:p>
        </w:tc>
        <w:tc>
          <w:tcPr>
            <w:tcW w:w="1440" w:type="dxa"/>
          </w:tcPr>
          <w:p w14:paraId="76BFF73E" w14:textId="42632B2A" w:rsidR="00412B52" w:rsidRDefault="00412B52" w:rsidP="00412B52">
            <w:pPr>
              <w:cnfStyle w:val="100000000000" w:firstRow="1" w:lastRow="0" w:firstColumn="0" w:lastColumn="0" w:oddVBand="0" w:evenVBand="0" w:oddHBand="0" w:evenHBand="0" w:firstRowFirstColumn="0" w:firstRowLastColumn="0" w:lastRowFirstColumn="0" w:lastRowLastColumn="0"/>
            </w:pPr>
            <w:r>
              <w:t>L</w:t>
            </w:r>
            <w:r>
              <w:rPr>
                <w:rFonts w:hint="eastAsia"/>
              </w:rPr>
              <w:t>inear</w:t>
            </w:r>
          </w:p>
        </w:tc>
        <w:tc>
          <w:tcPr>
            <w:tcW w:w="1440" w:type="dxa"/>
          </w:tcPr>
          <w:p w14:paraId="3D7D0487" w14:textId="0E38C26F" w:rsidR="00412B52" w:rsidRDefault="00412B52" w:rsidP="00412B52">
            <w:pPr>
              <w:cnfStyle w:val="100000000000" w:firstRow="1" w:lastRow="0" w:firstColumn="0" w:lastColumn="0" w:oddVBand="0" w:evenVBand="0" w:oddHBand="0" w:evenHBand="0" w:firstRowFirstColumn="0" w:firstRowLastColumn="0" w:lastRowFirstColumn="0" w:lastRowLastColumn="0"/>
              <w:rPr>
                <w:rFonts w:hint="eastAsia"/>
              </w:rPr>
            </w:pPr>
            <w:r>
              <w:t>R</w:t>
            </w:r>
            <w:r>
              <w:rPr>
                <w:rFonts w:hint="eastAsia"/>
              </w:rPr>
              <w:t>bf</w:t>
            </w:r>
          </w:p>
        </w:tc>
        <w:tc>
          <w:tcPr>
            <w:tcW w:w="1440" w:type="dxa"/>
          </w:tcPr>
          <w:p w14:paraId="00238464" w14:textId="710D594E" w:rsidR="00412B52" w:rsidRDefault="00412B52" w:rsidP="00412B52">
            <w:pPr>
              <w:cnfStyle w:val="100000000000" w:firstRow="1" w:lastRow="0" w:firstColumn="0" w:lastColumn="0" w:oddVBand="0" w:evenVBand="0" w:oddHBand="0" w:evenHBand="0" w:firstRowFirstColumn="0" w:firstRowLastColumn="0" w:lastRowFirstColumn="0" w:lastRowLastColumn="0"/>
            </w:pPr>
            <w:r>
              <w:t>S</w:t>
            </w:r>
            <w:r>
              <w:rPr>
                <w:rFonts w:hint="eastAsia"/>
              </w:rPr>
              <w:t>igmoid</w:t>
            </w:r>
          </w:p>
        </w:tc>
      </w:tr>
      <w:tr w:rsidR="00412B52" w14:paraId="6798742E" w14:textId="77777777" w:rsidTr="00412B52">
        <w:trPr>
          <w:jc w:val="center"/>
        </w:trPr>
        <w:tc>
          <w:tcPr>
            <w:cnfStyle w:val="001000000000" w:firstRow="0" w:lastRow="0" w:firstColumn="1" w:lastColumn="0" w:oddVBand="0" w:evenVBand="0" w:oddHBand="0" w:evenHBand="0" w:firstRowFirstColumn="0" w:firstRowLastColumn="0" w:lastRowFirstColumn="0" w:lastRowLastColumn="0"/>
            <w:tcW w:w="2075" w:type="dxa"/>
          </w:tcPr>
          <w:p w14:paraId="5FE70EE1" w14:textId="2947ABFB" w:rsidR="00412B52" w:rsidRDefault="00412B52" w:rsidP="00412B52">
            <w:r>
              <w:t>Test accuracy</w:t>
            </w:r>
          </w:p>
        </w:tc>
        <w:tc>
          <w:tcPr>
            <w:tcW w:w="1440" w:type="dxa"/>
          </w:tcPr>
          <w:p w14:paraId="3E32BA4F" w14:textId="5078BE75" w:rsidR="00412B52" w:rsidRDefault="00412B52" w:rsidP="00412B52">
            <w:pPr>
              <w:cnfStyle w:val="000000000000" w:firstRow="0" w:lastRow="0" w:firstColumn="0" w:lastColumn="0" w:oddVBand="0" w:evenVBand="0" w:oddHBand="0" w:evenHBand="0" w:firstRowFirstColumn="0" w:firstRowLastColumn="0" w:lastRowFirstColumn="0" w:lastRowLastColumn="0"/>
            </w:pPr>
            <w:r>
              <w:t>0.982</w:t>
            </w:r>
          </w:p>
        </w:tc>
        <w:tc>
          <w:tcPr>
            <w:tcW w:w="1440" w:type="dxa"/>
          </w:tcPr>
          <w:p w14:paraId="3B224A1B" w14:textId="74976E3D" w:rsidR="00412B52" w:rsidRDefault="00412B52" w:rsidP="00412B52">
            <w:pPr>
              <w:cnfStyle w:val="000000000000" w:firstRow="0" w:lastRow="0" w:firstColumn="0" w:lastColumn="0" w:oddVBand="0" w:evenVBand="0" w:oddHBand="0" w:evenHBand="0" w:firstRowFirstColumn="0" w:firstRowLastColumn="0" w:lastRowFirstColumn="0" w:lastRowLastColumn="0"/>
            </w:pPr>
            <w:r>
              <w:t>0.938</w:t>
            </w:r>
          </w:p>
        </w:tc>
        <w:tc>
          <w:tcPr>
            <w:tcW w:w="1440" w:type="dxa"/>
          </w:tcPr>
          <w:p w14:paraId="2D81CCBF" w14:textId="7CA6367E" w:rsidR="00412B52" w:rsidRDefault="00412B52" w:rsidP="00412B52">
            <w:pPr>
              <w:cnfStyle w:val="000000000000" w:firstRow="0" w:lastRow="0" w:firstColumn="0" w:lastColumn="0" w:oddVBand="0" w:evenVBand="0" w:oddHBand="0" w:evenHBand="0" w:firstRowFirstColumn="0" w:firstRowLastColumn="0" w:lastRowFirstColumn="0" w:lastRowLastColumn="0"/>
            </w:pPr>
            <w:r>
              <w:t>0.696</w:t>
            </w:r>
          </w:p>
        </w:tc>
      </w:tr>
      <w:tr w:rsidR="00412B52" w14:paraId="427771F6" w14:textId="77777777" w:rsidTr="00412B52">
        <w:trPr>
          <w:jc w:val="center"/>
        </w:trPr>
        <w:tc>
          <w:tcPr>
            <w:cnfStyle w:val="001000000000" w:firstRow="0" w:lastRow="0" w:firstColumn="1" w:lastColumn="0" w:oddVBand="0" w:evenVBand="0" w:oddHBand="0" w:evenHBand="0" w:firstRowFirstColumn="0" w:firstRowLastColumn="0" w:lastRowFirstColumn="0" w:lastRowLastColumn="0"/>
            <w:tcW w:w="2075" w:type="dxa"/>
          </w:tcPr>
          <w:p w14:paraId="5EADFCC6" w14:textId="3D9D9653" w:rsidR="00412B52" w:rsidRDefault="00412B52" w:rsidP="00412B52">
            <w:r>
              <w:t>Train accuracy</w:t>
            </w:r>
          </w:p>
        </w:tc>
        <w:tc>
          <w:tcPr>
            <w:tcW w:w="1440" w:type="dxa"/>
          </w:tcPr>
          <w:p w14:paraId="53C71FA1" w14:textId="7D1638C9" w:rsidR="00412B52" w:rsidRDefault="00412B52" w:rsidP="00412B52">
            <w:pPr>
              <w:cnfStyle w:val="000000000000" w:firstRow="0" w:lastRow="0" w:firstColumn="0" w:lastColumn="0" w:oddVBand="0" w:evenVBand="0" w:oddHBand="0" w:evenHBand="0" w:firstRowFirstColumn="0" w:firstRowLastColumn="0" w:lastRowFirstColumn="0" w:lastRowLastColumn="0"/>
            </w:pPr>
            <w:r>
              <w:t>0.974</w:t>
            </w:r>
          </w:p>
        </w:tc>
        <w:tc>
          <w:tcPr>
            <w:tcW w:w="1440" w:type="dxa"/>
          </w:tcPr>
          <w:p w14:paraId="19154C51" w14:textId="4A246CB1" w:rsidR="00412B52" w:rsidRDefault="00412B52" w:rsidP="00412B52">
            <w:pPr>
              <w:cnfStyle w:val="000000000000" w:firstRow="0" w:lastRow="0" w:firstColumn="0" w:lastColumn="0" w:oddVBand="0" w:evenVBand="0" w:oddHBand="0" w:evenHBand="0" w:firstRowFirstColumn="0" w:firstRowLastColumn="0" w:lastRowFirstColumn="0" w:lastRowLastColumn="0"/>
            </w:pPr>
            <w:r>
              <w:t>0.921</w:t>
            </w:r>
          </w:p>
        </w:tc>
        <w:tc>
          <w:tcPr>
            <w:tcW w:w="1440" w:type="dxa"/>
          </w:tcPr>
          <w:p w14:paraId="611D7752" w14:textId="125177AA" w:rsidR="00412B52" w:rsidRDefault="00412B52" w:rsidP="00412B52">
            <w:pPr>
              <w:cnfStyle w:val="000000000000" w:firstRow="0" w:lastRow="0" w:firstColumn="0" w:lastColumn="0" w:oddVBand="0" w:evenVBand="0" w:oddHBand="0" w:evenHBand="0" w:firstRowFirstColumn="0" w:firstRowLastColumn="0" w:lastRowFirstColumn="0" w:lastRowLastColumn="0"/>
            </w:pPr>
            <w:r>
              <w:t>0.579</w:t>
            </w:r>
          </w:p>
        </w:tc>
      </w:tr>
    </w:tbl>
    <w:p w14:paraId="03BF4C36" w14:textId="77777777" w:rsidR="00240136" w:rsidRPr="00240136" w:rsidRDefault="00240136" w:rsidP="00412B52"/>
    <w:p w14:paraId="6709553E" w14:textId="6326A7ED" w:rsidR="00D852B8" w:rsidRDefault="00D852B8" w:rsidP="00CC3425">
      <w:pPr>
        <w:pStyle w:val="Heading3"/>
        <w:numPr>
          <w:ilvl w:val="0"/>
          <w:numId w:val="9"/>
        </w:numPr>
      </w:pPr>
      <w:r>
        <w:t>Implementation in task 2</w:t>
      </w:r>
    </w:p>
    <w:p w14:paraId="2967C07E" w14:textId="564ACFCF" w:rsidR="00240136" w:rsidRDefault="00240136" w:rsidP="00240136">
      <w:pPr>
        <w:ind w:left="720"/>
      </w:pPr>
      <w:r>
        <w:t xml:space="preserve">We split the 70000-instance dataset into training set (52500 - 75%) and testing set (17500 - 25%). </w:t>
      </w:r>
    </w:p>
    <w:p w14:paraId="0C50746C" w14:textId="1FDA63F3" w:rsidR="00240136" w:rsidRDefault="00240136" w:rsidP="00240136">
      <w:pPr>
        <w:ind w:left="720"/>
      </w:pPr>
      <w:r>
        <w:t>Fixed parameters: { C = 1.0</w:t>
      </w:r>
      <w:r w:rsidR="00B268D5">
        <w:t xml:space="preserve"> </w:t>
      </w:r>
      <w:r>
        <w:t>}</w:t>
      </w:r>
    </w:p>
    <w:p w14:paraId="183930DB" w14:textId="1DF4B364" w:rsidR="00B268D5" w:rsidRDefault="00B268D5" w:rsidP="00240136">
      <w:pPr>
        <w:ind w:left="720"/>
      </w:pPr>
      <w:r>
        <w:t>We record the results for both ‘linear’ and ‘rbf’ kernel:</w:t>
      </w:r>
    </w:p>
    <w:p w14:paraId="78A4713D" w14:textId="47ABDE2F" w:rsidR="00412B52" w:rsidRDefault="00412B52" w:rsidP="00412B52">
      <w:pPr>
        <w:pStyle w:val="Caption"/>
        <w:keepNext/>
        <w:jc w:val="center"/>
      </w:pPr>
      <w:r>
        <w:t xml:space="preserve">Table </w:t>
      </w:r>
      <w:fldSimple w:instr=" SEQ Table \* ARABIC ">
        <w:r w:rsidR="00762D9C">
          <w:rPr>
            <w:noProof/>
          </w:rPr>
          <w:t>3</w:t>
        </w:r>
      </w:fldSimple>
      <w:r>
        <w:t xml:space="preserve"> SVM </w:t>
      </w:r>
      <w:r>
        <w:rPr>
          <w:rFonts w:hint="eastAsia"/>
        </w:rPr>
        <w:t>with</w:t>
      </w:r>
      <w:r>
        <w:t xml:space="preserve"> </w:t>
      </w:r>
      <w:r>
        <w:rPr>
          <w:rFonts w:hint="eastAsia"/>
        </w:rPr>
        <w:t>different</w:t>
      </w:r>
      <w:r>
        <w:t xml:space="preserve"> </w:t>
      </w:r>
      <w:r>
        <w:rPr>
          <w:rFonts w:hint="eastAsia"/>
        </w:rPr>
        <w:t>kernels</w:t>
      </w:r>
    </w:p>
    <w:tbl>
      <w:tblPr>
        <w:tblStyle w:val="GridTable5Dark-Accent1"/>
        <w:tblW w:w="0" w:type="auto"/>
        <w:jc w:val="center"/>
        <w:tblLook w:val="04A0" w:firstRow="1" w:lastRow="0" w:firstColumn="1" w:lastColumn="0" w:noHBand="0" w:noVBand="1"/>
      </w:tblPr>
      <w:tblGrid>
        <w:gridCol w:w="2880"/>
        <w:gridCol w:w="1980"/>
        <w:gridCol w:w="2065"/>
      </w:tblGrid>
      <w:tr w:rsidR="00B268D5" w14:paraId="41C10CB1" w14:textId="77777777" w:rsidTr="00B268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65EB697C" w14:textId="1F0537F0" w:rsidR="00B268D5" w:rsidRDefault="00412B52" w:rsidP="00240136">
            <w:r>
              <w:t>K</w:t>
            </w:r>
            <w:r w:rsidR="00B268D5">
              <w:t>ernel</w:t>
            </w:r>
          </w:p>
        </w:tc>
        <w:tc>
          <w:tcPr>
            <w:tcW w:w="1980" w:type="dxa"/>
          </w:tcPr>
          <w:p w14:paraId="133AA340" w14:textId="7646F3F3" w:rsidR="00B268D5" w:rsidRDefault="00412B52" w:rsidP="00240136">
            <w:pPr>
              <w:cnfStyle w:val="100000000000" w:firstRow="1" w:lastRow="0" w:firstColumn="0" w:lastColumn="0" w:oddVBand="0" w:evenVBand="0" w:oddHBand="0" w:evenHBand="0" w:firstRowFirstColumn="0" w:firstRowLastColumn="0" w:lastRowFirstColumn="0" w:lastRowLastColumn="0"/>
            </w:pPr>
            <w:r>
              <w:t>L</w:t>
            </w:r>
            <w:r w:rsidR="00B268D5">
              <w:t>inear</w:t>
            </w:r>
          </w:p>
        </w:tc>
        <w:tc>
          <w:tcPr>
            <w:tcW w:w="2065" w:type="dxa"/>
          </w:tcPr>
          <w:p w14:paraId="4B9582A0" w14:textId="5A445789" w:rsidR="00B268D5" w:rsidRDefault="00412B52" w:rsidP="00240136">
            <w:pPr>
              <w:cnfStyle w:val="100000000000" w:firstRow="1" w:lastRow="0" w:firstColumn="0" w:lastColumn="0" w:oddVBand="0" w:evenVBand="0" w:oddHBand="0" w:evenHBand="0" w:firstRowFirstColumn="0" w:firstRowLastColumn="0" w:lastRowFirstColumn="0" w:lastRowLastColumn="0"/>
            </w:pPr>
            <w:r>
              <w:t>R</w:t>
            </w:r>
            <w:r w:rsidR="00B268D5">
              <w:t>bf</w:t>
            </w:r>
          </w:p>
        </w:tc>
      </w:tr>
      <w:tr w:rsidR="00B268D5" w14:paraId="6D40C913" w14:textId="77777777" w:rsidTr="00B268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2610B09A" w14:textId="2CD0096D" w:rsidR="00B268D5" w:rsidRDefault="00B268D5" w:rsidP="00240136">
            <w:r>
              <w:t>Test accuracy</w:t>
            </w:r>
          </w:p>
        </w:tc>
        <w:tc>
          <w:tcPr>
            <w:tcW w:w="1980" w:type="dxa"/>
          </w:tcPr>
          <w:p w14:paraId="6953D6AA" w14:textId="1F8C2E2F" w:rsidR="00B268D5" w:rsidRDefault="00B268D5" w:rsidP="00240136">
            <w:pPr>
              <w:cnfStyle w:val="000000100000" w:firstRow="0" w:lastRow="0" w:firstColumn="0" w:lastColumn="0" w:oddVBand="0" w:evenVBand="0" w:oddHBand="1" w:evenHBand="0" w:firstRowFirstColumn="0" w:firstRowLastColumn="0" w:lastRowFirstColumn="0" w:lastRowLastColumn="0"/>
            </w:pPr>
            <w:r>
              <w:t>0.973</w:t>
            </w:r>
          </w:p>
        </w:tc>
        <w:tc>
          <w:tcPr>
            <w:tcW w:w="2065" w:type="dxa"/>
          </w:tcPr>
          <w:p w14:paraId="505F25FA" w14:textId="6740136E" w:rsidR="00B268D5" w:rsidRDefault="003754DE" w:rsidP="00240136">
            <w:pPr>
              <w:cnfStyle w:val="000000100000" w:firstRow="0" w:lastRow="0" w:firstColumn="0" w:lastColumn="0" w:oddVBand="0" w:evenVBand="0" w:oddHBand="1" w:evenHBand="0" w:firstRowFirstColumn="0" w:firstRowLastColumn="0" w:lastRowFirstColumn="0" w:lastRowLastColumn="0"/>
            </w:pPr>
            <w:r>
              <w:t>0.942</w:t>
            </w:r>
          </w:p>
        </w:tc>
      </w:tr>
      <w:tr w:rsidR="00B268D5" w14:paraId="00F95991" w14:textId="77777777" w:rsidTr="00B268D5">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0371C18" w14:textId="4B36CA44" w:rsidR="00B268D5" w:rsidRDefault="00B268D5" w:rsidP="00240136">
            <w:r>
              <w:t>Train accuracy</w:t>
            </w:r>
          </w:p>
        </w:tc>
        <w:tc>
          <w:tcPr>
            <w:tcW w:w="1980" w:type="dxa"/>
          </w:tcPr>
          <w:p w14:paraId="1D3D8A68" w14:textId="6CF1C49C" w:rsidR="00B268D5" w:rsidRDefault="00B268D5" w:rsidP="00240136">
            <w:pPr>
              <w:cnfStyle w:val="000000000000" w:firstRow="0" w:lastRow="0" w:firstColumn="0" w:lastColumn="0" w:oddVBand="0" w:evenVBand="0" w:oddHBand="0" w:evenHBand="0" w:firstRowFirstColumn="0" w:firstRowLastColumn="0" w:lastRowFirstColumn="0" w:lastRowLastColumn="0"/>
            </w:pPr>
            <w:r>
              <w:t>0.932</w:t>
            </w:r>
          </w:p>
        </w:tc>
        <w:tc>
          <w:tcPr>
            <w:tcW w:w="2065" w:type="dxa"/>
          </w:tcPr>
          <w:p w14:paraId="5CF36869" w14:textId="04B7B59A" w:rsidR="00B268D5" w:rsidRDefault="003754DE" w:rsidP="00B268D5">
            <w:pPr>
              <w:keepNext/>
              <w:cnfStyle w:val="000000000000" w:firstRow="0" w:lastRow="0" w:firstColumn="0" w:lastColumn="0" w:oddVBand="0" w:evenVBand="0" w:oddHBand="0" w:evenHBand="0" w:firstRowFirstColumn="0" w:firstRowLastColumn="0" w:lastRowFirstColumn="0" w:lastRowLastColumn="0"/>
            </w:pPr>
            <w:r>
              <w:t>0.940</w:t>
            </w:r>
          </w:p>
        </w:tc>
      </w:tr>
    </w:tbl>
    <w:p w14:paraId="5D0524F5" w14:textId="77777777" w:rsidR="00240136" w:rsidRPr="00240136" w:rsidRDefault="00240136" w:rsidP="00412B52"/>
    <w:p w14:paraId="0C99E520" w14:textId="77777777" w:rsidR="007C1DCD" w:rsidRDefault="007C1DCD" w:rsidP="00CC3425">
      <w:pPr>
        <w:pStyle w:val="Heading2"/>
      </w:pPr>
    </w:p>
    <w:p w14:paraId="2153EE0C" w14:textId="4B6569D5" w:rsidR="00D852B8" w:rsidRDefault="00D852B8" w:rsidP="00CC3425">
      <w:pPr>
        <w:pStyle w:val="Heading2"/>
      </w:pPr>
      <w:r>
        <w:t>KNN</w:t>
      </w:r>
    </w:p>
    <w:p w14:paraId="440D2215" w14:textId="00B1D98A" w:rsidR="00D852B8" w:rsidRDefault="00D852B8" w:rsidP="00CC3425">
      <w:pPr>
        <w:pStyle w:val="Heading3"/>
        <w:numPr>
          <w:ilvl w:val="0"/>
          <w:numId w:val="10"/>
        </w:numPr>
      </w:pPr>
      <w:r>
        <w:t>Algorithm Details</w:t>
      </w:r>
    </w:p>
    <w:p w14:paraId="7EFDB046" w14:textId="163F9849" w:rsidR="00EB0060" w:rsidRDefault="00EB0060" w:rsidP="007A0B1D">
      <w:pPr>
        <w:ind w:left="720"/>
      </w:pPr>
      <w:r>
        <w:t xml:space="preserve">In statistics, the k-nearest neighbors algorithm (k-NN) is a non-parametric classification method. It is used for classification and regression. In both cases, the input consists of the k closest training examples in data set. In k-NN classification, the output is a class membership. An object </w:t>
      </w:r>
      <w:r>
        <w:lastRenderedPageBreak/>
        <w:t>is classified by a plurality vote of its neighbors, with the object being assigned to the class most common among its k nearest neighbors (k is a positive integer, typically small). If k = 1, then the object is simply assigned to the class of that single nearest neighbor.</w:t>
      </w:r>
    </w:p>
    <w:p w14:paraId="3B798A40" w14:textId="77777777" w:rsidR="007A0B1D" w:rsidRDefault="00EB0060" w:rsidP="007A0B1D">
      <w:pPr>
        <w:ind w:left="720"/>
      </w:pPr>
      <w:r>
        <w:t>k-NN is a type of classification where the function is only approximated locally and all computation is deferred until function evaluation. Since this algorithm relies on distance for classification, if the features represent different physical units or come in vastly different scales then normalizing the training data can improve its accuracy dramatically.</w:t>
      </w:r>
    </w:p>
    <w:p w14:paraId="451F31CC" w14:textId="77777777" w:rsidR="007A0B1D" w:rsidRDefault="007A0B1D" w:rsidP="007A0B1D">
      <w:pPr>
        <w:ind w:left="720"/>
      </w:pPr>
      <w:r>
        <w:t xml:space="preserve">A </w:t>
      </w:r>
      <w:r w:rsidR="00EB0060">
        <w:t>useful technique can be to assign weights to the contributions of the neighbors, so that the nearer neighbors contribute more to the average than the more distant ones. For example, a common weighting scheme consists in giving each neighbor a weight of 1/d, where d is the distance to the neighbor.</w:t>
      </w:r>
    </w:p>
    <w:p w14:paraId="3F7B0FEE" w14:textId="77777777" w:rsidR="007A0B1D" w:rsidRDefault="00EB0060" w:rsidP="007A0B1D">
      <w:pPr>
        <w:ind w:left="720"/>
      </w:pPr>
      <w:r>
        <w:t>The neighbors are taken from a set of objects for which the class is known. This can be thought of as the training set for the algorithm, though no explicit training step is required.</w:t>
      </w:r>
    </w:p>
    <w:p w14:paraId="41F32633" w14:textId="0EFA265D" w:rsidR="00EB0060" w:rsidRDefault="00EB0060" w:rsidP="007A0B1D">
      <w:pPr>
        <w:ind w:left="720"/>
      </w:pPr>
      <w:r>
        <w:t>A peculiarity of the k-NN algorithm is that it is sensitive to the local structure of the data.</w:t>
      </w:r>
    </w:p>
    <w:p w14:paraId="2D9E7FF3" w14:textId="08A6CAE7" w:rsidR="00F66EDB" w:rsidRDefault="00F66EDB" w:rsidP="007A0B1D">
      <w:pPr>
        <w:ind w:left="720"/>
      </w:pPr>
      <w:r>
        <w:t>S</w:t>
      </w:r>
      <w:r>
        <w:rPr>
          <w:rFonts w:hint="eastAsia"/>
        </w:rPr>
        <w:t>ome</w:t>
      </w:r>
      <w:r>
        <w:t xml:space="preserve"> </w:t>
      </w:r>
      <w:r>
        <w:rPr>
          <w:rFonts w:hint="eastAsia"/>
        </w:rPr>
        <w:t>common</w:t>
      </w:r>
      <w:r>
        <w:t xml:space="preserve"> </w:t>
      </w:r>
      <w:r>
        <w:rPr>
          <w:rFonts w:hint="eastAsia"/>
        </w:rPr>
        <w:t>parameters</w:t>
      </w:r>
      <w:r>
        <w:t xml:space="preserve"> </w:t>
      </w:r>
      <w:r>
        <w:rPr>
          <w:rFonts w:hint="eastAsia"/>
        </w:rPr>
        <w:t>we</w:t>
      </w:r>
      <w:r>
        <w:t xml:space="preserve"> </w:t>
      </w:r>
      <w:r>
        <w:rPr>
          <w:rFonts w:hint="eastAsia"/>
        </w:rPr>
        <w:t>can</w:t>
      </w:r>
      <w:r>
        <w:t xml:space="preserve"> </w:t>
      </w:r>
      <w:r>
        <w:rPr>
          <w:rFonts w:hint="eastAsia"/>
        </w:rPr>
        <w:t>adjust when</w:t>
      </w:r>
      <w:r>
        <w:t xml:space="preserve"> </w:t>
      </w:r>
      <w:r>
        <w:rPr>
          <w:rFonts w:hint="eastAsia"/>
        </w:rPr>
        <w:t>training</w:t>
      </w:r>
      <w:r>
        <w:t xml:space="preserve"> </w:t>
      </w:r>
      <w:r>
        <w:rPr>
          <w:rFonts w:hint="eastAsia"/>
        </w:rPr>
        <w:t>this</w:t>
      </w:r>
      <w:r>
        <w:t xml:space="preserve"> </w:t>
      </w:r>
      <w:r>
        <w:rPr>
          <w:rFonts w:hint="eastAsia"/>
        </w:rPr>
        <w:t>model:</w:t>
      </w:r>
    </w:p>
    <w:p w14:paraId="123E6DA2" w14:textId="0D839994" w:rsidR="00F66EDB" w:rsidRDefault="00F66EDB" w:rsidP="00F66EDB">
      <w:pPr>
        <w:pStyle w:val="ListParagraph"/>
        <w:numPr>
          <w:ilvl w:val="0"/>
          <w:numId w:val="16"/>
        </w:numPr>
      </w:pPr>
      <w:r>
        <w:t>n_neighbors: Number of neighbors to use by default for kneighbors queries.</w:t>
      </w:r>
    </w:p>
    <w:p w14:paraId="0CA76E01" w14:textId="77777777" w:rsidR="00F66EDB" w:rsidRDefault="00F66EDB" w:rsidP="00F66EDB">
      <w:pPr>
        <w:pStyle w:val="ListParagraph"/>
        <w:ind w:left="1440"/>
      </w:pPr>
    </w:p>
    <w:p w14:paraId="024D11A0" w14:textId="77777777" w:rsidR="00F66EDB" w:rsidRDefault="00F66EDB" w:rsidP="00F66EDB">
      <w:pPr>
        <w:pStyle w:val="ListParagraph"/>
        <w:numPr>
          <w:ilvl w:val="0"/>
          <w:numId w:val="16"/>
        </w:numPr>
      </w:pPr>
      <w:r>
        <w:t xml:space="preserve">Weights: {‘uniform’, ‘distance’} or callable. Weight function used in prediction. </w:t>
      </w:r>
    </w:p>
    <w:p w14:paraId="10941D48" w14:textId="77777777" w:rsidR="00F66EDB" w:rsidRDefault="00F66EDB" w:rsidP="00F66EDB">
      <w:pPr>
        <w:pStyle w:val="ListParagraph"/>
        <w:ind w:left="1440"/>
      </w:pPr>
      <w:r>
        <w:t>Possible values:</w:t>
      </w:r>
      <w:r w:rsidRPr="00F66EDB">
        <w:t xml:space="preserve"> </w:t>
      </w:r>
    </w:p>
    <w:p w14:paraId="25E75439" w14:textId="64DA7444" w:rsidR="00F66EDB" w:rsidRDefault="00F66EDB" w:rsidP="00F66EDB">
      <w:pPr>
        <w:pStyle w:val="ListParagraph"/>
        <w:ind w:left="1440"/>
      </w:pPr>
      <w:r>
        <w:t>‘uniform’: uniform weights. All points in each neighborhood are weighted equally</w:t>
      </w:r>
    </w:p>
    <w:p w14:paraId="01C2C874" w14:textId="2BAB440C" w:rsidR="00F66EDB" w:rsidRPr="00EB0060" w:rsidRDefault="00F66EDB" w:rsidP="00F66EDB">
      <w:pPr>
        <w:pStyle w:val="ListParagraph"/>
        <w:ind w:left="1440"/>
      </w:pPr>
      <w:r>
        <w:t>‘distance’: weight points by the inverse of their distance. in this case, closer neighbors of a query point will have a greater influence than neighbors which are further away.</w:t>
      </w:r>
    </w:p>
    <w:p w14:paraId="46E15499" w14:textId="3FF1EA02" w:rsidR="00D852B8" w:rsidRDefault="00D852B8" w:rsidP="00CC3425">
      <w:pPr>
        <w:pStyle w:val="Heading3"/>
        <w:numPr>
          <w:ilvl w:val="0"/>
          <w:numId w:val="10"/>
        </w:numPr>
      </w:pPr>
      <w:r>
        <w:t>Implementation in task 1</w:t>
      </w:r>
    </w:p>
    <w:p w14:paraId="4593C79E" w14:textId="77777777" w:rsidR="00524E4D" w:rsidRDefault="00524E4D" w:rsidP="00524E4D">
      <w:pPr>
        <w:ind w:left="720"/>
      </w:pPr>
      <w:r>
        <w:t xml:space="preserve">We split the 150-instance dataset into training set (112 - 75%) and testing set (38 - 25%). </w:t>
      </w:r>
    </w:p>
    <w:p w14:paraId="515DD203" w14:textId="7A857ACB" w:rsidR="00524E4D" w:rsidRDefault="00524E4D" w:rsidP="00524E4D">
      <w:pPr>
        <w:ind w:left="720"/>
      </w:pPr>
      <w:r>
        <w:t xml:space="preserve">Fixed parameters: { </w:t>
      </w:r>
      <w:r w:rsidR="000A076B">
        <w:t xml:space="preserve">n_neighbors </w:t>
      </w:r>
      <w:r w:rsidR="000A076B">
        <w:t>= 3</w:t>
      </w:r>
      <w:r>
        <w:t>}</w:t>
      </w:r>
    </w:p>
    <w:p w14:paraId="174EA039" w14:textId="236DE8E3" w:rsidR="00524E4D" w:rsidRDefault="00524E4D" w:rsidP="00524E4D">
      <w:pPr>
        <w:ind w:left="720"/>
      </w:pPr>
      <w:r>
        <w:t xml:space="preserve">We </w:t>
      </w:r>
      <w:r w:rsidR="000A076B">
        <w:t xml:space="preserve">got a train accuracy 0.964 and a test accuracy 0.974. </w:t>
      </w:r>
    </w:p>
    <w:p w14:paraId="3EAB1D67" w14:textId="77777777" w:rsidR="00524E4D" w:rsidRPr="00524E4D" w:rsidRDefault="00524E4D" w:rsidP="00524E4D">
      <w:pPr>
        <w:ind w:left="720"/>
      </w:pPr>
    </w:p>
    <w:p w14:paraId="4D774AAC" w14:textId="77777777" w:rsidR="00D852B8" w:rsidRDefault="00D852B8" w:rsidP="00CC3425">
      <w:pPr>
        <w:pStyle w:val="Heading3"/>
        <w:numPr>
          <w:ilvl w:val="0"/>
          <w:numId w:val="10"/>
        </w:numPr>
      </w:pPr>
      <w:r>
        <w:t>Implementation in task 2</w:t>
      </w:r>
    </w:p>
    <w:p w14:paraId="3F1A7EB3" w14:textId="77777777" w:rsidR="00524E4D" w:rsidRDefault="00524E4D" w:rsidP="00524E4D">
      <w:pPr>
        <w:ind w:left="720"/>
      </w:pPr>
      <w:r>
        <w:t xml:space="preserve">We split the 70000-instance dataset into training set (52500 - 75%) and testing set (17500 - 25%). </w:t>
      </w:r>
    </w:p>
    <w:p w14:paraId="79DE35B6" w14:textId="21DB433F" w:rsidR="00524E4D" w:rsidRDefault="00524E4D" w:rsidP="00524E4D">
      <w:pPr>
        <w:ind w:left="720"/>
      </w:pPr>
      <w:r>
        <w:t xml:space="preserve">We record the results </w:t>
      </w:r>
      <w:r w:rsidR="003754DE">
        <w:t>by adjust the n_neighbors from 1 to 5</w:t>
      </w:r>
      <w:r w:rsidR="00904223">
        <w:rPr>
          <w:rFonts w:hint="eastAsia"/>
        </w:rPr>
        <w:t>,</w:t>
      </w:r>
      <w:r w:rsidR="00904223">
        <w:t xml:space="preserve"> and we get the highest train accuracy 97% with </w:t>
      </w:r>
      <w:r w:rsidR="00904223">
        <w:t xml:space="preserve">n_neighbors </w:t>
      </w:r>
      <w:r w:rsidR="00904223">
        <w:t xml:space="preserve">as 3. </w:t>
      </w:r>
    </w:p>
    <w:p w14:paraId="17D294FA" w14:textId="77777777" w:rsidR="003754DE" w:rsidRDefault="003754DE" w:rsidP="00524E4D">
      <w:pPr>
        <w:ind w:left="720"/>
      </w:pPr>
    </w:p>
    <w:p w14:paraId="23668947" w14:textId="3E0774D9" w:rsidR="00D852B8" w:rsidRDefault="00D852B8" w:rsidP="00D852B8">
      <w:pPr>
        <w:pStyle w:val="ListParagraph"/>
      </w:pPr>
    </w:p>
    <w:p w14:paraId="226B4A97" w14:textId="09193E81" w:rsidR="00D852B8" w:rsidRDefault="00D852B8" w:rsidP="00D852B8">
      <w:pPr>
        <w:pStyle w:val="ListParagraph"/>
      </w:pPr>
    </w:p>
    <w:p w14:paraId="287F7E75" w14:textId="25344171" w:rsidR="00D852B8" w:rsidRDefault="00D852B8" w:rsidP="00D852B8">
      <w:pPr>
        <w:pStyle w:val="Heading1"/>
      </w:pPr>
      <w:r>
        <w:lastRenderedPageBreak/>
        <w:t>Results Comparison</w:t>
      </w:r>
    </w:p>
    <w:p w14:paraId="1445874E" w14:textId="43A9CA7D" w:rsidR="003754DE" w:rsidRDefault="003754DE" w:rsidP="00D852B8">
      <w:r>
        <w:t>For</w:t>
      </w:r>
      <w:r w:rsidR="00701D61">
        <w:t xml:space="preserve"> task 1</w:t>
      </w:r>
      <w:r>
        <w:t>, all algorithms</w:t>
      </w:r>
      <w:r w:rsidR="00701D61">
        <w:t xml:space="preserve"> </w:t>
      </w:r>
      <w:r>
        <w:t>are</w:t>
      </w:r>
      <w:r w:rsidR="00701D61">
        <w:t xml:space="preserve"> in a good shape</w:t>
      </w:r>
      <w:r>
        <w:t xml:space="preserve"> with almost 100% test accuracy and 97% test accuracy without additional tunning.</w:t>
      </w:r>
    </w:p>
    <w:p w14:paraId="60BF54A8" w14:textId="229F6BD3" w:rsidR="00D852B8" w:rsidRDefault="003754DE" w:rsidP="00D852B8">
      <w:r>
        <w:t>For task 2</w:t>
      </w:r>
      <w:r w:rsidR="00701D61">
        <w:t>, w</w:t>
      </w:r>
      <w:r w:rsidR="00FE7E51">
        <w:t xml:space="preserve">e mainly compare the best test accuracy for above 5 datasets </w:t>
      </w:r>
      <w:r>
        <w:t>as following</w:t>
      </w:r>
      <w:r w:rsidR="00FE7E51">
        <w:t>.</w:t>
      </w:r>
    </w:p>
    <w:p w14:paraId="51CC2FD1" w14:textId="645E50C5" w:rsidR="00701D61" w:rsidRDefault="00701D61" w:rsidP="00701D61">
      <w:pPr>
        <w:pStyle w:val="Caption"/>
        <w:keepNext/>
        <w:jc w:val="center"/>
      </w:pPr>
      <w:r>
        <w:t xml:space="preserve">Table </w:t>
      </w:r>
      <w:fldSimple w:instr=" SEQ Table \* ARABIC ">
        <w:r w:rsidR="00762D9C">
          <w:rPr>
            <w:noProof/>
          </w:rPr>
          <w:t>4</w:t>
        </w:r>
      </w:fldSimple>
      <w:r>
        <w:t xml:space="preserve"> - Best test accuracy for different models in MNIST dataset</w:t>
      </w:r>
    </w:p>
    <w:tbl>
      <w:tblPr>
        <w:tblStyle w:val="GridTable5Dark-Accent1"/>
        <w:tblW w:w="0" w:type="auto"/>
        <w:tblLook w:val="04A0" w:firstRow="1" w:lastRow="0" w:firstColumn="1" w:lastColumn="0" w:noHBand="0" w:noVBand="1"/>
      </w:tblPr>
      <w:tblGrid>
        <w:gridCol w:w="1558"/>
        <w:gridCol w:w="1558"/>
        <w:gridCol w:w="1558"/>
        <w:gridCol w:w="1558"/>
        <w:gridCol w:w="1559"/>
        <w:gridCol w:w="1559"/>
      </w:tblGrid>
      <w:tr w:rsidR="00FE7E51" w14:paraId="632BB4CB" w14:textId="77777777" w:rsidTr="00FE7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E68634C" w14:textId="77777777" w:rsidR="00FE7E51" w:rsidRDefault="00FE7E51" w:rsidP="00D852B8"/>
        </w:tc>
        <w:tc>
          <w:tcPr>
            <w:tcW w:w="1558" w:type="dxa"/>
          </w:tcPr>
          <w:p w14:paraId="45B62DC8" w14:textId="45C1618E" w:rsidR="00FE7E51" w:rsidRDefault="00FE7E51" w:rsidP="00D852B8">
            <w:pPr>
              <w:cnfStyle w:val="100000000000" w:firstRow="1" w:lastRow="0" w:firstColumn="0" w:lastColumn="0" w:oddVBand="0" w:evenVBand="0" w:oddHBand="0" w:evenHBand="0" w:firstRowFirstColumn="0" w:firstRowLastColumn="0" w:lastRowFirstColumn="0" w:lastRowLastColumn="0"/>
            </w:pPr>
            <w:r>
              <w:t>Decision Tree</w:t>
            </w:r>
          </w:p>
        </w:tc>
        <w:tc>
          <w:tcPr>
            <w:tcW w:w="1558" w:type="dxa"/>
          </w:tcPr>
          <w:p w14:paraId="79071CF5" w14:textId="78A79A05" w:rsidR="00FE7E51" w:rsidRDefault="00FE7E51" w:rsidP="00D852B8">
            <w:pPr>
              <w:cnfStyle w:val="100000000000" w:firstRow="1" w:lastRow="0" w:firstColumn="0" w:lastColumn="0" w:oddVBand="0" w:evenVBand="0" w:oddHBand="0" w:evenHBand="0" w:firstRowFirstColumn="0" w:firstRowLastColumn="0" w:lastRowFirstColumn="0" w:lastRowLastColumn="0"/>
            </w:pPr>
            <w:r>
              <w:t>Neural Network</w:t>
            </w:r>
          </w:p>
        </w:tc>
        <w:tc>
          <w:tcPr>
            <w:tcW w:w="1558" w:type="dxa"/>
          </w:tcPr>
          <w:p w14:paraId="20EED1E6" w14:textId="049A77AD" w:rsidR="00FE7E51" w:rsidRDefault="00FE7E51" w:rsidP="00D852B8">
            <w:pPr>
              <w:cnfStyle w:val="100000000000" w:firstRow="1" w:lastRow="0" w:firstColumn="0" w:lastColumn="0" w:oddVBand="0" w:evenVBand="0" w:oddHBand="0" w:evenHBand="0" w:firstRowFirstColumn="0" w:firstRowLastColumn="0" w:lastRowFirstColumn="0" w:lastRowLastColumn="0"/>
            </w:pPr>
            <w:r>
              <w:t>AdaBoost Tree</w:t>
            </w:r>
          </w:p>
        </w:tc>
        <w:tc>
          <w:tcPr>
            <w:tcW w:w="1559" w:type="dxa"/>
          </w:tcPr>
          <w:p w14:paraId="04F737CE" w14:textId="4D54D4DA" w:rsidR="00FE7E51" w:rsidRDefault="00FE7E51" w:rsidP="00D852B8">
            <w:pPr>
              <w:cnfStyle w:val="100000000000" w:firstRow="1" w:lastRow="0" w:firstColumn="0" w:lastColumn="0" w:oddVBand="0" w:evenVBand="0" w:oddHBand="0" w:evenHBand="0" w:firstRowFirstColumn="0" w:firstRowLastColumn="0" w:lastRowFirstColumn="0" w:lastRowLastColumn="0"/>
            </w:pPr>
            <w:r>
              <w:t>SVM</w:t>
            </w:r>
          </w:p>
        </w:tc>
        <w:tc>
          <w:tcPr>
            <w:tcW w:w="1559" w:type="dxa"/>
          </w:tcPr>
          <w:p w14:paraId="1B2485BF" w14:textId="3E7774F6" w:rsidR="00FE7E51" w:rsidRDefault="00FE7E51" w:rsidP="00D852B8">
            <w:pPr>
              <w:cnfStyle w:val="100000000000" w:firstRow="1" w:lastRow="0" w:firstColumn="0" w:lastColumn="0" w:oddVBand="0" w:evenVBand="0" w:oddHBand="0" w:evenHBand="0" w:firstRowFirstColumn="0" w:firstRowLastColumn="0" w:lastRowFirstColumn="0" w:lastRowLastColumn="0"/>
            </w:pPr>
            <w:r>
              <w:t>KNN</w:t>
            </w:r>
          </w:p>
        </w:tc>
      </w:tr>
      <w:tr w:rsidR="00FE7E51" w14:paraId="0B6C7A29" w14:textId="77777777" w:rsidTr="00FE7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EC3C9BB" w14:textId="175F4AE4" w:rsidR="00FE7E51" w:rsidRDefault="00FE7E51" w:rsidP="00D852B8">
            <w:r>
              <w:t>TEST ACCURACY</w:t>
            </w:r>
          </w:p>
        </w:tc>
        <w:tc>
          <w:tcPr>
            <w:tcW w:w="1558" w:type="dxa"/>
          </w:tcPr>
          <w:p w14:paraId="581ED9AF" w14:textId="1BA6BD46" w:rsidR="00FE7E51" w:rsidRDefault="00701D61" w:rsidP="00701D61">
            <w:pPr>
              <w:cnfStyle w:val="000000100000" w:firstRow="0" w:lastRow="0" w:firstColumn="0" w:lastColumn="0" w:oddVBand="0" w:evenVBand="0" w:oddHBand="1" w:evenHBand="0" w:firstRowFirstColumn="0" w:firstRowLastColumn="0" w:lastRowFirstColumn="0" w:lastRowLastColumn="0"/>
            </w:pPr>
            <w:r>
              <w:t>88%</w:t>
            </w:r>
          </w:p>
        </w:tc>
        <w:tc>
          <w:tcPr>
            <w:tcW w:w="1558" w:type="dxa"/>
          </w:tcPr>
          <w:p w14:paraId="3291E4BE" w14:textId="43537139" w:rsidR="00FE7E51" w:rsidRPr="00904223" w:rsidRDefault="00701D61" w:rsidP="00701D61">
            <w:pPr>
              <w:cnfStyle w:val="000000100000" w:firstRow="0" w:lastRow="0" w:firstColumn="0" w:lastColumn="0" w:oddVBand="0" w:evenVBand="0" w:oddHBand="1" w:evenHBand="0" w:firstRowFirstColumn="0" w:firstRowLastColumn="0" w:lastRowFirstColumn="0" w:lastRowLastColumn="0"/>
              <w:rPr>
                <w:color w:val="FF0000"/>
              </w:rPr>
            </w:pPr>
            <w:r w:rsidRPr="00904223">
              <w:rPr>
                <w:color w:val="FF0000"/>
              </w:rPr>
              <w:t>96%</w:t>
            </w:r>
          </w:p>
        </w:tc>
        <w:tc>
          <w:tcPr>
            <w:tcW w:w="1558" w:type="dxa"/>
          </w:tcPr>
          <w:p w14:paraId="22012285" w14:textId="16316BD3" w:rsidR="00FE7E51" w:rsidRPr="00904223" w:rsidRDefault="00701D61" w:rsidP="00701D61">
            <w:pPr>
              <w:cnfStyle w:val="000000100000" w:firstRow="0" w:lastRow="0" w:firstColumn="0" w:lastColumn="0" w:oddVBand="0" w:evenVBand="0" w:oddHBand="1" w:evenHBand="0" w:firstRowFirstColumn="0" w:firstRowLastColumn="0" w:lastRowFirstColumn="0" w:lastRowLastColumn="0"/>
              <w:rPr>
                <w:color w:val="FF0000"/>
              </w:rPr>
            </w:pPr>
            <w:r w:rsidRPr="00904223">
              <w:rPr>
                <w:color w:val="FF0000"/>
              </w:rPr>
              <w:t>96%</w:t>
            </w:r>
          </w:p>
        </w:tc>
        <w:tc>
          <w:tcPr>
            <w:tcW w:w="1559" w:type="dxa"/>
          </w:tcPr>
          <w:p w14:paraId="20960576" w14:textId="247F0030" w:rsidR="00FE7E51" w:rsidRDefault="00701D61" w:rsidP="00701D61">
            <w:pPr>
              <w:cnfStyle w:val="000000100000" w:firstRow="0" w:lastRow="0" w:firstColumn="0" w:lastColumn="0" w:oddVBand="0" w:evenVBand="0" w:oddHBand="1" w:evenHBand="0" w:firstRowFirstColumn="0" w:firstRowLastColumn="0" w:lastRowFirstColumn="0" w:lastRowLastColumn="0"/>
            </w:pPr>
            <w:r>
              <w:t>9</w:t>
            </w:r>
            <w:r w:rsidR="003754DE">
              <w:t>4</w:t>
            </w:r>
            <w:r>
              <w:t>%</w:t>
            </w:r>
          </w:p>
        </w:tc>
        <w:tc>
          <w:tcPr>
            <w:tcW w:w="1559" w:type="dxa"/>
          </w:tcPr>
          <w:p w14:paraId="365C3BBC" w14:textId="1D59204E" w:rsidR="00FE7E51" w:rsidRDefault="00904223" w:rsidP="00701D61">
            <w:pPr>
              <w:cnfStyle w:val="000000100000" w:firstRow="0" w:lastRow="0" w:firstColumn="0" w:lastColumn="0" w:oddVBand="0" w:evenVBand="0" w:oddHBand="1" w:evenHBand="0" w:firstRowFirstColumn="0" w:firstRowLastColumn="0" w:lastRowFirstColumn="0" w:lastRowLastColumn="0"/>
            </w:pPr>
            <w:r w:rsidRPr="00904223">
              <w:rPr>
                <w:color w:val="FF0000"/>
              </w:rPr>
              <w:t>97%</w:t>
            </w:r>
          </w:p>
        </w:tc>
      </w:tr>
    </w:tbl>
    <w:p w14:paraId="73462827" w14:textId="77777777" w:rsidR="00FE7E51" w:rsidRDefault="00FE7E51" w:rsidP="00D852B8"/>
    <w:p w14:paraId="002DBE0B" w14:textId="75E04A6A" w:rsidR="00D852B8" w:rsidRDefault="00D852B8" w:rsidP="00D852B8"/>
    <w:p w14:paraId="3893BAF9" w14:textId="144EB3C3" w:rsidR="00D852B8" w:rsidRDefault="00D852B8" w:rsidP="00D852B8">
      <w:pPr>
        <w:pStyle w:val="Heading1"/>
      </w:pPr>
      <w:r>
        <w:t>Summary</w:t>
      </w:r>
    </w:p>
    <w:p w14:paraId="2A5308F9" w14:textId="704DD2B8" w:rsidR="00D852B8" w:rsidRDefault="00EB0060" w:rsidP="00EB0060">
      <w:pPr>
        <w:pStyle w:val="ListParagraph"/>
        <w:numPr>
          <w:ilvl w:val="0"/>
          <w:numId w:val="14"/>
        </w:numPr>
      </w:pPr>
      <w:r>
        <w:t>Compare with Single Decision Tree, ensemble model using AdaBoost Tree improve</w:t>
      </w:r>
      <w:r w:rsidR="00701D61">
        <w:t>s</w:t>
      </w:r>
      <w:r>
        <w:t xml:space="preserve"> the accuracy a lot in MNITS handwriting detection task.</w:t>
      </w:r>
    </w:p>
    <w:p w14:paraId="7499D1F4" w14:textId="4E798F15" w:rsidR="00701D61" w:rsidRPr="00D852B8" w:rsidRDefault="00701D61" w:rsidP="00EB0060">
      <w:pPr>
        <w:pStyle w:val="ListParagraph"/>
        <w:numPr>
          <w:ilvl w:val="0"/>
          <w:numId w:val="14"/>
        </w:numPr>
      </w:pPr>
      <w:r>
        <w:t>In each algorithm, there are some parameters which can help to control the balance between underfitting and overfitting. Some examples will be the tree depth in Decision Tree, C value in SVM and so on.</w:t>
      </w:r>
    </w:p>
    <w:p w14:paraId="1DC788CC" w14:textId="0AD7AD4A" w:rsidR="005C013A" w:rsidRDefault="005C013A" w:rsidP="005C013A"/>
    <w:p w14:paraId="0F1FA5AF" w14:textId="77777777" w:rsidR="005C013A" w:rsidRDefault="005C013A" w:rsidP="005C013A"/>
    <w:p w14:paraId="60E1777B" w14:textId="77777777" w:rsidR="001B5C64" w:rsidRPr="001B5C64" w:rsidRDefault="001B5C64" w:rsidP="001B5C64"/>
    <w:p w14:paraId="7D05692D" w14:textId="77777777" w:rsidR="00330FEA" w:rsidRPr="00330FEA" w:rsidRDefault="00330FEA" w:rsidP="00330FEA"/>
    <w:sectPr w:rsidR="00330FEA" w:rsidRPr="00330FE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E091" w14:textId="77777777" w:rsidR="00E94557" w:rsidRDefault="00E94557" w:rsidP="00971893">
      <w:pPr>
        <w:spacing w:after="0" w:line="240" w:lineRule="auto"/>
      </w:pPr>
      <w:r>
        <w:separator/>
      </w:r>
    </w:p>
  </w:endnote>
  <w:endnote w:type="continuationSeparator" w:id="0">
    <w:p w14:paraId="0E471C77" w14:textId="77777777" w:rsidR="00E94557" w:rsidRDefault="00E94557" w:rsidP="0097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383783"/>
      <w:docPartObj>
        <w:docPartGallery w:val="Page Numbers (Bottom of Page)"/>
        <w:docPartUnique/>
      </w:docPartObj>
    </w:sdtPr>
    <w:sdtEndPr>
      <w:rPr>
        <w:noProof/>
      </w:rPr>
    </w:sdtEndPr>
    <w:sdtContent>
      <w:p w14:paraId="02A85661" w14:textId="0653D385" w:rsidR="00971893" w:rsidRDefault="00971893">
        <w:pPr>
          <w:pStyle w:val="Footer"/>
        </w:pPr>
        <w:r>
          <w:fldChar w:fldCharType="begin"/>
        </w:r>
        <w:r>
          <w:instrText xml:space="preserve"> PAGE   \* MERGEFORMAT </w:instrText>
        </w:r>
        <w:r>
          <w:fldChar w:fldCharType="separate"/>
        </w:r>
        <w:r>
          <w:rPr>
            <w:noProof/>
          </w:rPr>
          <w:t>2</w:t>
        </w:r>
        <w:r>
          <w:rPr>
            <w:noProof/>
          </w:rPr>
          <w:fldChar w:fldCharType="end"/>
        </w:r>
      </w:p>
    </w:sdtContent>
  </w:sdt>
  <w:p w14:paraId="79F03CD5" w14:textId="77777777" w:rsidR="00971893" w:rsidRDefault="00971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6B41" w14:textId="77777777" w:rsidR="00E94557" w:rsidRDefault="00E94557" w:rsidP="00971893">
      <w:pPr>
        <w:spacing w:after="0" w:line="240" w:lineRule="auto"/>
      </w:pPr>
      <w:r>
        <w:separator/>
      </w:r>
    </w:p>
  </w:footnote>
  <w:footnote w:type="continuationSeparator" w:id="0">
    <w:p w14:paraId="1D405A68" w14:textId="77777777" w:rsidR="00E94557" w:rsidRDefault="00E94557" w:rsidP="0097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1CE"/>
    <w:multiLevelType w:val="hybridMultilevel"/>
    <w:tmpl w:val="E454FA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A7C7B"/>
    <w:multiLevelType w:val="hybridMultilevel"/>
    <w:tmpl w:val="90D49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A66F3"/>
    <w:multiLevelType w:val="hybridMultilevel"/>
    <w:tmpl w:val="98D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55563"/>
    <w:multiLevelType w:val="hybridMultilevel"/>
    <w:tmpl w:val="DB944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856ABC"/>
    <w:multiLevelType w:val="hybridMultilevel"/>
    <w:tmpl w:val="4F34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1139"/>
    <w:multiLevelType w:val="hybridMultilevel"/>
    <w:tmpl w:val="E084A4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C63409"/>
    <w:multiLevelType w:val="hybridMultilevel"/>
    <w:tmpl w:val="DDAE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03982"/>
    <w:multiLevelType w:val="hybridMultilevel"/>
    <w:tmpl w:val="DDC45E28"/>
    <w:lvl w:ilvl="0" w:tplc="F6AA7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2D433E"/>
    <w:multiLevelType w:val="hybridMultilevel"/>
    <w:tmpl w:val="A8CE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F7852"/>
    <w:multiLevelType w:val="hybridMultilevel"/>
    <w:tmpl w:val="5ADC0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6B1897"/>
    <w:multiLevelType w:val="hybridMultilevel"/>
    <w:tmpl w:val="0D20E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87510"/>
    <w:multiLevelType w:val="hybridMultilevel"/>
    <w:tmpl w:val="726AA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7696C"/>
    <w:multiLevelType w:val="hybridMultilevel"/>
    <w:tmpl w:val="6A46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15872"/>
    <w:multiLevelType w:val="hybridMultilevel"/>
    <w:tmpl w:val="9D9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E6379"/>
    <w:multiLevelType w:val="hybridMultilevel"/>
    <w:tmpl w:val="760C3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30458D"/>
    <w:multiLevelType w:val="hybridMultilevel"/>
    <w:tmpl w:val="E120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3"/>
  </w:num>
  <w:num w:numId="4">
    <w:abstractNumId w:val="1"/>
  </w:num>
  <w:num w:numId="5">
    <w:abstractNumId w:val="7"/>
  </w:num>
  <w:num w:numId="6">
    <w:abstractNumId w:val="8"/>
  </w:num>
  <w:num w:numId="7">
    <w:abstractNumId w:val="6"/>
  </w:num>
  <w:num w:numId="8">
    <w:abstractNumId w:val="14"/>
  </w:num>
  <w:num w:numId="9">
    <w:abstractNumId w:val="12"/>
  </w:num>
  <w:num w:numId="10">
    <w:abstractNumId w:val="11"/>
  </w:num>
  <w:num w:numId="11">
    <w:abstractNumId w:val="3"/>
  </w:num>
  <w:num w:numId="12">
    <w:abstractNumId w:val="0"/>
  </w:num>
  <w:num w:numId="13">
    <w:abstractNumId w:val="9"/>
  </w:num>
  <w:num w:numId="14">
    <w:abstractNumId w:val="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88"/>
    <w:rsid w:val="000A076B"/>
    <w:rsid w:val="000D7C0A"/>
    <w:rsid w:val="001B5C64"/>
    <w:rsid w:val="00211088"/>
    <w:rsid w:val="00223036"/>
    <w:rsid w:val="00240136"/>
    <w:rsid w:val="00283C06"/>
    <w:rsid w:val="002D2839"/>
    <w:rsid w:val="00330FEA"/>
    <w:rsid w:val="003754DE"/>
    <w:rsid w:val="00412B52"/>
    <w:rsid w:val="00524E4D"/>
    <w:rsid w:val="005971D8"/>
    <w:rsid w:val="005C013A"/>
    <w:rsid w:val="005D311E"/>
    <w:rsid w:val="006F3A67"/>
    <w:rsid w:val="00701D61"/>
    <w:rsid w:val="00762D9C"/>
    <w:rsid w:val="0078657D"/>
    <w:rsid w:val="00787C9E"/>
    <w:rsid w:val="007A0B1D"/>
    <w:rsid w:val="007C1DCD"/>
    <w:rsid w:val="00801E6C"/>
    <w:rsid w:val="00807ACF"/>
    <w:rsid w:val="00816F0C"/>
    <w:rsid w:val="00870E1F"/>
    <w:rsid w:val="008A423E"/>
    <w:rsid w:val="008F085C"/>
    <w:rsid w:val="00904223"/>
    <w:rsid w:val="00905B11"/>
    <w:rsid w:val="00971893"/>
    <w:rsid w:val="00A14B7E"/>
    <w:rsid w:val="00AC1A17"/>
    <w:rsid w:val="00B268D5"/>
    <w:rsid w:val="00B96BF1"/>
    <w:rsid w:val="00BC1969"/>
    <w:rsid w:val="00C012BD"/>
    <w:rsid w:val="00CC3425"/>
    <w:rsid w:val="00D136AE"/>
    <w:rsid w:val="00D852B8"/>
    <w:rsid w:val="00E30224"/>
    <w:rsid w:val="00E35752"/>
    <w:rsid w:val="00E94557"/>
    <w:rsid w:val="00EB0060"/>
    <w:rsid w:val="00F66EDB"/>
    <w:rsid w:val="00FE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8505"/>
  <w15:chartTrackingRefBased/>
  <w15:docId w15:val="{7334CF65-32FC-453A-8A68-BB0FCC6C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8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8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0FEA"/>
    <w:rPr>
      <w:color w:val="0563C1" w:themeColor="hyperlink"/>
      <w:u w:val="single"/>
    </w:rPr>
  </w:style>
  <w:style w:type="character" w:styleId="UnresolvedMention">
    <w:name w:val="Unresolved Mention"/>
    <w:basedOn w:val="DefaultParagraphFont"/>
    <w:uiPriority w:val="99"/>
    <w:semiHidden/>
    <w:unhideWhenUsed/>
    <w:rsid w:val="00330FEA"/>
    <w:rPr>
      <w:color w:val="605E5C"/>
      <w:shd w:val="clear" w:color="auto" w:fill="E1DFDD"/>
    </w:rPr>
  </w:style>
  <w:style w:type="paragraph" w:styleId="ListParagraph">
    <w:name w:val="List Paragraph"/>
    <w:basedOn w:val="Normal"/>
    <w:uiPriority w:val="34"/>
    <w:qFormat/>
    <w:rsid w:val="00330FEA"/>
    <w:pPr>
      <w:ind w:left="720"/>
      <w:contextualSpacing/>
    </w:pPr>
  </w:style>
  <w:style w:type="paragraph" w:styleId="Caption">
    <w:name w:val="caption"/>
    <w:basedOn w:val="Normal"/>
    <w:next w:val="Normal"/>
    <w:uiPriority w:val="35"/>
    <w:unhideWhenUsed/>
    <w:qFormat/>
    <w:rsid w:val="005D31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C34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42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7189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1893"/>
  </w:style>
  <w:style w:type="paragraph" w:styleId="Footer">
    <w:name w:val="footer"/>
    <w:basedOn w:val="Normal"/>
    <w:link w:val="FooterChar"/>
    <w:uiPriority w:val="99"/>
    <w:unhideWhenUsed/>
    <w:rsid w:val="009718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1893"/>
  </w:style>
  <w:style w:type="table" w:styleId="TableGrid">
    <w:name w:val="Table Grid"/>
    <w:basedOn w:val="TableNormal"/>
    <w:uiPriority w:val="39"/>
    <w:rsid w:val="000D7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7C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0D7C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FE7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9078">
      <w:bodyDiv w:val="1"/>
      <w:marLeft w:val="0"/>
      <w:marRight w:val="0"/>
      <w:marTop w:val="0"/>
      <w:marBottom w:val="0"/>
      <w:divBdr>
        <w:top w:val="none" w:sz="0" w:space="0" w:color="auto"/>
        <w:left w:val="none" w:sz="0" w:space="0" w:color="auto"/>
        <w:bottom w:val="none" w:sz="0" w:space="0" w:color="auto"/>
        <w:right w:val="none" w:sz="0" w:space="0" w:color="auto"/>
      </w:divBdr>
    </w:div>
    <w:div w:id="596796440">
      <w:bodyDiv w:val="1"/>
      <w:marLeft w:val="0"/>
      <w:marRight w:val="0"/>
      <w:marTop w:val="0"/>
      <w:marBottom w:val="0"/>
      <w:divBdr>
        <w:top w:val="none" w:sz="0" w:space="0" w:color="auto"/>
        <w:left w:val="none" w:sz="0" w:space="0" w:color="auto"/>
        <w:bottom w:val="none" w:sz="0" w:space="0" w:color="auto"/>
        <w:right w:val="none" w:sz="0" w:space="0" w:color="auto"/>
      </w:divBdr>
    </w:div>
    <w:div w:id="841238421">
      <w:bodyDiv w:val="1"/>
      <w:marLeft w:val="0"/>
      <w:marRight w:val="0"/>
      <w:marTop w:val="0"/>
      <w:marBottom w:val="0"/>
      <w:divBdr>
        <w:top w:val="none" w:sz="0" w:space="0" w:color="auto"/>
        <w:left w:val="none" w:sz="0" w:space="0" w:color="auto"/>
        <w:bottom w:val="none" w:sz="0" w:space="0" w:color="auto"/>
        <w:right w:val="none" w:sz="0" w:space="0" w:color="auto"/>
      </w:divBdr>
    </w:div>
    <w:div w:id="847405369">
      <w:bodyDiv w:val="1"/>
      <w:marLeft w:val="0"/>
      <w:marRight w:val="0"/>
      <w:marTop w:val="0"/>
      <w:marBottom w:val="0"/>
      <w:divBdr>
        <w:top w:val="none" w:sz="0" w:space="0" w:color="auto"/>
        <w:left w:val="none" w:sz="0" w:space="0" w:color="auto"/>
        <w:bottom w:val="none" w:sz="0" w:space="0" w:color="auto"/>
        <w:right w:val="none" w:sz="0" w:space="0" w:color="auto"/>
      </w:divBdr>
    </w:div>
    <w:div w:id="865025333">
      <w:bodyDiv w:val="1"/>
      <w:marLeft w:val="0"/>
      <w:marRight w:val="0"/>
      <w:marTop w:val="0"/>
      <w:marBottom w:val="0"/>
      <w:divBdr>
        <w:top w:val="none" w:sz="0" w:space="0" w:color="auto"/>
        <w:left w:val="none" w:sz="0" w:space="0" w:color="auto"/>
        <w:bottom w:val="none" w:sz="0" w:space="0" w:color="auto"/>
        <w:right w:val="none" w:sz="0" w:space="0" w:color="auto"/>
      </w:divBdr>
    </w:div>
    <w:div w:id="942614811">
      <w:bodyDiv w:val="1"/>
      <w:marLeft w:val="0"/>
      <w:marRight w:val="0"/>
      <w:marTop w:val="0"/>
      <w:marBottom w:val="0"/>
      <w:divBdr>
        <w:top w:val="none" w:sz="0" w:space="0" w:color="auto"/>
        <w:left w:val="none" w:sz="0" w:space="0" w:color="auto"/>
        <w:bottom w:val="none" w:sz="0" w:space="0" w:color="auto"/>
        <w:right w:val="none" w:sz="0" w:space="0" w:color="auto"/>
      </w:divBdr>
    </w:div>
    <w:div w:id="1052967236">
      <w:bodyDiv w:val="1"/>
      <w:marLeft w:val="0"/>
      <w:marRight w:val="0"/>
      <w:marTop w:val="0"/>
      <w:marBottom w:val="0"/>
      <w:divBdr>
        <w:top w:val="none" w:sz="0" w:space="0" w:color="auto"/>
        <w:left w:val="none" w:sz="0" w:space="0" w:color="auto"/>
        <w:bottom w:val="none" w:sz="0" w:space="0" w:color="auto"/>
        <w:right w:val="none" w:sz="0" w:space="0" w:color="auto"/>
      </w:divBdr>
    </w:div>
    <w:div w:id="1117481947">
      <w:bodyDiv w:val="1"/>
      <w:marLeft w:val="0"/>
      <w:marRight w:val="0"/>
      <w:marTop w:val="0"/>
      <w:marBottom w:val="0"/>
      <w:divBdr>
        <w:top w:val="none" w:sz="0" w:space="0" w:color="auto"/>
        <w:left w:val="none" w:sz="0" w:space="0" w:color="auto"/>
        <w:bottom w:val="none" w:sz="0" w:space="0" w:color="auto"/>
        <w:right w:val="none" w:sz="0" w:space="0" w:color="auto"/>
      </w:divBdr>
    </w:div>
    <w:div w:id="1185941111">
      <w:bodyDiv w:val="1"/>
      <w:marLeft w:val="0"/>
      <w:marRight w:val="0"/>
      <w:marTop w:val="0"/>
      <w:marBottom w:val="0"/>
      <w:divBdr>
        <w:top w:val="none" w:sz="0" w:space="0" w:color="auto"/>
        <w:left w:val="none" w:sz="0" w:space="0" w:color="auto"/>
        <w:bottom w:val="none" w:sz="0" w:space="0" w:color="auto"/>
        <w:right w:val="none" w:sz="0" w:space="0" w:color="auto"/>
      </w:divBdr>
    </w:div>
    <w:div w:id="1286154563">
      <w:bodyDiv w:val="1"/>
      <w:marLeft w:val="0"/>
      <w:marRight w:val="0"/>
      <w:marTop w:val="0"/>
      <w:marBottom w:val="0"/>
      <w:divBdr>
        <w:top w:val="none" w:sz="0" w:space="0" w:color="auto"/>
        <w:left w:val="none" w:sz="0" w:space="0" w:color="auto"/>
        <w:bottom w:val="none" w:sz="0" w:space="0" w:color="auto"/>
        <w:right w:val="none" w:sz="0" w:space="0" w:color="auto"/>
      </w:divBdr>
    </w:div>
    <w:div w:id="1361711590">
      <w:bodyDiv w:val="1"/>
      <w:marLeft w:val="0"/>
      <w:marRight w:val="0"/>
      <w:marTop w:val="0"/>
      <w:marBottom w:val="0"/>
      <w:divBdr>
        <w:top w:val="none" w:sz="0" w:space="0" w:color="auto"/>
        <w:left w:val="none" w:sz="0" w:space="0" w:color="auto"/>
        <w:bottom w:val="none" w:sz="0" w:space="0" w:color="auto"/>
        <w:right w:val="none" w:sz="0" w:space="0" w:color="auto"/>
      </w:divBdr>
    </w:div>
    <w:div w:id="1476144332">
      <w:bodyDiv w:val="1"/>
      <w:marLeft w:val="0"/>
      <w:marRight w:val="0"/>
      <w:marTop w:val="0"/>
      <w:marBottom w:val="0"/>
      <w:divBdr>
        <w:top w:val="none" w:sz="0" w:space="0" w:color="auto"/>
        <w:left w:val="none" w:sz="0" w:space="0" w:color="auto"/>
        <w:bottom w:val="none" w:sz="0" w:space="0" w:color="auto"/>
        <w:right w:val="none" w:sz="0" w:space="0" w:color="auto"/>
      </w:divBdr>
      <w:divsChild>
        <w:div w:id="402679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10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3781">
      <w:bodyDiv w:val="1"/>
      <w:marLeft w:val="0"/>
      <w:marRight w:val="0"/>
      <w:marTop w:val="0"/>
      <w:marBottom w:val="0"/>
      <w:divBdr>
        <w:top w:val="none" w:sz="0" w:space="0" w:color="auto"/>
        <w:left w:val="none" w:sz="0" w:space="0" w:color="auto"/>
        <w:bottom w:val="none" w:sz="0" w:space="0" w:color="auto"/>
        <w:right w:val="none" w:sz="0" w:space="0" w:color="auto"/>
      </w:divBdr>
      <w:divsChild>
        <w:div w:id="1733507356">
          <w:marLeft w:val="0"/>
          <w:marRight w:val="0"/>
          <w:marTop w:val="0"/>
          <w:marBottom w:val="0"/>
          <w:divBdr>
            <w:top w:val="single" w:sz="6" w:space="0" w:color="FBEED5"/>
            <w:left w:val="single" w:sz="6" w:space="0" w:color="FBEED5"/>
            <w:bottom w:val="single" w:sz="6" w:space="0" w:color="FBEED5"/>
            <w:right w:val="single" w:sz="6" w:space="0" w:color="FBEED5"/>
          </w:divBdr>
        </w:div>
        <w:div w:id="199629627">
          <w:marLeft w:val="0"/>
          <w:marRight w:val="0"/>
          <w:marTop w:val="0"/>
          <w:marBottom w:val="0"/>
          <w:divBdr>
            <w:top w:val="single" w:sz="6" w:space="0" w:color="FBEED5"/>
            <w:left w:val="single" w:sz="6" w:space="0" w:color="FBEED5"/>
            <w:bottom w:val="single" w:sz="6" w:space="0" w:color="FBEED5"/>
            <w:right w:val="single" w:sz="6" w:space="0" w:color="FBEED5"/>
          </w:divBdr>
        </w:div>
        <w:div w:id="1497068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915738">
              <w:marLeft w:val="0"/>
              <w:marRight w:val="0"/>
              <w:marTop w:val="0"/>
              <w:marBottom w:val="0"/>
              <w:divBdr>
                <w:top w:val="none" w:sz="0" w:space="0" w:color="auto"/>
                <w:left w:val="none" w:sz="0" w:space="0" w:color="auto"/>
                <w:bottom w:val="none" w:sz="0" w:space="0" w:color="auto"/>
                <w:right w:val="none" w:sz="0" w:space="0" w:color="auto"/>
              </w:divBdr>
            </w:div>
          </w:divsChild>
        </w:div>
        <w:div w:id="37097309">
          <w:marLeft w:val="0"/>
          <w:marRight w:val="0"/>
          <w:marTop w:val="0"/>
          <w:marBottom w:val="0"/>
          <w:divBdr>
            <w:top w:val="none" w:sz="0" w:space="0" w:color="auto"/>
            <w:left w:val="none" w:sz="0" w:space="0" w:color="auto"/>
            <w:bottom w:val="none" w:sz="0" w:space="0" w:color="auto"/>
            <w:right w:val="none" w:sz="0" w:space="0" w:color="auto"/>
          </w:divBdr>
          <w:divsChild>
            <w:div w:id="42469108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81876259">
          <w:marLeft w:val="0"/>
          <w:marRight w:val="0"/>
          <w:marTop w:val="0"/>
          <w:marBottom w:val="0"/>
          <w:divBdr>
            <w:top w:val="none" w:sz="0" w:space="0" w:color="auto"/>
            <w:left w:val="none" w:sz="0" w:space="0" w:color="auto"/>
            <w:bottom w:val="none" w:sz="0" w:space="0" w:color="auto"/>
            <w:right w:val="none" w:sz="0" w:space="0" w:color="auto"/>
          </w:divBdr>
        </w:div>
        <w:div w:id="1327709417">
          <w:marLeft w:val="0"/>
          <w:marRight w:val="0"/>
          <w:marTop w:val="0"/>
          <w:marBottom w:val="0"/>
          <w:divBdr>
            <w:top w:val="none" w:sz="0" w:space="0" w:color="auto"/>
            <w:left w:val="none" w:sz="0" w:space="0" w:color="auto"/>
            <w:bottom w:val="none" w:sz="0" w:space="0" w:color="auto"/>
            <w:right w:val="none" w:sz="0" w:space="0" w:color="auto"/>
          </w:divBdr>
        </w:div>
      </w:divsChild>
    </w:div>
    <w:div w:id="1833251950">
      <w:bodyDiv w:val="1"/>
      <w:marLeft w:val="0"/>
      <w:marRight w:val="0"/>
      <w:marTop w:val="0"/>
      <w:marBottom w:val="0"/>
      <w:divBdr>
        <w:top w:val="none" w:sz="0" w:space="0" w:color="auto"/>
        <w:left w:val="none" w:sz="0" w:space="0" w:color="auto"/>
        <w:bottom w:val="none" w:sz="0" w:space="0" w:color="auto"/>
        <w:right w:val="none" w:sz="0" w:space="0" w:color="auto"/>
      </w:divBdr>
    </w:div>
    <w:div w:id="2123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hyang412@gatech.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Yang</dc:creator>
  <cp:keywords/>
  <dc:description/>
  <cp:lastModifiedBy>Haoran Yang</cp:lastModifiedBy>
  <cp:revision>25</cp:revision>
  <cp:lastPrinted>2021-09-27T03:58:00Z</cp:lastPrinted>
  <dcterms:created xsi:type="dcterms:W3CDTF">2021-09-26T12:46:00Z</dcterms:created>
  <dcterms:modified xsi:type="dcterms:W3CDTF">2021-09-27T03:58:00Z</dcterms:modified>
</cp:coreProperties>
</file>