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4842" w14:textId="5B0D9865" w:rsidR="00AE0C24" w:rsidRPr="004D33C0" w:rsidRDefault="00AE0C24" w:rsidP="00AE0C24">
      <w:pPr>
        <w:rPr>
          <w:b/>
          <w:bCs/>
          <w:lang w:val="en-US"/>
        </w:rPr>
      </w:pPr>
      <w:r w:rsidRPr="004D33C0">
        <w:rPr>
          <w:b/>
          <w:bCs/>
          <w:lang w:val="en-US"/>
        </w:rPr>
        <w:t xml:space="preserve">Change </w:t>
      </w:r>
      <w:r w:rsidR="00ED0537">
        <w:rPr>
          <w:b/>
          <w:bCs/>
          <w:lang w:val="en-US"/>
        </w:rPr>
        <w:t xml:space="preserve">Request </w:t>
      </w:r>
      <w:r w:rsidRPr="004D33C0">
        <w:rPr>
          <w:b/>
          <w:bCs/>
          <w:lang w:val="en-US"/>
        </w:rPr>
        <w:t>3: Expansion of system to electronics-related hardware.</w:t>
      </w:r>
    </w:p>
    <w:p w14:paraId="51F63B98" w14:textId="64A240F1" w:rsidR="00AE0C24" w:rsidRDefault="00AE0C24" w:rsidP="00AE0C24">
      <w:pPr>
        <w:jc w:val="both"/>
        <w:rPr>
          <w:lang w:val="en-US"/>
        </w:rPr>
      </w:pPr>
      <w:bookmarkStart w:id="0" w:name="_Hlk180104273"/>
      <w:r w:rsidRPr="003612AC">
        <w:rPr>
          <w:b/>
          <w:bCs/>
          <w:lang w:val="en-US"/>
        </w:rPr>
        <w:t>Change ID:</w:t>
      </w:r>
      <w:r w:rsidRPr="003612AC">
        <w:rPr>
          <w:lang w:val="en-US"/>
        </w:rPr>
        <w:t xml:space="preserve"> CR-00</w:t>
      </w:r>
      <w:r>
        <w:rPr>
          <w:lang w:val="en-US"/>
        </w:rPr>
        <w:t>3</w:t>
      </w:r>
    </w:p>
    <w:bookmarkEnd w:id="0"/>
    <w:p w14:paraId="738BFA2F" w14:textId="77777777" w:rsidR="00AE0C24" w:rsidRPr="00AE0C24" w:rsidRDefault="00AE0C24" w:rsidP="00AE0C24">
      <w:pPr>
        <w:rPr>
          <w:b/>
          <w:bCs/>
          <w:lang w:val="en-US"/>
        </w:rPr>
      </w:pPr>
      <w:r w:rsidRPr="00AE0C24">
        <w:rPr>
          <w:b/>
          <w:bCs/>
          <w:lang w:val="en-US"/>
        </w:rPr>
        <w:t>Change Description:</w:t>
      </w:r>
    </w:p>
    <w:p w14:paraId="5C09D57C" w14:textId="77777777" w:rsidR="00AE0C24" w:rsidRPr="00AE0C24" w:rsidRDefault="00AE0C24" w:rsidP="00AE0C24">
      <w:pPr>
        <w:rPr>
          <w:lang w:val="en-US"/>
        </w:rPr>
      </w:pPr>
      <w:r w:rsidRPr="00AE0C24">
        <w:rPr>
          <w:lang w:val="en-US"/>
        </w:rPr>
        <w:t>Customer requests to expand the product catalog to include tools, manufacturing products and raw materials (wires, nuts, bolts, etc.) related to electronic products.</w:t>
      </w:r>
    </w:p>
    <w:p w14:paraId="004FCBFE" w14:textId="77777777" w:rsidR="00AE0C24" w:rsidRPr="00AE0C24" w:rsidRDefault="00AE0C24" w:rsidP="00AE0C24">
      <w:pPr>
        <w:rPr>
          <w:b/>
          <w:bCs/>
          <w:lang w:val="en-US"/>
        </w:rPr>
      </w:pPr>
      <w:r w:rsidRPr="00AE0C24">
        <w:rPr>
          <w:b/>
          <w:bCs/>
          <w:lang w:val="en-US"/>
        </w:rPr>
        <w:t>System Impact:</w:t>
      </w:r>
    </w:p>
    <w:p w14:paraId="10518FDD" w14:textId="6FB92D8F" w:rsidR="00AE0C24" w:rsidRPr="00AE0C24" w:rsidRDefault="00AE0C24" w:rsidP="00AE0C24">
      <w:pPr>
        <w:pStyle w:val="Prrafodelista"/>
        <w:numPr>
          <w:ilvl w:val="0"/>
          <w:numId w:val="1"/>
        </w:numPr>
        <w:rPr>
          <w:lang w:val="en-US"/>
        </w:rPr>
      </w:pPr>
      <w:r w:rsidRPr="00AE0C24">
        <w:rPr>
          <w:lang w:val="en-US"/>
        </w:rPr>
        <w:t>Database update to support new product types with their respective attributes.</w:t>
      </w:r>
    </w:p>
    <w:p w14:paraId="2408DACB" w14:textId="15520BCF" w:rsidR="00AE0C24" w:rsidRPr="00AE0C24" w:rsidRDefault="00AE0C24" w:rsidP="00AE0C24">
      <w:pPr>
        <w:pStyle w:val="Prrafodelista"/>
        <w:numPr>
          <w:ilvl w:val="0"/>
          <w:numId w:val="1"/>
        </w:numPr>
        <w:rPr>
          <w:lang w:val="en-US"/>
        </w:rPr>
      </w:pPr>
      <w:r w:rsidRPr="00AE0C24">
        <w:rPr>
          <w:lang w:val="en-US"/>
        </w:rPr>
        <w:t>Changes in user interfaces and product catalogs to add and manage this new product category.</w:t>
      </w:r>
    </w:p>
    <w:p w14:paraId="02BE66DD" w14:textId="000CA98B" w:rsidR="00AE0C24" w:rsidRPr="00AE0C24" w:rsidRDefault="00AE0C24" w:rsidP="00AE0C24">
      <w:pPr>
        <w:pStyle w:val="Prrafodelista"/>
        <w:numPr>
          <w:ilvl w:val="0"/>
          <w:numId w:val="1"/>
        </w:numPr>
        <w:rPr>
          <w:lang w:val="en-US"/>
        </w:rPr>
      </w:pPr>
      <w:r w:rsidRPr="00AE0C24">
        <w:rPr>
          <w:lang w:val="en-US"/>
        </w:rPr>
        <w:t>Possible integration of new business rules for the sale, invoicing and distribution of this type of items.</w:t>
      </w:r>
    </w:p>
    <w:p w14:paraId="5D7CCC0E" w14:textId="6AE63534" w:rsidR="00AE0C24" w:rsidRDefault="00AE0C24" w:rsidP="00AE0C24">
      <w:pPr>
        <w:pStyle w:val="Prrafodelista"/>
        <w:numPr>
          <w:ilvl w:val="0"/>
          <w:numId w:val="1"/>
        </w:numPr>
        <w:rPr>
          <w:lang w:val="en-US"/>
        </w:rPr>
      </w:pPr>
      <w:r w:rsidRPr="00AE0C24">
        <w:rPr>
          <w:lang w:val="en-US"/>
        </w:rPr>
        <w:t>Update categories and search filters so that customers can easily locate these new products.</w:t>
      </w:r>
    </w:p>
    <w:p w14:paraId="72B83016" w14:textId="77777777" w:rsidR="00FF555F" w:rsidRPr="006873AC" w:rsidRDefault="00FF555F" w:rsidP="00FF555F">
      <w:pPr>
        <w:jc w:val="both"/>
        <w:rPr>
          <w:b/>
          <w:bCs/>
          <w:lang w:val="en-US"/>
        </w:rPr>
      </w:pPr>
      <w:r w:rsidRPr="006873AC">
        <w:rPr>
          <w:b/>
          <w:bCs/>
          <w:lang w:val="en-US"/>
        </w:rPr>
        <w:t>Estimated Time and Cost:</w:t>
      </w:r>
    </w:p>
    <w:p w14:paraId="1F19B8E6" w14:textId="5ACC8DF3" w:rsidR="00FF555F" w:rsidRDefault="00FF555F" w:rsidP="00FF555F">
      <w:pPr>
        <w:pStyle w:val="Prrafodelista"/>
        <w:numPr>
          <w:ilvl w:val="0"/>
          <w:numId w:val="12"/>
        </w:numPr>
        <w:jc w:val="both"/>
        <w:rPr>
          <w:lang w:val="en-US"/>
        </w:rPr>
      </w:pPr>
      <w:r>
        <w:rPr>
          <w:lang w:val="en-US"/>
        </w:rPr>
        <w:t>Development Time: 4 weeks</w:t>
      </w:r>
    </w:p>
    <w:p w14:paraId="4502118C" w14:textId="1BD5E141" w:rsidR="00FF555F" w:rsidRPr="00FF555F" w:rsidRDefault="00FF555F" w:rsidP="00FF555F">
      <w:pPr>
        <w:pStyle w:val="Prrafodelista"/>
        <w:numPr>
          <w:ilvl w:val="0"/>
          <w:numId w:val="12"/>
        </w:numPr>
        <w:jc w:val="both"/>
        <w:rPr>
          <w:lang w:val="en-US"/>
        </w:rPr>
      </w:pPr>
      <w:r>
        <w:rPr>
          <w:lang w:val="en-US"/>
        </w:rPr>
        <w:t xml:space="preserve">Estimated Cost: $72800 </w:t>
      </w:r>
      <w:proofErr w:type="spellStart"/>
      <w:r>
        <w:rPr>
          <w:lang w:val="en-US"/>
        </w:rPr>
        <w:t>mxn</w:t>
      </w:r>
      <w:proofErr w:type="spellEnd"/>
    </w:p>
    <w:p w14:paraId="573BA48F" w14:textId="77777777" w:rsidR="004D33C0" w:rsidRPr="004D33C0" w:rsidRDefault="004D33C0" w:rsidP="004D33C0">
      <w:pPr>
        <w:rPr>
          <w:b/>
          <w:bCs/>
          <w:lang w:val="en-US"/>
        </w:rPr>
      </w:pPr>
      <w:r w:rsidRPr="004D33C0">
        <w:rPr>
          <w:b/>
          <w:bCs/>
          <w:lang w:val="en-US"/>
        </w:rPr>
        <w:t>SWOT Matrix:</w:t>
      </w:r>
    </w:p>
    <w:p w14:paraId="2624DD97" w14:textId="33D686A7" w:rsidR="004D33C0" w:rsidRPr="004D33C0" w:rsidRDefault="004D33C0" w:rsidP="004D33C0">
      <w:pPr>
        <w:rPr>
          <w:lang w:val="en-US"/>
        </w:rPr>
      </w:pPr>
      <w:r w:rsidRPr="004D33C0">
        <w:rPr>
          <w:lang w:val="en-US"/>
        </w:rPr>
        <w:t>- Strengths:</w:t>
      </w:r>
      <w:r w:rsidR="00613428">
        <w:rPr>
          <w:lang w:val="en-US"/>
        </w:rPr>
        <w:t xml:space="preserve"> </w:t>
      </w:r>
      <w:r w:rsidR="005A0811">
        <w:rPr>
          <w:lang w:val="en-US"/>
        </w:rPr>
        <w:t>P</w:t>
      </w:r>
      <w:r w:rsidR="005A0811" w:rsidRPr="005A0811">
        <w:rPr>
          <w:lang w:val="en-US"/>
        </w:rPr>
        <w:t>rogrammers are trained in this area of development.</w:t>
      </w:r>
    </w:p>
    <w:p w14:paraId="1A3C26B9" w14:textId="6E4B950E" w:rsidR="00613428" w:rsidRPr="004D33C0" w:rsidRDefault="004D33C0" w:rsidP="004D33C0">
      <w:pPr>
        <w:rPr>
          <w:lang w:val="en-US"/>
        </w:rPr>
      </w:pPr>
      <w:r w:rsidRPr="004D33C0">
        <w:rPr>
          <w:lang w:val="en-US"/>
        </w:rPr>
        <w:t>- Weaknesses:</w:t>
      </w:r>
      <w:r w:rsidR="00613428">
        <w:rPr>
          <w:lang w:val="en-US"/>
        </w:rPr>
        <w:t xml:space="preserve"> </w:t>
      </w:r>
      <w:r w:rsidR="00613428" w:rsidRPr="00613428">
        <w:rPr>
          <w:lang w:val="en-US"/>
        </w:rPr>
        <w:t>Increased operating costs, including warehousing and inventory management.</w:t>
      </w:r>
    </w:p>
    <w:p w14:paraId="75013C84" w14:textId="32B220B5" w:rsidR="004D33C0" w:rsidRPr="004D33C0" w:rsidRDefault="004D33C0" w:rsidP="004D33C0">
      <w:pPr>
        <w:rPr>
          <w:lang w:val="en-US"/>
        </w:rPr>
      </w:pPr>
      <w:r w:rsidRPr="004D33C0">
        <w:rPr>
          <w:lang w:val="en-US"/>
        </w:rPr>
        <w:t>- Opportunities:</w:t>
      </w:r>
      <w:r w:rsidR="00613428">
        <w:rPr>
          <w:lang w:val="en-US"/>
        </w:rPr>
        <w:t xml:space="preserve"> </w:t>
      </w:r>
      <w:r w:rsidR="00613428" w:rsidRPr="00613428">
        <w:rPr>
          <w:lang w:val="en-US"/>
        </w:rPr>
        <w:t>Increased sales by attracting customers interested in hardware products.</w:t>
      </w:r>
    </w:p>
    <w:p w14:paraId="21D858CD" w14:textId="1FC88C78" w:rsidR="004D33C0" w:rsidRPr="004D33C0" w:rsidRDefault="004D33C0" w:rsidP="004D33C0">
      <w:pPr>
        <w:rPr>
          <w:lang w:val="en-US"/>
        </w:rPr>
      </w:pPr>
      <w:r w:rsidRPr="004D33C0">
        <w:rPr>
          <w:lang w:val="en-US"/>
        </w:rPr>
        <w:t>- Threats:</w:t>
      </w:r>
      <w:r w:rsidR="00613428">
        <w:rPr>
          <w:lang w:val="en-US"/>
        </w:rPr>
        <w:t xml:space="preserve"> </w:t>
      </w:r>
    </w:p>
    <w:p w14:paraId="3BA27DAA" w14:textId="77777777" w:rsidR="00630E3D" w:rsidRDefault="00630E3D" w:rsidP="00E95242">
      <w:pPr>
        <w:rPr>
          <w:b/>
          <w:bCs/>
          <w:lang w:val="en-US"/>
        </w:rPr>
      </w:pPr>
    </w:p>
    <w:p w14:paraId="560BBAD9" w14:textId="18B039B4" w:rsidR="00E95242" w:rsidRPr="004D33C0" w:rsidRDefault="00E95242" w:rsidP="00E95242">
      <w:pPr>
        <w:rPr>
          <w:b/>
          <w:bCs/>
          <w:lang w:val="en-US"/>
        </w:rPr>
      </w:pPr>
      <w:r w:rsidRPr="004D33C0">
        <w:rPr>
          <w:b/>
          <w:bCs/>
          <w:lang w:val="en-US"/>
        </w:rPr>
        <w:t>CCB Acceptance Criteria:</w:t>
      </w:r>
    </w:p>
    <w:p w14:paraId="124CFF32" w14:textId="77777777" w:rsidR="00537634" w:rsidRPr="00CB4224" w:rsidRDefault="00E95242" w:rsidP="00537634">
      <w:pPr>
        <w:jc w:val="both"/>
        <w:rPr>
          <w:b/>
          <w:bCs/>
          <w:lang w:val="en-US"/>
        </w:rPr>
      </w:pPr>
      <w:r w:rsidRPr="00CB4224">
        <w:rPr>
          <w:b/>
          <w:bCs/>
          <w:lang w:val="en-US"/>
        </w:rPr>
        <w:t xml:space="preserve">Human Resources: </w:t>
      </w:r>
    </w:p>
    <w:p w14:paraId="66F159CA" w14:textId="7E1F5000" w:rsidR="00FF555F" w:rsidRDefault="00FF555F" w:rsidP="00FF555F">
      <w:pPr>
        <w:pStyle w:val="Prrafodelista"/>
        <w:numPr>
          <w:ilvl w:val="0"/>
          <w:numId w:val="11"/>
        </w:numPr>
        <w:ind w:left="709"/>
        <w:jc w:val="both"/>
        <w:rPr>
          <w:lang w:val="en-US"/>
        </w:rPr>
      </w:pPr>
      <w:r w:rsidRPr="00FF555F">
        <w:rPr>
          <w:lang w:val="en-US"/>
        </w:rPr>
        <w:t>New skills are required, hence the need for training to enable staff to handle the expansion into a new product category.</w:t>
      </w:r>
    </w:p>
    <w:p w14:paraId="6BD1AF28" w14:textId="77BADED2" w:rsidR="00CB4224" w:rsidRPr="00CB4224" w:rsidRDefault="00CB4224" w:rsidP="00CB4224">
      <w:pPr>
        <w:jc w:val="both"/>
        <w:rPr>
          <w:lang w:val="en-US"/>
        </w:rPr>
      </w:pPr>
      <w:r w:rsidRPr="00CB4224">
        <w:rPr>
          <w:b/>
          <w:bCs/>
          <w:lang w:val="en-US"/>
        </w:rPr>
        <w:t>Vote</w:t>
      </w:r>
      <w:r w:rsidRPr="00CB4224">
        <w:rPr>
          <w:lang w:val="en-US"/>
        </w:rPr>
        <w:t xml:space="preserve">: </w:t>
      </w:r>
      <w:r w:rsidR="00AC22CE">
        <w:rPr>
          <w:lang w:val="en-US"/>
        </w:rPr>
        <w:t>Reject</w:t>
      </w:r>
    </w:p>
    <w:p w14:paraId="21DB0316" w14:textId="77777777" w:rsidR="00537634" w:rsidRPr="00CB4224" w:rsidRDefault="00E95242" w:rsidP="00537634">
      <w:pPr>
        <w:jc w:val="both"/>
        <w:rPr>
          <w:b/>
          <w:bCs/>
          <w:lang w:val="en-US"/>
        </w:rPr>
      </w:pPr>
      <w:r w:rsidRPr="00CB4224">
        <w:rPr>
          <w:b/>
          <w:bCs/>
          <w:lang w:val="en-US"/>
        </w:rPr>
        <w:t xml:space="preserve">Finance Department: </w:t>
      </w:r>
    </w:p>
    <w:p w14:paraId="38C7E272" w14:textId="77777777" w:rsidR="00613428" w:rsidRDefault="00A0550C" w:rsidP="00A0550C">
      <w:pPr>
        <w:pStyle w:val="Prrafodelista"/>
        <w:numPr>
          <w:ilvl w:val="0"/>
          <w:numId w:val="11"/>
        </w:numPr>
        <w:jc w:val="both"/>
        <w:rPr>
          <w:lang w:val="en-US"/>
        </w:rPr>
      </w:pPr>
      <w:r w:rsidRPr="00A0550C">
        <w:rPr>
          <w:lang w:val="en-US"/>
        </w:rPr>
        <w:t>The cost of expanding the inventory system, updating product catalogs and adding new suppliers is 72800 pesos and the increase in revenue from the sale of hardware products is less than 50%.</w:t>
      </w:r>
    </w:p>
    <w:p w14:paraId="04EEFD00" w14:textId="3FFF1B52" w:rsidR="00CB4224" w:rsidRPr="00613428" w:rsidRDefault="00CB4224" w:rsidP="00613428">
      <w:pPr>
        <w:jc w:val="both"/>
        <w:rPr>
          <w:lang w:val="en-US"/>
        </w:rPr>
      </w:pPr>
      <w:r w:rsidRPr="00613428">
        <w:rPr>
          <w:b/>
          <w:bCs/>
          <w:lang w:val="en-US"/>
        </w:rPr>
        <w:t>Vote</w:t>
      </w:r>
      <w:r w:rsidRPr="00613428">
        <w:rPr>
          <w:lang w:val="en-US"/>
        </w:rPr>
        <w:t>: Reject</w:t>
      </w:r>
    </w:p>
    <w:p w14:paraId="09FF29E3" w14:textId="77777777" w:rsidR="00537634" w:rsidRPr="00CB4224" w:rsidRDefault="00E95242" w:rsidP="00537634">
      <w:pPr>
        <w:jc w:val="both"/>
        <w:rPr>
          <w:b/>
          <w:bCs/>
          <w:lang w:val="en-US"/>
        </w:rPr>
      </w:pPr>
      <w:r w:rsidRPr="00CB4224">
        <w:rPr>
          <w:b/>
          <w:bCs/>
          <w:lang w:val="en-US"/>
        </w:rPr>
        <w:t xml:space="preserve">CEO: </w:t>
      </w:r>
    </w:p>
    <w:p w14:paraId="17E59F51" w14:textId="3C2F9F4D" w:rsidR="00E95242" w:rsidRDefault="00FF555F" w:rsidP="00E95242">
      <w:pPr>
        <w:pStyle w:val="Prrafodelista"/>
        <w:numPr>
          <w:ilvl w:val="0"/>
          <w:numId w:val="11"/>
        </w:numPr>
        <w:ind w:left="709"/>
        <w:jc w:val="both"/>
        <w:rPr>
          <w:lang w:val="en-US"/>
        </w:rPr>
      </w:pPr>
      <w:r w:rsidRPr="00FF555F">
        <w:rPr>
          <w:lang w:val="en-US"/>
        </w:rPr>
        <w:lastRenderedPageBreak/>
        <w:t>Diversifying into hardware products is not consistent with the brand's core offering, but would make the company more competitive in the market.</w:t>
      </w:r>
    </w:p>
    <w:p w14:paraId="659424CE" w14:textId="7A9EC6ED" w:rsidR="00CB4224" w:rsidRPr="00CB4224" w:rsidRDefault="00CB4224" w:rsidP="00CB4224">
      <w:pPr>
        <w:jc w:val="both"/>
        <w:rPr>
          <w:lang w:val="en-US"/>
        </w:rPr>
      </w:pPr>
      <w:r w:rsidRPr="00CB4224">
        <w:rPr>
          <w:b/>
          <w:bCs/>
          <w:lang w:val="en-US"/>
        </w:rPr>
        <w:t>Vote</w:t>
      </w:r>
      <w:r w:rsidRPr="00CB4224">
        <w:rPr>
          <w:lang w:val="en-US"/>
        </w:rPr>
        <w:t xml:space="preserve">: </w:t>
      </w:r>
      <w:r>
        <w:rPr>
          <w:lang w:val="en-US"/>
        </w:rPr>
        <w:t>Reject</w:t>
      </w:r>
    </w:p>
    <w:p w14:paraId="15727AF3" w14:textId="4A758535" w:rsidR="00537634" w:rsidRPr="00CB4224" w:rsidRDefault="00E95242" w:rsidP="00537634">
      <w:pPr>
        <w:jc w:val="both"/>
        <w:rPr>
          <w:b/>
          <w:bCs/>
          <w:lang w:val="en-US"/>
        </w:rPr>
      </w:pPr>
      <w:r w:rsidRPr="00CB4224">
        <w:rPr>
          <w:b/>
          <w:bCs/>
          <w:lang w:val="en-US"/>
        </w:rPr>
        <w:t xml:space="preserve">Acquisition Department: </w:t>
      </w:r>
    </w:p>
    <w:p w14:paraId="7E672599" w14:textId="265B3E51" w:rsidR="00E95242" w:rsidRDefault="00E970EE" w:rsidP="00E95242">
      <w:pPr>
        <w:pStyle w:val="Prrafodelista"/>
        <w:numPr>
          <w:ilvl w:val="0"/>
          <w:numId w:val="11"/>
        </w:numPr>
        <w:ind w:left="709"/>
        <w:jc w:val="both"/>
        <w:rPr>
          <w:lang w:val="en-US"/>
        </w:rPr>
      </w:pPr>
      <w:r w:rsidRPr="00E970EE">
        <w:rPr>
          <w:lang w:val="en-US"/>
        </w:rPr>
        <w:t>We have no reliable suppliers for this category of hardware. This change introduces logistical complexities in the management of both electronics and hardware products.</w:t>
      </w:r>
      <w:r w:rsidR="00A46C2C">
        <w:rPr>
          <w:lang w:val="en-US"/>
        </w:rPr>
        <w:t xml:space="preserve"> </w:t>
      </w:r>
    </w:p>
    <w:p w14:paraId="1F6CD8F9" w14:textId="72E5F956" w:rsidR="00CB4224" w:rsidRPr="00CB4224" w:rsidRDefault="00CB4224" w:rsidP="00CB4224">
      <w:pPr>
        <w:jc w:val="both"/>
        <w:rPr>
          <w:lang w:val="en-US"/>
        </w:rPr>
      </w:pPr>
      <w:r w:rsidRPr="00CB4224">
        <w:rPr>
          <w:b/>
          <w:bCs/>
          <w:lang w:val="en-US"/>
        </w:rPr>
        <w:t>Vote</w:t>
      </w:r>
      <w:r w:rsidRPr="00CB4224">
        <w:rPr>
          <w:lang w:val="en-US"/>
        </w:rPr>
        <w:t>: Reject</w:t>
      </w:r>
    </w:p>
    <w:p w14:paraId="6D86A202" w14:textId="4B49C263" w:rsidR="00AE0C24" w:rsidRDefault="00AE0C24" w:rsidP="00AE0C24">
      <w:pPr>
        <w:rPr>
          <w:b/>
          <w:bCs/>
          <w:lang w:val="en-US"/>
        </w:rPr>
      </w:pPr>
      <w:r w:rsidRPr="004E56FF">
        <w:rPr>
          <w:b/>
          <w:bCs/>
          <w:lang w:val="en-US"/>
        </w:rPr>
        <w:t>Final decision:</w:t>
      </w:r>
    </w:p>
    <w:p w14:paraId="52ED72C8" w14:textId="134B3B49" w:rsidR="00CB4224" w:rsidRPr="004E56FF" w:rsidRDefault="007262AA" w:rsidP="00AE0C24">
      <w:pPr>
        <w:rPr>
          <w:b/>
          <w:bCs/>
          <w:lang w:val="en-US"/>
        </w:rPr>
      </w:pPr>
      <w:r w:rsidRPr="007262AA">
        <w:rPr>
          <w:lang w:val="en-US"/>
        </w:rPr>
        <w:t xml:space="preserve">The change has been </w:t>
      </w:r>
      <w:r w:rsidRPr="007262AA">
        <w:rPr>
          <w:b/>
          <w:bCs/>
          <w:lang w:val="en-US"/>
        </w:rPr>
        <w:t>rejected</w:t>
      </w:r>
      <w:r w:rsidRPr="007262AA">
        <w:rPr>
          <w:lang w:val="en-US"/>
        </w:rPr>
        <w:t xml:space="preserve"> by all departments that make up the </w:t>
      </w:r>
      <w:r w:rsidRPr="007262AA">
        <w:rPr>
          <w:u w:val="single"/>
          <w:lang w:val="en-US"/>
        </w:rPr>
        <w:t>CCB</w:t>
      </w:r>
      <w:r w:rsidRPr="007262AA">
        <w:rPr>
          <w:lang w:val="en-US"/>
        </w:rPr>
        <w:t xml:space="preserve"> due to the financial aspects and because it does not align with business objectives</w:t>
      </w:r>
    </w:p>
    <w:p w14:paraId="068599AB" w14:textId="77777777" w:rsidR="00AE0C24" w:rsidRPr="00AE0C24" w:rsidRDefault="00AE0C24" w:rsidP="00AE0C24">
      <w:pPr>
        <w:rPr>
          <w:lang w:val="en-US"/>
        </w:rPr>
      </w:pPr>
    </w:p>
    <w:sectPr w:rsidR="00AE0C24" w:rsidRPr="00AE0C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C3A"/>
    <w:multiLevelType w:val="hybridMultilevel"/>
    <w:tmpl w:val="2064E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471723"/>
    <w:multiLevelType w:val="hybridMultilevel"/>
    <w:tmpl w:val="1C36AF7A"/>
    <w:lvl w:ilvl="0" w:tplc="13CAB31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9C61BC"/>
    <w:multiLevelType w:val="hybridMultilevel"/>
    <w:tmpl w:val="43A6AA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800697C"/>
    <w:multiLevelType w:val="hybridMultilevel"/>
    <w:tmpl w:val="2D22E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5467C2"/>
    <w:multiLevelType w:val="hybridMultilevel"/>
    <w:tmpl w:val="FCD28A5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AFE0588"/>
    <w:multiLevelType w:val="hybridMultilevel"/>
    <w:tmpl w:val="A1444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4C38B7"/>
    <w:multiLevelType w:val="hybridMultilevel"/>
    <w:tmpl w:val="FFE48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47360A"/>
    <w:multiLevelType w:val="hybridMultilevel"/>
    <w:tmpl w:val="CCC05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192706"/>
    <w:multiLevelType w:val="hybridMultilevel"/>
    <w:tmpl w:val="72EE9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055443"/>
    <w:multiLevelType w:val="hybridMultilevel"/>
    <w:tmpl w:val="C2BE73F8"/>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0" w15:restartNumberingAfterBreak="0">
    <w:nsid w:val="4F9E31D0"/>
    <w:multiLevelType w:val="hybridMultilevel"/>
    <w:tmpl w:val="90F0CE72"/>
    <w:lvl w:ilvl="0" w:tplc="13CAB31E">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6EE2575"/>
    <w:multiLevelType w:val="hybridMultilevel"/>
    <w:tmpl w:val="B1EC4286"/>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479426107">
    <w:abstractNumId w:val="3"/>
  </w:num>
  <w:num w:numId="2" w16cid:durableId="409543495">
    <w:abstractNumId w:val="2"/>
  </w:num>
  <w:num w:numId="3" w16cid:durableId="1942100781">
    <w:abstractNumId w:val="9"/>
  </w:num>
  <w:num w:numId="4" w16cid:durableId="1759057091">
    <w:abstractNumId w:val="7"/>
  </w:num>
  <w:num w:numId="5" w16cid:durableId="510140946">
    <w:abstractNumId w:val="8"/>
  </w:num>
  <w:num w:numId="6" w16cid:durableId="1373722896">
    <w:abstractNumId w:val="0"/>
  </w:num>
  <w:num w:numId="7" w16cid:durableId="1004359812">
    <w:abstractNumId w:val="5"/>
  </w:num>
  <w:num w:numId="8" w16cid:durableId="1597980749">
    <w:abstractNumId w:val="1"/>
  </w:num>
  <w:num w:numId="9" w16cid:durableId="1824617067">
    <w:abstractNumId w:val="10"/>
  </w:num>
  <w:num w:numId="10" w16cid:durableId="908543005">
    <w:abstractNumId w:val="11"/>
  </w:num>
  <w:num w:numId="11" w16cid:durableId="1170291742">
    <w:abstractNumId w:val="4"/>
  </w:num>
  <w:num w:numId="12" w16cid:durableId="2018456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24"/>
    <w:rsid w:val="000B69BA"/>
    <w:rsid w:val="004D33C0"/>
    <w:rsid w:val="004E56FF"/>
    <w:rsid w:val="00537634"/>
    <w:rsid w:val="005A0811"/>
    <w:rsid w:val="005F2406"/>
    <w:rsid w:val="00613428"/>
    <w:rsid w:val="00630E3D"/>
    <w:rsid w:val="006946AA"/>
    <w:rsid w:val="007262AA"/>
    <w:rsid w:val="00813913"/>
    <w:rsid w:val="00A0550C"/>
    <w:rsid w:val="00A46C2C"/>
    <w:rsid w:val="00AC22CE"/>
    <w:rsid w:val="00AE0C24"/>
    <w:rsid w:val="00CB4224"/>
    <w:rsid w:val="00D134C4"/>
    <w:rsid w:val="00E361A5"/>
    <w:rsid w:val="00E95242"/>
    <w:rsid w:val="00E970EE"/>
    <w:rsid w:val="00ED0537"/>
    <w:rsid w:val="00FF55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8781"/>
  <w15:chartTrackingRefBased/>
  <w15:docId w15:val="{B9C46BB4-FEE9-49EC-849E-D73FBF74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0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2</Pages>
  <Words>300</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 Nodarse</dc:creator>
  <cp:keywords/>
  <dc:description/>
  <cp:lastModifiedBy>Ely Nodarse</cp:lastModifiedBy>
  <cp:revision>10</cp:revision>
  <dcterms:created xsi:type="dcterms:W3CDTF">2024-10-18T05:45:00Z</dcterms:created>
  <dcterms:modified xsi:type="dcterms:W3CDTF">2024-11-07T23:40:00Z</dcterms:modified>
</cp:coreProperties>
</file>