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estatepro-reporting-system---setup-guide"/>
    <w:p>
      <w:pPr>
        <w:pStyle w:val="Heading1"/>
      </w:pPr>
      <w:r>
        <w:t xml:space="preserve">EstatePro Reporting System - Setup Guide</w:t>
      </w:r>
    </w:p>
    <w:bookmarkStart w:id="20" w:name="real-time-collaboration-with-github-sync"/>
    <w:p>
      <w:pPr>
        <w:pStyle w:val="Heading2"/>
      </w:pPr>
      <w:r>
        <w:t xml:space="preserve">Real-Time Collaboration with GitHub Sync</w:t>
      </w:r>
    </w:p>
    <w:p>
      <w:pPr>
        <w:pStyle w:val="FirstParagraph"/>
      </w:pPr>
      <w:r>
        <w:t xml:space="preserve">This guide explains how to set up and use the enhanced EstatePro Reporting System with real-time team collaboration.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s-new"/>
    <w:p>
      <w:pPr>
        <w:pStyle w:val="Heading2"/>
      </w:pPr>
      <w:r>
        <w:t xml:space="preserve">🚀 What’s New?</w:t>
      </w:r>
    </w:p>
    <w:p>
      <w:pPr>
        <w:pStyle w:val="FirstParagraph"/>
      </w:pPr>
      <w:r>
        <w:t xml:space="preserve">The system now includes</w:t>
      </w:r>
      <w:r>
        <w:t xml:space="preserve"> </w:t>
      </w:r>
      <w:r>
        <w:rPr>
          <w:bCs/>
          <w:b/>
        </w:rPr>
        <w:t xml:space="preserve">GitHub Sync</w:t>
      </w:r>
      <w:r>
        <w:t xml:space="preserve"> </w:t>
      </w:r>
      <w:r>
        <w:t xml:space="preserve">functionality that enables:</w:t>
      </w:r>
      <w:r>
        <w:t xml:space="preserve"> </w:t>
      </w:r>
      <w:r>
        <w:t xml:space="preserve">- ✅ Real-time report sharing across all team members</w:t>
      </w:r>
      <w:r>
        <w:t xml:space="preserve"> </w:t>
      </w:r>
      <w:r>
        <w:t xml:space="preserve">- ✅ Automatic backup of all reports to your GitHub repository</w:t>
      </w:r>
      <w:r>
        <w:t xml:space="preserve"> </w:t>
      </w:r>
      <w:r>
        <w:t xml:space="preserve">- ✅ Conflict-free collaboration - everyone sees the same data</w:t>
      </w:r>
      <w:r>
        <w:t xml:space="preserve"> </w:t>
      </w:r>
      <w:r>
        <w:t xml:space="preserve">- ✅ Version history and data recovery through GitHub</w:t>
      </w:r>
      <w:r>
        <w:t xml:space="preserve"> </w:t>
      </w:r>
      <w:r>
        <w:t xml:space="preserve">- ✅ Works on any device with internet access</w:t>
      </w:r>
    </w:p>
    <w:p>
      <w:r>
        <w:pict>
          <v:rect style="width:0;height:1.5pt" o:hralign="center" o:hrstd="t" o:hr="t"/>
        </w:pict>
      </w:r>
    </w:p>
    <w:bookmarkEnd w:id="21"/>
    <w:bookmarkStart w:id="22" w:name="prerequisites"/>
    <w:p>
      <w:pPr>
        <w:pStyle w:val="Heading2"/>
      </w:pPr>
      <w:r>
        <w:t xml:space="preserve">📋 Prerequisites</w:t>
      </w:r>
    </w:p>
    <w:p>
      <w:pPr>
        <w:pStyle w:val="FirstParagraph"/>
      </w:pPr>
      <w:r>
        <w:t xml:space="preserve">Before you begin, ensure you have:</w:t>
      </w:r>
      <w:r>
        <w:t xml:space="preserve"> </w:t>
      </w:r>
      <w:r>
        <w:t xml:space="preserve">1. A GitHub account (free account works fine)</w:t>
      </w:r>
      <w:r>
        <w:t xml:space="preserve"> </w:t>
      </w:r>
      <w:r>
        <w:t xml:space="preserve">2. Write access to the</w:t>
      </w:r>
      <w:r>
        <w:t xml:space="preserve"> </w:t>
      </w:r>
      <w:r>
        <w:rPr>
          <w:rStyle w:val="VerbatimChar"/>
        </w:rPr>
        <w:t xml:space="preserve">estate-report</w:t>
      </w:r>
      <w:r>
        <w:t xml:space="preserve"> </w:t>
      </w:r>
      <w:r>
        <w:t xml:space="preserve">repository</w:t>
      </w:r>
      <w:r>
        <w:t xml:space="preserve"> </w:t>
      </w:r>
      <w:r>
        <w:t xml:space="preserve">3. Basic understanding of how to generate a GitHub Personal Access Token</w:t>
      </w:r>
    </w:p>
    <w:p>
      <w:r>
        <w:pict>
          <v:rect style="width:0;height:1.5pt" o:hralign="center" o:hrstd="t" o:hr="t"/>
        </w:pict>
      </w:r>
    </w:p>
    <w:bookmarkEnd w:id="22"/>
    <w:bookmarkStart w:id="26" w:name="setup-instructions"/>
    <w:p>
      <w:pPr>
        <w:pStyle w:val="Heading2"/>
      </w:pPr>
      <w:r>
        <w:t xml:space="preserve">🔧 Setup Instructions</w:t>
      </w:r>
    </w:p>
    <w:bookmarkStart w:id="23" w:name="Xc669ebd1cdb8e847f8d233fffd3cfa4a0a18820"/>
    <w:p>
      <w:pPr>
        <w:pStyle w:val="Heading3"/>
      </w:pPr>
      <w:r>
        <w:t xml:space="preserve">Step 1: Generate a GitHub Personal Access Token</w:t>
      </w:r>
    </w:p>
    <w:p>
      <w:pPr>
        <w:numPr>
          <w:ilvl w:val="0"/>
          <w:numId w:val="1001"/>
        </w:numPr>
        <w:pStyle w:val="Compact"/>
      </w:pPr>
      <w:r>
        <w:t xml:space="preserve">Go to GitHub and log in to your account</w:t>
      </w:r>
    </w:p>
    <w:p>
      <w:pPr>
        <w:numPr>
          <w:ilvl w:val="0"/>
          <w:numId w:val="1001"/>
        </w:numPr>
        <w:pStyle w:val="Compact"/>
      </w:pPr>
      <w:r>
        <w:t xml:space="preserve">Click on your profile picture (top-right) →</w:t>
      </w:r>
      <w:r>
        <w:t xml:space="preserve"> </w:t>
      </w:r>
      <w:r>
        <w:rPr>
          <w:bCs/>
          <w:b/>
        </w:rPr>
        <w:t xml:space="preserve">Settings</w:t>
      </w:r>
    </w:p>
    <w:p>
      <w:pPr>
        <w:numPr>
          <w:ilvl w:val="0"/>
          <w:numId w:val="1001"/>
        </w:numPr>
        <w:pStyle w:val="Compact"/>
      </w:pPr>
      <w:r>
        <w:t xml:space="preserve">Scroll down and click</w:t>
      </w:r>
      <w:r>
        <w:t xml:space="preserve"> </w:t>
      </w:r>
      <w:r>
        <w:rPr>
          <w:bCs/>
          <w:b/>
        </w:rPr>
        <w:t xml:space="preserve">Developer settings</w:t>
      </w:r>
      <w:r>
        <w:t xml:space="preserve"> </w:t>
      </w:r>
      <w:r>
        <w:t xml:space="preserve">(left sidebar)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Personal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Tokens (classic)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new token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Generate new token (classic)</w:t>
      </w:r>
    </w:p>
    <w:p>
      <w:pPr>
        <w:numPr>
          <w:ilvl w:val="0"/>
          <w:numId w:val="1001"/>
        </w:numPr>
        <w:pStyle w:val="Compact"/>
      </w:pPr>
      <w:r>
        <w:t xml:space="preserve">Fill in the form: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Note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EstatePro Reporting System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Expiration</w:t>
      </w:r>
      <w:r>
        <w:t xml:space="preserve">: Choose</w:t>
      </w:r>
      <w:r>
        <w:t xml:space="preserve"> </w:t>
      </w:r>
      <w:r>
        <w:rPr>
          <w:rStyle w:val="VerbatimChar"/>
        </w:rPr>
        <w:t xml:space="preserve">No expiration</w:t>
      </w:r>
      <w:r>
        <w:t xml:space="preserve"> </w:t>
      </w:r>
      <w:r>
        <w:t xml:space="preserve">or set a long expiration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Scopes</w:t>
      </w:r>
      <w:r>
        <w:t xml:space="preserve">: Check the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checkbox (this gives full repository access)</w:t>
      </w:r>
    </w:p>
    <w:p>
      <w:pPr>
        <w:numPr>
          <w:ilvl w:val="0"/>
          <w:numId w:val="1001"/>
        </w:numPr>
        <w:pStyle w:val="Compact"/>
      </w:pPr>
      <w:r>
        <w:t xml:space="preserve">Scroll to the bottom and click</w:t>
      </w:r>
      <w:r>
        <w:t xml:space="preserve"> </w:t>
      </w:r>
      <w:r>
        <w:rPr>
          <w:bCs/>
          <w:b/>
        </w:rPr>
        <w:t xml:space="preserve">Generate 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IMPORTANT</w:t>
      </w:r>
      <w:r>
        <w:t xml:space="preserve">: Copy the token immediately! It looks like:</w:t>
      </w:r>
      <w:r>
        <w:t xml:space="preserve"> </w:t>
      </w:r>
      <w:r>
        <w:rPr>
          <w:rStyle w:val="VerbatimChar"/>
        </w:rPr>
        <w:t xml:space="preserve">ghp_xxxxxxxxxxxxxxxxxxxx</w:t>
      </w:r>
    </w:p>
    <w:p>
      <w:pPr>
        <w:numPr>
          <w:ilvl w:val="1"/>
          <w:numId w:val="1003"/>
        </w:numPr>
        <w:pStyle w:val="Compact"/>
      </w:pPr>
      <w:r>
        <w:t xml:space="preserve">You won’t be able to see it again</w:t>
      </w:r>
    </w:p>
    <w:p>
      <w:pPr>
        <w:numPr>
          <w:ilvl w:val="1"/>
          <w:numId w:val="1003"/>
        </w:numPr>
        <w:pStyle w:val="Compact"/>
      </w:pPr>
      <w:r>
        <w:t xml:space="preserve">Save it somewhere safe temporarily</w:t>
      </w:r>
    </w:p>
    <w:bookmarkEnd w:id="23"/>
    <w:bookmarkStart w:id="24" w:name="step-2-configure-the-estatepro-system"/>
    <w:p>
      <w:pPr>
        <w:pStyle w:val="Heading3"/>
      </w:pPr>
      <w:r>
        <w:t xml:space="preserve">Step 2: Configure the EstatePro System</w:t>
      </w:r>
    </w:p>
    <w:p>
      <w:pPr>
        <w:numPr>
          <w:ilvl w:val="0"/>
          <w:numId w:val="1004"/>
        </w:numPr>
        <w:pStyle w:val="Compact"/>
      </w:pPr>
      <w:r>
        <w:t xml:space="preserve">Open the EstatePro website:</w:t>
      </w:r>
      <w:r>
        <w:t xml:space="preserve"> </w:t>
      </w:r>
      <w:r>
        <w:rPr>
          <w:rStyle w:val="VerbatimChar"/>
        </w:rPr>
        <w:t xml:space="preserve">https://enoghayinmartins5-sys.github.io/estate-report/</w:t>
      </w:r>
    </w:p>
    <w:p>
      <w:pPr>
        <w:numPr>
          <w:ilvl w:val="0"/>
          <w:numId w:val="1004"/>
        </w:numPr>
        <w:pStyle w:val="Compact"/>
      </w:pPr>
      <w:r>
        <w:t xml:space="preserve">Click on</w:t>
      </w:r>
      <w:r>
        <w:t xml:space="preserve"> </w:t>
      </w:r>
      <w:r>
        <w:rPr>
          <w:bCs/>
          <w:b/>
        </w:rPr>
        <w:t xml:space="preserve">Settings &amp; Sync</w:t>
      </w:r>
      <w:r>
        <w:t xml:space="preserve"> </w:t>
      </w:r>
      <w:r>
        <w:t xml:space="preserve">in the left sidebar</w:t>
      </w:r>
    </w:p>
    <w:p>
      <w:pPr>
        <w:numPr>
          <w:ilvl w:val="0"/>
          <w:numId w:val="1004"/>
        </w:numPr>
        <w:pStyle w:val="Compact"/>
      </w:pPr>
      <w:r>
        <w:t xml:space="preserve">In the configuration form, enter: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GitHub Token</w:t>
      </w:r>
      <w:r>
        <w:t xml:space="preserve">: Paste the token you copied in Step 1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Your Name</w:t>
      </w:r>
      <w:r>
        <w:t xml:space="preserve">: Enter your full name (e.g.,</w:t>
      </w:r>
      <w:r>
        <w:t xml:space="preserve"> </w:t>
      </w:r>
      <w:r>
        <w:t xml:space="preserve">“</w:t>
      </w:r>
      <w:r>
        <w:t xml:space="preserve">John Doe</w:t>
      </w:r>
      <w:r>
        <w:t xml:space="preserve">”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Your Email</w:t>
      </w:r>
      <w:r>
        <w:t xml:space="preserve">: Enter your work email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Configuration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to verify it works</w:t>
      </w:r>
    </w:p>
    <w:p>
      <w:pPr>
        <w:numPr>
          <w:ilvl w:val="1"/>
          <w:numId w:val="1006"/>
        </w:numPr>
        <w:pStyle w:val="Compact"/>
      </w:pPr>
      <w:r>
        <w:t xml:space="preserve">You should see a green</w:t>
      </w:r>
      <w:r>
        <w:t xml:space="preserve"> </w:t>
      </w:r>
      <w:r>
        <w:t xml:space="preserve">“</w:t>
      </w:r>
      <w:r>
        <w:t xml:space="preserve">Connected successfully!</w:t>
      </w:r>
      <w:r>
        <w:t xml:space="preserve">”</w:t>
      </w:r>
      <w:r>
        <w:t xml:space="preserve"> </w:t>
      </w:r>
      <w:r>
        <w:t xml:space="preserve">message</w:t>
      </w:r>
    </w:p>
    <w:bookmarkEnd w:id="24"/>
    <w:bookmarkStart w:id="25" w:name="step-3-enable-sync"/>
    <w:p>
      <w:pPr>
        <w:pStyle w:val="Heading3"/>
      </w:pPr>
      <w:r>
        <w:t xml:space="preserve">Step 3: Enable Sync</w:t>
      </w:r>
    </w:p>
    <w:p>
      <w:pPr>
        <w:numPr>
          <w:ilvl w:val="0"/>
          <w:numId w:val="1007"/>
        </w:numPr>
        <w:pStyle w:val="Compact"/>
      </w:pPr>
      <w:r>
        <w:t xml:space="preserve">After configuration, you’ll see an</w:t>
      </w:r>
      <w:r>
        <w:t xml:space="preserve"> </w:t>
      </w:r>
      <w:r>
        <w:t xml:space="preserve">“</w:t>
      </w:r>
      <w:r>
        <w:t xml:space="preserve">Enable Sync</w:t>
      </w:r>
      <w:r>
        <w:t xml:space="preserve">”</w:t>
      </w:r>
      <w:r>
        <w:t xml:space="preserve"> </w:t>
      </w:r>
      <w:r>
        <w:t xml:space="preserve">toggle</w:t>
      </w:r>
    </w:p>
    <w:p>
      <w:pPr>
        <w:numPr>
          <w:ilvl w:val="0"/>
          <w:numId w:val="1007"/>
        </w:numPr>
        <w:pStyle w:val="Compact"/>
      </w:pPr>
      <w:r>
        <w:t xml:space="preserve">Turn it</w:t>
      </w:r>
      <w:r>
        <w:t xml:space="preserve"> </w:t>
      </w:r>
      <w:r>
        <w:rPr>
          <w:bCs/>
          <w:b/>
        </w:rPr>
        <w:t xml:space="preserve">ON</w:t>
      </w:r>
    </w:p>
    <w:p>
      <w:pPr>
        <w:numPr>
          <w:ilvl w:val="0"/>
          <w:numId w:val="1007"/>
        </w:numPr>
        <w:pStyle w:val="Compact"/>
      </w:pPr>
      <w:r>
        <w:t xml:space="preserve">The system will perform an initial sync automatically</w:t>
      </w:r>
    </w:p>
    <w:p>
      <w:pPr>
        <w:numPr>
          <w:ilvl w:val="0"/>
          <w:numId w:val="1007"/>
        </w:numPr>
        <w:pStyle w:val="Compact"/>
      </w:pPr>
      <w:r>
        <w:t xml:space="preserve">You’re now set up! 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how-to-use"/>
    <w:p>
      <w:pPr>
        <w:pStyle w:val="Heading2"/>
      </w:pPr>
      <w:r>
        <w:t xml:space="preserve">💼 How to Use</w:t>
      </w:r>
    </w:p>
    <w:bookmarkStart w:id="27" w:name="creating-reports"/>
    <w:p>
      <w:pPr>
        <w:pStyle w:val="Heading3"/>
      </w:pPr>
      <w:r>
        <w:t xml:space="preserve">Creating Reports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Daily Report</w:t>
      </w:r>
      <w:r>
        <w:t xml:space="preserve"> </w:t>
      </w:r>
      <w:r>
        <w:t xml:space="preserve">in the sidebar</w:t>
      </w:r>
    </w:p>
    <w:p>
      <w:pPr>
        <w:numPr>
          <w:ilvl w:val="0"/>
          <w:numId w:val="1008"/>
        </w:numPr>
        <w:pStyle w:val="Compact"/>
      </w:pPr>
      <w:r>
        <w:t xml:space="preserve">Fill in your department’s report form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Report</w:t>
      </w:r>
    </w:p>
    <w:p>
      <w:pPr>
        <w:numPr>
          <w:ilvl w:val="0"/>
          <w:numId w:val="1008"/>
        </w:numPr>
        <w:pStyle w:val="Compact"/>
      </w:pPr>
      <w:r>
        <w:t xml:space="preserve">The report is saved</w:t>
      </w:r>
      <w:r>
        <w:t xml:space="preserve"> </w:t>
      </w:r>
      <w:r>
        <w:rPr>
          <w:bCs/>
          <w:b/>
        </w:rPr>
        <w:t xml:space="preserve">locally</w:t>
      </w:r>
      <w:r>
        <w:t xml:space="preserve"> </w:t>
      </w:r>
      <w:r>
        <w:t xml:space="preserve">(in your browser)</w:t>
      </w:r>
    </w:p>
    <w:p>
      <w:pPr>
        <w:numPr>
          <w:ilvl w:val="0"/>
          <w:numId w:val="1008"/>
        </w:numPr>
        <w:pStyle w:val="Compact"/>
      </w:pPr>
      <w:r>
        <w:t xml:space="preserve">If sync is enabled, it’s</w:t>
      </w:r>
      <w:r>
        <w:t xml:space="preserve"> </w:t>
      </w:r>
      <w:r>
        <w:rPr>
          <w:bCs/>
          <w:b/>
        </w:rPr>
        <w:t xml:space="preserve">automatically pushed to GitHub</w:t>
      </w:r>
      <w:r>
        <w:t xml:space="preserve"> </w:t>
      </w:r>
      <w:r>
        <w:t xml:space="preserve">within seconds</w:t>
      </w:r>
    </w:p>
    <w:p>
      <w:pPr>
        <w:numPr>
          <w:ilvl w:val="0"/>
          <w:numId w:val="1008"/>
        </w:numPr>
        <w:pStyle w:val="Compact"/>
      </w:pPr>
      <w:r>
        <w:t xml:space="preserve">All team members will receive the update on their next sync</w:t>
      </w:r>
    </w:p>
    <w:bookmarkEnd w:id="27"/>
    <w:bookmarkStart w:id="28" w:name="viewing-reports"/>
    <w:p>
      <w:pPr>
        <w:pStyle w:val="Heading3"/>
      </w:pPr>
      <w:r>
        <w:t xml:space="preserve">Viewing Reports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Dashboard</w:t>
      </w:r>
      <w:r>
        <w:t xml:space="preserve">: See all reports aggregated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Weekly/Monthly/Yearly</w:t>
      </w:r>
      <w:r>
        <w:t xml:space="preserve">: View summary analytics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Search Reports</w:t>
      </w:r>
      <w:r>
        <w:t xml:space="preserve">: Find specific reports by date, department, or content</w:t>
      </w:r>
    </w:p>
    <w:bookmarkEnd w:id="28"/>
    <w:bookmarkStart w:id="32" w:name="manual-sync-operations"/>
    <w:p>
      <w:pPr>
        <w:pStyle w:val="Heading3"/>
      </w:pPr>
      <w:r>
        <w:t xml:space="preserve">Manual Sync Operations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Settings &amp; Sync</w:t>
      </w:r>
      <w:r>
        <w:t xml:space="preserve">, you have three manual sync options:</w:t>
      </w:r>
    </w:p>
    <w:bookmarkStart w:id="29" w:name="pull-from-github"/>
    <w:p>
      <w:pPr>
        <w:pStyle w:val="Heading4"/>
      </w:pPr>
      <w:r>
        <w:t xml:space="preserve">Pull from GitHub</w:t>
      </w:r>
    </w:p>
    <w:p>
      <w:pPr>
        <w:numPr>
          <w:ilvl w:val="0"/>
          <w:numId w:val="1010"/>
        </w:numPr>
        <w:pStyle w:val="Compact"/>
      </w:pPr>
      <w:r>
        <w:t xml:space="preserve">Downloads all reports from GitHub</w:t>
      </w:r>
    </w:p>
    <w:p>
      <w:pPr>
        <w:numPr>
          <w:ilvl w:val="0"/>
          <w:numId w:val="1010"/>
        </w:numPr>
        <w:pStyle w:val="Compact"/>
      </w:pPr>
      <w:r>
        <w:t xml:space="preserve">Replaces your local data with GitHub data</w:t>
      </w:r>
    </w:p>
    <w:p>
      <w:pPr>
        <w:numPr>
          <w:ilvl w:val="0"/>
          <w:numId w:val="1010"/>
        </w:numPr>
        <w:pStyle w:val="Compact"/>
      </w:pPr>
      <w:r>
        <w:t xml:space="preserve">Use this when: You want to get the latest reports from your team</w:t>
      </w:r>
    </w:p>
    <w:bookmarkEnd w:id="29"/>
    <w:bookmarkStart w:id="30" w:name="push-to-github"/>
    <w:p>
      <w:pPr>
        <w:pStyle w:val="Heading4"/>
      </w:pPr>
      <w:r>
        <w:t xml:space="preserve">Push to GitHub</w:t>
      </w:r>
    </w:p>
    <w:p>
      <w:pPr>
        <w:numPr>
          <w:ilvl w:val="0"/>
          <w:numId w:val="1011"/>
        </w:numPr>
        <w:pStyle w:val="Compact"/>
      </w:pPr>
      <w:r>
        <w:t xml:space="preserve">Uploads your local reports to GitHub</w:t>
      </w:r>
    </w:p>
    <w:p>
      <w:pPr>
        <w:numPr>
          <w:ilvl w:val="0"/>
          <w:numId w:val="1011"/>
        </w:numPr>
        <w:pStyle w:val="Compact"/>
      </w:pPr>
      <w:r>
        <w:t xml:space="preserve">Use this when: You have reports locally that aren’t on GitHub yet</w:t>
      </w:r>
    </w:p>
    <w:bookmarkEnd w:id="30"/>
    <w:bookmarkStart w:id="31" w:name="full-sync-recommended"/>
    <w:p>
      <w:pPr>
        <w:pStyle w:val="Heading4"/>
      </w:pPr>
      <w:r>
        <w:t xml:space="preserve">Full Sync (Recommended)</w:t>
      </w:r>
    </w:p>
    <w:p>
      <w:pPr>
        <w:numPr>
          <w:ilvl w:val="0"/>
          <w:numId w:val="1012"/>
        </w:numPr>
        <w:pStyle w:val="Compact"/>
      </w:pPr>
      <w:r>
        <w:t xml:space="preserve">Intelligently merges local and GitHub data</w:t>
      </w:r>
    </w:p>
    <w:p>
      <w:pPr>
        <w:numPr>
          <w:ilvl w:val="0"/>
          <w:numId w:val="1012"/>
        </w:numPr>
        <w:pStyle w:val="Compact"/>
      </w:pPr>
      <w:r>
        <w:t xml:space="preserve">Keeps all reports from both sources</w:t>
      </w:r>
    </w:p>
    <w:p>
      <w:pPr>
        <w:numPr>
          <w:ilvl w:val="0"/>
          <w:numId w:val="1012"/>
        </w:numPr>
        <w:pStyle w:val="Compact"/>
      </w:pPr>
      <w:r>
        <w:t xml:space="preserve">Use this when: You want to ensure everything is synchronized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team-collaboration-workflow"/>
    <w:p>
      <w:pPr>
        <w:pStyle w:val="Heading2"/>
      </w:pPr>
      <w:r>
        <w:t xml:space="preserve">👥 Team Collaboration Workflow</w:t>
      </w:r>
    </w:p>
    <w:bookmarkStart w:id="34" w:name="for-the-first-team-member-admin"/>
    <w:p>
      <w:pPr>
        <w:pStyle w:val="Heading3"/>
      </w:pPr>
      <w:r>
        <w:t xml:space="preserve">For the First Team Member (Admin)</w:t>
      </w:r>
    </w:p>
    <w:p>
      <w:pPr>
        <w:numPr>
          <w:ilvl w:val="0"/>
          <w:numId w:val="1013"/>
        </w:numPr>
        <w:pStyle w:val="Compact"/>
      </w:pPr>
      <w:r>
        <w:t xml:space="preserve">Set up GitHub sync as described above</w:t>
      </w:r>
    </w:p>
    <w:p>
      <w:pPr>
        <w:numPr>
          <w:ilvl w:val="0"/>
          <w:numId w:val="1013"/>
        </w:numPr>
        <w:pStyle w:val="Compact"/>
      </w:pPr>
      <w:r>
        <w:t xml:space="preserve">Create a few sample reports</w:t>
      </w:r>
    </w:p>
    <w:p>
      <w:pPr>
        <w:numPr>
          <w:ilvl w:val="0"/>
          <w:numId w:val="1013"/>
        </w:numPr>
        <w:pStyle w:val="Compact"/>
      </w:pPr>
      <w:r>
        <w:t xml:space="preserve">Ensure sync is enabled and reports are pushed to GitHub</w:t>
      </w:r>
    </w:p>
    <w:p>
      <w:pPr>
        <w:numPr>
          <w:ilvl w:val="0"/>
          <w:numId w:val="1013"/>
        </w:numPr>
        <w:pStyle w:val="Compact"/>
      </w:pPr>
      <w:r>
        <w:t xml:space="preserve">Share the setup guide with other team members</w:t>
      </w:r>
    </w:p>
    <w:bookmarkEnd w:id="34"/>
    <w:bookmarkStart w:id="35" w:name="for-additional-team-members"/>
    <w:p>
      <w:pPr>
        <w:pStyle w:val="Heading3"/>
      </w:pPr>
      <w:r>
        <w:t xml:space="preserve">For Additional Team Members</w:t>
      </w:r>
    </w:p>
    <w:p>
      <w:pPr>
        <w:numPr>
          <w:ilvl w:val="0"/>
          <w:numId w:val="1014"/>
        </w:numPr>
        <w:pStyle w:val="Compact"/>
      </w:pPr>
      <w:r>
        <w:t xml:space="preserve">Each team member needs to:</w:t>
      </w:r>
    </w:p>
    <w:p>
      <w:pPr>
        <w:numPr>
          <w:ilvl w:val="1"/>
          <w:numId w:val="1015"/>
        </w:numPr>
        <w:pStyle w:val="Compact"/>
      </w:pPr>
      <w:r>
        <w:t xml:space="preserve">Get their own GitHub Personal Access Token (Step 1)</w:t>
      </w:r>
    </w:p>
    <w:p>
      <w:pPr>
        <w:numPr>
          <w:ilvl w:val="1"/>
          <w:numId w:val="1015"/>
        </w:numPr>
        <w:pStyle w:val="Compact"/>
      </w:pPr>
      <w:r>
        <w:t xml:space="preserve">Configure the system with their token (Step 2)</w:t>
      </w:r>
    </w:p>
    <w:p>
      <w:pPr>
        <w:numPr>
          <w:ilvl w:val="1"/>
          <w:numId w:val="1015"/>
        </w:numPr>
        <w:pStyle w:val="Compact"/>
      </w:pPr>
      <w:r>
        <w:t xml:space="preserve">Enable sync (Step 3)</w:t>
      </w:r>
    </w:p>
    <w:p>
      <w:pPr>
        <w:numPr>
          <w:ilvl w:val="0"/>
          <w:numId w:val="1014"/>
        </w:numPr>
        <w:pStyle w:val="Compact"/>
      </w:pPr>
      <w:r>
        <w:t xml:space="preserve">On first load, the system will download all existing reports from GitHub</w:t>
      </w:r>
    </w:p>
    <w:p>
      <w:pPr>
        <w:numPr>
          <w:ilvl w:val="0"/>
          <w:numId w:val="1014"/>
        </w:numPr>
        <w:pStyle w:val="Compact"/>
      </w:pPr>
      <w:r>
        <w:t xml:space="preserve">Now everyone is synchronized!</w:t>
      </w:r>
    </w:p>
    <w:bookmarkEnd w:id="35"/>
    <w:bookmarkStart w:id="36" w:name="daily-usage"/>
    <w:p>
      <w:pPr>
        <w:pStyle w:val="Heading3"/>
      </w:pPr>
      <w:r>
        <w:t xml:space="preserve">Daily Usage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Morning</w:t>
      </w:r>
      <w:r>
        <w:t xml:space="preserve">: Open the website - it automatically syncs on load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Throughout the day</w:t>
      </w:r>
      <w:r>
        <w:t xml:space="preserve">: Submit reports as usual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Reports auto-sync</w:t>
      </w:r>
      <w:r>
        <w:t xml:space="preserve">: Every report is pushed to GitHub immediately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Periodic sync</w:t>
      </w:r>
      <w:r>
        <w:t xml:space="preserve">: The system syncs every 5 minutes automatically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Manual sync</w:t>
      </w:r>
      <w:r>
        <w:t xml:space="preserve">: Use</w:t>
      </w:r>
      <w:r>
        <w:t xml:space="preserve"> </w:t>
      </w:r>
      <w:r>
        <w:t xml:space="preserve">“</w:t>
      </w:r>
      <w:r>
        <w:t xml:space="preserve">Full Sync</w:t>
      </w:r>
      <w:r>
        <w:t xml:space="preserve">”</w:t>
      </w:r>
      <w:r>
        <w:t xml:space="preserve"> </w:t>
      </w:r>
      <w:r>
        <w:t xml:space="preserve">button if you want to force an immediate update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urity-privacy"/>
    <w:p>
      <w:pPr>
        <w:pStyle w:val="Heading2"/>
      </w:pPr>
      <w:r>
        <w:t xml:space="preserve">🔐 Security &amp; Privacy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Tokens are stored locally</w:t>
      </w:r>
      <w:r>
        <w:t xml:space="preserve">: Your GitHub token is only saved in your browser’s local storage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 shared</w:t>
      </w:r>
      <w:r>
        <w:t xml:space="preserve">: The token never leaves your device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Team visibility</w:t>
      </w:r>
      <w:r>
        <w:t xml:space="preserve">: All team members with the token can see all reports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GitHub protected</w:t>
      </w:r>
      <w:r>
        <w:t xml:space="preserve">: Your repository is protected by GitHub’s security</w:t>
      </w:r>
    </w:p>
    <w:p>
      <w:r>
        <w:pict>
          <v:rect style="width:0;height:1.5pt" o:hralign="center" o:hrstd="t" o:hr="t"/>
        </w:pict>
      </w:r>
    </w:p>
    <w:bookmarkEnd w:id="38"/>
    <w:bookmarkStart w:id="43" w:name="important-notes"/>
    <w:p>
      <w:pPr>
        <w:pStyle w:val="Heading2"/>
      </w:pPr>
      <w:r>
        <w:t xml:space="preserve">⚠️ Important Notes</w:t>
      </w:r>
    </w:p>
    <w:bookmarkStart w:id="39" w:name="token-expiration"/>
    <w:p>
      <w:pPr>
        <w:pStyle w:val="Heading3"/>
      </w:pPr>
      <w:r>
        <w:t xml:space="preserve">Token Expiration</w:t>
      </w:r>
    </w:p>
    <w:p>
      <w:pPr>
        <w:numPr>
          <w:ilvl w:val="0"/>
          <w:numId w:val="1018"/>
        </w:numPr>
        <w:pStyle w:val="Compact"/>
      </w:pPr>
      <w:r>
        <w:t xml:space="preserve">If you set an expiration on your token, you’ll need to generate a new one when it expires</w:t>
      </w:r>
    </w:p>
    <w:p>
      <w:pPr>
        <w:numPr>
          <w:ilvl w:val="0"/>
          <w:numId w:val="1018"/>
        </w:numPr>
        <w:pStyle w:val="Compact"/>
      </w:pPr>
      <w:r>
        <w:t xml:space="preserve">Update it in Settings &amp; Sync when that happens</w:t>
      </w:r>
    </w:p>
    <w:bookmarkEnd w:id="39"/>
    <w:bookmarkStart w:id="40" w:name="internet-requirement"/>
    <w:p>
      <w:pPr>
        <w:pStyle w:val="Heading3"/>
      </w:pPr>
      <w:r>
        <w:t xml:space="preserve">Internet Requirement</w:t>
      </w:r>
    </w:p>
    <w:p>
      <w:pPr>
        <w:numPr>
          <w:ilvl w:val="0"/>
          <w:numId w:val="1019"/>
        </w:numPr>
        <w:pStyle w:val="Compact"/>
      </w:pPr>
      <w:r>
        <w:t xml:space="preserve">GitHub sync requires an active internet connection</w:t>
      </w:r>
    </w:p>
    <w:p>
      <w:pPr>
        <w:numPr>
          <w:ilvl w:val="0"/>
          <w:numId w:val="1019"/>
        </w:numPr>
        <w:pStyle w:val="Compact"/>
      </w:pPr>
      <w:r>
        <w:t xml:space="preserve">Local reports are saved even without internet</w:t>
      </w:r>
    </w:p>
    <w:p>
      <w:pPr>
        <w:numPr>
          <w:ilvl w:val="0"/>
          <w:numId w:val="1019"/>
        </w:numPr>
        <w:pStyle w:val="Compact"/>
      </w:pPr>
      <w:r>
        <w:t xml:space="preserve">They’ll sync when you’re back online</w:t>
      </w:r>
    </w:p>
    <w:bookmarkEnd w:id="40"/>
    <w:bookmarkStart w:id="41" w:name="data-conflicts"/>
    <w:p>
      <w:pPr>
        <w:pStyle w:val="Heading3"/>
      </w:pPr>
      <w:r>
        <w:t xml:space="preserve">Data Conflicts</w:t>
      </w:r>
    </w:p>
    <w:p>
      <w:pPr>
        <w:numPr>
          <w:ilvl w:val="0"/>
          <w:numId w:val="1020"/>
        </w:numPr>
        <w:pStyle w:val="Compact"/>
      </w:pPr>
      <w:r>
        <w:t xml:space="preserve">The sync system uses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 </w:t>
      </w:r>
      <w:r>
        <w:t xml:space="preserve">logic - it keeps reports from both sources</w:t>
      </w:r>
    </w:p>
    <w:p>
      <w:pPr>
        <w:numPr>
          <w:ilvl w:val="0"/>
          <w:numId w:val="1020"/>
        </w:numPr>
        <w:pStyle w:val="Compact"/>
      </w:pPr>
      <w:r>
        <w:t xml:space="preserve">Each report has a unique ID, so duplicates are impossible</w:t>
      </w:r>
    </w:p>
    <w:bookmarkEnd w:id="41"/>
    <w:bookmarkStart w:id="42" w:name="repository-access"/>
    <w:p>
      <w:pPr>
        <w:pStyle w:val="Heading3"/>
      </w:pPr>
      <w:r>
        <w:t xml:space="preserve">Repository Access</w:t>
      </w:r>
    </w:p>
    <w:p>
      <w:pPr>
        <w:numPr>
          <w:ilvl w:val="0"/>
          <w:numId w:val="1021"/>
        </w:numPr>
        <w:pStyle w:val="Compact"/>
      </w:pPr>
      <w:r>
        <w:t xml:space="preserve">All team members need write access to the repository</w:t>
      </w:r>
    </w:p>
    <w:p>
      <w:pPr>
        <w:numPr>
          <w:ilvl w:val="0"/>
          <w:numId w:val="1021"/>
        </w:numPr>
        <w:pStyle w:val="Compact"/>
      </w:pPr>
      <w:r>
        <w:t xml:space="preserve">The repository owner can manage permissions in GitHub settings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roubleshooting"/>
    <w:p>
      <w:pPr>
        <w:pStyle w:val="Heading2"/>
      </w:pPr>
      <w:r>
        <w:t xml:space="preserve">🛠️ Troubleshooting</w:t>
      </w:r>
    </w:p>
    <w:bookmarkStart w:id="44" w:name="connection-failed-401-unauthorized"/>
    <w:p>
      <w:pPr>
        <w:pStyle w:val="Heading3"/>
      </w:pPr>
      <w:r>
        <w:t xml:space="preserve">“</w:t>
      </w:r>
      <w:r>
        <w:t xml:space="preserve">Connection failed: 401 Unauthorized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Your token is invalid or expired</w:t>
      </w:r>
    </w:p>
    <w:p>
      <w:pPr>
        <w:numPr>
          <w:ilvl w:val="0"/>
          <w:numId w:val="1022"/>
        </w:numPr>
        <w:pStyle w:val="Compact"/>
      </w:pPr>
      <w:r>
        <w:t xml:space="preserve">Generate a new token and save it in Settings</w:t>
      </w:r>
    </w:p>
    <w:bookmarkEnd w:id="44"/>
    <w:bookmarkStart w:id="45" w:name="connection-failed-403-forbidden"/>
    <w:p>
      <w:pPr>
        <w:pStyle w:val="Heading3"/>
      </w:pPr>
      <w:r>
        <w:t xml:space="preserve">“</w:t>
      </w:r>
      <w:r>
        <w:t xml:space="preserve">Connection failed: 403 Forbidden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Your token doesn’t have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permissions</w:t>
      </w:r>
    </w:p>
    <w:p>
      <w:pPr>
        <w:numPr>
          <w:ilvl w:val="0"/>
          <w:numId w:val="1023"/>
        </w:numPr>
        <w:pStyle w:val="Compact"/>
      </w:pPr>
      <w:r>
        <w:t xml:space="preserve">Generate a new token with the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 checked</w:t>
      </w:r>
    </w:p>
    <w:bookmarkEnd w:id="45"/>
    <w:bookmarkStart w:id="46" w:name="no-reports-showing-up"/>
    <w:p>
      <w:pPr>
        <w:pStyle w:val="Heading3"/>
      </w:pPr>
      <w:r>
        <w:t xml:space="preserve">“</w:t>
      </w:r>
      <w:r>
        <w:t xml:space="preserve">No reports showing up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Make sure sync is enabled</w:t>
      </w:r>
    </w:p>
    <w:p>
      <w:pPr>
        <w:numPr>
          <w:ilvl w:val="0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Pull from GitHub</w:t>
      </w:r>
      <w:r>
        <w:t xml:space="preserve">”</w:t>
      </w:r>
      <w:r>
        <w:t xml:space="preserve"> </w:t>
      </w:r>
      <w:r>
        <w:t xml:space="preserve">to download reports</w:t>
      </w:r>
    </w:p>
    <w:p>
      <w:pPr>
        <w:numPr>
          <w:ilvl w:val="0"/>
          <w:numId w:val="1024"/>
        </w:numPr>
        <w:pStyle w:val="Compact"/>
      </w:pPr>
      <w:r>
        <w:t xml:space="preserve">Check if you have internet connection</w:t>
      </w:r>
    </w:p>
    <w:bookmarkEnd w:id="46"/>
    <w:bookmarkStart w:id="47" w:name="reports-not-syncing"/>
    <w:p>
      <w:pPr>
        <w:pStyle w:val="Heading3"/>
      </w:pPr>
      <w:r>
        <w:t xml:space="preserve">“</w:t>
      </w:r>
      <w:r>
        <w:t xml:space="preserve">Reports not syncing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Check if sync toggle is ON in Settings &amp; Sync</w:t>
      </w:r>
    </w:p>
    <w:p>
      <w:pPr>
        <w:numPr>
          <w:ilvl w:val="0"/>
          <w:numId w:val="1025"/>
        </w:numPr>
        <w:pStyle w:val="Compact"/>
      </w:pPr>
      <w:r>
        <w:t xml:space="preserve">Try clicking</w:t>
      </w:r>
      <w:r>
        <w:t xml:space="preserve"> </w:t>
      </w:r>
      <w:r>
        <w:t xml:space="preserve">“</w:t>
      </w:r>
      <w:r>
        <w:t xml:space="preserve">Full Sync</w:t>
      </w:r>
      <w:r>
        <w:t xml:space="preserve">”</w:t>
      </w:r>
      <w:r>
        <w:t xml:space="preserve"> </w:t>
      </w:r>
      <w:r>
        <w:t xml:space="preserve">manually</w:t>
      </w:r>
    </w:p>
    <w:p>
      <w:pPr>
        <w:numPr>
          <w:ilvl w:val="0"/>
          <w:numId w:val="1025"/>
        </w:numPr>
        <w:pStyle w:val="Compact"/>
      </w:pPr>
      <w:r>
        <w:t xml:space="preserve">Check browser console for error messages (F12 → Console tab)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dditional-features"/>
    <w:p>
      <w:pPr>
        <w:pStyle w:val="Heading2"/>
      </w:pPr>
      <w:r>
        <w:t xml:space="preserve">📚 Additional Features</w:t>
      </w:r>
    </w:p>
    <w:bookmarkStart w:id="49" w:name="backup-export"/>
    <w:p>
      <w:pPr>
        <w:pStyle w:val="Heading3"/>
      </w:pPr>
      <w:r>
        <w:t xml:space="preserve">Backup &amp; Export</w:t>
      </w:r>
    </w:p>
    <w:p>
      <w:pPr>
        <w:numPr>
          <w:ilvl w:val="0"/>
          <w:numId w:val="1026"/>
        </w:numPr>
        <w:pStyle w:val="Compact"/>
      </w:pPr>
      <w:r>
        <w:t xml:space="preserve">You can still export reports as JSON files from</w:t>
      </w:r>
      <w:r>
        <w:t xml:space="preserve"> </w:t>
      </w:r>
      <w:r>
        <w:t xml:space="preserve">“</w:t>
      </w:r>
      <w:r>
        <w:t xml:space="preserve">Backup &amp; Export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This provides an additional backup layer</w:t>
      </w:r>
    </w:p>
    <w:bookmarkEnd w:id="49"/>
    <w:bookmarkStart w:id="50" w:name="department-filtering"/>
    <w:p>
      <w:pPr>
        <w:pStyle w:val="Heading3"/>
      </w:pPr>
      <w:r>
        <w:t xml:space="preserve">Department Filtering</w:t>
      </w:r>
    </w:p>
    <w:p>
      <w:pPr>
        <w:numPr>
          <w:ilvl w:val="0"/>
          <w:numId w:val="1027"/>
        </w:numPr>
        <w:pStyle w:val="Compact"/>
      </w:pPr>
      <w:r>
        <w:t xml:space="preserve">Each team member can switch between department views</w:t>
      </w:r>
    </w:p>
    <w:p>
      <w:pPr>
        <w:numPr>
          <w:ilvl w:val="0"/>
          <w:numId w:val="1027"/>
        </w:numPr>
        <w:pStyle w:val="Compact"/>
      </w:pPr>
      <w:r>
        <w:t xml:space="preserve">Admins see all departments</w:t>
      </w:r>
    </w:p>
    <w:p>
      <w:pPr>
        <w:numPr>
          <w:ilvl w:val="0"/>
          <w:numId w:val="1027"/>
        </w:numPr>
        <w:pStyle w:val="Compact"/>
      </w:pPr>
      <w:r>
        <w:t xml:space="preserve">Department users see their own department by default</w:t>
      </w:r>
    </w:p>
    <w:bookmarkEnd w:id="50"/>
    <w:bookmarkStart w:id="51" w:name="analytics"/>
    <w:p>
      <w:pPr>
        <w:pStyle w:val="Heading3"/>
      </w:pPr>
      <w:r>
        <w:t xml:space="preserve">Analytics</w:t>
      </w:r>
    </w:p>
    <w:p>
      <w:pPr>
        <w:numPr>
          <w:ilvl w:val="0"/>
          <w:numId w:val="1028"/>
        </w:numPr>
        <w:pStyle w:val="Compact"/>
      </w:pPr>
      <w:r>
        <w:t xml:space="preserve">Dashboard shows real-time statistics</w:t>
      </w:r>
    </w:p>
    <w:p>
      <w:pPr>
        <w:numPr>
          <w:ilvl w:val="0"/>
          <w:numId w:val="1028"/>
        </w:numPr>
        <w:pStyle w:val="Compact"/>
      </w:pPr>
      <w:r>
        <w:t xml:space="preserve">Weekly/Monthly/Yearly summaries with charts</w:t>
      </w:r>
    </w:p>
    <w:p>
      <w:pPr>
        <w:numPr>
          <w:ilvl w:val="0"/>
          <w:numId w:val="1028"/>
        </w:numPr>
        <w:pStyle w:val="Compact"/>
      </w:pPr>
      <w:r>
        <w:t xml:space="preserve">Estate performance tracking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best-practices"/>
    <w:p>
      <w:pPr>
        <w:pStyle w:val="Heading2"/>
      </w:pPr>
      <w:r>
        <w:t xml:space="preserve">🎯 Best Practices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Enable sync immediately</w:t>
      </w:r>
      <w:r>
        <w:t xml:space="preserve"> </w:t>
      </w:r>
      <w:r>
        <w:t xml:space="preserve">after setup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Check the dashboard daily</w:t>
      </w:r>
      <w:r>
        <w:t xml:space="preserve"> </w:t>
      </w:r>
      <w:r>
        <w:t xml:space="preserve">to see team progress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Use meaningful names</w:t>
      </w:r>
      <w:r>
        <w:t xml:space="preserve"> </w:t>
      </w:r>
      <w:r>
        <w:t xml:space="preserve">when configuring (your real name)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Don’t share your token</w:t>
      </w:r>
      <w:r>
        <w:t xml:space="preserve"> </w:t>
      </w:r>
      <w:r>
        <w:t xml:space="preserve">- each person should have their own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Regular backups</w:t>
      </w:r>
      <w:r>
        <w:t xml:space="preserve">: Export JSON backups monthly as extra safety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Keep repository private</w:t>
      </w:r>
      <w:r>
        <w:t xml:space="preserve">: The repository contains company data</w:t>
      </w:r>
    </w:p>
    <w:p>
      <w:r>
        <w:pict>
          <v:rect style="width:0;height:1.5pt" o:hralign="center" o:hrstd="t" o:hr="t"/>
        </w:pict>
      </w:r>
    </w:p>
    <w:bookmarkEnd w:id="53"/>
    <w:bookmarkStart w:id="54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If you encounter issues:</w:t>
      </w:r>
      <w:r>
        <w:t xml:space="preserve"> </w:t>
      </w:r>
      <w:r>
        <w:t xml:space="preserve">1. Check this guide first</w:t>
      </w:r>
      <w:r>
        <w:t xml:space="preserve"> </w:t>
      </w:r>
      <w:r>
        <w:t xml:space="preserve">2. Try the troubleshooting section</w:t>
      </w:r>
      <w:r>
        <w:t xml:space="preserve"> </w:t>
      </w:r>
      <w:r>
        <w:t xml:space="preserve">3. Check the GitHub repository’s Issues tab</w:t>
      </w:r>
      <w:r>
        <w:t xml:space="preserve"> </w:t>
      </w:r>
      <w:r>
        <w:t xml:space="preserve">4. Contact your system administrator</w:t>
      </w:r>
    </w:p>
    <w:p>
      <w:r>
        <w:pict>
          <v:rect style="width:0;height:1.5pt" o:hralign="center" o:hrstd="t" o:hr="t"/>
        </w:pict>
      </w:r>
    </w:p>
    <w:bookmarkEnd w:id="54"/>
    <w:bookmarkStart w:id="57" w:name="version-history"/>
    <w:p>
      <w:pPr>
        <w:pStyle w:val="Heading2"/>
      </w:pPr>
      <w:r>
        <w:t xml:space="preserve">🔄 Version History</w:t>
      </w:r>
    </w:p>
    <w:bookmarkStart w:id="55" w:name="v2.0---github-sync-release"/>
    <w:p>
      <w:pPr>
        <w:pStyle w:val="Heading3"/>
      </w:pPr>
      <w:r>
        <w:t xml:space="preserve">v2.0 - GitHub Sync Release</w:t>
      </w:r>
    </w:p>
    <w:p>
      <w:pPr>
        <w:numPr>
          <w:ilvl w:val="0"/>
          <w:numId w:val="1030"/>
        </w:numPr>
        <w:pStyle w:val="Compact"/>
      </w:pPr>
      <w:r>
        <w:t xml:space="preserve">Added real-time collaboration via GitHub</w:t>
      </w:r>
    </w:p>
    <w:p>
      <w:pPr>
        <w:numPr>
          <w:ilvl w:val="0"/>
          <w:numId w:val="1030"/>
        </w:numPr>
        <w:pStyle w:val="Compact"/>
      </w:pPr>
      <w:r>
        <w:t xml:space="preserve">Auto-sync on report submission</w:t>
      </w:r>
    </w:p>
    <w:p>
      <w:pPr>
        <w:numPr>
          <w:ilvl w:val="0"/>
          <w:numId w:val="1030"/>
        </w:numPr>
        <w:pStyle w:val="Compact"/>
      </w:pPr>
      <w:r>
        <w:t xml:space="preserve">Periodic background syncing</w:t>
      </w:r>
    </w:p>
    <w:p>
      <w:pPr>
        <w:numPr>
          <w:ilvl w:val="0"/>
          <w:numId w:val="1030"/>
        </w:numPr>
        <w:pStyle w:val="Compact"/>
      </w:pPr>
      <w:r>
        <w:t xml:space="preserve">Manual sync controls</w:t>
      </w:r>
    </w:p>
    <w:p>
      <w:pPr>
        <w:numPr>
          <w:ilvl w:val="0"/>
          <w:numId w:val="1030"/>
        </w:numPr>
        <w:pStyle w:val="Compact"/>
      </w:pPr>
      <w:r>
        <w:t xml:space="preserve">Settings &amp; configuration page</w:t>
      </w:r>
    </w:p>
    <w:bookmarkEnd w:id="55"/>
    <w:bookmarkStart w:id="56" w:name="v1.0---initial-release"/>
    <w:p>
      <w:pPr>
        <w:pStyle w:val="Heading3"/>
      </w:pPr>
      <w:r>
        <w:t xml:space="preserve">v1.0 - Initial Release</w:t>
      </w:r>
    </w:p>
    <w:p>
      <w:pPr>
        <w:numPr>
          <w:ilvl w:val="0"/>
          <w:numId w:val="1031"/>
        </w:numPr>
        <w:pStyle w:val="Compact"/>
      </w:pPr>
      <w:r>
        <w:t xml:space="preserve">Local storage only</w:t>
      </w:r>
    </w:p>
    <w:p>
      <w:pPr>
        <w:numPr>
          <w:ilvl w:val="0"/>
          <w:numId w:val="1031"/>
        </w:numPr>
        <w:pStyle w:val="Compact"/>
      </w:pPr>
      <w:r>
        <w:t xml:space="preserve">Basic reporting features</w:t>
      </w:r>
    </w:p>
    <w:p>
      <w:pPr>
        <w:numPr>
          <w:ilvl w:val="0"/>
          <w:numId w:val="1031"/>
        </w:numPr>
        <w:pStyle w:val="Compact"/>
      </w:pPr>
      <w:r>
        <w:t xml:space="preserve">Dashboard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July 2, 2026</w:t>
      </w:r>
      <w:r>
        <w:br/>
      </w:r>
      <w:r>
        <w:rPr>
          <w:bCs/>
          <w:b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enoghayinmartins5-sys/estate-report</w:t>
      </w:r>
      <w:r>
        <w:br/>
      </w:r>
      <w:r>
        <w:rPr>
          <w:bCs/>
          <w:b/>
        </w:rPr>
        <w:t xml:space="preserve">Website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https://enoghayinmartins5-sys.github.io/estate-report/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2026-07-02T21:35:50Z</dcterms:created>
  <dcterms:modified xsi:type="dcterms:W3CDTF">2026-07-02T21:35:50Z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