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e5tcn1b85j0" w:id="0"/>
      <w:bookmarkEnd w:id="0"/>
      <w:r w:rsidDel="00000000" w:rsidR="00000000" w:rsidRPr="00000000">
        <w:rPr>
          <w:rtl w:val="0"/>
        </w:rPr>
        <w:t xml:space="preserve">Tuto camera raspberry PI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Branchement caméra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294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Vérification caméra présente 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un terminal 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vcgencmd get_camera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réponse attendu :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supported=1 detected=1, libcamera interfaces=0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photo :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raspistill -o photoTest.jpg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vidéo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raspivid -o video.h264 -t 10000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Pour lire la vidéo 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Logiciel à installer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-y gpac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MP4Box -add video.h264 video.mp4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Programme :</w:t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Caméra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time import sleep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picamera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PiCamera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= PiCamera()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camera.resolution = (1024, 768)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camera.start_preview()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sleep(2)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camera.capture('testPhoto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.jpg')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camera.stop_preview()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Vidéo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picamera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camera = picamera.PiCamera()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try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camera.start_preview()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camera.brightness=60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time.sleep(5)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camera.stop_preview()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finally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camera.close()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Programme pour Eye tracking ( récupération des trames)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picamera.array import PiRGBArray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picamera import PiCamera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initialisation des paramètres pour la capture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camera = PiCamera()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camera.resolution = (800, 600)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camera.framerate = 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rawCapture = PiRGBArray(camera, size=(800, 600))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capture du flux vidéo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frame in camera.capture_continuous(rawCapture, format="bgr", use_video_port=True):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recupère à l'aide de Numpy le cadre de l'image, pour l'afficher ensuite à l'écran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image = frame.array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key = cv2.waitKey(1) &amp; 0xFF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initialisation du flux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rawCapture.truncate(0)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affichage du flux vidéo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cv2.imshow("Demo", image)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si la touche q du clavier est appuyée, on sort de la boucle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key == ord("q"):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 de Caméra pour raspberry :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1310"/>
        <w:gridCol w:w="1385"/>
        <w:gridCol w:w="950"/>
        <w:gridCol w:w="1335"/>
        <w:gridCol w:w="1245"/>
        <w:gridCol w:w="1340"/>
        <w:gridCol w:w="1520"/>
        <w:tblGridChange w:id="0">
          <w:tblGrid>
            <w:gridCol w:w="1220"/>
            <w:gridCol w:w="1310"/>
            <w:gridCol w:w="1385"/>
            <w:gridCol w:w="950"/>
            <w:gridCol w:w="1335"/>
            <w:gridCol w:w="1245"/>
            <w:gridCol w:w="1340"/>
            <w:gridCol w:w="152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MegaPixel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technologie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Prix (TTC)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Résolution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Cadence maximum capture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Interfaces bus supportées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particularité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Raspberry Pi Camera Module 2 (V2.1)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IMX219PQ de Sony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29,02 €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3280 x 2464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30fps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CSI-2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Raspberry Pi Camera Module 2 NoIR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IMX219PQ de Sony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29,16 €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3280 x 2464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30fps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CSI-2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Sans filtre IR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Raspberry Pi High Quality Camera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Sony IMX477R stacked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filtre IR intégré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Pour la caméra Module 2 (V2.1) :</w:t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 focus peut être réglé avec la pièce fournie ( blanche) dans la boîte.</w:t>
      </w:r>
    </w:p>
    <w:sectPr>
      <w:pgSz w:h="16838" w:w="11906" w:orient="portrait"/>
      <w:pgMar w:bottom="396.85039370078744" w:top="396.85039370078744" w:left="396.85039370078744" w:right="396.850393700787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