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A059" w14:textId="7AF4948D" w:rsidR="00C44335" w:rsidRDefault="00C44335" w:rsidP="00C44335">
      <w:pPr>
        <w:jc w:val="center"/>
        <w:rPr>
          <w:b/>
          <w:bCs/>
          <w:sz w:val="32"/>
          <w:szCs w:val="32"/>
        </w:rPr>
      </w:pPr>
      <w:r w:rsidRPr="00274EE5">
        <w:rPr>
          <w:rFonts w:hint="eastAsia"/>
          <w:b/>
          <w:bCs/>
          <w:sz w:val="32"/>
          <w:szCs w:val="32"/>
        </w:rPr>
        <w:t>Lab</w:t>
      </w:r>
      <w:r w:rsidRPr="00274EE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</w:t>
      </w:r>
    </w:p>
    <w:p w14:paraId="109E025D" w14:textId="289B909B" w:rsidR="00C44335" w:rsidRDefault="00C44335" w:rsidP="00C44335">
      <w:pPr>
        <w:rPr>
          <w:b/>
          <w:bCs/>
          <w:sz w:val="28"/>
          <w:szCs w:val="28"/>
        </w:rPr>
      </w:pPr>
      <w:r w:rsidRPr="00551CEC">
        <w:rPr>
          <w:rFonts w:hint="eastAsia"/>
          <w:b/>
          <w:bCs/>
          <w:sz w:val="28"/>
          <w:szCs w:val="28"/>
        </w:rPr>
        <w:t>P</w:t>
      </w:r>
      <w:r w:rsidRPr="00551CEC">
        <w:rPr>
          <w:b/>
          <w:bCs/>
          <w:sz w:val="28"/>
          <w:szCs w:val="28"/>
        </w:rPr>
        <w:t>art A:</w:t>
      </w:r>
      <w:r w:rsidRPr="007F7E0D">
        <w:t xml:space="preserve"> </w:t>
      </w:r>
      <w:r>
        <w:rPr>
          <w:b/>
          <w:bCs/>
          <w:sz w:val="28"/>
          <w:szCs w:val="28"/>
        </w:rPr>
        <w:t>Large files</w:t>
      </w:r>
    </w:p>
    <w:p w14:paraId="310703BF" w14:textId="1417DAB7" w:rsidR="00794F05" w:rsidRDefault="009E18B0">
      <w:r>
        <w:rPr>
          <w:rFonts w:hint="eastAsia"/>
        </w:rPr>
        <w:t>首先在fs.h中按照题目要求修改相关宏与结构体定义，将direct</w:t>
      </w:r>
      <w:r>
        <w:t xml:space="preserve"> </w:t>
      </w:r>
      <w:r>
        <w:rPr>
          <w:rFonts w:hint="eastAsia"/>
        </w:rPr>
        <w:t>inode数量更改为1</w:t>
      </w:r>
      <w:r>
        <w:t>1</w:t>
      </w:r>
      <w:r>
        <w:rPr>
          <w:rFonts w:hint="eastAsia"/>
        </w:rPr>
        <w:t>并加入一个doubl</w:t>
      </w:r>
      <w:r w:rsidR="007C174A">
        <w:rPr>
          <w:rFonts w:hint="eastAsia"/>
        </w:rPr>
        <w:t>y</w:t>
      </w:r>
      <w:r>
        <w:rPr>
          <w:rFonts w:hint="eastAsia"/>
        </w:rPr>
        <w:t>-indirect</w:t>
      </w:r>
      <w:r>
        <w:t xml:space="preserve"> </w:t>
      </w:r>
      <w:r>
        <w:rPr>
          <w:rFonts w:hint="eastAsia"/>
        </w:rPr>
        <w:t>inode。同时，添加宏定义</w:t>
      </w:r>
      <w:r>
        <w:t>NININDIRECT:</w:t>
      </w:r>
    </w:p>
    <w:p w14:paraId="591BD470" w14:textId="399B110C" w:rsidR="0019215A" w:rsidRPr="003C3551" w:rsidRDefault="003C3551" w:rsidP="003C3551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333333"/>
          <w:kern w:val="0"/>
          <w:sz w:val="18"/>
          <w:szCs w:val="18"/>
        </w:rPr>
      </w:pP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#</w:t>
      </w:r>
      <w:r w:rsidRPr="003C3551">
        <w:rPr>
          <w:rFonts w:ascii="Menlo" w:eastAsia="宋体" w:hAnsi="Menlo" w:cs="Menlo"/>
          <w:color w:val="4B69C6"/>
          <w:kern w:val="0"/>
          <w:sz w:val="18"/>
          <w:szCs w:val="18"/>
        </w:rPr>
        <w:t>define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NININDIRECT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C3551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BSIZE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/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sizeof(</w:t>
      </w:r>
      <w:r w:rsidRPr="003C3551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))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*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C3551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BSIZE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/</w:t>
      </w:r>
      <w:r w:rsidRPr="003C3551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sizeof(</w:t>
      </w:r>
      <w:r w:rsidRPr="003C3551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3C3551">
        <w:rPr>
          <w:rFonts w:ascii="Menlo" w:eastAsia="宋体" w:hAnsi="Menlo" w:cs="Menlo"/>
          <w:color w:val="777777"/>
          <w:kern w:val="0"/>
          <w:sz w:val="18"/>
          <w:szCs w:val="18"/>
        </w:rPr>
        <w:t>))</w:t>
      </w:r>
    </w:p>
    <w:p w14:paraId="43A0B36A" w14:textId="0F8F6307" w:rsidR="00F43EB7" w:rsidRDefault="009E18B0">
      <w:pPr>
        <w:rPr>
          <w:rFonts w:hint="eastAsia"/>
        </w:rPr>
      </w:pPr>
      <w:r>
        <w:rPr>
          <w:rFonts w:hint="eastAsia"/>
        </w:rPr>
        <w:t>其表示的是doubl</w:t>
      </w:r>
      <w:r w:rsidR="00F43EB7">
        <w:rPr>
          <w:rFonts w:hint="eastAsia"/>
        </w:rPr>
        <w:t>y</w:t>
      </w:r>
      <w:r>
        <w:t>-</w:t>
      </w:r>
      <w:r>
        <w:rPr>
          <w:rFonts w:hint="eastAsia"/>
        </w:rPr>
        <w:t>indirect</w:t>
      </w:r>
      <w:r>
        <w:t xml:space="preserve"> </w:t>
      </w:r>
      <w:r>
        <w:rPr>
          <w:rFonts w:hint="eastAsia"/>
        </w:rPr>
        <w:t>inode所占据的数据块总数，值为NINDIRECT的平方。之后，在fs.c中修改bmap映射部分内容，添加二级</w:t>
      </w:r>
      <w:r w:rsidR="00F43EB7">
        <w:rPr>
          <w:rFonts w:hint="eastAsia"/>
        </w:rPr>
        <w:t>block</w:t>
      </w:r>
      <w:r>
        <w:rPr>
          <w:rFonts w:hint="eastAsia"/>
        </w:rPr>
        <w:t>映射。模仿一级</w:t>
      </w:r>
      <w:r w:rsidR="00F43EB7">
        <w:rPr>
          <w:rFonts w:hint="eastAsia"/>
        </w:rPr>
        <w:t>block</w:t>
      </w:r>
      <w:r>
        <w:rPr>
          <w:rFonts w:hint="eastAsia"/>
        </w:rPr>
        <w:t>，先对块序号减去NINDIRECT，随后判断bn是否超出二级</w:t>
      </w:r>
      <w:r w:rsidR="00F43EB7">
        <w:rPr>
          <w:rFonts w:hint="eastAsia"/>
        </w:rPr>
        <w:t>block</w:t>
      </w:r>
      <w:r>
        <w:rPr>
          <w:rFonts w:hint="eastAsia"/>
        </w:rPr>
        <w:t>数，若超出则陷入panic</w:t>
      </w:r>
      <w:r w:rsidR="00F43EB7">
        <w:rPr>
          <w:rFonts w:hint="eastAsia"/>
        </w:rPr>
        <w:t>。定义变量index、offset，分别对应bn所表示的数据块对应的一级block序号以及在该block下的偏移量。随后访问相应block中数据，</w:t>
      </w:r>
      <w:r w:rsidR="0019215A">
        <w:rPr>
          <w:rFonts w:hint="eastAsia"/>
        </w:rPr>
        <w:t>首先通过NINDIRECT</w:t>
      </w:r>
      <w:r w:rsidR="0019215A">
        <w:t>+1</w:t>
      </w:r>
      <w:r w:rsidR="0019215A">
        <w:rPr>
          <w:rFonts w:hint="eastAsia"/>
        </w:rPr>
        <w:t>为下标访问inode中的数据内容，随后通过index访问一级block内容，并最终以offset得到数据块对应的地址（若为零则为其新分配一块block地址空间）。修改部分相关代码如下。</w:t>
      </w:r>
    </w:p>
    <w:p w14:paraId="5F50D2DF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bn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NINDIRECT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3AB69B5D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0A731D46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29380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bn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NININDIRECT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7D36BBC6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index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bn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/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NINDIRECT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37CEA7B9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offset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bn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%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NINDIRECT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0E052360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])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762AD211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balloc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63C9DF38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bread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528549B9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*)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data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5E6A2B00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index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])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2A009550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index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balloc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736CF0A1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log_write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35585723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9139CEE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brelse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20780751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37BD7263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bread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79DA1023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*)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data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3DA9F631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offset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])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3C5689CC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offset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balloc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5EF12256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log_write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63BF252A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3701B9FD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brelse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5848F0CE" w14:textId="77777777" w:rsidR="0029380F" w:rsidRPr="0029380F" w:rsidRDefault="0029380F" w:rsidP="0029380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29380F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29380F">
        <w:rPr>
          <w:rFonts w:ascii="Menlo" w:eastAsia="宋体" w:hAnsi="Menlo" w:cs="Menlo"/>
          <w:color w:val="7A3E9D"/>
          <w:kern w:val="0"/>
          <w:sz w:val="18"/>
          <w:szCs w:val="18"/>
        </w:rPr>
        <w:t>addr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54F24DFE" w14:textId="7971B0C6" w:rsidR="00C44335" w:rsidRPr="00620978" w:rsidRDefault="0029380F" w:rsidP="00620978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333333"/>
          <w:kern w:val="0"/>
          <w:sz w:val="18"/>
          <w:szCs w:val="18"/>
        </w:rPr>
      </w:pPr>
      <w:r w:rsidRPr="0029380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29380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304C57A" w14:textId="501F680D" w:rsidR="00C44335" w:rsidRDefault="007C174A">
      <w:pPr>
        <w:rPr>
          <w:rFonts w:hint="eastAsia"/>
        </w:rPr>
      </w:pPr>
      <w:r>
        <w:rPr>
          <w:rFonts w:hint="eastAsia"/>
        </w:rPr>
        <w:t>随后在itrunc函数中为doubly</w:t>
      </w:r>
      <w:r>
        <w:t>-</w:t>
      </w:r>
      <w:r>
        <w:rPr>
          <w:rFonts w:hint="eastAsia"/>
        </w:rPr>
        <w:t>indirect</w:t>
      </w:r>
      <w:r>
        <w:t xml:space="preserve"> </w:t>
      </w:r>
      <w:r>
        <w:rPr>
          <w:rFonts w:hint="eastAsia"/>
        </w:rPr>
        <w:t>inode添加回收部分内容。首先与先前类似，以NINDIRECT</w:t>
      </w:r>
      <w:r>
        <w:t>+1</w:t>
      </w:r>
      <w:r>
        <w:rPr>
          <w:rFonts w:hint="eastAsia"/>
        </w:rPr>
        <w:t>为下标访问doubly</w:t>
      </w:r>
      <w:r>
        <w:t>-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inode，之后通过一个二层循环遍历该inode下对应的所有block</w:t>
      </w:r>
      <w:r w:rsidR="00A63B3B">
        <w:rPr>
          <w:rFonts w:hint="eastAsia"/>
        </w:rPr>
        <w:t>，若地址非零则释放先前分配的地址空间。</w:t>
      </w:r>
      <w:r w:rsidR="005430A9">
        <w:rPr>
          <w:rFonts w:hint="eastAsia"/>
        </w:rPr>
        <w:t>代码如下。</w:t>
      </w:r>
    </w:p>
    <w:p w14:paraId="76A1C296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]){</w:t>
      </w:r>
    </w:p>
    <w:p w14:paraId="36B2DAEC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bread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06854EE7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*)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data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4330AC1D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lastRenderedPageBreak/>
        <w:t xml:space="preserve">    </w:t>
      </w:r>
      <w:r w:rsidRPr="003E6CDF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NINDIRECT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++){</w:t>
      </w:r>
    </w:p>
    <w:p w14:paraId="3D47B737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3E6CD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]){</w:t>
      </w:r>
    </w:p>
    <w:p w14:paraId="034C9B4A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bp_next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bread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2CEE2559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a_sec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*)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bp_next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data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471B9B67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k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k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NINDIRECT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k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++){</w:t>
      </w:r>
    </w:p>
    <w:p w14:paraId="0925A79F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</w:t>
      </w:r>
      <w:r w:rsidRPr="003E6CDF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a_sec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k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]){</w:t>
      </w:r>
    </w:p>
    <w:p w14:paraId="049C3324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bfree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a_sec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k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77629E47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D5EFE75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6054A14C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brelse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bp_next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29BCD5CD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bfree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4C62D03F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05DBD243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D1E11DB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brelse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bp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659FDD44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bfree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dev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]);</w:t>
      </w:r>
    </w:p>
    <w:p w14:paraId="40F86A52" w14:textId="77777777" w:rsidR="003E6CDF" w:rsidRPr="003E6CDF" w:rsidRDefault="003E6CDF" w:rsidP="003E6CDF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3E6CDF">
        <w:rPr>
          <w:rFonts w:ascii="Menlo" w:eastAsia="宋体" w:hAnsi="Menlo" w:cs="Menlo"/>
          <w:color w:val="7A3E9D"/>
          <w:kern w:val="0"/>
          <w:sz w:val="18"/>
          <w:szCs w:val="18"/>
        </w:rPr>
        <w:t>addrs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3E6CDF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NDIRECT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3E6CDF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00F1DC5A" w14:textId="1BCF4FC7" w:rsidR="00C44335" w:rsidRPr="008C6D83" w:rsidRDefault="003E6CDF" w:rsidP="008C6D83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333333"/>
          <w:kern w:val="0"/>
          <w:sz w:val="18"/>
          <w:szCs w:val="18"/>
        </w:rPr>
      </w:pPr>
      <w:r w:rsidRPr="003E6CDF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3E6CDF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45793325" w14:textId="566E58A6" w:rsidR="00C44335" w:rsidRDefault="00FD286E">
      <w:r>
        <w:rPr>
          <w:rFonts w:hint="eastAsia"/>
        </w:rPr>
        <w:t>运行结果如下：</w:t>
      </w:r>
    </w:p>
    <w:p w14:paraId="558161E3" w14:textId="4A738BB0" w:rsidR="00FD286E" w:rsidRDefault="00FD286E">
      <w:r>
        <w:rPr>
          <w:noProof/>
        </w:rPr>
        <w:drawing>
          <wp:inline distT="0" distB="0" distL="0" distR="0" wp14:anchorId="4DC2B22F" wp14:editId="791FBDA4">
            <wp:extent cx="5274310" cy="1170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2484" w14:textId="77777777" w:rsidR="00FD286E" w:rsidRDefault="00FD286E">
      <w:pPr>
        <w:rPr>
          <w:rFonts w:hint="eastAsia"/>
        </w:rPr>
      </w:pPr>
    </w:p>
    <w:p w14:paraId="11955987" w14:textId="77777777" w:rsidR="00C44335" w:rsidRPr="00C44335" w:rsidRDefault="00C44335" w:rsidP="00C44335">
      <w:pPr>
        <w:rPr>
          <w:rFonts w:hint="eastAsia"/>
          <w:b/>
          <w:bCs/>
          <w:sz w:val="28"/>
          <w:szCs w:val="28"/>
        </w:rPr>
      </w:pPr>
      <w:r w:rsidRPr="00551CEC">
        <w:rPr>
          <w:rFonts w:hint="eastAsia"/>
          <w:b/>
          <w:bCs/>
          <w:sz w:val="28"/>
          <w:szCs w:val="28"/>
        </w:rPr>
        <w:t>P</w:t>
      </w:r>
      <w:r w:rsidRPr="00551CEC">
        <w:rPr>
          <w:b/>
          <w:bCs/>
          <w:sz w:val="28"/>
          <w:szCs w:val="28"/>
        </w:rPr>
        <w:t xml:space="preserve">art </w:t>
      </w:r>
      <w:r>
        <w:rPr>
          <w:b/>
          <w:bCs/>
          <w:sz w:val="28"/>
          <w:szCs w:val="28"/>
        </w:rPr>
        <w:t>B</w:t>
      </w:r>
      <w:r w:rsidRPr="00551CEC">
        <w:rPr>
          <w:b/>
          <w:bCs/>
          <w:sz w:val="28"/>
          <w:szCs w:val="28"/>
        </w:rPr>
        <w:t>:</w:t>
      </w:r>
      <w:r w:rsidRPr="007F7E0D">
        <w:t xml:space="preserve"> </w:t>
      </w:r>
      <w:r>
        <w:rPr>
          <w:b/>
          <w:bCs/>
          <w:sz w:val="28"/>
          <w:szCs w:val="28"/>
        </w:rPr>
        <w:t>Symbolic links</w:t>
      </w:r>
    </w:p>
    <w:p w14:paraId="7D6BD98B" w14:textId="6B18042D" w:rsidR="00C44335" w:rsidRDefault="00BF3418">
      <w:r>
        <w:rPr>
          <w:rFonts w:hint="eastAsia"/>
        </w:rPr>
        <w:t>首先添加系统调用symlink相关定义（</w:t>
      </w:r>
      <w:r w:rsidR="00B57EDD">
        <w:rPr>
          <w:rFonts w:hint="eastAsia"/>
        </w:rPr>
        <w:t>user/usys.pl中添加entry，user/user.h中添加定义，kernel/syscall.h中添加宏定义，kernel</w:t>
      </w:r>
      <w:r w:rsidR="00B57EDD">
        <w:t>/</w:t>
      </w:r>
      <w:r w:rsidR="00B57EDD">
        <w:rPr>
          <w:rFonts w:hint="eastAsia"/>
        </w:rPr>
        <w:t>syscall.c中添加掩码及句柄定义</w:t>
      </w:r>
      <w:r>
        <w:rPr>
          <w:rFonts w:hint="eastAsia"/>
        </w:rPr>
        <w:t>）</w:t>
      </w:r>
      <w:r w:rsidR="00B57EDD">
        <w:rPr>
          <w:rFonts w:hint="eastAsia"/>
        </w:rPr>
        <w:t>，并根据提示在fcntl.c中添加宏定义O_NOFOLLOW。之后，在sysfile.c中添加sys_symlink系统调用函数。</w:t>
      </w:r>
      <w:r w:rsidR="00FE724A">
        <w:rPr>
          <w:rFonts w:hint="eastAsia"/>
        </w:rPr>
        <w:t>首先在create函数中添加T_SYMLINK类型的创建方式（直接返回结构体ip即可），之后在sys_symlink中可直接调用create创建象征链接inode</w:t>
      </w:r>
      <w:r w:rsidR="00826265">
        <w:rPr>
          <w:rFonts w:hint="eastAsia"/>
        </w:rPr>
        <w:t>，之后使用writei函数向ip中写入被链接的路径即可。</w:t>
      </w:r>
    </w:p>
    <w:p w14:paraId="28152344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uint64</w:t>
      </w:r>
    </w:p>
    <w:p w14:paraId="4DF6C0A4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sys_symlink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void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0E4944B9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2BDE2B53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],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0530D8E3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struct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inode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*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3DFD25C0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argstr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||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argstr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-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339E13D0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526ADCF7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begin_op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();</w:t>
      </w:r>
    </w:p>
    <w:p w14:paraId="68ABD7BB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create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T_SYMLINK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237FFF45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0070C7D9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lastRenderedPageBreak/>
        <w:t xml:space="preserve">   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end_op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();</w:t>
      </w:r>
    </w:p>
    <w:p w14:paraId="01AF71C7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-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42AC9DA2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732839FB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694559E0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writei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uint64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!=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-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2495E4C8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</w:p>
    <w:p w14:paraId="2576908B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iunlockput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7B419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5093EDB3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end_op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();</w:t>
      </w:r>
    </w:p>
    <w:p w14:paraId="5612D7A0" w14:textId="77777777" w:rsidR="007B4197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7B419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7B419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7B419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13652D28" w14:textId="5478D644" w:rsidR="00826265" w:rsidRPr="007B4197" w:rsidRDefault="007B4197" w:rsidP="007B419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333333"/>
          <w:kern w:val="0"/>
          <w:sz w:val="18"/>
          <w:szCs w:val="18"/>
        </w:rPr>
      </w:pPr>
      <w:r w:rsidRPr="007B419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3B036E53" w14:textId="72ED2E4A" w:rsidR="00826265" w:rsidRDefault="00826265">
      <w:pPr>
        <w:rPr>
          <w:rFonts w:hint="eastAsia"/>
        </w:rPr>
      </w:pPr>
      <w:r>
        <w:rPr>
          <w:rFonts w:hint="eastAsia"/>
        </w:rPr>
        <w:t>随后修改sys_open部分内容，在其中添加象征链接的访问方式</w:t>
      </w:r>
      <w:r w:rsidR="007D7949">
        <w:rPr>
          <w:rFonts w:hint="eastAsia"/>
        </w:rPr>
        <w:t>，进入象征链接访问的条件为当前模式并非O_NOFOLLOW并且ip的类型为SYMLINK。定义变量depth表示symlink深度，target表示当前象征链接下的目标路径，并通过namei函数让ip指向下一层，即当前inode的象征链接目标路径对应inode</w:t>
      </w:r>
      <w:r w:rsidR="00EA0D8E">
        <w:rPr>
          <w:rFonts w:hint="eastAsia"/>
        </w:rPr>
        <w:t>，以此对ip循环更新，并注意查看ip类型：若某次循环时ip类型不再是symlink，说明访问到真实数据块，因此可以跳出循环。</w:t>
      </w:r>
      <w:r w:rsidR="007D7949">
        <w:rPr>
          <w:rFonts w:hint="eastAsia"/>
        </w:rPr>
        <w:t>每次循环对depth进行判断，若深度大于十则直接返回-</w:t>
      </w:r>
      <w:r w:rsidR="007D7949">
        <w:t>1</w:t>
      </w:r>
      <w:r w:rsidR="007D7949">
        <w:rPr>
          <w:rFonts w:hint="eastAsia"/>
        </w:rPr>
        <w:t>表示访问失败。</w:t>
      </w:r>
    </w:p>
    <w:p w14:paraId="394D98A9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(!(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omode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&amp;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O_NOFOLLOW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&amp;&amp;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type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T_SYMLINK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70E6563F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depth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4F879A55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20389B01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while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-&gt;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type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T_SYMLINK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369F2CF6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depth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10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138CAAAB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iunlockput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167C18AC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end_op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();</w:t>
      </w:r>
    </w:p>
    <w:p w14:paraId="31CB3AF4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-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5CA16C85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37CD07E7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depth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++;</w:t>
      </w:r>
    </w:p>
    <w:p w14:paraId="4FB4FDBC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memset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sizeof(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));</w:t>
      </w:r>
    </w:p>
    <w:p w14:paraId="6D7706D0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readi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b/>
          <w:bCs/>
          <w:color w:val="7A3E9D"/>
          <w:kern w:val="0"/>
          <w:sz w:val="18"/>
          <w:szCs w:val="18"/>
        </w:rPr>
        <w:t>uint64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MAXPATH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0A4D3A86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iunlockput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4FCADBF4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namei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target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))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){</w:t>
      </w:r>
    </w:p>
    <w:p w14:paraId="3464FF1A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end_op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();</w:t>
      </w:r>
    </w:p>
    <w:p w14:paraId="219B4BA8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9B7AF7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-</w:t>
      </w:r>
      <w:r w:rsidRPr="009B7AF7">
        <w:rPr>
          <w:rFonts w:ascii="Menlo" w:eastAsia="宋体" w:hAnsi="Menlo" w:cs="Menlo"/>
          <w:color w:val="9C5D27"/>
          <w:kern w:val="0"/>
          <w:sz w:val="18"/>
          <w:szCs w:val="18"/>
        </w:rPr>
        <w:t>1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5DB2433F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ACAB236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</w:t>
      </w:r>
      <w:r w:rsidRPr="009B7AF7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ilock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r w:rsidRPr="009B7AF7">
        <w:rPr>
          <w:rFonts w:ascii="Menlo" w:eastAsia="宋体" w:hAnsi="Menlo" w:cs="Menlo"/>
          <w:color w:val="7A3E9D"/>
          <w:kern w:val="0"/>
          <w:sz w:val="18"/>
          <w:szCs w:val="18"/>
        </w:rPr>
        <w:t>ip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</w:p>
    <w:p w14:paraId="6D2391CA" w14:textId="77777777" w:rsidR="009B7AF7" w:rsidRPr="009B7AF7" w:rsidRDefault="009B7AF7" w:rsidP="009B7AF7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23790C73" w14:textId="43914A1E" w:rsidR="00826265" w:rsidRPr="004B73C6" w:rsidRDefault="009B7AF7" w:rsidP="004B73C6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333333"/>
          <w:kern w:val="0"/>
          <w:sz w:val="18"/>
          <w:szCs w:val="18"/>
        </w:rPr>
      </w:pPr>
      <w:r w:rsidRPr="009B7AF7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9B7AF7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AD70B62" w14:textId="49434BFB" w:rsidR="00C44335" w:rsidRDefault="00FD286E">
      <w:r>
        <w:rPr>
          <w:rFonts w:hint="eastAsia"/>
        </w:rPr>
        <w:t>运行结果如下：</w:t>
      </w:r>
    </w:p>
    <w:p w14:paraId="0D8622C6" w14:textId="48CCEFF2" w:rsidR="00FD286E" w:rsidRDefault="00FD286E">
      <w:r>
        <w:rPr>
          <w:noProof/>
        </w:rPr>
        <w:lastRenderedPageBreak/>
        <w:drawing>
          <wp:inline distT="0" distB="0" distL="0" distR="0" wp14:anchorId="791E05BB" wp14:editId="2E6A2FE3">
            <wp:extent cx="5274310" cy="1537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D78A" w14:textId="77777777" w:rsidR="00FD286E" w:rsidRDefault="00FD286E">
      <w:pPr>
        <w:rPr>
          <w:rFonts w:hint="eastAsia"/>
        </w:rPr>
      </w:pPr>
    </w:p>
    <w:p w14:paraId="17A2A8CC" w14:textId="77777777" w:rsidR="00515784" w:rsidRPr="00551CEC" w:rsidRDefault="00515784" w:rsidP="005157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Thoughts</w:t>
      </w:r>
    </w:p>
    <w:p w14:paraId="70775E9A" w14:textId="47CF510F" w:rsidR="00515784" w:rsidRDefault="00CE1A0A">
      <w:pPr>
        <w:rPr>
          <w:rFonts w:hint="eastAsia"/>
        </w:rPr>
      </w:pPr>
      <w:r>
        <w:rPr>
          <w:rFonts w:hint="eastAsia"/>
        </w:rPr>
        <w:t>本次实验实现了二级indirect</w:t>
      </w:r>
      <w:r>
        <w:t xml:space="preserve"> </w:t>
      </w:r>
      <w:r>
        <w:rPr>
          <w:rFonts w:hint="eastAsia"/>
        </w:rPr>
        <w:t>inode以及文件的象征性链接，加深了对xv</w:t>
      </w:r>
      <w:r>
        <w:t>6</w:t>
      </w:r>
      <w:r>
        <w:rPr>
          <w:rFonts w:hint="eastAsia"/>
        </w:rPr>
        <w:t>文件系统的理解。</w:t>
      </w:r>
    </w:p>
    <w:p w14:paraId="7A229CE9" w14:textId="1CEA9979" w:rsidR="00C44335" w:rsidRDefault="00C44335"/>
    <w:sectPr w:rsidR="00C4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05"/>
    <w:rsid w:val="0019215A"/>
    <w:rsid w:val="0029380F"/>
    <w:rsid w:val="00345CB2"/>
    <w:rsid w:val="003C3551"/>
    <w:rsid w:val="003E6CDF"/>
    <w:rsid w:val="004B73C6"/>
    <w:rsid w:val="00515784"/>
    <w:rsid w:val="005430A9"/>
    <w:rsid w:val="00620978"/>
    <w:rsid w:val="00794F05"/>
    <w:rsid w:val="007B4197"/>
    <w:rsid w:val="007C174A"/>
    <w:rsid w:val="007D7949"/>
    <w:rsid w:val="00826265"/>
    <w:rsid w:val="008C6D83"/>
    <w:rsid w:val="009B7AF7"/>
    <w:rsid w:val="009E18B0"/>
    <w:rsid w:val="00A63B3B"/>
    <w:rsid w:val="00B57EDD"/>
    <w:rsid w:val="00BF3418"/>
    <w:rsid w:val="00C44335"/>
    <w:rsid w:val="00CE1A0A"/>
    <w:rsid w:val="00E02FA7"/>
    <w:rsid w:val="00EA0D8E"/>
    <w:rsid w:val="00F43EB7"/>
    <w:rsid w:val="00FD286E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A202"/>
  <w15:chartTrackingRefBased/>
  <w15:docId w15:val="{A0CEE697-4159-C341-BD3E-7CDDDA9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23</cp:revision>
  <dcterms:created xsi:type="dcterms:W3CDTF">2022-12-16T03:45:00Z</dcterms:created>
  <dcterms:modified xsi:type="dcterms:W3CDTF">2022-12-16T07:53:00Z</dcterms:modified>
</cp:coreProperties>
</file>