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F62E" w14:textId="15103953" w:rsidR="00FC2C0B" w:rsidRPr="00FC2C0B" w:rsidRDefault="00FC2C0B" w:rsidP="00FC2C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Museums and historical sites often </w:t>
      </w:r>
      <w:r w:rsidRPr="00FC2C0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don't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look very appealing from the perspective of the local people. This essay will examine the reasons for this and suggest some possible solutions.</w:t>
      </w:r>
    </w:p>
    <w:p w14:paraId="5F7E37F9" w14:textId="77777777" w:rsidR="00FC2C0B" w:rsidRPr="00FC2C0B" w:rsidRDefault="00FC2C0B" w:rsidP="00FC2C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There are several reasons why locals </w:t>
      </w:r>
      <w:r w:rsidRPr="00FC2C0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don't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tend to visit places that tourists are usually interested in. </w:t>
      </w:r>
    </w:p>
    <w:p w14:paraId="08362FA4" w14:textId="77777777" w:rsidR="00FC2C0B" w:rsidRPr="00FC2C0B" w:rsidRDefault="00FC2C0B" w:rsidP="00FC2C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C0B">
        <w:rPr>
          <w:rFonts w:ascii="Times New Roman" w:hAnsi="Times New Roman" w:cs="Times New Roman"/>
          <w:sz w:val="28"/>
          <w:szCs w:val="28"/>
          <w:lang w:val="en-US"/>
        </w:rPr>
        <w:t>One of them is the acquaintance of the locals with the culture they are surrounded with.</w:t>
      </w:r>
    </w:p>
    <w:p w14:paraId="038A0676" w14:textId="36A9C2F1" w:rsidR="00FC2C0B" w:rsidRPr="00FC2C0B" w:rsidRDefault="00FC2C0B" w:rsidP="00FC2C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Local people deem that they know the culture they live in </w:t>
      </w:r>
      <w:r w:rsidRPr="00FC2C0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good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C0B">
        <w:rPr>
          <w:rFonts w:ascii="Times New Roman" w:hAnsi="Times New Roman" w:cs="Times New Roman"/>
          <w:i/>
          <w:iCs/>
          <w:sz w:val="28"/>
          <w:szCs w:val="28"/>
          <w:lang w:val="en-US"/>
        </w:rPr>
        <w:t>(well)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enough, and therefore, </w:t>
      </w:r>
      <w:r w:rsidRPr="00FC2C0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don't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see local landmarks as something worth paying attention to. As a result, guided tours and exhibitions </w:t>
      </w:r>
      <w:r w:rsidRPr="00FC2C0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can't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attract their </w:t>
      </w:r>
      <w:r w:rsidRPr="00FC2C0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attention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C0B">
        <w:rPr>
          <w:rFonts w:ascii="Times New Roman" w:hAnsi="Times New Roman" w:cs="Times New Roman"/>
          <w:i/>
          <w:iCs/>
          <w:sz w:val="28"/>
          <w:szCs w:val="28"/>
          <w:lang w:val="en-US"/>
        </w:rPr>
        <w:t>(spark their interest)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. One of the solutions that can be </w:t>
      </w:r>
      <w:r w:rsidRPr="00FC2C0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C0B">
        <w:rPr>
          <w:rFonts w:ascii="Times New Roman" w:hAnsi="Times New Roman" w:cs="Times New Roman"/>
          <w:i/>
          <w:iCs/>
          <w:sz w:val="28"/>
          <w:szCs w:val="28"/>
          <w:lang w:val="en-US"/>
        </w:rPr>
        <w:t>(offered, provided, put forward)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in order to tackle this issue is </w:t>
      </w:r>
      <w:r w:rsidRPr="00FC2C0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an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additional advertisement. </w:t>
      </w:r>
      <w:r w:rsidRPr="001E3A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Tourist companies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FC2C0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government should </w:t>
      </w:r>
      <w:r w:rsidRPr="002059F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show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5868" w:rsidRPr="006D5868">
        <w:rPr>
          <w:rFonts w:ascii="Times New Roman" w:hAnsi="Times New Roman" w:cs="Times New Roman"/>
          <w:i/>
          <w:iCs/>
          <w:sz w:val="28"/>
          <w:szCs w:val="28"/>
          <w:lang w:val="en-US"/>
        </w:rPr>
        <w:t>(introduce them to)</w:t>
      </w:r>
      <w:r w:rsidR="006D5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locals how many </w:t>
      </w:r>
      <w:r w:rsidRPr="00FC2C0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interesting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586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6D5868" w:rsidRPr="006D5868">
        <w:rPr>
          <w:rFonts w:ascii="Times New Roman" w:hAnsi="Times New Roman" w:cs="Times New Roman"/>
          <w:i/>
          <w:iCs/>
          <w:sz w:val="28"/>
          <w:szCs w:val="28"/>
          <w:lang w:val="en-US"/>
        </w:rPr>
        <w:t>exciting, fascinating</w:t>
      </w:r>
      <w:r w:rsidRPr="006D5868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>historical sites can be discovered in the area. The advertisement must be focused on unexpected tourist</w:t>
      </w:r>
      <w:r w:rsidRPr="00FC2C0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ing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destinations or interesting </w:t>
      </w:r>
      <w:r w:rsidRPr="006D586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although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52BA" w:rsidRPr="006F647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6F6478" w:rsidRPr="006F6478">
        <w:rPr>
          <w:rFonts w:ascii="Times New Roman" w:hAnsi="Times New Roman" w:cs="Times New Roman"/>
          <w:i/>
          <w:iCs/>
          <w:sz w:val="28"/>
          <w:szCs w:val="28"/>
          <w:lang w:val="en-US"/>
        </w:rPr>
        <w:t>yet</w:t>
      </w:r>
      <w:r w:rsidR="00EC52BA" w:rsidRPr="006F6478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="00EC5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unpopular facts about well-known landmarks. For instance, it </w:t>
      </w:r>
      <w:r w:rsidRPr="00A22AD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may be done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by organising </w:t>
      </w:r>
      <w:r w:rsidR="00CC7282" w:rsidRPr="00CC7282">
        <w:rPr>
          <w:rFonts w:ascii="Times New Roman" w:hAnsi="Times New Roman" w:cs="Times New Roman"/>
          <w:i/>
          <w:iCs/>
          <w:sz w:val="28"/>
          <w:szCs w:val="28"/>
          <w:lang w:val="en-US"/>
        </w:rPr>
        <w:t>(various)</w:t>
      </w:r>
      <w:r w:rsidR="00CC72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>public events in historical areas</w:t>
      </w:r>
      <w:r w:rsidR="000072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723A" w:rsidRPr="006F0CA3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AF5868" w:rsidRPr="006F0CA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organising … </w:t>
      </w:r>
      <w:r w:rsidR="004A78C5" w:rsidRPr="006F0CA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is a </w:t>
      </w:r>
      <w:r w:rsidR="00B92C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great way to </w:t>
      </w:r>
      <w:r w:rsidR="0076079D">
        <w:rPr>
          <w:rFonts w:ascii="Times New Roman" w:hAnsi="Times New Roman" w:cs="Times New Roman"/>
          <w:i/>
          <w:iCs/>
          <w:sz w:val="28"/>
          <w:szCs w:val="28"/>
          <w:lang w:val="en-US"/>
        </w:rPr>
        <w:t>encourage people’s attendance</w:t>
      </w:r>
      <w:r w:rsidR="0000723A" w:rsidRPr="006F0CA3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Pr="006F0CA3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1FBE6EAB" w14:textId="55BF9AC6" w:rsidR="00FC2C0B" w:rsidRPr="00FC2C0B" w:rsidRDefault="00FC2C0B" w:rsidP="00FC2C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Another reason why local people </w:t>
      </w:r>
      <w:r w:rsidRPr="00C0791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don't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usually visit</w:t>
      </w:r>
      <w:r w:rsidR="004C6C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6CDE" w:rsidRPr="004C6CDE">
        <w:rPr>
          <w:rFonts w:ascii="Times New Roman" w:hAnsi="Times New Roman" w:cs="Times New Roman"/>
          <w:i/>
          <w:iCs/>
          <w:sz w:val="28"/>
          <w:szCs w:val="28"/>
          <w:lang w:val="en-US"/>
        </w:rPr>
        <w:t>(miss out on</w:t>
      </w:r>
      <w:r w:rsidR="004311EF">
        <w:rPr>
          <w:rFonts w:ascii="Times New Roman" w:hAnsi="Times New Roman" w:cs="Times New Roman"/>
          <w:i/>
          <w:iCs/>
          <w:sz w:val="28"/>
          <w:szCs w:val="28"/>
          <w:lang w:val="en-US"/>
        </w:rPr>
        <w:t>/overlook</w:t>
      </w:r>
      <w:r w:rsidR="004C6CDE" w:rsidRPr="004C6CDE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places that </w:t>
      </w:r>
      <w:r w:rsidRPr="00CC190A">
        <w:rPr>
          <w:rFonts w:ascii="Times New Roman" w:hAnsi="Times New Roman" w:cs="Times New Roman"/>
          <w:sz w:val="28"/>
          <w:szCs w:val="28"/>
          <w:lang w:val="en-US"/>
        </w:rPr>
        <w:t>are outstanding from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the historical perspective is unreasonably high entry fees. </w:t>
      </w:r>
      <w:r w:rsidRPr="00BA10A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Too high fees</w:t>
      </w:r>
      <w:r w:rsidR="00BA10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10A8" w:rsidRPr="00171C2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171C28" w:rsidRPr="00171C28">
        <w:rPr>
          <w:rFonts w:ascii="Times New Roman" w:hAnsi="Times New Roman" w:cs="Times New Roman"/>
          <w:i/>
          <w:iCs/>
          <w:sz w:val="28"/>
          <w:szCs w:val="28"/>
          <w:lang w:val="en-US"/>
        </w:rPr>
        <w:t>Ridiculously overpriced tickets</w:t>
      </w:r>
      <w:r w:rsidR="00BA10A8" w:rsidRPr="00171C28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169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can be </w:t>
      </w:r>
      <w:r w:rsidRPr="0042169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unappropriate</w:t>
      </w:r>
      <w:r w:rsidRPr="0042169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="00F72F79" w:rsidRPr="00421692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(inappropriate)</w:t>
      </w:r>
      <w:r w:rsidR="00F72F79" w:rsidRPr="0042169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42169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or even unaffordable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4759" w:rsidRPr="00811F6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EC7906" w:rsidRPr="00811F69">
        <w:rPr>
          <w:rFonts w:ascii="Times New Roman" w:hAnsi="Times New Roman" w:cs="Times New Roman"/>
          <w:i/>
          <w:iCs/>
          <w:sz w:val="28"/>
          <w:szCs w:val="28"/>
          <w:lang w:val="en-US"/>
        </w:rPr>
        <w:t>deter</w:t>
      </w:r>
      <w:r w:rsidR="00811F69" w:rsidRPr="00811F6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smb from smth</w:t>
      </w:r>
      <w:r w:rsidR="00024759" w:rsidRPr="00811F6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="000247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for those locals who are interested in the history of the area. </w:t>
      </w:r>
      <w:r w:rsidRPr="001939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Many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3918" w:rsidRPr="00193918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majority)</w:t>
      </w:r>
      <w:r w:rsidR="00193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would prefer to </w:t>
      </w:r>
      <w:r w:rsidRPr="00F727A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spare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money for essentials</w:t>
      </w:r>
      <w:r w:rsidR="006906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069A" w:rsidRPr="0069069A">
        <w:rPr>
          <w:rFonts w:ascii="Times New Roman" w:hAnsi="Times New Roman" w:cs="Times New Roman"/>
          <w:i/>
          <w:iCs/>
          <w:sz w:val="28"/>
          <w:szCs w:val="28"/>
          <w:lang w:val="en-US"/>
        </w:rPr>
        <w:t>(manage their budget more sensibly)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rather than spend</w:t>
      </w:r>
      <w:r w:rsidRPr="00B7259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ing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it to </w:t>
      </w:r>
      <w:r w:rsidRPr="002059F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visit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1E17" w:rsidRPr="00024759">
        <w:rPr>
          <w:rFonts w:ascii="Times New Roman" w:hAnsi="Times New Roman" w:cs="Times New Roman"/>
          <w:i/>
          <w:iCs/>
          <w:sz w:val="28"/>
          <w:szCs w:val="28"/>
          <w:lang w:val="en-US"/>
        </w:rPr>
        <w:t>(attend)</w:t>
      </w:r>
      <w:r w:rsidR="00591E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a museum. The solution is introducing lower fees for locals. The government should take actions to ensure that visiting </w:t>
      </w:r>
      <w:r w:rsidRPr="00302DB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some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ancient ruins </w:t>
      </w:r>
      <w:r w:rsidRPr="00F57BC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 the area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DB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don't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97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cost a fortune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F256E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can be afforded by anyone</w:t>
      </w:r>
      <w:r w:rsidR="00C16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60D7" w:rsidRPr="00C160D7">
        <w:rPr>
          <w:rFonts w:ascii="Times New Roman" w:hAnsi="Times New Roman" w:cs="Times New Roman"/>
          <w:i/>
          <w:iCs/>
          <w:sz w:val="28"/>
          <w:szCs w:val="28"/>
          <w:lang w:val="en-US"/>
        </w:rPr>
        <w:t>(anyone is able to afford it)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. This </w:t>
      </w:r>
      <w:r w:rsidRPr="00F256E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can be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56EC" w:rsidRPr="000333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(the </w:t>
      </w:r>
      <w:r w:rsidR="00181913" w:rsidRPr="00033349">
        <w:rPr>
          <w:rFonts w:ascii="Times New Roman" w:hAnsi="Times New Roman" w:cs="Times New Roman"/>
          <w:i/>
          <w:iCs/>
          <w:sz w:val="28"/>
          <w:szCs w:val="28"/>
          <w:lang w:val="en-US"/>
        </w:rPr>
        <w:t>most effective</w:t>
      </w:r>
      <w:r w:rsidR="00F256EC" w:rsidRPr="000333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F7A6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strategy</w:t>
      </w:r>
      <w:r w:rsidR="00F256EC" w:rsidRPr="0003334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</w:t>
      </w:r>
      <w:r w:rsidR="0012764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resolving </w:t>
      </w:r>
      <w:r w:rsidR="0087315D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issue</w:t>
      </w:r>
      <w:r w:rsidR="0012764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is</w:t>
      </w:r>
      <w:r w:rsidR="00F256EC" w:rsidRPr="0003334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="00F25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AA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done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by subsidising museums and </w:t>
      </w:r>
      <w:r w:rsidRPr="001E3A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touristic companies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so that they reduce</w:t>
      </w:r>
      <w:r w:rsidR="00495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594C" w:rsidRPr="00830B26">
        <w:rPr>
          <w:rFonts w:ascii="Times New Roman" w:hAnsi="Times New Roman" w:cs="Times New Roman"/>
          <w:i/>
          <w:iCs/>
          <w:sz w:val="28"/>
          <w:szCs w:val="28"/>
          <w:lang w:val="en-US"/>
        </w:rPr>
        <w:t>(cut)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the prices for locals</w:t>
      </w:r>
      <w:r w:rsidR="00E57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7D21" w:rsidRPr="00E57D21">
        <w:rPr>
          <w:rFonts w:ascii="Times New Roman" w:hAnsi="Times New Roman" w:cs="Times New Roman"/>
          <w:i/>
          <w:iCs/>
          <w:sz w:val="28"/>
          <w:szCs w:val="28"/>
          <w:lang w:val="en-US"/>
        </w:rPr>
        <w:t>(local inhabitants)</w:t>
      </w:r>
      <w:r w:rsidRPr="00E57D21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590D4BE3" w14:textId="38AD80FD" w:rsidR="00384C27" w:rsidRPr="00FC2C0B" w:rsidRDefault="00FC2C0B" w:rsidP="00FC2C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To conclude, the lack of interest in history sites by the locals is caused by high fees and their familiarity with the culture. </w:t>
      </w:r>
      <w:r w:rsidR="00C673E7" w:rsidRPr="00C673E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</w:t>
      </w:r>
      <w:r w:rsidR="00C673E7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overnment and </w:t>
      </w:r>
      <w:r w:rsidRPr="00C673E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touristic companies</w:t>
      </w:r>
      <w:r w:rsidRPr="00FC2C0B">
        <w:rPr>
          <w:rFonts w:ascii="Times New Roman" w:hAnsi="Times New Roman" w:cs="Times New Roman"/>
          <w:sz w:val="28"/>
          <w:szCs w:val="28"/>
          <w:lang w:val="en-US"/>
        </w:rPr>
        <w:t xml:space="preserve"> can combat these issues by both lowering entry fees and conducting extensive advertisement.</w:t>
      </w:r>
    </w:p>
    <w:sectPr w:rsidR="00384C27" w:rsidRPr="00FC2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0B"/>
    <w:rsid w:val="0000723A"/>
    <w:rsid w:val="00024759"/>
    <w:rsid w:val="00033349"/>
    <w:rsid w:val="0012764E"/>
    <w:rsid w:val="00171C28"/>
    <w:rsid w:val="00181913"/>
    <w:rsid w:val="00193918"/>
    <w:rsid w:val="001E3AB6"/>
    <w:rsid w:val="002059F8"/>
    <w:rsid w:val="002D7FCE"/>
    <w:rsid w:val="00302DBE"/>
    <w:rsid w:val="00384C27"/>
    <w:rsid w:val="00421692"/>
    <w:rsid w:val="004311EF"/>
    <w:rsid w:val="00441AAC"/>
    <w:rsid w:val="0049594C"/>
    <w:rsid w:val="004A78C5"/>
    <w:rsid w:val="004C6CDE"/>
    <w:rsid w:val="00542817"/>
    <w:rsid w:val="00591E17"/>
    <w:rsid w:val="0069069A"/>
    <w:rsid w:val="006D5868"/>
    <w:rsid w:val="006F0CA3"/>
    <w:rsid w:val="006F6478"/>
    <w:rsid w:val="006F7A68"/>
    <w:rsid w:val="0076079D"/>
    <w:rsid w:val="00811F69"/>
    <w:rsid w:val="00830B26"/>
    <w:rsid w:val="0087315D"/>
    <w:rsid w:val="00A22AD2"/>
    <w:rsid w:val="00AF5868"/>
    <w:rsid w:val="00B72592"/>
    <w:rsid w:val="00B92CE7"/>
    <w:rsid w:val="00B9597E"/>
    <w:rsid w:val="00BA10A8"/>
    <w:rsid w:val="00C07913"/>
    <w:rsid w:val="00C160D7"/>
    <w:rsid w:val="00C673E7"/>
    <w:rsid w:val="00CC190A"/>
    <w:rsid w:val="00CC7282"/>
    <w:rsid w:val="00E57D21"/>
    <w:rsid w:val="00EC52BA"/>
    <w:rsid w:val="00EC6F32"/>
    <w:rsid w:val="00EC7906"/>
    <w:rsid w:val="00F1213D"/>
    <w:rsid w:val="00F256EC"/>
    <w:rsid w:val="00F57BC3"/>
    <w:rsid w:val="00F727AF"/>
    <w:rsid w:val="00F72F79"/>
    <w:rsid w:val="00FC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04941"/>
  <w15:chartTrackingRefBased/>
  <w15:docId w15:val="{8216DFCC-5E3F-46E7-AA37-00991157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Колыванова</dc:creator>
  <cp:keywords/>
  <dc:description/>
  <cp:lastModifiedBy>Ксения Колыванова</cp:lastModifiedBy>
  <cp:revision>47</cp:revision>
  <dcterms:created xsi:type="dcterms:W3CDTF">2023-10-06T06:31:00Z</dcterms:created>
  <dcterms:modified xsi:type="dcterms:W3CDTF">2023-10-06T16:11:00Z</dcterms:modified>
</cp:coreProperties>
</file>