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51E8" w14:textId="77777777" w:rsidR="00F17DD4" w:rsidRDefault="00F17DD4">
      <w:pPr>
        <w:pStyle w:val="BodyText"/>
        <w:spacing w:before="11"/>
        <w:rPr>
          <w:sz w:val="20"/>
        </w:rPr>
      </w:pPr>
    </w:p>
    <w:p w14:paraId="35090D25" w14:textId="6B84EB9D" w:rsidR="00F17DD4" w:rsidRDefault="00000000">
      <w:pPr>
        <w:pStyle w:val="BodyText"/>
        <w:spacing w:before="91"/>
        <w:ind w:left="118"/>
      </w:pPr>
      <w:r>
        <w:t>Date:</w:t>
      </w:r>
      <w:r>
        <w:rPr>
          <w:spacing w:val="-3"/>
        </w:rPr>
        <w:t xml:space="preserve"> </w:t>
      </w:r>
      <w:r w:rsidR="00454140">
        <w:rPr>
          <w:rFonts w:hint="eastAsia"/>
        </w:rPr>
        <w:t>{{</w:t>
      </w:r>
      <w:proofErr w:type="spellStart"/>
      <w:r w:rsidR="00454140">
        <w:rPr>
          <w:rFonts w:hint="eastAsia"/>
        </w:rPr>
        <w:t>company_reg_date</w:t>
      </w:r>
      <w:proofErr w:type="spellEnd"/>
      <w:r w:rsidR="00454140">
        <w:rPr>
          <w:rFonts w:hint="eastAsia"/>
        </w:rPr>
        <w:t>}}</w:t>
      </w:r>
    </w:p>
    <w:p w14:paraId="374A1271" w14:textId="1D459697" w:rsidR="00F17DD4" w:rsidRPr="00454140" w:rsidRDefault="00454140">
      <w:pPr>
        <w:spacing w:before="179"/>
        <w:ind w:left="113"/>
        <w:rPr>
          <w:rFonts w:eastAsiaTheme="minorEastAsia"/>
          <w:b/>
          <w:sz w:val="28"/>
          <w:lang w:eastAsia="zh-CN"/>
        </w:rPr>
      </w:pPr>
      <w:r>
        <w:rPr>
          <w:rFonts w:eastAsiaTheme="minorEastAsia" w:hint="eastAsia"/>
          <w:b/>
          <w:sz w:val="28"/>
          <w:lang w:eastAsia="zh-CN"/>
        </w:rPr>
        <w:t>{{</w:t>
      </w:r>
      <w:proofErr w:type="spellStart"/>
      <w:r>
        <w:rPr>
          <w:rFonts w:eastAsiaTheme="minorEastAsia" w:hint="eastAsia"/>
          <w:b/>
          <w:sz w:val="28"/>
          <w:lang w:eastAsia="zh-CN"/>
        </w:rPr>
        <w:t>company_name</w:t>
      </w:r>
      <w:proofErr w:type="spellEnd"/>
      <w:r>
        <w:rPr>
          <w:rFonts w:eastAsiaTheme="minorEastAsia" w:hint="eastAsia"/>
          <w:b/>
          <w:sz w:val="28"/>
          <w:lang w:eastAsia="zh-CN"/>
        </w:rPr>
        <w:t>}}</w:t>
      </w:r>
    </w:p>
    <w:p w14:paraId="2FB25643" w14:textId="7AD28BAD" w:rsidR="00F17DD4" w:rsidRPr="00454140" w:rsidRDefault="00000000">
      <w:pPr>
        <w:pStyle w:val="BodyText"/>
        <w:spacing w:before="122"/>
        <w:ind w:left="113"/>
        <w:rPr>
          <w:rFonts w:eastAsiaTheme="minorEastAsia"/>
          <w:lang w:eastAsia="zh-CN"/>
        </w:rPr>
      </w:pPr>
      <w:r>
        <w:t>Tax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 w:rsidR="00454140">
        <w:rPr>
          <w:rFonts w:eastAsiaTheme="minorEastAsia" w:hint="eastAsia"/>
          <w:lang w:eastAsia="zh-CN"/>
        </w:rPr>
        <w:t>{{</w:t>
      </w:r>
      <w:proofErr w:type="spellStart"/>
      <w:r w:rsidR="00454140">
        <w:rPr>
          <w:rFonts w:eastAsiaTheme="minorEastAsia" w:hint="eastAsia"/>
          <w:lang w:eastAsia="zh-CN"/>
        </w:rPr>
        <w:t>company_UEN</w:t>
      </w:r>
      <w:proofErr w:type="spellEnd"/>
      <w:r w:rsidR="00454140">
        <w:rPr>
          <w:rFonts w:eastAsiaTheme="minorEastAsia" w:hint="eastAsia"/>
          <w:lang w:eastAsia="zh-CN"/>
        </w:rPr>
        <w:t>}}</w:t>
      </w:r>
    </w:p>
    <w:p w14:paraId="67A420AE" w14:textId="77777777" w:rsidR="00F17DD4" w:rsidRDefault="00000000">
      <w:pPr>
        <w:pStyle w:val="Heading3"/>
        <w:spacing w:before="119"/>
        <w:ind w:left="113"/>
      </w:pPr>
      <w:r>
        <w:t>-</w:t>
      </w:r>
      <w:r>
        <w:rPr>
          <w:spacing w:val="-3"/>
        </w:rPr>
        <w:t xml:space="preserve"> </w:t>
      </w:r>
      <w:r>
        <w:t>(“the</w:t>
      </w:r>
      <w:r>
        <w:rPr>
          <w:spacing w:val="-3"/>
        </w:rPr>
        <w:t xml:space="preserve"> </w:t>
      </w:r>
      <w:r>
        <w:t>Company”)</w:t>
      </w:r>
    </w:p>
    <w:p w14:paraId="1E8692F9" w14:textId="77777777" w:rsidR="00F17DD4" w:rsidRDefault="00F17DD4">
      <w:pPr>
        <w:pStyle w:val="BodyText"/>
        <w:rPr>
          <w:b/>
          <w:sz w:val="24"/>
        </w:rPr>
      </w:pPr>
    </w:p>
    <w:p w14:paraId="2BC1132E" w14:textId="77777777" w:rsidR="00F17DD4" w:rsidRDefault="00F17DD4">
      <w:pPr>
        <w:pStyle w:val="BodyText"/>
        <w:spacing w:before="9"/>
        <w:rPr>
          <w:b/>
          <w:sz w:val="23"/>
        </w:rPr>
      </w:pPr>
    </w:p>
    <w:p w14:paraId="29099272" w14:textId="77777777" w:rsidR="00F17DD4" w:rsidRDefault="00000000">
      <w:pPr>
        <w:pStyle w:val="BodyText"/>
        <w:ind w:left="118"/>
      </w:pPr>
      <w:r>
        <w:t>Dear</w:t>
      </w:r>
      <w:r>
        <w:rPr>
          <w:spacing w:val="-10"/>
        </w:rPr>
        <w:t xml:space="preserve"> </w:t>
      </w:r>
      <w:r>
        <w:t>Sirs,</w:t>
      </w:r>
    </w:p>
    <w:p w14:paraId="6F43E4DF" w14:textId="77777777" w:rsidR="00F17DD4" w:rsidRDefault="00F17DD4">
      <w:pPr>
        <w:pStyle w:val="BodyText"/>
        <w:rPr>
          <w:sz w:val="24"/>
        </w:rPr>
      </w:pPr>
    </w:p>
    <w:p w14:paraId="1AB02777" w14:textId="77777777" w:rsidR="00F17DD4" w:rsidRDefault="00000000">
      <w:pPr>
        <w:pStyle w:val="BodyText"/>
        <w:spacing w:before="155"/>
        <w:ind w:left="118" w:right="112"/>
        <w:jc w:val="both"/>
      </w:pPr>
      <w:r>
        <w:t>We</w:t>
      </w:r>
      <w:r>
        <w:rPr>
          <w:spacing w:val="-6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secretarial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fee</w:t>
      </w:r>
      <w:r>
        <w:rPr>
          <w:spacing w:val="-5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u w:val="thick"/>
        </w:rPr>
        <w:t>SGD700</w:t>
      </w:r>
      <w:r>
        <w:rPr>
          <w:spacing w:val="-6"/>
          <w:u w:val="thick"/>
        </w:rPr>
        <w:t xml:space="preserve"> </w:t>
      </w:r>
      <w:r>
        <w:rPr>
          <w:u w:val="thick"/>
        </w:rPr>
        <w:t>annually,</w:t>
      </w:r>
      <w:r>
        <w:rPr>
          <w:spacing w:val="-6"/>
          <w:u w:val="thick"/>
        </w:rPr>
        <w:t xml:space="preserve"> </w:t>
      </w:r>
      <w:r>
        <w:rPr>
          <w:u w:val="thick"/>
        </w:rPr>
        <w:t>excluding</w:t>
      </w:r>
      <w:r>
        <w:rPr>
          <w:spacing w:val="-6"/>
          <w:u w:val="thick"/>
        </w:rPr>
        <w:t xml:space="preserve"> </w:t>
      </w:r>
      <w:r>
        <w:rPr>
          <w:u w:val="thick"/>
        </w:rPr>
        <w:t>GST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disbursements</w:t>
      </w:r>
      <w:r>
        <w:t>.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grateful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terms for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discharge of</w:t>
      </w:r>
      <w:r>
        <w:rPr>
          <w:spacing w:val="-3"/>
        </w:rPr>
        <w:t xml:space="preserve"> </w:t>
      </w:r>
      <w:r>
        <w:t>the responsibilities:</w:t>
      </w:r>
      <w:r>
        <w:rPr>
          <w:spacing w:val="1"/>
        </w:rPr>
        <w:t xml:space="preserve"> </w:t>
      </w:r>
      <w:r>
        <w:t>-</w:t>
      </w:r>
    </w:p>
    <w:p w14:paraId="72E6BBCC" w14:textId="77777777" w:rsidR="00F17DD4" w:rsidRDefault="00F17DD4">
      <w:pPr>
        <w:pStyle w:val="BodyText"/>
        <w:rPr>
          <w:sz w:val="24"/>
        </w:rPr>
      </w:pPr>
    </w:p>
    <w:p w14:paraId="18BF6A76" w14:textId="77777777" w:rsidR="00F17DD4" w:rsidRDefault="00F17DD4">
      <w:pPr>
        <w:pStyle w:val="BodyText"/>
        <w:spacing w:before="11"/>
        <w:rPr>
          <w:sz w:val="19"/>
        </w:rPr>
      </w:pPr>
    </w:p>
    <w:p w14:paraId="0263F355" w14:textId="77777777" w:rsidR="00F17DD4" w:rsidRDefault="00000000">
      <w:pPr>
        <w:pStyle w:val="Heading2"/>
        <w:numPr>
          <w:ilvl w:val="0"/>
          <w:numId w:val="2"/>
        </w:numPr>
        <w:tabs>
          <w:tab w:val="left" w:pos="835"/>
          <w:tab w:val="left" w:pos="836"/>
        </w:tabs>
      </w:pPr>
      <w:r>
        <w:t>SECRETARIAL</w:t>
      </w:r>
      <w:r>
        <w:rPr>
          <w:spacing w:val="-6"/>
        </w:rPr>
        <w:t xml:space="preserve"> </w:t>
      </w:r>
      <w:r>
        <w:t>SERVICES</w:t>
      </w:r>
    </w:p>
    <w:p w14:paraId="4F7ABBC6" w14:textId="77777777" w:rsidR="00F17DD4" w:rsidRDefault="00F17DD4">
      <w:pPr>
        <w:pStyle w:val="BodyText"/>
        <w:rPr>
          <w:b/>
        </w:rPr>
      </w:pPr>
    </w:p>
    <w:p w14:paraId="3282881B" w14:textId="77777777" w:rsidR="00F17DD4" w:rsidRDefault="00000000">
      <w:pPr>
        <w:pStyle w:val="BodyText"/>
        <w:ind w:left="838" w:right="110"/>
        <w:jc w:val="both"/>
      </w:pPr>
      <w:r>
        <w:t>We shall provide routine secretarial services for your Company to comply with the provisions</w:t>
      </w:r>
      <w:r>
        <w:rPr>
          <w:spacing w:val="1"/>
        </w:rPr>
        <w:t xml:space="preserve"> </w:t>
      </w:r>
      <w:r>
        <w:t>in the Companies Act 1967. These include maintaining and updating the Company’s statutory</w:t>
      </w:r>
      <w:r>
        <w:rPr>
          <w:spacing w:val="1"/>
        </w:rPr>
        <w:t xml:space="preserve"> </w:t>
      </w:r>
      <w:r>
        <w:t>records, rendering of general advice pertaining to the Companies Act in relation to routine</w:t>
      </w:r>
      <w:r>
        <w:rPr>
          <w:spacing w:val="1"/>
        </w:rPr>
        <w:t xml:space="preserve"> </w:t>
      </w:r>
      <w:r>
        <w:t>compliance matters (but not corporate actions for which legal advice should be obtained),</w:t>
      </w:r>
      <w:r>
        <w:rPr>
          <w:spacing w:val="1"/>
        </w:rPr>
        <w:t xml:space="preserve"> </w:t>
      </w:r>
      <w:r>
        <w:t>preparation of</w:t>
      </w:r>
      <w:r>
        <w:rPr>
          <w:spacing w:val="1"/>
        </w:rPr>
        <w:t xml:space="preserve"> </w:t>
      </w:r>
      <w:r>
        <w:t>Annual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Meeting documents, Directors’</w:t>
      </w:r>
      <w:r>
        <w:rPr>
          <w:spacing w:val="1"/>
        </w:rPr>
        <w:t xml:space="preserve"> </w:t>
      </w:r>
      <w:r>
        <w:t>Resolutions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activity, registered address and bank signatories. Any documentation for the Company to</w:t>
      </w:r>
      <w:r>
        <w:rPr>
          <w:spacing w:val="1"/>
        </w:rPr>
        <w:t xml:space="preserve"> </w:t>
      </w:r>
      <w:r>
        <w:t>convene an Extraordinary General Meeting or pass resolutions in writing that are not normally</w:t>
      </w:r>
      <w:r>
        <w:rPr>
          <w:spacing w:val="-52"/>
        </w:rPr>
        <w:t xml:space="preserve"> </w:t>
      </w:r>
      <w:r>
        <w:t>passed at an annual general meeting will be excluded from our routine secretarial services and</w:t>
      </w:r>
      <w:r>
        <w:rPr>
          <w:spacing w:val="1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propose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fees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proceed.</w:t>
      </w:r>
      <w:r>
        <w:rPr>
          <w:spacing w:val="-9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agreement</w:t>
      </w:r>
      <w:r>
        <w:rPr>
          <w:spacing w:val="-5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fees, we will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proceed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such work.</w:t>
      </w:r>
    </w:p>
    <w:p w14:paraId="54AC30E0" w14:textId="77777777" w:rsidR="00F17DD4" w:rsidRDefault="00F17DD4">
      <w:pPr>
        <w:pStyle w:val="BodyText"/>
        <w:rPr>
          <w:sz w:val="24"/>
        </w:rPr>
      </w:pPr>
    </w:p>
    <w:p w14:paraId="6CDBDCA3" w14:textId="77777777" w:rsidR="00F17DD4" w:rsidRDefault="00F17DD4">
      <w:pPr>
        <w:pStyle w:val="BodyText"/>
        <w:rPr>
          <w:sz w:val="20"/>
        </w:rPr>
      </w:pPr>
    </w:p>
    <w:p w14:paraId="49AC3C32" w14:textId="77777777" w:rsidR="00F17DD4" w:rsidRDefault="00000000">
      <w:pPr>
        <w:pStyle w:val="Heading2"/>
        <w:numPr>
          <w:ilvl w:val="0"/>
          <w:numId w:val="2"/>
        </w:numPr>
        <w:tabs>
          <w:tab w:val="left" w:pos="836"/>
          <w:tab w:val="left" w:pos="837"/>
        </w:tabs>
      </w:pPr>
      <w:r>
        <w:t>SECRETARIAL</w:t>
      </w:r>
      <w:r>
        <w:rPr>
          <w:spacing w:val="-6"/>
        </w:rPr>
        <w:t xml:space="preserve"> </w:t>
      </w:r>
      <w:r>
        <w:t>FEES</w:t>
      </w:r>
    </w:p>
    <w:p w14:paraId="6F8E220D" w14:textId="77777777" w:rsidR="00F17DD4" w:rsidRDefault="00F17DD4">
      <w:pPr>
        <w:pStyle w:val="BodyText"/>
        <w:rPr>
          <w:b/>
        </w:rPr>
      </w:pPr>
    </w:p>
    <w:p w14:paraId="3ABD4F66" w14:textId="77777777" w:rsidR="00F17DD4" w:rsidRDefault="00000000">
      <w:pPr>
        <w:pStyle w:val="BodyText"/>
        <w:ind w:left="839"/>
        <w:jc w:val="both"/>
      </w:pPr>
      <w:r>
        <w:t>In</w:t>
      </w:r>
      <w:r>
        <w:rPr>
          <w:spacing w:val="-2"/>
        </w:rPr>
        <w:t xml:space="preserve"> </w:t>
      </w:r>
      <w:r>
        <w:t>consideration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excluding</w:t>
      </w:r>
      <w:r>
        <w:rPr>
          <w:spacing w:val="-4"/>
        </w:rPr>
        <w:t xml:space="preserve"> </w:t>
      </w:r>
      <w:r>
        <w:t>GST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disbursements</w:t>
      </w:r>
      <w:r>
        <w:rPr>
          <w:spacing w:val="-2"/>
        </w:rPr>
        <w:t xml:space="preserve"> </w:t>
      </w:r>
      <w:r>
        <w:t>are:</w:t>
      </w:r>
    </w:p>
    <w:p w14:paraId="0B9BCD81" w14:textId="77777777" w:rsidR="00F17DD4" w:rsidRDefault="00F17DD4">
      <w:pPr>
        <w:pStyle w:val="BodyText"/>
        <w:rPr>
          <w:sz w:val="24"/>
        </w:rPr>
      </w:pPr>
    </w:p>
    <w:p w14:paraId="73279258" w14:textId="77777777" w:rsidR="00F17DD4" w:rsidRDefault="00F17DD4">
      <w:pPr>
        <w:pStyle w:val="BodyText"/>
        <w:spacing w:before="11"/>
        <w:rPr>
          <w:sz w:val="19"/>
        </w:rPr>
      </w:pPr>
    </w:p>
    <w:p w14:paraId="50263AEB" w14:textId="77777777" w:rsidR="00F17DD4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</w:pPr>
      <w:r>
        <w:rPr>
          <w:u w:val="single"/>
        </w:rPr>
        <w:t>Provision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Corporate</w:t>
      </w:r>
      <w:r>
        <w:rPr>
          <w:spacing w:val="-2"/>
          <w:u w:val="single"/>
        </w:rPr>
        <w:t xml:space="preserve"> </w:t>
      </w:r>
      <w:r>
        <w:rPr>
          <w:u w:val="single"/>
        </w:rPr>
        <w:t>Secretarial</w:t>
      </w:r>
      <w:r>
        <w:rPr>
          <w:spacing w:val="-5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2"/>
          <w:u w:val="single"/>
        </w:rPr>
        <w:t xml:space="preserve"> </w:t>
      </w:r>
      <w:r>
        <w:rPr>
          <w:u w:val="single"/>
        </w:rPr>
        <w:t>(as</w:t>
      </w:r>
      <w:r>
        <w:rPr>
          <w:spacing w:val="-3"/>
          <w:u w:val="single"/>
        </w:rPr>
        <w:t xml:space="preserve"> </w:t>
      </w:r>
      <w:r>
        <w:rPr>
          <w:u w:val="single"/>
        </w:rPr>
        <w:t>described</w:t>
      </w:r>
      <w:r>
        <w:rPr>
          <w:spacing w:val="-2"/>
          <w:u w:val="single"/>
        </w:rPr>
        <w:t xml:space="preserve"> </w:t>
      </w:r>
      <w:r>
        <w:rPr>
          <w:u w:val="single"/>
        </w:rPr>
        <w:t>above)</w:t>
      </w:r>
    </w:p>
    <w:p w14:paraId="65AF3A70" w14:textId="77777777" w:rsidR="00F17DD4" w:rsidRDefault="00F17DD4">
      <w:pPr>
        <w:pStyle w:val="BodyText"/>
        <w:spacing w:before="2"/>
        <w:rPr>
          <w:sz w:val="14"/>
        </w:rPr>
      </w:pPr>
    </w:p>
    <w:p w14:paraId="55E44A60" w14:textId="739007C0" w:rsidR="00F17DD4" w:rsidRPr="00A13872" w:rsidRDefault="00000000" w:rsidP="00A13872">
      <w:pPr>
        <w:pStyle w:val="BodyText"/>
        <w:spacing w:before="91"/>
        <w:ind w:left="1558" w:right="114"/>
        <w:jc w:val="both"/>
        <w:rPr>
          <w:rFonts w:eastAsiaTheme="minorEastAsia"/>
          <w:lang w:eastAsia="zh-CN"/>
        </w:rPr>
      </w:pPr>
      <w:r>
        <w:t>Provision of annual secretarial services as described above:</w:t>
      </w:r>
      <w:r>
        <w:rPr>
          <w:spacing w:val="1"/>
        </w:rPr>
        <w:t xml:space="preserve"> </w:t>
      </w:r>
      <w:r>
        <w:rPr>
          <w:b/>
          <w:u w:val="single"/>
        </w:rPr>
        <w:t>SGD700</w:t>
      </w:r>
      <w:r>
        <w:rPr>
          <w:b/>
        </w:rPr>
        <w:t xml:space="preserve"> </w:t>
      </w:r>
      <w:r>
        <w:t>annually and for</w:t>
      </w:r>
      <w:r>
        <w:rPr>
          <w:spacing w:val="-5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engagement</w:t>
      </w:r>
      <w:r w:rsidRPr="004B0367">
        <w:t xml:space="preserve"> </w:t>
      </w:r>
      <w:r>
        <w:t>till</w:t>
      </w:r>
      <w:r w:rsidRPr="004B0367">
        <w:t xml:space="preserve"> </w:t>
      </w:r>
      <w:r w:rsidR="004B0367" w:rsidRPr="004B0367">
        <w:rPr>
          <w:rFonts w:hint="eastAsia"/>
        </w:rPr>
        <w:t>{{</w:t>
      </w:r>
      <w:proofErr w:type="spellStart"/>
      <w:r w:rsidR="004B0367">
        <w:rPr>
          <w:rFonts w:eastAsiaTheme="minorEastAsia" w:hint="eastAsia"/>
          <w:lang w:eastAsia="zh-CN"/>
        </w:rPr>
        <w:t>secservice_end_date</w:t>
      </w:r>
      <w:proofErr w:type="spellEnd"/>
      <w:r w:rsidR="004B0367" w:rsidRPr="004B0367">
        <w:rPr>
          <w:rFonts w:hint="eastAsia"/>
        </w:rPr>
        <w:t>}}</w:t>
      </w:r>
      <w:r w:rsidRPr="004B0367"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year</w:t>
      </w:r>
      <w:r>
        <w:rPr>
          <w:spacing w:val="-53"/>
        </w:rPr>
        <w:t xml:space="preserve"> </w:t>
      </w:r>
      <w:r>
        <w:t>or the following</w:t>
      </w:r>
      <w:r>
        <w:rPr>
          <w:spacing w:val="-3"/>
        </w:rPr>
        <w:t xml:space="preserve"> </w:t>
      </w:r>
      <w:r>
        <w:t>year.</w:t>
      </w:r>
    </w:p>
    <w:p w14:paraId="32063A83" w14:textId="77777777" w:rsidR="00F17DD4" w:rsidRDefault="00F17DD4">
      <w:pPr>
        <w:pStyle w:val="BodyText"/>
        <w:rPr>
          <w:sz w:val="24"/>
        </w:rPr>
      </w:pPr>
    </w:p>
    <w:p w14:paraId="33FF942C" w14:textId="77777777" w:rsidR="00F17DD4" w:rsidRDefault="00000000">
      <w:pPr>
        <w:pStyle w:val="ListParagraph"/>
        <w:numPr>
          <w:ilvl w:val="1"/>
          <w:numId w:val="2"/>
        </w:numPr>
        <w:tabs>
          <w:tab w:val="left" w:pos="1559"/>
        </w:tabs>
        <w:spacing w:before="206"/>
        <w:ind w:left="1558"/>
        <w:jc w:val="both"/>
      </w:pPr>
      <w:r>
        <w:rPr>
          <w:u w:val="single"/>
        </w:rPr>
        <w:t>Reimbursement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Costs</w:t>
      </w:r>
    </w:p>
    <w:p w14:paraId="6EE43AFE" w14:textId="77777777" w:rsidR="00F17DD4" w:rsidRDefault="00000000">
      <w:pPr>
        <w:pStyle w:val="BodyText"/>
        <w:spacing w:before="2"/>
        <w:ind w:left="1558" w:right="114"/>
        <w:jc w:val="both"/>
      </w:pPr>
      <w:r>
        <w:t>Reimbursement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instructed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you.</w:t>
      </w:r>
      <w:r>
        <w:rPr>
          <w:spacing w:val="-1"/>
        </w:rPr>
        <w:t xml:space="preserve"> </w:t>
      </w:r>
      <w:r>
        <w:t>These</w:t>
      </w:r>
      <w:r>
        <w:rPr>
          <w:spacing w:val="-53"/>
        </w:rPr>
        <w:t xml:space="preserve"> </w:t>
      </w:r>
      <w:r>
        <w:t>would be fees and penalties if the returns are lodged late) for lodgment of Returns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Accounting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Regulatory Authority</w:t>
      </w:r>
      <w:r>
        <w:rPr>
          <w:spacing w:val="-1"/>
        </w:rPr>
        <w:t xml:space="preserve"> </w:t>
      </w:r>
      <w:r>
        <w:t>(“ACRA”).</w:t>
      </w:r>
    </w:p>
    <w:p w14:paraId="44B80867" w14:textId="77777777" w:rsidR="00F17DD4" w:rsidRDefault="00F17DD4">
      <w:pPr>
        <w:pStyle w:val="BodyText"/>
        <w:spacing w:before="9"/>
        <w:rPr>
          <w:sz w:val="21"/>
        </w:rPr>
      </w:pPr>
    </w:p>
    <w:p w14:paraId="63272112" w14:textId="77777777" w:rsidR="00F17DD4" w:rsidRDefault="00000000">
      <w:pPr>
        <w:pStyle w:val="ListParagraph"/>
        <w:numPr>
          <w:ilvl w:val="1"/>
          <w:numId w:val="2"/>
        </w:numPr>
        <w:tabs>
          <w:tab w:val="left" w:pos="1559"/>
        </w:tabs>
        <w:spacing w:before="1"/>
        <w:ind w:left="1558"/>
        <w:jc w:val="both"/>
      </w:pPr>
      <w:r>
        <w:t>Transfer and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company files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statutory</w:t>
      </w:r>
      <w:r>
        <w:rPr>
          <w:spacing w:val="-4"/>
        </w:rPr>
        <w:t xml:space="preserve"> </w:t>
      </w:r>
      <w:r>
        <w:t>information.</w:t>
      </w:r>
    </w:p>
    <w:p w14:paraId="6F2C9E95" w14:textId="77777777" w:rsidR="00F17DD4" w:rsidRPr="00A13872" w:rsidRDefault="00F17DD4">
      <w:pPr>
        <w:jc w:val="both"/>
        <w:rPr>
          <w:rFonts w:eastAsiaTheme="minorEastAsia"/>
          <w:lang w:eastAsia="zh-CN"/>
        </w:rPr>
        <w:sectPr w:rsidR="00F17DD4" w:rsidRPr="00A13872">
          <w:headerReference w:type="default" r:id="rId7"/>
          <w:footerReference w:type="default" r:id="rId8"/>
          <w:type w:val="continuous"/>
          <w:pgSz w:w="11910" w:h="16840"/>
          <w:pgMar w:top="3000" w:right="1300" w:bottom="920" w:left="1300" w:header="1137" w:footer="728" w:gutter="0"/>
          <w:pgNumType w:start="1"/>
          <w:cols w:space="720"/>
        </w:sectPr>
      </w:pPr>
    </w:p>
    <w:p w14:paraId="0BC0A689" w14:textId="77777777" w:rsidR="00F17DD4" w:rsidRPr="00A13872" w:rsidRDefault="00F17DD4">
      <w:pPr>
        <w:pStyle w:val="BodyText"/>
        <w:spacing w:before="9"/>
        <w:rPr>
          <w:rFonts w:eastAsiaTheme="minorEastAsia"/>
          <w:sz w:val="28"/>
          <w:lang w:eastAsia="zh-CN"/>
        </w:rPr>
      </w:pPr>
    </w:p>
    <w:p w14:paraId="78C185CC" w14:textId="77777777" w:rsidR="00F17DD4" w:rsidRDefault="00000000">
      <w:pPr>
        <w:pStyle w:val="Heading2"/>
        <w:numPr>
          <w:ilvl w:val="0"/>
          <w:numId w:val="2"/>
        </w:numPr>
        <w:tabs>
          <w:tab w:val="left" w:pos="891"/>
          <w:tab w:val="left" w:pos="892"/>
        </w:tabs>
        <w:spacing w:before="92"/>
        <w:ind w:left="891" w:hanging="774"/>
      </w:pPr>
      <w:r>
        <w:t>AUTHORISATION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LODGEMENT</w:t>
      </w:r>
    </w:p>
    <w:p w14:paraId="3336CD82" w14:textId="77777777" w:rsidR="00F17DD4" w:rsidRDefault="00F17DD4">
      <w:pPr>
        <w:pStyle w:val="BodyText"/>
        <w:spacing w:before="9"/>
        <w:rPr>
          <w:b/>
          <w:sz w:val="21"/>
        </w:rPr>
      </w:pPr>
    </w:p>
    <w:p w14:paraId="5876CB5E" w14:textId="77777777" w:rsidR="00F17DD4" w:rsidRDefault="00000000">
      <w:pPr>
        <w:ind w:left="838" w:right="114"/>
        <w:jc w:val="both"/>
        <w:rPr>
          <w:sz w:val="21"/>
        </w:rPr>
      </w:pPr>
      <w:r>
        <w:t xml:space="preserve">We are </w:t>
      </w:r>
      <w:proofErr w:type="spellStart"/>
      <w:r>
        <w:t>authorised</w:t>
      </w:r>
      <w:proofErr w:type="spellEnd"/>
      <w:r>
        <w:t xml:space="preserve"> by you to </w:t>
      </w:r>
      <w:r>
        <w:rPr>
          <w:sz w:val="21"/>
        </w:rPr>
        <w:t>act on your behalf to deal with the Accounting and Corporate</w:t>
      </w:r>
      <w:r>
        <w:rPr>
          <w:spacing w:val="1"/>
          <w:sz w:val="21"/>
        </w:rPr>
        <w:t xml:space="preserve"> </w:t>
      </w:r>
      <w:r>
        <w:rPr>
          <w:sz w:val="21"/>
        </w:rPr>
        <w:t>Regulatory Authority (“</w:t>
      </w:r>
      <w:r>
        <w:rPr>
          <w:b/>
          <w:sz w:val="21"/>
        </w:rPr>
        <w:t>ACRA</w:t>
      </w:r>
      <w:r>
        <w:rPr>
          <w:sz w:val="21"/>
        </w:rPr>
        <w:t>”) in relation to your Company’s secretarial issues with immediate</w:t>
      </w:r>
      <w:r>
        <w:rPr>
          <w:spacing w:val="1"/>
          <w:sz w:val="21"/>
        </w:rPr>
        <w:t xml:space="preserve"> </w:t>
      </w:r>
      <w:r>
        <w:rPr>
          <w:sz w:val="21"/>
        </w:rPr>
        <w:t>effect.</w:t>
      </w:r>
    </w:p>
    <w:p w14:paraId="6064B880" w14:textId="77777777" w:rsidR="00F17DD4" w:rsidRDefault="00F17DD4">
      <w:pPr>
        <w:pStyle w:val="BodyText"/>
      </w:pPr>
    </w:p>
    <w:p w14:paraId="13070129" w14:textId="77777777" w:rsidR="00F17DD4" w:rsidRDefault="00000000">
      <w:pPr>
        <w:pStyle w:val="BodyText"/>
        <w:ind w:left="838" w:right="113"/>
        <w:jc w:val="both"/>
      </w:pPr>
      <w:r>
        <w:t xml:space="preserve">We are </w:t>
      </w:r>
      <w:proofErr w:type="spellStart"/>
      <w:r>
        <w:t>authorised</w:t>
      </w:r>
      <w:proofErr w:type="spellEnd"/>
      <w:r>
        <w:t xml:space="preserve"> by you to act on your behalf to perform the e-Services implemented by the</w:t>
      </w:r>
      <w:r>
        <w:rPr>
          <w:spacing w:val="1"/>
        </w:rPr>
        <w:t xml:space="preserve"> </w:t>
      </w:r>
      <w:r>
        <w:t>ACRA</w:t>
      </w:r>
      <w:r>
        <w:rPr>
          <w:spacing w:val="-2"/>
        </w:rPr>
        <w:t xml:space="preserve"> </w:t>
      </w:r>
      <w:r>
        <w:t>in relation</w:t>
      </w:r>
      <w:r>
        <w:rPr>
          <w:spacing w:val="-3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secretarial</w:t>
      </w:r>
      <w:r>
        <w:rPr>
          <w:spacing w:val="-2"/>
        </w:rPr>
        <w:t xml:space="preserve"> </w:t>
      </w:r>
      <w:r>
        <w:t>issues.</w:t>
      </w:r>
    </w:p>
    <w:p w14:paraId="0EC442A3" w14:textId="77777777" w:rsidR="00F17DD4" w:rsidRDefault="00F17DD4">
      <w:pPr>
        <w:pStyle w:val="BodyText"/>
        <w:spacing w:before="2"/>
      </w:pPr>
    </w:p>
    <w:p w14:paraId="1A3D184C" w14:textId="77777777" w:rsidR="00F17DD4" w:rsidRDefault="00000000">
      <w:pPr>
        <w:pStyle w:val="BodyText"/>
        <w:ind w:left="838" w:right="113" w:hanging="1"/>
        <w:jc w:val="both"/>
      </w:pPr>
      <w:r>
        <w:t>You shall indemnify us against all claims and liabilities of whatsoever nature and expenses</w:t>
      </w:r>
      <w:r>
        <w:rPr>
          <w:spacing w:val="1"/>
        </w:rPr>
        <w:t xml:space="preserve"> </w:t>
      </w:r>
      <w:r>
        <w:t>suffered or incurred by us in forwarding to or lodging with the ACRA any information based</w:t>
      </w:r>
      <w:r>
        <w:rPr>
          <w:spacing w:val="1"/>
        </w:rPr>
        <w:t xml:space="preserve"> </w:t>
      </w:r>
      <w:r>
        <w:t>on particulars furnished and approved by you for submission and our communications with</w:t>
      </w:r>
      <w:r>
        <w:rPr>
          <w:spacing w:val="1"/>
        </w:rPr>
        <w:t xml:space="preserve"> </w:t>
      </w:r>
      <w:r>
        <w:t>ACRA.</w:t>
      </w:r>
    </w:p>
    <w:p w14:paraId="34D9CE1D" w14:textId="77777777" w:rsidR="00F17DD4" w:rsidRDefault="00F17DD4">
      <w:pPr>
        <w:pStyle w:val="BodyText"/>
        <w:rPr>
          <w:sz w:val="24"/>
        </w:rPr>
      </w:pPr>
    </w:p>
    <w:p w14:paraId="22C4F259" w14:textId="77777777" w:rsidR="00F17DD4" w:rsidRDefault="00F17DD4">
      <w:pPr>
        <w:pStyle w:val="BodyText"/>
        <w:spacing w:before="10"/>
        <w:rPr>
          <w:sz w:val="19"/>
        </w:rPr>
      </w:pPr>
    </w:p>
    <w:p w14:paraId="78920291" w14:textId="77777777" w:rsidR="00F17DD4" w:rsidRDefault="00000000">
      <w:pPr>
        <w:pStyle w:val="Heading2"/>
        <w:numPr>
          <w:ilvl w:val="0"/>
          <w:numId w:val="2"/>
        </w:numPr>
        <w:tabs>
          <w:tab w:val="left" w:pos="836"/>
          <w:tab w:val="left" w:pos="837"/>
        </w:tabs>
        <w:ind w:hanging="719"/>
      </w:pPr>
      <w:r>
        <w:t>LIMITATION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LIABILITY</w:t>
      </w:r>
    </w:p>
    <w:p w14:paraId="14796466" w14:textId="77777777" w:rsidR="00F17DD4" w:rsidRDefault="00F17DD4">
      <w:pPr>
        <w:pStyle w:val="BodyText"/>
        <w:rPr>
          <w:b/>
        </w:rPr>
      </w:pPr>
    </w:p>
    <w:p w14:paraId="100D49F1" w14:textId="77777777" w:rsidR="00F17DD4" w:rsidRDefault="00000000">
      <w:pPr>
        <w:pStyle w:val="BodyText"/>
        <w:ind w:left="826" w:right="113" w:firstLine="11"/>
        <w:jc w:val="both"/>
      </w:pPr>
      <w:r>
        <w:t>In the event that our fees in arrears exceed SGD700 or its equivalent for more than ninety (90)</w:t>
      </w:r>
      <w:r>
        <w:rPr>
          <w:spacing w:val="1"/>
        </w:rPr>
        <w:t xml:space="preserve"> </w:t>
      </w:r>
      <w:r>
        <w:t>days,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sole</w:t>
      </w:r>
      <w:r>
        <w:rPr>
          <w:spacing w:val="-14"/>
        </w:rPr>
        <w:t xml:space="preserve"> </w:t>
      </w:r>
      <w:r>
        <w:t>discretion</w:t>
      </w:r>
      <w:r>
        <w:rPr>
          <w:spacing w:val="-11"/>
        </w:rPr>
        <w:t xml:space="preserve"> </w:t>
      </w:r>
      <w:r>
        <w:t>cease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secretarial</w:t>
      </w:r>
      <w:r>
        <w:rPr>
          <w:spacing w:val="-12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liability</w:t>
      </w:r>
      <w:r>
        <w:rPr>
          <w:spacing w:val="-52"/>
        </w:rPr>
        <w:t xml:space="preserve"> </w:t>
      </w:r>
      <w:r>
        <w:t>to you or any director of the Company for any losses, damage, claim, expense that arise in</w:t>
      </w:r>
      <w:r>
        <w:rPr>
          <w:spacing w:val="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cessation 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services.</w:t>
      </w:r>
    </w:p>
    <w:p w14:paraId="68DA4E75" w14:textId="77777777" w:rsidR="00F17DD4" w:rsidRDefault="00F17DD4">
      <w:pPr>
        <w:pStyle w:val="BodyText"/>
        <w:rPr>
          <w:sz w:val="24"/>
        </w:rPr>
      </w:pPr>
    </w:p>
    <w:p w14:paraId="1A00C948" w14:textId="77777777" w:rsidR="00F17DD4" w:rsidRDefault="00F17DD4">
      <w:pPr>
        <w:pStyle w:val="BodyText"/>
        <w:spacing w:before="10"/>
        <w:rPr>
          <w:sz w:val="19"/>
        </w:rPr>
      </w:pPr>
    </w:p>
    <w:p w14:paraId="2B367C6A" w14:textId="77777777" w:rsidR="00F17DD4" w:rsidRDefault="00000000">
      <w:pPr>
        <w:pStyle w:val="Heading2"/>
        <w:numPr>
          <w:ilvl w:val="0"/>
          <w:numId w:val="2"/>
        </w:numPr>
        <w:tabs>
          <w:tab w:val="left" w:pos="836"/>
          <w:tab w:val="left" w:pos="837"/>
        </w:tabs>
        <w:ind w:hanging="719"/>
      </w:pP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AGREEMENT</w:t>
      </w:r>
    </w:p>
    <w:p w14:paraId="644FBD41" w14:textId="77777777" w:rsidR="00F17DD4" w:rsidRDefault="00F17DD4">
      <w:pPr>
        <w:pStyle w:val="BodyText"/>
        <w:spacing w:before="1"/>
        <w:rPr>
          <w:b/>
        </w:rPr>
      </w:pPr>
    </w:p>
    <w:p w14:paraId="621C6324" w14:textId="77777777" w:rsidR="00F17DD4" w:rsidRDefault="00000000">
      <w:pPr>
        <w:pStyle w:val="BodyText"/>
        <w:ind w:left="838" w:right="113"/>
        <w:jc w:val="both"/>
      </w:pPr>
      <w:r>
        <w:t>This Agreement is deemed to commence from the date of take over and shall remain in force</w:t>
      </w:r>
      <w:r>
        <w:rPr>
          <w:spacing w:val="1"/>
        </w:rPr>
        <w:t xml:space="preserve"> </w:t>
      </w:r>
      <w:r>
        <w:t>until terminated wholly or in part by either party giving one month's notice or one month's fee</w:t>
      </w:r>
      <w:r>
        <w:rPr>
          <w:spacing w:val="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lieu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notice.</w:t>
      </w:r>
      <w:r>
        <w:rPr>
          <w:spacing w:val="35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proration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fees</w:t>
      </w:r>
      <w:r>
        <w:rPr>
          <w:spacing w:val="-9"/>
        </w:rPr>
        <w:t xml:space="preserve"> </w:t>
      </w:r>
      <w:r>
        <w:t>paid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</w:t>
      </w:r>
      <w:r>
        <w:rPr>
          <w:spacing w:val="-52"/>
        </w:rPr>
        <w:t xml:space="preserve"> </w:t>
      </w:r>
      <w:r>
        <w:t>or part</w:t>
      </w:r>
      <w:r>
        <w:rPr>
          <w:spacing w:val="-2"/>
        </w:rPr>
        <w:t xml:space="preserve"> </w:t>
      </w:r>
      <w:r>
        <w:t>thereof and</w:t>
      </w:r>
      <w:r>
        <w:rPr>
          <w:spacing w:val="-3"/>
        </w:rPr>
        <w:t xml:space="preserve"> </w:t>
      </w:r>
      <w:r>
        <w:t>there will be no</w:t>
      </w:r>
      <w:r>
        <w:rPr>
          <w:spacing w:val="-4"/>
        </w:rPr>
        <w:t xml:space="preserve"> </w:t>
      </w:r>
      <w:r>
        <w:t>refund 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year of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completed.</w:t>
      </w:r>
    </w:p>
    <w:p w14:paraId="761457EE" w14:textId="77777777" w:rsidR="00F17DD4" w:rsidRDefault="00F17DD4">
      <w:pPr>
        <w:pStyle w:val="BodyText"/>
        <w:rPr>
          <w:sz w:val="24"/>
        </w:rPr>
      </w:pPr>
    </w:p>
    <w:p w14:paraId="057E4F55" w14:textId="77777777" w:rsidR="00F17DD4" w:rsidRDefault="00F17DD4">
      <w:pPr>
        <w:pStyle w:val="BodyText"/>
        <w:spacing w:before="2"/>
        <w:rPr>
          <w:sz w:val="20"/>
        </w:rPr>
      </w:pPr>
    </w:p>
    <w:p w14:paraId="59B62BBF" w14:textId="77777777" w:rsidR="00F17DD4" w:rsidRDefault="00000000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before="1"/>
        <w:ind w:left="838" w:hanging="721"/>
        <w:rPr>
          <w:b/>
          <w:sz w:val="24"/>
        </w:rPr>
      </w:pPr>
      <w:r>
        <w:rPr>
          <w:b/>
          <w:sz w:val="24"/>
        </w:rPr>
        <w:t>CONFIDENTIALITY</w:t>
      </w:r>
    </w:p>
    <w:p w14:paraId="3CB91D3F" w14:textId="77777777" w:rsidR="00F17DD4" w:rsidRDefault="00F17DD4">
      <w:pPr>
        <w:pStyle w:val="BodyText"/>
        <w:spacing w:before="9"/>
        <w:rPr>
          <w:b/>
          <w:sz w:val="21"/>
        </w:rPr>
      </w:pPr>
    </w:p>
    <w:p w14:paraId="24A3D214" w14:textId="77777777" w:rsidR="00F17DD4" w:rsidRDefault="00000000">
      <w:pPr>
        <w:pStyle w:val="BodyText"/>
        <w:spacing w:before="1"/>
        <w:ind w:left="826" w:right="112" w:firstLine="11"/>
        <w:jc w:val="both"/>
      </w:pPr>
      <w:r>
        <w:t>It is mutually agreed that the contents of this Agreement are private and confidential and not to</w:t>
      </w:r>
      <w:r>
        <w:rPr>
          <w:spacing w:val="-5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disclosed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any </w:t>
      </w:r>
      <w:proofErr w:type="spellStart"/>
      <w:r>
        <w:t>unauthorised</w:t>
      </w:r>
      <w:proofErr w:type="spellEnd"/>
      <w:r>
        <w:t xml:space="preserve"> third party.</w:t>
      </w:r>
    </w:p>
    <w:p w14:paraId="3BBF1B17" w14:textId="77777777" w:rsidR="00F17DD4" w:rsidRDefault="00F17DD4">
      <w:pPr>
        <w:pStyle w:val="BodyText"/>
        <w:rPr>
          <w:sz w:val="24"/>
        </w:rPr>
      </w:pPr>
    </w:p>
    <w:p w14:paraId="2D7F0252" w14:textId="77777777" w:rsidR="00F17DD4" w:rsidRDefault="00F17DD4">
      <w:pPr>
        <w:pStyle w:val="BodyText"/>
        <w:rPr>
          <w:sz w:val="20"/>
        </w:rPr>
      </w:pPr>
    </w:p>
    <w:p w14:paraId="7C88C9C5" w14:textId="77777777" w:rsidR="00F17DD4" w:rsidRDefault="00000000">
      <w:pPr>
        <w:pStyle w:val="Heading2"/>
        <w:numPr>
          <w:ilvl w:val="0"/>
          <w:numId w:val="2"/>
        </w:numPr>
        <w:tabs>
          <w:tab w:val="left" w:pos="847"/>
          <w:tab w:val="left" w:pos="848"/>
        </w:tabs>
        <w:ind w:left="847"/>
      </w:pPr>
      <w:r>
        <w:t>UNDERTAKING/LIMITATIONS</w:t>
      </w:r>
    </w:p>
    <w:p w14:paraId="26B17D6F" w14:textId="77777777" w:rsidR="00F17DD4" w:rsidRDefault="00F17DD4">
      <w:pPr>
        <w:pStyle w:val="BodyText"/>
        <w:spacing w:before="10"/>
        <w:rPr>
          <w:b/>
          <w:sz w:val="21"/>
        </w:rPr>
      </w:pPr>
    </w:p>
    <w:p w14:paraId="7FB631E1" w14:textId="62626349" w:rsidR="00F17DD4" w:rsidRPr="00A13872" w:rsidRDefault="00000000" w:rsidP="00A13872">
      <w:pPr>
        <w:pStyle w:val="BodyText"/>
        <w:ind w:left="826" w:right="111"/>
        <w:jc w:val="both"/>
        <w:rPr>
          <w:rFonts w:eastAsiaTheme="minorEastAsia"/>
          <w:lang w:eastAsia="zh-CN"/>
        </w:rPr>
        <w:sectPr w:rsidR="00F17DD4" w:rsidRPr="00A13872">
          <w:pgSz w:w="11910" w:h="16840"/>
          <w:pgMar w:top="3000" w:right="1300" w:bottom="920" w:left="1300" w:header="1137" w:footer="728" w:gutter="0"/>
          <w:cols w:space="720"/>
        </w:sectPr>
      </w:pPr>
      <w:r>
        <w:t>The Board of Directors shall commit to comply with all the provisions in the Companies' Act</w:t>
      </w:r>
      <w:r>
        <w:rPr>
          <w:spacing w:val="1"/>
        </w:rPr>
        <w:t xml:space="preserve"> </w:t>
      </w:r>
      <w:r>
        <w:t>1967. In any event of default, they shall indemnify and hold harmless the Corporate Secretarial</w:t>
      </w:r>
      <w:r>
        <w:rPr>
          <w:spacing w:val="-52"/>
        </w:rPr>
        <w:t xml:space="preserve"> </w:t>
      </w:r>
      <w:r>
        <w:t>Agent and the Company Secretary/Company Secretaries from and against any claims, liability,</w:t>
      </w:r>
      <w:r>
        <w:rPr>
          <w:spacing w:val="-52"/>
        </w:rPr>
        <w:t xml:space="preserve"> </w:t>
      </w:r>
      <w:r>
        <w:t>cost, and expenses arising from the institution of proceedings by the Registrar of Companies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 under the</w:t>
      </w:r>
      <w:r>
        <w:rPr>
          <w:spacing w:val="-2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Companies'</w:t>
      </w:r>
      <w:r>
        <w:rPr>
          <w:spacing w:val="1"/>
        </w:rPr>
        <w:t xml:space="preserve"> </w:t>
      </w:r>
      <w:r>
        <w:t>Act 1967, or in any</w:t>
      </w:r>
      <w:r>
        <w:rPr>
          <w:spacing w:val="1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</w:p>
    <w:p w14:paraId="0BA47F40" w14:textId="77777777" w:rsidR="00F17DD4" w:rsidRPr="00A13872" w:rsidRDefault="00F17DD4">
      <w:pPr>
        <w:pStyle w:val="BodyText"/>
        <w:spacing w:before="8"/>
        <w:rPr>
          <w:rFonts w:eastAsiaTheme="minorEastAsia"/>
          <w:sz w:val="20"/>
          <w:lang w:eastAsia="zh-CN"/>
        </w:rPr>
      </w:pPr>
    </w:p>
    <w:p w14:paraId="40B2840E" w14:textId="77777777" w:rsidR="00F17DD4" w:rsidRDefault="00000000">
      <w:pPr>
        <w:pStyle w:val="BodyText"/>
        <w:spacing w:before="92"/>
        <w:ind w:left="826" w:right="114"/>
        <w:jc w:val="both"/>
      </w:pPr>
      <w:r>
        <w:t>or</w:t>
      </w:r>
      <w:r>
        <w:rPr>
          <w:spacing w:val="-4"/>
        </w:rPr>
        <w:t xml:space="preserve"> </w:t>
      </w:r>
      <w:r>
        <w:t>relating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Agreement,</w:t>
      </w:r>
      <w:r>
        <w:rPr>
          <w:spacing w:val="-6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finally</w:t>
      </w:r>
      <w:r>
        <w:rPr>
          <w:spacing w:val="-6"/>
        </w:rPr>
        <w:t xml:space="preserve"> </w:t>
      </w:r>
      <w:r>
        <w:t>determined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53"/>
        </w:rPr>
        <w:t xml:space="preserve"> </w:t>
      </w:r>
      <w:r>
        <w:t>resulted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negligence or</w:t>
      </w:r>
      <w:r>
        <w:rPr>
          <w:spacing w:val="-2"/>
        </w:rPr>
        <w:t xml:space="preserve"> </w:t>
      </w:r>
      <w:r>
        <w:t>bad faith.</w:t>
      </w:r>
    </w:p>
    <w:p w14:paraId="7E860CA7" w14:textId="77777777" w:rsidR="00F17DD4" w:rsidRPr="00A13872" w:rsidRDefault="00F17DD4">
      <w:pPr>
        <w:pStyle w:val="BodyText"/>
        <w:rPr>
          <w:rFonts w:eastAsiaTheme="minorEastAsia"/>
          <w:sz w:val="24"/>
          <w:lang w:eastAsia="zh-CN"/>
        </w:rPr>
      </w:pPr>
    </w:p>
    <w:p w14:paraId="77A06D82" w14:textId="77777777" w:rsidR="00F17DD4" w:rsidRDefault="00000000">
      <w:pPr>
        <w:pStyle w:val="BodyText"/>
        <w:spacing w:before="182"/>
        <w:ind w:left="838" w:right="113"/>
        <w:jc w:val="both"/>
      </w:pPr>
      <w:r>
        <w:t>We</w:t>
      </w:r>
      <w:r>
        <w:rPr>
          <w:spacing w:val="-9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liable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consequential,</w:t>
      </w:r>
      <w:r>
        <w:rPr>
          <w:spacing w:val="-10"/>
        </w:rPr>
        <w:t xml:space="preserve"> </w:t>
      </w:r>
      <w:r>
        <w:t>special,</w:t>
      </w:r>
      <w:r>
        <w:rPr>
          <w:spacing w:val="-11"/>
        </w:rPr>
        <w:t xml:space="preserve"> </w:t>
      </w:r>
      <w:r>
        <w:t>incidental,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punitive</w:t>
      </w:r>
      <w:r>
        <w:rPr>
          <w:spacing w:val="-11"/>
        </w:rPr>
        <w:t xml:space="preserve"> </w:t>
      </w:r>
      <w:r>
        <w:t>loss,</w:t>
      </w:r>
      <w:r>
        <w:rPr>
          <w:spacing w:val="-9"/>
        </w:rPr>
        <w:t xml:space="preserve"> </w:t>
      </w:r>
      <w:r>
        <w:t>damage</w:t>
      </w:r>
      <w:r>
        <w:rPr>
          <w:spacing w:val="-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expense</w:t>
      </w:r>
      <w:r>
        <w:rPr>
          <w:spacing w:val="-52"/>
        </w:rPr>
        <w:t xml:space="preserve"> </w:t>
      </w:r>
      <w:r>
        <w:t>(including without limitation, lost profits, opportunity cost, and similar circumstances) upon</w:t>
      </w:r>
      <w:r>
        <w:rPr>
          <w:spacing w:val="1"/>
        </w:rPr>
        <w:t xml:space="preserve"> </w:t>
      </w:r>
      <w:r>
        <w:t>acting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t>furnished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proofErr w:type="spellStart"/>
      <w:r>
        <w:t>authorised</w:t>
      </w:r>
      <w:proofErr w:type="spellEnd"/>
      <w:r>
        <w:rPr>
          <w:spacing w:val="1"/>
        </w:rPr>
        <w:t xml:space="preserve"> </w:t>
      </w:r>
      <w:r>
        <w:t>persons.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notwithstanding, our liability if ascertained, will not exceed that of a year’s fee paid for our</w:t>
      </w:r>
      <w:r>
        <w:rPr>
          <w:spacing w:val="1"/>
        </w:rPr>
        <w:t xml:space="preserve"> </w:t>
      </w:r>
      <w:r>
        <w:t>services.</w:t>
      </w:r>
    </w:p>
    <w:p w14:paraId="60960464" w14:textId="77777777" w:rsidR="00F17DD4" w:rsidRDefault="00F17DD4">
      <w:pPr>
        <w:pStyle w:val="BodyText"/>
        <w:rPr>
          <w:sz w:val="24"/>
        </w:rPr>
      </w:pPr>
    </w:p>
    <w:p w14:paraId="76336D61" w14:textId="77777777" w:rsidR="00F17DD4" w:rsidRDefault="00F17DD4">
      <w:pPr>
        <w:pStyle w:val="BodyText"/>
        <w:rPr>
          <w:sz w:val="20"/>
        </w:rPr>
      </w:pPr>
    </w:p>
    <w:p w14:paraId="2DF82883" w14:textId="77777777" w:rsidR="00F17DD4" w:rsidRDefault="00000000">
      <w:pPr>
        <w:pStyle w:val="Heading2"/>
        <w:numPr>
          <w:ilvl w:val="0"/>
          <w:numId w:val="2"/>
        </w:numPr>
        <w:tabs>
          <w:tab w:val="left" w:pos="847"/>
          <w:tab w:val="left" w:pos="849"/>
        </w:tabs>
        <w:ind w:left="848" w:hanging="719"/>
      </w:pPr>
      <w:r>
        <w:t>THE</w:t>
      </w:r>
      <w:r>
        <w:rPr>
          <w:spacing w:val="-2"/>
        </w:rPr>
        <w:t xml:space="preserve"> </w:t>
      </w:r>
      <w:r>
        <w:t>LAWS</w:t>
      </w:r>
    </w:p>
    <w:p w14:paraId="2436F040" w14:textId="77777777" w:rsidR="00F17DD4" w:rsidRDefault="00F17DD4">
      <w:pPr>
        <w:pStyle w:val="BodyText"/>
        <w:spacing w:before="1"/>
        <w:rPr>
          <w:b/>
        </w:rPr>
      </w:pPr>
    </w:p>
    <w:p w14:paraId="6AAB85BD" w14:textId="77777777" w:rsidR="00F17DD4" w:rsidRDefault="00000000">
      <w:pPr>
        <w:pStyle w:val="BodyText"/>
        <w:ind w:left="838"/>
        <w:jc w:val="both"/>
      </w:pPr>
      <w:r>
        <w:t>Interpretation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accordance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laws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Singapore.</w:t>
      </w:r>
    </w:p>
    <w:p w14:paraId="5136903B" w14:textId="77777777" w:rsidR="00F17DD4" w:rsidRDefault="00F17DD4">
      <w:pPr>
        <w:pStyle w:val="BodyText"/>
        <w:rPr>
          <w:sz w:val="24"/>
        </w:rPr>
      </w:pPr>
    </w:p>
    <w:p w14:paraId="354808D7" w14:textId="77777777" w:rsidR="00F17DD4" w:rsidRDefault="00F17DD4">
      <w:pPr>
        <w:pStyle w:val="BodyText"/>
        <w:spacing w:before="9"/>
        <w:rPr>
          <w:sz w:val="20"/>
        </w:rPr>
      </w:pPr>
    </w:p>
    <w:p w14:paraId="2787FF0B" w14:textId="77777777" w:rsidR="00F17DD4" w:rsidRDefault="00000000">
      <w:pPr>
        <w:pStyle w:val="Heading3"/>
      </w:pPr>
      <w:bookmarkStart w:id="0" w:name="Acceptance"/>
      <w:bookmarkEnd w:id="0"/>
      <w:r>
        <w:t>Acceptance</w:t>
      </w:r>
    </w:p>
    <w:p w14:paraId="275001CB" w14:textId="77777777" w:rsidR="00F17DD4" w:rsidRDefault="00F17DD4">
      <w:pPr>
        <w:pStyle w:val="BodyText"/>
        <w:spacing w:before="6"/>
        <w:rPr>
          <w:b/>
          <w:sz w:val="30"/>
        </w:rPr>
      </w:pPr>
    </w:p>
    <w:p w14:paraId="43619672" w14:textId="77777777" w:rsidR="00F17DD4" w:rsidRDefault="00000000">
      <w:pPr>
        <w:pStyle w:val="BodyText"/>
        <w:spacing w:before="1" w:line="477" w:lineRule="auto"/>
        <w:ind w:left="118" w:right="2998"/>
      </w:pPr>
      <w:r>
        <w:t>With your approval, kindly return a signed of this for our attention.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Management.</w:t>
      </w:r>
    </w:p>
    <w:p w14:paraId="11D57B1E" w14:textId="77777777" w:rsidR="00F17DD4" w:rsidRDefault="00F17DD4">
      <w:pPr>
        <w:pStyle w:val="BodyText"/>
        <w:rPr>
          <w:sz w:val="24"/>
        </w:rPr>
      </w:pPr>
    </w:p>
    <w:p w14:paraId="45E0F05C" w14:textId="77777777" w:rsidR="00F17DD4" w:rsidRDefault="00F17DD4">
      <w:pPr>
        <w:pStyle w:val="BodyText"/>
        <w:spacing w:before="3"/>
        <w:rPr>
          <w:sz w:val="20"/>
        </w:rPr>
      </w:pPr>
    </w:p>
    <w:p w14:paraId="6171D7AE" w14:textId="77777777" w:rsidR="00F17DD4" w:rsidRDefault="00000000">
      <w:pPr>
        <w:pStyle w:val="BodyText"/>
        <w:ind w:left="118"/>
      </w:pPr>
      <w:r>
        <w:t>Yours</w:t>
      </w:r>
      <w:r>
        <w:rPr>
          <w:spacing w:val="-1"/>
        </w:rPr>
        <w:t xml:space="preserve"> </w:t>
      </w:r>
      <w:r>
        <w:t>sincerely,</w:t>
      </w:r>
    </w:p>
    <w:p w14:paraId="676C1B61" w14:textId="77777777" w:rsidR="00F17DD4" w:rsidRDefault="00F17DD4">
      <w:pPr>
        <w:pStyle w:val="BodyText"/>
        <w:spacing w:before="3"/>
      </w:pPr>
    </w:p>
    <w:p w14:paraId="39634B07" w14:textId="77777777" w:rsidR="00F17DD4" w:rsidRDefault="00000000">
      <w:pPr>
        <w:ind w:left="152"/>
        <w:rPr>
          <w:b/>
          <w:i/>
        </w:rPr>
      </w:pPr>
      <w:r>
        <w:rPr>
          <w:noProof/>
          <w:position w:val="2"/>
        </w:rPr>
        <w:drawing>
          <wp:inline distT="0" distB="0" distL="0" distR="0" wp14:anchorId="2035652E" wp14:editId="3B774F55">
            <wp:extent cx="1883295" cy="635498"/>
            <wp:effectExtent l="0" t="0" r="0" b="0"/>
            <wp:docPr id="3" name="image2.png" descr="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295" cy="6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         </w:t>
      </w:r>
      <w:r>
        <w:rPr>
          <w:spacing w:val="-6"/>
          <w:sz w:val="20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above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terms/conditions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approved</w:t>
      </w:r>
    </w:p>
    <w:p w14:paraId="31422FE0" w14:textId="77777777" w:rsidR="00F17DD4" w:rsidRDefault="00000000">
      <w:pPr>
        <w:pStyle w:val="Heading3"/>
        <w:spacing w:before="251"/>
      </w:pPr>
      <w:r>
        <w:t>Cindy</w:t>
      </w:r>
      <w:r>
        <w:rPr>
          <w:spacing w:val="-2"/>
        </w:rPr>
        <w:t xml:space="preserve"> </w:t>
      </w:r>
      <w:r>
        <w:t>Zhang</w:t>
      </w:r>
    </w:p>
    <w:p w14:paraId="5333602B" w14:textId="77777777" w:rsidR="00F17DD4" w:rsidRDefault="00000000">
      <w:pPr>
        <w:spacing w:before="2"/>
        <w:ind w:left="118"/>
        <w:rPr>
          <w:b/>
        </w:rPr>
      </w:pPr>
      <w:proofErr w:type="spellStart"/>
      <w:r>
        <w:rPr>
          <w:b/>
        </w:rPr>
        <w:t>Tassure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Asia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Bizservices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Pte</w:t>
      </w:r>
      <w:r>
        <w:rPr>
          <w:b/>
          <w:spacing w:val="-1"/>
        </w:rPr>
        <w:t xml:space="preserve"> </w:t>
      </w:r>
      <w:r>
        <w:rPr>
          <w:b/>
        </w:rPr>
        <w:t>Ltd</w:t>
      </w:r>
    </w:p>
    <w:p w14:paraId="74FD2982" w14:textId="0CD7CF8D" w:rsidR="00F17DD4" w:rsidRDefault="00F17DD4">
      <w:pPr>
        <w:pStyle w:val="BodyText"/>
        <w:rPr>
          <w:b/>
          <w:sz w:val="20"/>
        </w:rPr>
      </w:pPr>
    </w:p>
    <w:p w14:paraId="2F2E62E7" w14:textId="7503F305" w:rsidR="00F17DD4" w:rsidRDefault="006E6CBB">
      <w:pPr>
        <w:pStyle w:val="BodyText"/>
        <w:spacing w:before="1"/>
        <w:rPr>
          <w:b/>
          <w:sz w:val="21"/>
        </w:rPr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338EF304" wp14:editId="28E9AB63">
                <wp:simplePos x="0" y="0"/>
                <wp:positionH relativeFrom="column">
                  <wp:posOffset>5013960</wp:posOffset>
                </wp:positionH>
                <wp:positionV relativeFrom="paragraph">
                  <wp:posOffset>-160655</wp:posOffset>
                </wp:positionV>
                <wp:extent cx="899160" cy="280670"/>
                <wp:effectExtent l="0" t="0" r="0" b="5080"/>
                <wp:wrapNone/>
                <wp:docPr id="1317682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2DE06C3C" w14:textId="77777777" w:rsidR="006E6CBB" w:rsidRDefault="006E6CBB" w:rsidP="006E6CBB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EF3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4.8pt;margin-top:-12.65pt;width:70.8pt;height:22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" filled="f" stroked="f" strokeweight=".5pt">
                <v:textbox>
                  <w:txbxContent>
                    <w:p w14:paraId="2DE06C3C" w14:textId="77777777" w:rsidR="006E6CBB" w:rsidRDefault="006E6CBB" w:rsidP="006E6CBB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pict w14:anchorId="6B2B3D81">
          <v:shape id="docshape5" o:spid="_x0000_s2050" style="position:absolute;margin-left:290.65pt;margin-top:13.35pt;width:209.05pt;height:.1pt;z-index:-251657216;mso-wrap-distance-left:0;mso-wrap-distance-right:0;mso-position-horizontal-relative:page;mso-position-vertical-relative:text" coordorigin="5813,267" coordsize="4181,0" path="m5813,267r4180,e" filled="f" strokeweight=".24536mm">
            <v:path arrowok="t"/>
            <w10:wrap type="topAndBottom" anchorx="page"/>
          </v:shape>
        </w:pict>
      </w:r>
    </w:p>
    <w:p w14:paraId="3250083D" w14:textId="477D803F" w:rsidR="00A13872" w:rsidRPr="00CD1D34" w:rsidRDefault="00CD1D34" w:rsidP="00875255">
      <w:pPr>
        <w:spacing w:line="288" w:lineRule="auto"/>
        <w:rPr>
          <w:rFonts w:eastAsiaTheme="minorEastAsia"/>
        </w:rPr>
      </w:pPr>
      <w:r>
        <w:t xml:space="preserve">                                                                                  </w:t>
      </w:r>
      <w:r w:rsidR="00000000" w:rsidRPr="00CD1D34">
        <w:t xml:space="preserve">Name: </w:t>
      </w:r>
      <w:r w:rsidR="00A13872" w:rsidRPr="00CD1D34">
        <w:rPr>
          <w:rFonts w:eastAsiaTheme="minorEastAsia" w:hint="eastAsia"/>
        </w:rPr>
        <w:t>{{Chairman}}</w:t>
      </w:r>
    </w:p>
    <w:p w14:paraId="6D951FA1" w14:textId="5DBB07E1" w:rsidR="00F17DD4" w:rsidRPr="00CD1D34" w:rsidRDefault="00CD1D34" w:rsidP="00875255">
      <w:pPr>
        <w:spacing w:line="288" w:lineRule="auto"/>
      </w:pPr>
      <w:r>
        <w:t xml:space="preserve">                                                                                  </w:t>
      </w:r>
      <w:r w:rsidR="00000000" w:rsidRPr="00CD1D34">
        <w:t>Designation: DIRECTOR</w:t>
      </w:r>
    </w:p>
    <w:p w14:paraId="3D790DC1" w14:textId="2C4D69F1" w:rsidR="00F17DD4" w:rsidRPr="00CD1D34" w:rsidRDefault="00CD1D34" w:rsidP="00875255">
      <w:pPr>
        <w:spacing w:line="288" w:lineRule="auto"/>
        <w:rPr>
          <w:rFonts w:eastAsiaTheme="minorEastAsia"/>
        </w:rPr>
        <w:sectPr w:rsidR="00F17DD4" w:rsidRPr="00CD1D34">
          <w:pgSz w:w="11910" w:h="16840"/>
          <w:pgMar w:top="3000" w:right="1300" w:bottom="920" w:left="1300" w:header="1137" w:footer="728" w:gutter="0"/>
          <w:cols w:space="720"/>
        </w:sectPr>
      </w:pPr>
      <w:r>
        <w:t xml:space="preserve">                                                                                  </w:t>
      </w:r>
      <w:r w:rsidR="00000000" w:rsidRPr="00CD1D34">
        <w:t xml:space="preserve">Dated: </w:t>
      </w:r>
      <w:r w:rsidR="00A13872" w:rsidRPr="00CD1D34">
        <w:rPr>
          <w:rFonts w:eastAsiaTheme="minorEastAsia" w:hint="eastAsia"/>
        </w:rPr>
        <w:t>{{</w:t>
      </w:r>
      <w:proofErr w:type="spellStart"/>
      <w:r w:rsidR="00A13872" w:rsidRPr="00CD1D34">
        <w:rPr>
          <w:rFonts w:eastAsiaTheme="minorEastAsia" w:hint="eastAsia"/>
        </w:rPr>
        <w:t>company_reg_date</w:t>
      </w:r>
      <w:proofErr w:type="spellEnd"/>
      <w:r w:rsidR="00A13872" w:rsidRPr="00CD1D34">
        <w:rPr>
          <w:rFonts w:eastAsiaTheme="minorEastAsia" w:hint="eastAsia"/>
        </w:rPr>
        <w:t>}}</w:t>
      </w:r>
    </w:p>
    <w:p w14:paraId="3EDC7213" w14:textId="77777777" w:rsidR="00F17DD4" w:rsidRDefault="00000000">
      <w:pPr>
        <w:spacing w:before="85"/>
        <w:ind w:left="663"/>
        <w:rPr>
          <w:b/>
          <w:sz w:val="36"/>
        </w:rPr>
      </w:pPr>
      <w:r>
        <w:rPr>
          <w:b/>
          <w:sz w:val="36"/>
        </w:rPr>
        <w:lastRenderedPageBreak/>
        <w:t>LETTER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INDEMNITY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UNDERTAKING</w:t>
      </w:r>
    </w:p>
    <w:p w14:paraId="2A112AE8" w14:textId="77777777" w:rsidR="00F17DD4" w:rsidRDefault="00F17DD4">
      <w:pPr>
        <w:pStyle w:val="BodyText"/>
        <w:spacing w:before="1"/>
        <w:rPr>
          <w:b/>
          <w:sz w:val="41"/>
        </w:rPr>
      </w:pPr>
    </w:p>
    <w:p w14:paraId="6FA7BE40" w14:textId="77777777" w:rsidR="00F17DD4" w:rsidRDefault="00000000">
      <w:pPr>
        <w:pStyle w:val="Heading1"/>
        <w:spacing w:line="259" w:lineRule="auto"/>
        <w:ind w:right="5965"/>
      </w:pPr>
      <w:proofErr w:type="spellStart"/>
      <w:r>
        <w:t>Tassure</w:t>
      </w:r>
      <w:proofErr w:type="spellEnd"/>
      <w:r>
        <w:t xml:space="preserve"> Asia </w:t>
      </w:r>
      <w:proofErr w:type="spellStart"/>
      <w:r>
        <w:t>Bizservices</w:t>
      </w:r>
      <w:proofErr w:type="spellEnd"/>
      <w:r>
        <w:t xml:space="preserve"> Pte Ltd</w:t>
      </w:r>
      <w:r>
        <w:rPr>
          <w:spacing w:val="-55"/>
        </w:rPr>
        <w:t xml:space="preserve"> </w:t>
      </w:r>
      <w:r>
        <w:t>ZHANG</w:t>
      </w:r>
      <w:r>
        <w:rPr>
          <w:spacing w:val="-1"/>
        </w:rPr>
        <w:t xml:space="preserve"> </w:t>
      </w:r>
      <w:r>
        <w:t>DAN</w:t>
      </w:r>
    </w:p>
    <w:p w14:paraId="113A9164" w14:textId="77777777" w:rsidR="00F17DD4" w:rsidRDefault="00000000">
      <w:pPr>
        <w:ind w:left="118"/>
        <w:rPr>
          <w:b/>
          <w:sz w:val="23"/>
        </w:rPr>
      </w:pPr>
      <w:r>
        <w:rPr>
          <w:b/>
          <w:sz w:val="23"/>
        </w:rPr>
        <w:t>S8776552J</w:t>
      </w:r>
    </w:p>
    <w:p w14:paraId="0EE871C9" w14:textId="77777777" w:rsidR="00F17DD4" w:rsidRDefault="00000000">
      <w:pPr>
        <w:spacing w:before="22" w:line="259" w:lineRule="auto"/>
        <w:ind w:left="118" w:right="6508"/>
        <w:rPr>
          <w:sz w:val="23"/>
        </w:rPr>
      </w:pPr>
      <w:r>
        <w:rPr>
          <w:sz w:val="23"/>
        </w:rPr>
        <w:t>10 ANSON ROAD #12-08</w:t>
      </w:r>
      <w:r>
        <w:rPr>
          <w:spacing w:val="1"/>
          <w:sz w:val="23"/>
        </w:rPr>
        <w:t xml:space="preserve"> </w:t>
      </w:r>
      <w:r>
        <w:rPr>
          <w:sz w:val="23"/>
        </w:rPr>
        <w:t>INTERNATIONAL PLAZA</w:t>
      </w:r>
      <w:r>
        <w:rPr>
          <w:spacing w:val="-55"/>
          <w:sz w:val="23"/>
        </w:rPr>
        <w:t xml:space="preserve"> </w:t>
      </w:r>
      <w:r>
        <w:rPr>
          <w:sz w:val="23"/>
        </w:rPr>
        <w:t>SINGAPORE</w:t>
      </w:r>
      <w:r>
        <w:rPr>
          <w:spacing w:val="-1"/>
          <w:sz w:val="23"/>
        </w:rPr>
        <w:t xml:space="preserve"> </w:t>
      </w:r>
      <w:r>
        <w:rPr>
          <w:sz w:val="23"/>
        </w:rPr>
        <w:t>079903</w:t>
      </w:r>
    </w:p>
    <w:p w14:paraId="0661F84D" w14:textId="77777777" w:rsidR="00F17DD4" w:rsidRDefault="00F17DD4">
      <w:pPr>
        <w:pStyle w:val="BodyText"/>
        <w:spacing w:before="9"/>
        <w:rPr>
          <w:sz w:val="24"/>
        </w:rPr>
      </w:pPr>
    </w:p>
    <w:p w14:paraId="777F5200" w14:textId="3B4D214D" w:rsidR="00F17DD4" w:rsidRDefault="00000000">
      <w:pPr>
        <w:pStyle w:val="Heading1"/>
      </w:pPr>
      <w:r>
        <w:rPr>
          <w:u w:val="single"/>
        </w:rPr>
        <w:t>RE:</w:t>
      </w:r>
      <w:r>
        <w:rPr>
          <w:spacing w:val="-1"/>
          <w:u w:val="single"/>
        </w:rPr>
        <w:t xml:space="preserve"> </w:t>
      </w:r>
      <w:r w:rsidR="00527E8F">
        <w:rPr>
          <w:rFonts w:eastAsiaTheme="minorEastAsia" w:hint="eastAsia"/>
          <w:u w:val="single"/>
          <w:lang w:eastAsia="zh-CN"/>
        </w:rPr>
        <w:t>{{</w:t>
      </w:r>
      <w:proofErr w:type="spellStart"/>
      <w:r w:rsidR="00527E8F">
        <w:rPr>
          <w:rFonts w:eastAsiaTheme="minorEastAsia" w:hint="eastAsia"/>
          <w:u w:val="single"/>
          <w:lang w:eastAsia="zh-CN"/>
        </w:rPr>
        <w:t>company_name</w:t>
      </w:r>
      <w:proofErr w:type="spellEnd"/>
      <w:r w:rsidR="00527E8F">
        <w:rPr>
          <w:rFonts w:eastAsiaTheme="minorEastAsia" w:hint="eastAsia"/>
          <w:u w:val="single"/>
          <w:lang w:eastAsia="zh-CN"/>
        </w:rPr>
        <w:t>}}</w:t>
      </w:r>
      <w:r>
        <w:rPr>
          <w:u w:val="single"/>
        </w:rPr>
        <w:t xml:space="preserve"> (the “Company”)</w:t>
      </w:r>
    </w:p>
    <w:p w14:paraId="6A79B465" w14:textId="77777777" w:rsidR="00F17DD4" w:rsidRDefault="00F17DD4">
      <w:pPr>
        <w:pStyle w:val="BodyText"/>
        <w:spacing w:before="9"/>
        <w:rPr>
          <w:b/>
          <w:sz w:val="18"/>
        </w:rPr>
      </w:pPr>
    </w:p>
    <w:p w14:paraId="5A0A8432" w14:textId="77777777" w:rsidR="00F17DD4" w:rsidRDefault="00000000">
      <w:pPr>
        <w:spacing w:before="91" w:line="256" w:lineRule="auto"/>
        <w:ind w:left="118"/>
        <w:rPr>
          <w:sz w:val="23"/>
        </w:rPr>
      </w:pPr>
      <w:r>
        <w:rPr>
          <w:sz w:val="23"/>
        </w:rPr>
        <w:t>In</w:t>
      </w:r>
      <w:r>
        <w:rPr>
          <w:spacing w:val="3"/>
          <w:sz w:val="23"/>
        </w:rPr>
        <w:t xml:space="preserve"> </w:t>
      </w:r>
      <w:r>
        <w:rPr>
          <w:sz w:val="23"/>
        </w:rPr>
        <w:t>consideration</w:t>
      </w:r>
      <w:r>
        <w:rPr>
          <w:spacing w:val="3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your</w:t>
      </w:r>
      <w:r>
        <w:rPr>
          <w:spacing w:val="3"/>
          <w:sz w:val="23"/>
        </w:rPr>
        <w:t xml:space="preserve"> </w:t>
      </w:r>
      <w:r>
        <w:rPr>
          <w:sz w:val="23"/>
        </w:rPr>
        <w:t>agreeing,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5"/>
          <w:sz w:val="23"/>
        </w:rPr>
        <w:t xml:space="preserve"> </w:t>
      </w:r>
      <w:r>
        <w:rPr>
          <w:sz w:val="23"/>
        </w:rPr>
        <w:t>our</w:t>
      </w:r>
      <w:r>
        <w:rPr>
          <w:spacing w:val="3"/>
          <w:sz w:val="23"/>
        </w:rPr>
        <w:t xml:space="preserve"> </w:t>
      </w:r>
      <w:r>
        <w:rPr>
          <w:sz w:val="23"/>
        </w:rPr>
        <w:t>request,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act</w:t>
      </w:r>
      <w:r>
        <w:rPr>
          <w:spacing w:val="4"/>
          <w:sz w:val="23"/>
        </w:rPr>
        <w:t xml:space="preserve"> </w:t>
      </w:r>
      <w:r>
        <w:rPr>
          <w:sz w:val="23"/>
        </w:rPr>
        <w:t>as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secretary</w:t>
      </w:r>
      <w:r>
        <w:rPr>
          <w:spacing w:val="3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Company</w:t>
      </w:r>
      <w:r>
        <w:rPr>
          <w:spacing w:val="4"/>
          <w:sz w:val="23"/>
        </w:rPr>
        <w:t xml:space="preserve"> </w:t>
      </w:r>
      <w:r>
        <w:rPr>
          <w:sz w:val="23"/>
        </w:rPr>
        <w:t>upon</w:t>
      </w:r>
      <w:r>
        <w:rPr>
          <w:spacing w:val="3"/>
          <w:sz w:val="23"/>
        </w:rPr>
        <w:t xml:space="preserve"> </w:t>
      </w:r>
      <w:r>
        <w:rPr>
          <w:sz w:val="23"/>
        </w:rPr>
        <w:t>terms</w:t>
      </w:r>
      <w:r>
        <w:rPr>
          <w:spacing w:val="-55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conditions</w:t>
      </w:r>
      <w:r>
        <w:rPr>
          <w:spacing w:val="-1"/>
          <w:sz w:val="23"/>
        </w:rPr>
        <w:t xml:space="preserve"> </w:t>
      </w:r>
      <w:r>
        <w:rPr>
          <w:sz w:val="23"/>
        </w:rPr>
        <w:t>notified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and accepted</w:t>
      </w:r>
      <w:r>
        <w:rPr>
          <w:spacing w:val="-3"/>
          <w:sz w:val="23"/>
        </w:rPr>
        <w:t xml:space="preserve"> </w:t>
      </w:r>
      <w:r>
        <w:rPr>
          <w:sz w:val="23"/>
        </w:rPr>
        <w:t>by us.</w:t>
      </w:r>
    </w:p>
    <w:p w14:paraId="607E5584" w14:textId="77777777" w:rsidR="00F17DD4" w:rsidRDefault="00F17DD4">
      <w:pPr>
        <w:pStyle w:val="BodyText"/>
        <w:rPr>
          <w:sz w:val="25"/>
        </w:rPr>
      </w:pPr>
    </w:p>
    <w:p w14:paraId="69A3A39C" w14:textId="77777777" w:rsidR="00F17DD4" w:rsidRDefault="00000000">
      <w:pPr>
        <w:spacing w:before="1"/>
        <w:ind w:left="118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Company</w:t>
      </w:r>
      <w:r>
        <w:rPr>
          <w:spacing w:val="-2"/>
          <w:sz w:val="23"/>
        </w:rPr>
        <w:t xml:space="preserve"> </w:t>
      </w:r>
      <w:r>
        <w:rPr>
          <w:sz w:val="23"/>
        </w:rPr>
        <w:t>hereby</w:t>
      </w:r>
      <w:r>
        <w:rPr>
          <w:spacing w:val="-2"/>
          <w:sz w:val="23"/>
        </w:rPr>
        <w:t xml:space="preserve"> </w:t>
      </w:r>
      <w:r>
        <w:rPr>
          <w:sz w:val="23"/>
        </w:rPr>
        <w:t>undertakes</w:t>
      </w:r>
      <w:r>
        <w:rPr>
          <w:spacing w:val="-3"/>
          <w:sz w:val="23"/>
        </w:rPr>
        <w:t xml:space="preserve"> </w:t>
      </w:r>
      <w:r>
        <w:rPr>
          <w:sz w:val="23"/>
        </w:rPr>
        <w:t>that:</w:t>
      </w:r>
      <w:r>
        <w:rPr>
          <w:spacing w:val="-1"/>
          <w:sz w:val="23"/>
        </w:rPr>
        <w:t xml:space="preserve"> </w:t>
      </w:r>
      <w:r>
        <w:rPr>
          <w:sz w:val="23"/>
        </w:rPr>
        <w:t>-</w:t>
      </w:r>
    </w:p>
    <w:p w14:paraId="45C87EC6" w14:textId="77777777" w:rsidR="00F17DD4" w:rsidRDefault="00F17DD4">
      <w:pPr>
        <w:pStyle w:val="BodyText"/>
        <w:spacing w:before="7"/>
        <w:rPr>
          <w:sz w:val="26"/>
        </w:rPr>
      </w:pPr>
    </w:p>
    <w:p w14:paraId="37B4495F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" w:line="276" w:lineRule="auto"/>
        <w:ind w:right="113"/>
        <w:jc w:val="both"/>
        <w:rPr>
          <w:sz w:val="23"/>
        </w:rPr>
      </w:pPr>
      <w:r>
        <w:rPr>
          <w:sz w:val="23"/>
        </w:rPr>
        <w:t>We will at all times hereafter well and sufficiently indemnity you and keep you indemnified</w:t>
      </w:r>
      <w:r>
        <w:rPr>
          <w:spacing w:val="-55"/>
          <w:sz w:val="23"/>
        </w:rPr>
        <w:t xml:space="preserve"> </w:t>
      </w:r>
      <w:r>
        <w:rPr>
          <w:sz w:val="23"/>
        </w:rPr>
        <w:t>against all costs, charges, damages, liabilities, expenses, actions, suits, proceedings, claims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demands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whatever</w:t>
      </w:r>
      <w:r>
        <w:rPr>
          <w:spacing w:val="-9"/>
          <w:sz w:val="23"/>
        </w:rPr>
        <w:t xml:space="preserve"> </w:t>
      </w:r>
      <w:r>
        <w:rPr>
          <w:sz w:val="23"/>
        </w:rPr>
        <w:t>nature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how</w:t>
      </w:r>
      <w:r>
        <w:rPr>
          <w:spacing w:val="-7"/>
          <w:sz w:val="23"/>
        </w:rPr>
        <w:t xml:space="preserve"> </w:t>
      </w:r>
      <w:r>
        <w:rPr>
          <w:sz w:val="23"/>
        </w:rPr>
        <w:t>so</w:t>
      </w:r>
      <w:r>
        <w:rPr>
          <w:spacing w:val="-6"/>
          <w:sz w:val="23"/>
        </w:rPr>
        <w:t xml:space="preserve"> </w:t>
      </w:r>
      <w:r>
        <w:rPr>
          <w:sz w:val="23"/>
        </w:rPr>
        <w:t>ever</w:t>
      </w:r>
      <w:r>
        <w:rPr>
          <w:spacing w:val="-6"/>
          <w:sz w:val="23"/>
        </w:rPr>
        <w:t xml:space="preserve"> </w:t>
      </w:r>
      <w:r>
        <w:rPr>
          <w:sz w:val="23"/>
        </w:rPr>
        <w:t>arising</w:t>
      </w:r>
      <w:r>
        <w:rPr>
          <w:spacing w:val="-6"/>
          <w:sz w:val="23"/>
        </w:rPr>
        <w:t xml:space="preserve"> </w:t>
      </w:r>
      <w:r>
        <w:rPr>
          <w:sz w:val="23"/>
        </w:rPr>
        <w:t>if</w:t>
      </w:r>
      <w:r>
        <w:rPr>
          <w:spacing w:val="-6"/>
          <w:sz w:val="23"/>
        </w:rPr>
        <w:t xml:space="preserve"> </w:t>
      </w:r>
      <w:r>
        <w:rPr>
          <w:sz w:val="23"/>
        </w:rPr>
        <w:t>incurred,</w:t>
      </w:r>
      <w:r>
        <w:rPr>
          <w:spacing w:val="-7"/>
          <w:sz w:val="23"/>
        </w:rPr>
        <w:t xml:space="preserve"> </w:t>
      </w:r>
      <w:r>
        <w:rPr>
          <w:sz w:val="23"/>
        </w:rPr>
        <w:t>suffered</w:t>
      </w:r>
      <w:r>
        <w:rPr>
          <w:spacing w:val="-6"/>
          <w:sz w:val="23"/>
        </w:rPr>
        <w:t xml:space="preserve"> </w:t>
      </w:r>
      <w:r>
        <w:rPr>
          <w:sz w:val="23"/>
        </w:rPr>
        <w:t>or</w:t>
      </w:r>
      <w:r>
        <w:rPr>
          <w:spacing w:val="-6"/>
          <w:sz w:val="23"/>
        </w:rPr>
        <w:t xml:space="preserve"> </w:t>
      </w:r>
      <w:r>
        <w:rPr>
          <w:sz w:val="23"/>
        </w:rPr>
        <w:t>sustained</w:t>
      </w:r>
      <w:r>
        <w:rPr>
          <w:spacing w:val="-6"/>
          <w:sz w:val="23"/>
        </w:rPr>
        <w:t xml:space="preserve"> </w:t>
      </w:r>
      <w:r>
        <w:rPr>
          <w:sz w:val="23"/>
        </w:rPr>
        <w:t>by</w:t>
      </w:r>
      <w:r>
        <w:rPr>
          <w:spacing w:val="-55"/>
          <w:sz w:val="23"/>
        </w:rPr>
        <w:t xml:space="preserve"> </w:t>
      </w:r>
      <w:r>
        <w:rPr>
          <w:sz w:val="23"/>
        </w:rPr>
        <w:t>you as a result of your acting as a secretary of the Company save for any liability which by</w:t>
      </w:r>
      <w:r>
        <w:rPr>
          <w:spacing w:val="1"/>
          <w:sz w:val="23"/>
        </w:rPr>
        <w:t xml:space="preserve"> </w:t>
      </w:r>
      <w:r>
        <w:rPr>
          <w:sz w:val="23"/>
        </w:rPr>
        <w:t>law would otherwise attach to you in respect of anything done or omitted to be done by you</w:t>
      </w:r>
      <w:r>
        <w:rPr>
          <w:spacing w:val="1"/>
          <w:sz w:val="23"/>
        </w:rPr>
        <w:t xml:space="preserve"> </w:t>
      </w:r>
      <w:r>
        <w:rPr>
          <w:sz w:val="23"/>
        </w:rPr>
        <w:t>arising out of your own negligence, default, breach of duty or breach of trust of which you</w:t>
      </w:r>
      <w:r>
        <w:rPr>
          <w:spacing w:val="1"/>
          <w:sz w:val="23"/>
        </w:rPr>
        <w:t xml:space="preserve"> </w:t>
      </w:r>
      <w:r>
        <w:rPr>
          <w:sz w:val="23"/>
        </w:rPr>
        <w:t>may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guilty in</w:t>
      </w:r>
      <w:r>
        <w:rPr>
          <w:spacing w:val="-3"/>
          <w:sz w:val="23"/>
        </w:rPr>
        <w:t xml:space="preserve"> </w:t>
      </w:r>
      <w:r>
        <w:rPr>
          <w:sz w:val="23"/>
        </w:rPr>
        <w:t>relation to the</w:t>
      </w:r>
      <w:r>
        <w:rPr>
          <w:spacing w:val="1"/>
          <w:sz w:val="23"/>
        </w:rPr>
        <w:t xml:space="preserve"> </w:t>
      </w:r>
      <w:r>
        <w:rPr>
          <w:sz w:val="23"/>
        </w:rPr>
        <w:t>Company;</w:t>
      </w:r>
    </w:p>
    <w:p w14:paraId="1A6F9A61" w14:textId="77777777" w:rsidR="00F17DD4" w:rsidRDefault="00F17DD4">
      <w:pPr>
        <w:pStyle w:val="BodyText"/>
        <w:spacing w:before="9"/>
        <w:rPr>
          <w:sz w:val="24"/>
        </w:rPr>
      </w:pPr>
    </w:p>
    <w:p w14:paraId="46823F0C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6" w:lineRule="auto"/>
        <w:ind w:right="112" w:hanging="370"/>
        <w:jc w:val="both"/>
        <w:rPr>
          <w:sz w:val="23"/>
        </w:rPr>
      </w:pPr>
      <w:r>
        <w:rPr>
          <w:sz w:val="23"/>
        </w:rPr>
        <w:t>Notwithstanding the provisions in paragraph 1, the Company will at all times hereafter well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sufficiently</w:t>
      </w:r>
      <w:r>
        <w:rPr>
          <w:spacing w:val="-10"/>
          <w:sz w:val="23"/>
        </w:rPr>
        <w:t xml:space="preserve"> </w:t>
      </w:r>
      <w:r>
        <w:rPr>
          <w:sz w:val="23"/>
        </w:rPr>
        <w:t>indemnify</w:t>
      </w:r>
      <w:r>
        <w:rPr>
          <w:spacing w:val="-10"/>
          <w:sz w:val="23"/>
        </w:rPr>
        <w:t xml:space="preserve"> </w:t>
      </w:r>
      <w:r>
        <w:rPr>
          <w:sz w:val="23"/>
        </w:rPr>
        <w:t>you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keep</w:t>
      </w:r>
      <w:r>
        <w:rPr>
          <w:spacing w:val="-7"/>
          <w:sz w:val="23"/>
        </w:rPr>
        <w:t xml:space="preserve"> </w:t>
      </w:r>
      <w:r>
        <w:rPr>
          <w:sz w:val="23"/>
        </w:rPr>
        <w:t>you</w:t>
      </w:r>
      <w:r>
        <w:rPr>
          <w:spacing w:val="-10"/>
          <w:sz w:val="23"/>
        </w:rPr>
        <w:t xml:space="preserve"> </w:t>
      </w:r>
      <w:r>
        <w:rPr>
          <w:sz w:val="23"/>
        </w:rPr>
        <w:t>indemnified</w:t>
      </w:r>
      <w:r>
        <w:rPr>
          <w:spacing w:val="-9"/>
          <w:sz w:val="23"/>
        </w:rPr>
        <w:t xml:space="preserve"> </w:t>
      </w:r>
      <w:r>
        <w:rPr>
          <w:sz w:val="23"/>
        </w:rPr>
        <w:t>against</w:t>
      </w:r>
      <w:r>
        <w:rPr>
          <w:spacing w:val="-9"/>
          <w:sz w:val="23"/>
        </w:rPr>
        <w:t xml:space="preserve"> </w:t>
      </w:r>
      <w:r>
        <w:rPr>
          <w:sz w:val="23"/>
        </w:rPr>
        <w:t>all</w:t>
      </w:r>
      <w:r>
        <w:rPr>
          <w:spacing w:val="-6"/>
          <w:sz w:val="23"/>
        </w:rPr>
        <w:t xml:space="preserve"> </w:t>
      </w:r>
      <w:r>
        <w:rPr>
          <w:sz w:val="23"/>
        </w:rPr>
        <w:t>cost,</w:t>
      </w:r>
      <w:r>
        <w:rPr>
          <w:spacing w:val="-10"/>
          <w:sz w:val="23"/>
        </w:rPr>
        <w:t xml:space="preserve"> </w:t>
      </w:r>
      <w:r>
        <w:rPr>
          <w:sz w:val="23"/>
        </w:rPr>
        <w:t>charges,</w:t>
      </w:r>
      <w:r>
        <w:rPr>
          <w:spacing w:val="-7"/>
          <w:sz w:val="23"/>
        </w:rPr>
        <w:t xml:space="preserve"> </w:t>
      </w:r>
      <w:r>
        <w:rPr>
          <w:sz w:val="23"/>
        </w:rPr>
        <w:t>liabilities,</w:t>
      </w:r>
      <w:r>
        <w:rPr>
          <w:spacing w:val="-55"/>
          <w:sz w:val="23"/>
        </w:rPr>
        <w:t xml:space="preserve"> </w:t>
      </w:r>
      <w:r>
        <w:rPr>
          <w:sz w:val="23"/>
        </w:rPr>
        <w:t>expenses,</w:t>
      </w:r>
      <w:r>
        <w:rPr>
          <w:spacing w:val="1"/>
          <w:sz w:val="23"/>
        </w:rPr>
        <w:t xml:space="preserve"> </w:t>
      </w:r>
      <w:r>
        <w:rPr>
          <w:sz w:val="23"/>
        </w:rPr>
        <w:t>claims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demands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whatever</w:t>
      </w:r>
      <w:r>
        <w:rPr>
          <w:spacing w:val="1"/>
          <w:sz w:val="23"/>
        </w:rPr>
        <w:t xml:space="preserve"> </w:t>
      </w:r>
      <w:r>
        <w:rPr>
          <w:sz w:val="23"/>
        </w:rPr>
        <w:t>nature</w:t>
      </w:r>
      <w:r>
        <w:rPr>
          <w:spacing w:val="1"/>
          <w:sz w:val="23"/>
        </w:rPr>
        <w:t xml:space="preserve"> </w:t>
      </w:r>
      <w:r>
        <w:rPr>
          <w:sz w:val="23"/>
        </w:rPr>
        <w:t>incurred</w:t>
      </w:r>
      <w:r>
        <w:rPr>
          <w:spacing w:val="1"/>
          <w:sz w:val="23"/>
        </w:rPr>
        <w:t xml:space="preserve"> </w:t>
      </w:r>
      <w:r>
        <w:rPr>
          <w:sz w:val="23"/>
        </w:rPr>
        <w:t>by</w:t>
      </w:r>
      <w:r>
        <w:rPr>
          <w:spacing w:val="1"/>
          <w:sz w:val="23"/>
        </w:rPr>
        <w:t xml:space="preserve"> </w:t>
      </w:r>
      <w:r>
        <w:rPr>
          <w:sz w:val="23"/>
        </w:rPr>
        <w:t>you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defending</w:t>
      </w:r>
      <w:r>
        <w:rPr>
          <w:spacing w:val="1"/>
          <w:sz w:val="23"/>
        </w:rPr>
        <w:t xml:space="preserve"> </w:t>
      </w:r>
      <w:r>
        <w:rPr>
          <w:sz w:val="23"/>
        </w:rPr>
        <w:t>any</w:t>
      </w:r>
      <w:r>
        <w:rPr>
          <w:spacing w:val="1"/>
          <w:sz w:val="23"/>
        </w:rPr>
        <w:t xml:space="preserve"> </w:t>
      </w:r>
      <w:r>
        <w:rPr>
          <w:sz w:val="23"/>
        </w:rPr>
        <w:t>proceeding,</w:t>
      </w:r>
      <w:r>
        <w:rPr>
          <w:spacing w:val="-10"/>
          <w:sz w:val="23"/>
        </w:rPr>
        <w:t xml:space="preserve"> </w:t>
      </w:r>
      <w:r>
        <w:rPr>
          <w:sz w:val="23"/>
        </w:rPr>
        <w:t>whether</w:t>
      </w:r>
      <w:r>
        <w:rPr>
          <w:spacing w:val="-10"/>
          <w:sz w:val="23"/>
        </w:rPr>
        <w:t xml:space="preserve"> </w:t>
      </w:r>
      <w:r>
        <w:rPr>
          <w:sz w:val="23"/>
        </w:rPr>
        <w:t>civil</w:t>
      </w:r>
      <w:r>
        <w:rPr>
          <w:spacing w:val="-11"/>
          <w:sz w:val="23"/>
        </w:rPr>
        <w:t xml:space="preserve"> </w:t>
      </w:r>
      <w:r>
        <w:rPr>
          <w:sz w:val="23"/>
        </w:rPr>
        <w:t>or</w:t>
      </w:r>
      <w:r>
        <w:rPr>
          <w:spacing w:val="-9"/>
          <w:sz w:val="23"/>
        </w:rPr>
        <w:t xml:space="preserve"> </w:t>
      </w:r>
      <w:r>
        <w:rPr>
          <w:sz w:val="23"/>
        </w:rPr>
        <w:t>criminal,</w:t>
      </w:r>
      <w:r>
        <w:rPr>
          <w:spacing w:val="-12"/>
          <w:sz w:val="23"/>
        </w:rPr>
        <w:t xml:space="preserve"> </w:t>
      </w:r>
      <w:r>
        <w:rPr>
          <w:sz w:val="23"/>
        </w:rPr>
        <w:t>in</w:t>
      </w:r>
      <w:r>
        <w:rPr>
          <w:spacing w:val="-10"/>
          <w:sz w:val="23"/>
        </w:rPr>
        <w:t xml:space="preserve"> </w:t>
      </w:r>
      <w:r>
        <w:rPr>
          <w:sz w:val="23"/>
        </w:rPr>
        <w:t>which</w:t>
      </w:r>
      <w:r>
        <w:rPr>
          <w:spacing w:val="-9"/>
          <w:sz w:val="23"/>
        </w:rPr>
        <w:t xml:space="preserve"> </w:t>
      </w:r>
      <w:r>
        <w:rPr>
          <w:sz w:val="23"/>
        </w:rPr>
        <w:t>judgement</w:t>
      </w:r>
      <w:r>
        <w:rPr>
          <w:spacing w:val="-9"/>
          <w:sz w:val="23"/>
        </w:rPr>
        <w:t xml:space="preserve"> </w:t>
      </w:r>
      <w:r>
        <w:rPr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z w:val="23"/>
        </w:rPr>
        <w:t>given</w:t>
      </w:r>
      <w:r>
        <w:rPr>
          <w:spacing w:val="-12"/>
          <w:sz w:val="23"/>
        </w:rPr>
        <w:t xml:space="preserve"> </w:t>
      </w:r>
      <w:r>
        <w:rPr>
          <w:sz w:val="23"/>
        </w:rPr>
        <w:t>in</w:t>
      </w:r>
      <w:r>
        <w:rPr>
          <w:spacing w:val="-9"/>
          <w:sz w:val="23"/>
        </w:rPr>
        <w:t xml:space="preserve"> </w:t>
      </w:r>
      <w:r>
        <w:rPr>
          <w:sz w:val="23"/>
        </w:rPr>
        <w:t>your</w:t>
      </w:r>
      <w:r>
        <w:rPr>
          <w:spacing w:val="-10"/>
          <w:sz w:val="23"/>
        </w:rPr>
        <w:t xml:space="preserve"> </w:t>
      </w:r>
      <w:proofErr w:type="spellStart"/>
      <w:r>
        <w:rPr>
          <w:sz w:val="23"/>
        </w:rPr>
        <w:t>favour</w:t>
      </w:r>
      <w:proofErr w:type="spellEnd"/>
      <w:r>
        <w:rPr>
          <w:spacing w:val="-10"/>
          <w:sz w:val="23"/>
        </w:rPr>
        <w:t xml:space="preserve"> </w:t>
      </w:r>
      <w:r>
        <w:rPr>
          <w:sz w:val="23"/>
        </w:rPr>
        <w:t>or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9"/>
          <w:sz w:val="23"/>
        </w:rPr>
        <w:t xml:space="preserve"> </w:t>
      </w:r>
      <w:r>
        <w:rPr>
          <w:sz w:val="23"/>
        </w:rPr>
        <w:t>which</w:t>
      </w:r>
      <w:r>
        <w:rPr>
          <w:spacing w:val="-55"/>
          <w:sz w:val="23"/>
        </w:rPr>
        <w:t xml:space="preserve"> </w:t>
      </w:r>
      <w:r>
        <w:rPr>
          <w:sz w:val="23"/>
        </w:rPr>
        <w:t>you are acquitted or in connection with any application in relation thereto in which relief is</w:t>
      </w:r>
      <w:r>
        <w:rPr>
          <w:spacing w:val="1"/>
          <w:sz w:val="23"/>
        </w:rPr>
        <w:t xml:space="preserve"> </w:t>
      </w:r>
      <w:r>
        <w:rPr>
          <w:sz w:val="23"/>
        </w:rPr>
        <w:t>under this Act granted to you by the Court in respect of any negligence, default, breach of</w:t>
      </w:r>
      <w:r>
        <w:rPr>
          <w:spacing w:val="1"/>
          <w:sz w:val="23"/>
        </w:rPr>
        <w:t xml:space="preserve"> </w:t>
      </w:r>
      <w:r>
        <w:rPr>
          <w:sz w:val="23"/>
        </w:rPr>
        <w:t>duty</w:t>
      </w:r>
      <w:r>
        <w:rPr>
          <w:spacing w:val="-1"/>
          <w:sz w:val="23"/>
        </w:rPr>
        <w:t xml:space="preserve"> </w:t>
      </w:r>
      <w:r>
        <w:rPr>
          <w:sz w:val="23"/>
        </w:rPr>
        <w:t>or breach</w:t>
      </w:r>
      <w:r>
        <w:rPr>
          <w:spacing w:val="-3"/>
          <w:sz w:val="23"/>
        </w:rPr>
        <w:t xml:space="preserve"> </w:t>
      </w:r>
      <w:r>
        <w:rPr>
          <w:sz w:val="23"/>
        </w:rPr>
        <w:t>of trust;</w:t>
      </w:r>
    </w:p>
    <w:p w14:paraId="0DB997F6" w14:textId="77777777" w:rsidR="00F17DD4" w:rsidRDefault="00F17DD4">
      <w:pPr>
        <w:pStyle w:val="BodyText"/>
        <w:spacing w:before="9"/>
        <w:rPr>
          <w:sz w:val="24"/>
        </w:rPr>
      </w:pPr>
    </w:p>
    <w:p w14:paraId="240781B9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spacing w:line="276" w:lineRule="auto"/>
        <w:ind w:right="116" w:hanging="425"/>
        <w:jc w:val="left"/>
        <w:rPr>
          <w:sz w:val="23"/>
        </w:rPr>
      </w:pPr>
      <w:r>
        <w:rPr>
          <w:sz w:val="23"/>
        </w:rPr>
        <w:t>We</w:t>
      </w:r>
      <w:r>
        <w:rPr>
          <w:spacing w:val="9"/>
          <w:sz w:val="23"/>
        </w:rPr>
        <w:t xml:space="preserve"> </w:t>
      </w:r>
      <w:r>
        <w:rPr>
          <w:sz w:val="23"/>
        </w:rPr>
        <w:t>shall</w:t>
      </w:r>
      <w:r>
        <w:rPr>
          <w:spacing w:val="10"/>
          <w:sz w:val="23"/>
        </w:rPr>
        <w:t xml:space="preserve"> </w:t>
      </w:r>
      <w:r>
        <w:rPr>
          <w:sz w:val="23"/>
        </w:rPr>
        <w:t>pay</w:t>
      </w:r>
      <w:r>
        <w:rPr>
          <w:spacing w:val="8"/>
          <w:sz w:val="23"/>
        </w:rPr>
        <w:t xml:space="preserve"> </w:t>
      </w:r>
      <w:r>
        <w:rPr>
          <w:sz w:val="23"/>
        </w:rPr>
        <w:t>your</w:t>
      </w:r>
      <w:r>
        <w:rPr>
          <w:spacing w:val="9"/>
          <w:sz w:val="23"/>
        </w:rPr>
        <w:t xml:space="preserve"> </w:t>
      </w:r>
      <w:r>
        <w:rPr>
          <w:sz w:val="23"/>
        </w:rPr>
        <w:t>fees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9"/>
          <w:sz w:val="23"/>
        </w:rPr>
        <w:t xml:space="preserve"> </w:t>
      </w:r>
      <w:r>
        <w:rPr>
          <w:sz w:val="23"/>
        </w:rPr>
        <w:t>so</w:t>
      </w:r>
      <w:r>
        <w:rPr>
          <w:spacing w:val="8"/>
          <w:sz w:val="23"/>
        </w:rPr>
        <w:t xml:space="preserve"> </w:t>
      </w:r>
      <w:r>
        <w:rPr>
          <w:sz w:val="23"/>
        </w:rPr>
        <w:t>acting</w:t>
      </w:r>
      <w:r>
        <w:rPr>
          <w:spacing w:val="9"/>
          <w:sz w:val="23"/>
        </w:rPr>
        <w:t xml:space="preserve"> </w:t>
      </w:r>
      <w:r>
        <w:rPr>
          <w:sz w:val="23"/>
        </w:rPr>
        <w:t>as</w:t>
      </w:r>
      <w:r>
        <w:rPr>
          <w:spacing w:val="7"/>
          <w:sz w:val="23"/>
        </w:rPr>
        <w:t xml:space="preserve"> </w:t>
      </w:r>
      <w:r>
        <w:rPr>
          <w:sz w:val="23"/>
        </w:rPr>
        <w:t>a</w:t>
      </w:r>
      <w:r>
        <w:rPr>
          <w:spacing w:val="10"/>
          <w:sz w:val="23"/>
        </w:rPr>
        <w:t xml:space="preserve"> </w:t>
      </w:r>
      <w:r>
        <w:rPr>
          <w:sz w:val="23"/>
        </w:rPr>
        <w:t>secretary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9"/>
          <w:sz w:val="23"/>
        </w:rPr>
        <w:t xml:space="preserve"> </w:t>
      </w:r>
      <w:r>
        <w:rPr>
          <w:sz w:val="23"/>
        </w:rPr>
        <w:t>reimburse</w:t>
      </w:r>
      <w:r>
        <w:rPr>
          <w:spacing w:val="9"/>
          <w:sz w:val="23"/>
        </w:rPr>
        <w:t xml:space="preserve"> </w:t>
      </w:r>
      <w:r>
        <w:rPr>
          <w:sz w:val="23"/>
        </w:rPr>
        <w:t>such</w:t>
      </w:r>
      <w:r>
        <w:rPr>
          <w:spacing w:val="9"/>
          <w:sz w:val="23"/>
        </w:rPr>
        <w:t xml:space="preserve"> </w:t>
      </w:r>
      <w:r>
        <w:rPr>
          <w:sz w:val="23"/>
        </w:rPr>
        <w:t>expenses</w:t>
      </w:r>
      <w:r>
        <w:rPr>
          <w:spacing w:val="8"/>
          <w:sz w:val="23"/>
        </w:rPr>
        <w:t xml:space="preserve"> </w:t>
      </w:r>
      <w:r>
        <w:rPr>
          <w:sz w:val="23"/>
        </w:rPr>
        <w:t>as</w:t>
      </w:r>
      <w:r>
        <w:rPr>
          <w:spacing w:val="7"/>
          <w:sz w:val="23"/>
        </w:rPr>
        <w:t xml:space="preserve"> </w:t>
      </w:r>
      <w:r>
        <w:rPr>
          <w:sz w:val="23"/>
        </w:rPr>
        <w:t>may</w:t>
      </w:r>
      <w:r>
        <w:rPr>
          <w:spacing w:val="9"/>
          <w:sz w:val="23"/>
        </w:rPr>
        <w:t xml:space="preserve"> </w:t>
      </w:r>
      <w:r>
        <w:rPr>
          <w:sz w:val="23"/>
        </w:rPr>
        <w:t>be</w:t>
      </w:r>
      <w:r>
        <w:rPr>
          <w:spacing w:val="-55"/>
          <w:sz w:val="23"/>
        </w:rPr>
        <w:t xml:space="preserve"> </w:t>
      </w:r>
      <w:r>
        <w:rPr>
          <w:sz w:val="23"/>
        </w:rPr>
        <w:t>incurred</w:t>
      </w:r>
      <w:r>
        <w:rPr>
          <w:spacing w:val="-1"/>
          <w:sz w:val="23"/>
        </w:rPr>
        <w:t xml:space="preserve"> </w:t>
      </w:r>
      <w:r>
        <w:rPr>
          <w:sz w:val="23"/>
        </w:rPr>
        <w:t>by you</w:t>
      </w:r>
      <w:r>
        <w:rPr>
          <w:spacing w:val="-3"/>
          <w:sz w:val="23"/>
        </w:rPr>
        <w:t xml:space="preserve"> </w:t>
      </w:r>
      <w:r>
        <w:rPr>
          <w:sz w:val="23"/>
        </w:rPr>
        <w:t>in the</w:t>
      </w:r>
      <w:r>
        <w:rPr>
          <w:spacing w:val="1"/>
          <w:sz w:val="23"/>
        </w:rPr>
        <w:t xml:space="preserve"> </w:t>
      </w:r>
      <w:r>
        <w:rPr>
          <w:sz w:val="23"/>
        </w:rPr>
        <w:t>due</w:t>
      </w:r>
      <w:r>
        <w:rPr>
          <w:spacing w:val="-3"/>
          <w:sz w:val="23"/>
        </w:rPr>
        <w:t xml:space="preserve"> </w:t>
      </w:r>
      <w:r>
        <w:rPr>
          <w:sz w:val="23"/>
        </w:rPr>
        <w:t>performance</w:t>
      </w:r>
      <w:r>
        <w:rPr>
          <w:spacing w:val="1"/>
          <w:sz w:val="23"/>
        </w:rPr>
        <w:t xml:space="preserve"> </w:t>
      </w:r>
      <w:r>
        <w:rPr>
          <w:sz w:val="23"/>
        </w:rPr>
        <w:t>of your</w:t>
      </w:r>
      <w:r>
        <w:rPr>
          <w:spacing w:val="-3"/>
          <w:sz w:val="23"/>
        </w:rPr>
        <w:t xml:space="preserve"> </w:t>
      </w:r>
      <w:r>
        <w:rPr>
          <w:sz w:val="23"/>
        </w:rPr>
        <w:t>duties</w:t>
      </w:r>
      <w:r>
        <w:rPr>
          <w:spacing w:val="-1"/>
          <w:sz w:val="23"/>
        </w:rPr>
        <w:t xml:space="preserve"> </w:t>
      </w:r>
      <w:r>
        <w:rPr>
          <w:sz w:val="23"/>
        </w:rPr>
        <w:t>as</w:t>
      </w:r>
      <w:r>
        <w:rPr>
          <w:spacing w:val="-1"/>
          <w:sz w:val="23"/>
        </w:rPr>
        <w:t xml:space="preserve"> </w:t>
      </w:r>
      <w:r>
        <w:rPr>
          <w:sz w:val="23"/>
        </w:rPr>
        <w:t>aforesaid;</w:t>
      </w:r>
    </w:p>
    <w:p w14:paraId="4F086960" w14:textId="77777777" w:rsidR="00F17DD4" w:rsidRDefault="00F17DD4">
      <w:pPr>
        <w:spacing w:line="276" w:lineRule="auto"/>
        <w:rPr>
          <w:sz w:val="23"/>
        </w:rPr>
        <w:sectPr w:rsidR="00F17DD4">
          <w:pgSz w:w="11910" w:h="16840"/>
          <w:pgMar w:top="3000" w:right="1300" w:bottom="920" w:left="1300" w:header="1137" w:footer="728" w:gutter="0"/>
          <w:cols w:space="720"/>
        </w:sectPr>
      </w:pPr>
    </w:p>
    <w:p w14:paraId="10BF798B" w14:textId="77777777" w:rsidR="00F17DD4" w:rsidRDefault="00F17DD4">
      <w:pPr>
        <w:pStyle w:val="BodyText"/>
        <w:spacing w:before="9"/>
        <w:rPr>
          <w:sz w:val="20"/>
        </w:rPr>
      </w:pPr>
    </w:p>
    <w:p w14:paraId="1CA69207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91" w:line="276" w:lineRule="auto"/>
        <w:ind w:right="115" w:hanging="425"/>
        <w:jc w:val="both"/>
        <w:rPr>
          <w:sz w:val="23"/>
        </w:rPr>
      </w:pPr>
      <w:r>
        <w:rPr>
          <w:sz w:val="23"/>
        </w:rPr>
        <w:t>You shall be entitled to resign your secretaryship at any time and we shall at your request</w:t>
      </w:r>
      <w:r>
        <w:rPr>
          <w:spacing w:val="1"/>
          <w:sz w:val="23"/>
        </w:rPr>
        <w:t xml:space="preserve"> </w:t>
      </w:r>
      <w:r>
        <w:rPr>
          <w:sz w:val="23"/>
        </w:rPr>
        <w:t>forthwith</w:t>
      </w:r>
      <w:r>
        <w:rPr>
          <w:spacing w:val="-4"/>
          <w:sz w:val="23"/>
        </w:rPr>
        <w:t xml:space="preserve"> </w:t>
      </w:r>
      <w:r>
        <w:rPr>
          <w:sz w:val="23"/>
        </w:rPr>
        <w:t>appoint another</w:t>
      </w:r>
      <w:r>
        <w:rPr>
          <w:spacing w:val="-3"/>
          <w:sz w:val="23"/>
        </w:rPr>
        <w:t xml:space="preserve"> </w:t>
      </w:r>
      <w:r>
        <w:rPr>
          <w:sz w:val="23"/>
        </w:rPr>
        <w:t>resident</w:t>
      </w:r>
      <w:r>
        <w:rPr>
          <w:spacing w:val="-1"/>
          <w:sz w:val="23"/>
        </w:rPr>
        <w:t xml:space="preserve"> </w:t>
      </w:r>
      <w:r>
        <w:rPr>
          <w:sz w:val="23"/>
        </w:rPr>
        <w:t>secretary to replace</w:t>
      </w:r>
      <w:r>
        <w:rPr>
          <w:spacing w:val="1"/>
          <w:sz w:val="23"/>
        </w:rPr>
        <w:t xml:space="preserve"> </w:t>
      </w:r>
      <w:r>
        <w:rPr>
          <w:sz w:val="23"/>
        </w:rPr>
        <w:t>you.</w:t>
      </w:r>
    </w:p>
    <w:p w14:paraId="3D3CE9CA" w14:textId="77777777" w:rsidR="00F17DD4" w:rsidRDefault="00F17DD4">
      <w:pPr>
        <w:pStyle w:val="BodyText"/>
        <w:spacing w:before="9"/>
        <w:rPr>
          <w:sz w:val="24"/>
        </w:rPr>
      </w:pPr>
    </w:p>
    <w:p w14:paraId="64E1BCA7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76" w:lineRule="auto"/>
        <w:ind w:left="685" w:right="113" w:hanging="425"/>
        <w:jc w:val="both"/>
        <w:rPr>
          <w:sz w:val="23"/>
        </w:rPr>
      </w:pPr>
      <w:r>
        <w:rPr>
          <w:sz w:val="23"/>
        </w:rPr>
        <w:t>If the Company is in a dormant state without any employees in Singapore, we shall provide</w:t>
      </w:r>
      <w:r>
        <w:rPr>
          <w:spacing w:val="1"/>
          <w:sz w:val="23"/>
        </w:rPr>
        <w:t xml:space="preserve"> </w:t>
      </w:r>
      <w:r>
        <w:rPr>
          <w:sz w:val="23"/>
        </w:rPr>
        <w:t>you with funds (to be held by a mutually acceptable stakeholder) to defray your fees and</w:t>
      </w:r>
      <w:r>
        <w:rPr>
          <w:spacing w:val="1"/>
          <w:sz w:val="23"/>
        </w:rPr>
        <w:t xml:space="preserve"> </w:t>
      </w:r>
      <w:r>
        <w:rPr>
          <w:sz w:val="23"/>
        </w:rPr>
        <w:t>expenses incurred by you on behalf of or in relation to or in connection with the Company.</w:t>
      </w:r>
      <w:r>
        <w:rPr>
          <w:spacing w:val="1"/>
          <w:sz w:val="23"/>
        </w:rPr>
        <w:t xml:space="preserve"> </w:t>
      </w:r>
      <w:r>
        <w:rPr>
          <w:sz w:val="23"/>
        </w:rPr>
        <w:t>We</w:t>
      </w:r>
      <w:r>
        <w:rPr>
          <w:spacing w:val="-6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not</w:t>
      </w:r>
      <w:r>
        <w:rPr>
          <w:spacing w:val="-5"/>
          <w:sz w:val="23"/>
        </w:rPr>
        <w:t xml:space="preserve"> </w:t>
      </w:r>
      <w:r>
        <w:rPr>
          <w:sz w:val="23"/>
        </w:rPr>
        <w:t>make</w:t>
      </w:r>
      <w:r>
        <w:rPr>
          <w:spacing w:val="-5"/>
          <w:sz w:val="23"/>
        </w:rPr>
        <w:t xml:space="preserve"> </w:t>
      </w:r>
      <w:r>
        <w:rPr>
          <w:sz w:val="23"/>
        </w:rPr>
        <w:t>any</w:t>
      </w:r>
      <w:r>
        <w:rPr>
          <w:spacing w:val="-6"/>
          <w:sz w:val="23"/>
        </w:rPr>
        <w:t xml:space="preserve"> </w:t>
      </w:r>
      <w:r>
        <w:rPr>
          <w:sz w:val="23"/>
        </w:rPr>
        <w:t>demand</w:t>
      </w:r>
      <w:r>
        <w:rPr>
          <w:spacing w:val="-6"/>
          <w:sz w:val="23"/>
        </w:rPr>
        <w:t xml:space="preserve"> </w:t>
      </w:r>
      <w:r>
        <w:rPr>
          <w:sz w:val="23"/>
        </w:rPr>
        <w:t>or</w:t>
      </w:r>
      <w:r>
        <w:rPr>
          <w:spacing w:val="-6"/>
          <w:sz w:val="23"/>
        </w:rPr>
        <w:t xml:space="preserve"> </w:t>
      </w:r>
      <w:r>
        <w:rPr>
          <w:sz w:val="23"/>
        </w:rPr>
        <w:t>withdrawal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8"/>
          <w:sz w:val="23"/>
        </w:rPr>
        <w:t xml:space="preserve"> </w:t>
      </w:r>
      <w:r>
        <w:rPr>
          <w:sz w:val="23"/>
        </w:rPr>
        <w:t>such</w:t>
      </w:r>
      <w:r>
        <w:rPr>
          <w:spacing w:val="-6"/>
          <w:sz w:val="23"/>
        </w:rPr>
        <w:t xml:space="preserve"> </w:t>
      </w:r>
      <w:r>
        <w:rPr>
          <w:sz w:val="23"/>
        </w:rPr>
        <w:t>account</w:t>
      </w:r>
      <w:r>
        <w:rPr>
          <w:spacing w:val="-5"/>
          <w:sz w:val="23"/>
        </w:rPr>
        <w:t xml:space="preserve"> </w:t>
      </w:r>
      <w:r>
        <w:rPr>
          <w:sz w:val="23"/>
        </w:rPr>
        <w:t>without</w:t>
      </w:r>
      <w:r>
        <w:rPr>
          <w:spacing w:val="-5"/>
          <w:sz w:val="23"/>
        </w:rPr>
        <w:t xml:space="preserve"> </w:t>
      </w:r>
      <w:r>
        <w:rPr>
          <w:sz w:val="23"/>
        </w:rPr>
        <w:t>your</w:t>
      </w:r>
      <w:r>
        <w:rPr>
          <w:spacing w:val="-9"/>
          <w:sz w:val="23"/>
        </w:rPr>
        <w:t xml:space="preserve"> </w:t>
      </w:r>
      <w:r>
        <w:rPr>
          <w:sz w:val="23"/>
        </w:rPr>
        <w:t>prior</w:t>
      </w:r>
      <w:r>
        <w:rPr>
          <w:spacing w:val="-6"/>
          <w:sz w:val="23"/>
        </w:rPr>
        <w:t xml:space="preserve"> </w:t>
      </w:r>
      <w:r>
        <w:rPr>
          <w:sz w:val="23"/>
        </w:rPr>
        <w:t>consent;</w:t>
      </w:r>
    </w:p>
    <w:p w14:paraId="430F3D71" w14:textId="77777777" w:rsidR="00F17DD4" w:rsidRDefault="00F17DD4">
      <w:pPr>
        <w:pStyle w:val="BodyText"/>
        <w:spacing w:before="10"/>
        <w:rPr>
          <w:sz w:val="24"/>
        </w:rPr>
      </w:pPr>
    </w:p>
    <w:p w14:paraId="3AB4EBAC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76" w:lineRule="auto"/>
        <w:ind w:left="685" w:right="114" w:hanging="426"/>
        <w:jc w:val="both"/>
        <w:rPr>
          <w:sz w:val="23"/>
        </w:rPr>
      </w:pPr>
      <w:r>
        <w:rPr>
          <w:sz w:val="23"/>
        </w:rPr>
        <w:t>We</w:t>
      </w:r>
      <w:r>
        <w:rPr>
          <w:spacing w:val="-9"/>
          <w:sz w:val="23"/>
        </w:rPr>
        <w:t xml:space="preserve"> </w:t>
      </w:r>
      <w:r>
        <w:rPr>
          <w:sz w:val="23"/>
        </w:rPr>
        <w:t>shall</w:t>
      </w:r>
      <w:r>
        <w:rPr>
          <w:spacing w:val="-9"/>
          <w:sz w:val="23"/>
        </w:rPr>
        <w:t xml:space="preserve"> </w:t>
      </w:r>
      <w:r>
        <w:rPr>
          <w:sz w:val="23"/>
        </w:rPr>
        <w:t>appoint</w:t>
      </w:r>
      <w:r>
        <w:rPr>
          <w:spacing w:val="-9"/>
          <w:sz w:val="23"/>
        </w:rPr>
        <w:t xml:space="preserve"> </w:t>
      </w:r>
      <w:r>
        <w:rPr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z w:val="23"/>
        </w:rPr>
        <w:t>executive</w:t>
      </w:r>
      <w:r>
        <w:rPr>
          <w:spacing w:val="-9"/>
          <w:sz w:val="23"/>
        </w:rPr>
        <w:t xml:space="preserve"> </w:t>
      </w:r>
      <w:r>
        <w:rPr>
          <w:sz w:val="23"/>
        </w:rPr>
        <w:t>director</w:t>
      </w:r>
      <w:r>
        <w:rPr>
          <w:spacing w:val="-10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Company</w:t>
      </w:r>
      <w:r>
        <w:rPr>
          <w:spacing w:val="-10"/>
          <w:sz w:val="23"/>
        </w:rPr>
        <w:t xml:space="preserve"> </w:t>
      </w: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be</w:t>
      </w:r>
      <w:r>
        <w:rPr>
          <w:spacing w:val="-8"/>
          <w:sz w:val="23"/>
        </w:rPr>
        <w:t xml:space="preserve"> </w:t>
      </w:r>
      <w:r>
        <w:rPr>
          <w:sz w:val="23"/>
        </w:rPr>
        <w:t>responsible</w:t>
      </w:r>
      <w:r>
        <w:rPr>
          <w:spacing w:val="-9"/>
          <w:sz w:val="23"/>
        </w:rPr>
        <w:t xml:space="preserve"> </w:t>
      </w:r>
      <w:r>
        <w:rPr>
          <w:sz w:val="23"/>
        </w:rPr>
        <w:t>for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management</w:t>
      </w:r>
      <w:r>
        <w:rPr>
          <w:spacing w:val="-55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Company,</w:t>
      </w:r>
      <w:r>
        <w:rPr>
          <w:spacing w:val="-1"/>
          <w:sz w:val="23"/>
        </w:rPr>
        <w:t xml:space="preserve"> </w:t>
      </w:r>
      <w:r>
        <w:rPr>
          <w:sz w:val="23"/>
        </w:rPr>
        <w:t>including the</w:t>
      </w:r>
      <w:r>
        <w:rPr>
          <w:spacing w:val="-2"/>
          <w:sz w:val="23"/>
        </w:rPr>
        <w:t xml:space="preserve"> </w:t>
      </w:r>
      <w:r>
        <w:rPr>
          <w:sz w:val="23"/>
        </w:rPr>
        <w:t>maintenance of</w:t>
      </w:r>
      <w:r>
        <w:rPr>
          <w:spacing w:val="-3"/>
          <w:sz w:val="23"/>
        </w:rPr>
        <w:t xml:space="preserve"> </w:t>
      </w:r>
      <w:r>
        <w:rPr>
          <w:sz w:val="23"/>
        </w:rPr>
        <w:t>accounting</w:t>
      </w:r>
      <w:r>
        <w:rPr>
          <w:spacing w:val="-1"/>
          <w:sz w:val="23"/>
        </w:rPr>
        <w:t xml:space="preserve"> </w:t>
      </w:r>
      <w:r>
        <w:rPr>
          <w:sz w:val="23"/>
        </w:rPr>
        <w:t>records;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</w:p>
    <w:p w14:paraId="49C1F43C" w14:textId="77777777" w:rsidR="00F17DD4" w:rsidRDefault="00F17DD4">
      <w:pPr>
        <w:pStyle w:val="BodyText"/>
        <w:spacing w:before="8"/>
        <w:rPr>
          <w:sz w:val="24"/>
        </w:rPr>
      </w:pPr>
    </w:p>
    <w:p w14:paraId="30C377F7" w14:textId="77777777" w:rsidR="00F17DD4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76" w:lineRule="auto"/>
        <w:ind w:left="685" w:right="115" w:hanging="425"/>
        <w:jc w:val="both"/>
        <w:rPr>
          <w:sz w:val="23"/>
        </w:rPr>
      </w:pPr>
      <w:r>
        <w:rPr>
          <w:sz w:val="23"/>
        </w:rPr>
        <w:t>We shall provide you with such accounts as may be required by you or where the Company</w:t>
      </w:r>
      <w:r>
        <w:rPr>
          <w:spacing w:val="1"/>
          <w:sz w:val="23"/>
        </w:rPr>
        <w:t xml:space="preserve"> </w:t>
      </w:r>
      <w:r>
        <w:rPr>
          <w:sz w:val="23"/>
        </w:rPr>
        <w:t>has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commenced</w:t>
      </w:r>
      <w:r>
        <w:rPr>
          <w:spacing w:val="-1"/>
          <w:sz w:val="23"/>
        </w:rPr>
        <w:t xml:space="preserve"> </w:t>
      </w:r>
      <w:r>
        <w:rPr>
          <w:sz w:val="23"/>
        </w:rPr>
        <w:t>trading</w:t>
      </w:r>
      <w:r>
        <w:rPr>
          <w:spacing w:val="-1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ceased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carry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1"/>
          <w:sz w:val="23"/>
        </w:rPr>
        <w:t xml:space="preserve"> </w:t>
      </w:r>
      <w:r>
        <w:rPr>
          <w:sz w:val="23"/>
        </w:rPr>
        <w:t>business</w:t>
      </w:r>
      <w:r>
        <w:rPr>
          <w:spacing w:val="-2"/>
          <w:sz w:val="23"/>
        </w:rPr>
        <w:t xml:space="preserve"> </w:t>
      </w:r>
      <w:r>
        <w:rPr>
          <w:sz w:val="23"/>
        </w:rPr>
        <w:t>we will</w:t>
      </w:r>
      <w:r>
        <w:rPr>
          <w:spacing w:val="-3"/>
          <w:sz w:val="23"/>
        </w:rPr>
        <w:t xml:space="preserve"> </w:t>
      </w:r>
      <w:r>
        <w:rPr>
          <w:sz w:val="23"/>
        </w:rPr>
        <w:t>advise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accordingly.</w:t>
      </w:r>
    </w:p>
    <w:p w14:paraId="55DE1439" w14:textId="77777777" w:rsidR="00F17DD4" w:rsidRDefault="00F17DD4">
      <w:pPr>
        <w:pStyle w:val="BodyText"/>
        <w:spacing w:before="11"/>
        <w:rPr>
          <w:sz w:val="38"/>
        </w:rPr>
      </w:pPr>
    </w:p>
    <w:p w14:paraId="43BAB236" w14:textId="77777777" w:rsidR="00F17DD4" w:rsidRDefault="00000000">
      <w:pPr>
        <w:spacing w:line="259" w:lineRule="auto"/>
        <w:ind w:left="118" w:right="114"/>
        <w:jc w:val="both"/>
        <w:rPr>
          <w:sz w:val="23"/>
        </w:rPr>
      </w:pPr>
      <w:r>
        <w:rPr>
          <w:sz w:val="23"/>
        </w:rPr>
        <w:t>This indemnify shall be governed by and construed in accordance with the laws of the Republic of</w:t>
      </w:r>
      <w:r>
        <w:rPr>
          <w:spacing w:val="-55"/>
          <w:sz w:val="23"/>
        </w:rPr>
        <w:t xml:space="preserve"> </w:t>
      </w:r>
      <w:r>
        <w:rPr>
          <w:sz w:val="23"/>
        </w:rPr>
        <w:t>Singapore and we agree to submit to the jurisdiction of the courts of the Republic of Singapore in</w:t>
      </w:r>
      <w:r>
        <w:rPr>
          <w:spacing w:val="1"/>
          <w:sz w:val="23"/>
        </w:rPr>
        <w:t xml:space="preserve"> </w:t>
      </w:r>
      <w:r>
        <w:rPr>
          <w:sz w:val="23"/>
        </w:rPr>
        <w:t>all</w:t>
      </w:r>
      <w:r>
        <w:rPr>
          <w:spacing w:val="-3"/>
          <w:sz w:val="23"/>
        </w:rPr>
        <w:t xml:space="preserve"> </w:t>
      </w:r>
      <w:r>
        <w:rPr>
          <w:sz w:val="23"/>
        </w:rPr>
        <w:t>matters</w:t>
      </w:r>
      <w:r>
        <w:rPr>
          <w:spacing w:val="-4"/>
          <w:sz w:val="23"/>
        </w:rPr>
        <w:t xml:space="preserve"> </w:t>
      </w:r>
      <w:r>
        <w:rPr>
          <w:sz w:val="23"/>
        </w:rPr>
        <w:t>connected</w:t>
      </w:r>
      <w:r>
        <w:rPr>
          <w:spacing w:val="-1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our obligations</w:t>
      </w:r>
      <w:r>
        <w:rPr>
          <w:spacing w:val="-2"/>
          <w:sz w:val="23"/>
        </w:rPr>
        <w:t xml:space="preserve"> </w:t>
      </w:r>
      <w:r>
        <w:rPr>
          <w:sz w:val="23"/>
        </w:rPr>
        <w:t>and liabilities</w:t>
      </w:r>
      <w:r>
        <w:rPr>
          <w:spacing w:val="-1"/>
          <w:sz w:val="23"/>
        </w:rPr>
        <w:t xml:space="preserve"> </w:t>
      </w:r>
      <w:r>
        <w:rPr>
          <w:sz w:val="23"/>
        </w:rPr>
        <w:t>arising</w:t>
      </w:r>
      <w:r>
        <w:rPr>
          <w:spacing w:val="-1"/>
          <w:sz w:val="23"/>
        </w:rPr>
        <w:t xml:space="preserve"> </w:t>
      </w:r>
      <w:r>
        <w:rPr>
          <w:sz w:val="23"/>
        </w:rPr>
        <w:t>hereunder.</w:t>
      </w:r>
    </w:p>
    <w:p w14:paraId="6C53A3D9" w14:textId="77777777" w:rsidR="00F17DD4" w:rsidRDefault="00F17DD4">
      <w:pPr>
        <w:pStyle w:val="BodyText"/>
        <w:rPr>
          <w:sz w:val="26"/>
        </w:rPr>
      </w:pPr>
    </w:p>
    <w:p w14:paraId="5FC19AB1" w14:textId="77777777" w:rsidR="00F17DD4" w:rsidRDefault="00F17DD4">
      <w:pPr>
        <w:pStyle w:val="BodyText"/>
        <w:spacing w:before="5"/>
        <w:rPr>
          <w:sz w:val="23"/>
        </w:rPr>
      </w:pPr>
    </w:p>
    <w:p w14:paraId="215850A5" w14:textId="5A8917BF" w:rsidR="00F17DD4" w:rsidRPr="00527E8F" w:rsidRDefault="00000000">
      <w:pPr>
        <w:spacing w:before="1"/>
        <w:ind w:left="118"/>
        <w:jc w:val="both"/>
        <w:rPr>
          <w:sz w:val="23"/>
        </w:rPr>
      </w:pPr>
      <w:r>
        <w:rPr>
          <w:sz w:val="23"/>
        </w:rPr>
        <w:t>Dated</w:t>
      </w:r>
      <w:r w:rsidRPr="00527E8F">
        <w:rPr>
          <w:sz w:val="23"/>
        </w:rPr>
        <w:t xml:space="preserve"> </w:t>
      </w:r>
      <w:r>
        <w:rPr>
          <w:sz w:val="23"/>
        </w:rPr>
        <w:t>this</w:t>
      </w:r>
      <w:r w:rsidRPr="00527E8F">
        <w:rPr>
          <w:sz w:val="23"/>
        </w:rPr>
        <w:t xml:space="preserve"> </w:t>
      </w:r>
      <w:r>
        <w:rPr>
          <w:sz w:val="23"/>
        </w:rPr>
        <w:t xml:space="preserve">on </w:t>
      </w:r>
      <w:r w:rsidR="00527E8F" w:rsidRPr="00527E8F">
        <w:rPr>
          <w:rFonts w:hint="eastAsia"/>
          <w:sz w:val="23"/>
        </w:rPr>
        <w:t>{{</w:t>
      </w:r>
      <w:proofErr w:type="spellStart"/>
      <w:r w:rsidR="00527E8F" w:rsidRPr="00527E8F">
        <w:rPr>
          <w:rFonts w:hint="eastAsia"/>
          <w:sz w:val="23"/>
        </w:rPr>
        <w:t>company_reg_date</w:t>
      </w:r>
      <w:proofErr w:type="spellEnd"/>
      <w:r w:rsidR="00527E8F" w:rsidRPr="00527E8F">
        <w:rPr>
          <w:rFonts w:hint="eastAsia"/>
          <w:sz w:val="23"/>
        </w:rPr>
        <w:t>}}</w:t>
      </w:r>
    </w:p>
    <w:p w14:paraId="541A8356" w14:textId="77777777" w:rsidR="00F17DD4" w:rsidRDefault="00F17DD4">
      <w:pPr>
        <w:pStyle w:val="BodyText"/>
        <w:rPr>
          <w:sz w:val="20"/>
        </w:rPr>
      </w:pPr>
    </w:p>
    <w:p w14:paraId="182D5954" w14:textId="77777777" w:rsidR="00F17DD4" w:rsidRDefault="00F17DD4">
      <w:pPr>
        <w:pStyle w:val="BodyText"/>
        <w:rPr>
          <w:sz w:val="20"/>
        </w:rPr>
      </w:pPr>
    </w:p>
    <w:p w14:paraId="1EC8B240" w14:textId="77777777" w:rsidR="00F17DD4" w:rsidRDefault="00F17DD4">
      <w:pPr>
        <w:pStyle w:val="BodyText"/>
        <w:rPr>
          <w:sz w:val="20"/>
        </w:rPr>
      </w:pPr>
    </w:p>
    <w:p w14:paraId="146B06B6" w14:textId="77777777" w:rsidR="00F17DD4" w:rsidRDefault="00F17DD4">
      <w:pPr>
        <w:pStyle w:val="BodyText"/>
        <w:rPr>
          <w:sz w:val="20"/>
        </w:rPr>
      </w:pPr>
    </w:p>
    <w:p w14:paraId="68ED3634" w14:textId="0886304D" w:rsidR="00F17DD4" w:rsidRDefault="00E03A1E">
      <w:pPr>
        <w:pStyle w:val="BodyText"/>
        <w:spacing w:before="10" w:after="1"/>
        <w:rPr>
          <w:sz w:val="21"/>
        </w:rPr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1EF7C128" wp14:editId="573ED6F8">
                <wp:simplePos x="0" y="0"/>
                <wp:positionH relativeFrom="column">
                  <wp:posOffset>1463040</wp:posOffset>
                </wp:positionH>
                <wp:positionV relativeFrom="paragraph">
                  <wp:posOffset>15240</wp:posOffset>
                </wp:positionV>
                <wp:extent cx="899160" cy="280670"/>
                <wp:effectExtent l="0" t="0" r="0" b="5080"/>
                <wp:wrapNone/>
                <wp:docPr id="14163624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1822C91B" w14:textId="77777777" w:rsidR="00E03A1E" w:rsidRDefault="00E03A1E" w:rsidP="00E03A1E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C128" id="_x0000_s1027" type="#_x0000_t202" style="position:absolute;margin-left:115.2pt;margin-top:1.2pt;width:70.8pt;height:22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9A7XgIAAK4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" filled="f" stroked="f" strokeweight=".5pt">
                <v:textbox>
                  <w:txbxContent>
                    <w:p w14:paraId="1822C91B" w14:textId="77777777" w:rsidR="00E03A1E" w:rsidRDefault="00E03A1E" w:rsidP="00E03A1E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3"/>
        <w:gridCol w:w="3206"/>
        <w:gridCol w:w="2416"/>
      </w:tblGrid>
      <w:tr w:rsidR="00F17DD4" w14:paraId="4063D6BF" w14:textId="77777777">
        <w:trPr>
          <w:trHeight w:val="250"/>
        </w:trPr>
        <w:tc>
          <w:tcPr>
            <w:tcW w:w="2323" w:type="dxa"/>
            <w:tcBorders>
              <w:bottom w:val="single" w:sz="4" w:space="0" w:color="000000"/>
            </w:tcBorders>
          </w:tcPr>
          <w:p w14:paraId="6F454AAB" w14:textId="77777777" w:rsidR="00F17DD4" w:rsidRDefault="00F17DD4">
            <w:pPr>
              <w:pStyle w:val="TableParagraph"/>
              <w:rPr>
                <w:sz w:val="16"/>
              </w:rPr>
            </w:pPr>
          </w:p>
        </w:tc>
        <w:tc>
          <w:tcPr>
            <w:tcW w:w="3206" w:type="dxa"/>
          </w:tcPr>
          <w:p w14:paraId="504E83E5" w14:textId="77777777" w:rsidR="00F17DD4" w:rsidRDefault="00F17DD4">
            <w:pPr>
              <w:pStyle w:val="TableParagraph"/>
              <w:rPr>
                <w:sz w:val="18"/>
              </w:rPr>
            </w:pPr>
          </w:p>
        </w:tc>
        <w:tc>
          <w:tcPr>
            <w:tcW w:w="2416" w:type="dxa"/>
            <w:tcBorders>
              <w:bottom w:val="single" w:sz="4" w:space="0" w:color="000000"/>
            </w:tcBorders>
          </w:tcPr>
          <w:p w14:paraId="6F26D91B" w14:textId="77777777" w:rsidR="00F17DD4" w:rsidRDefault="00F17DD4">
            <w:pPr>
              <w:pStyle w:val="TableParagraph"/>
              <w:rPr>
                <w:sz w:val="16"/>
              </w:rPr>
            </w:pPr>
          </w:p>
        </w:tc>
      </w:tr>
      <w:tr w:rsidR="00F17DD4" w14:paraId="45CC9600" w14:textId="77777777">
        <w:trPr>
          <w:trHeight w:val="295"/>
        </w:trPr>
        <w:tc>
          <w:tcPr>
            <w:tcW w:w="2323" w:type="dxa"/>
            <w:tcBorders>
              <w:top w:val="single" w:sz="4" w:space="0" w:color="000000"/>
            </w:tcBorders>
          </w:tcPr>
          <w:p w14:paraId="513233A1" w14:textId="1B708428" w:rsidR="00F17DD4" w:rsidRPr="00BA20A9" w:rsidRDefault="00BA20A9">
            <w:pPr>
              <w:pStyle w:val="TableParagraph"/>
              <w:spacing w:before="20" w:line="260" w:lineRule="exact"/>
              <w:rPr>
                <w:rFonts w:eastAsiaTheme="minorEastAsia"/>
                <w:b/>
                <w:sz w:val="23"/>
                <w:lang w:eastAsia="zh-CN"/>
              </w:rPr>
            </w:pPr>
            <w:r>
              <w:rPr>
                <w:rFonts w:eastAsiaTheme="minorEastAsia" w:hint="eastAsia"/>
                <w:b/>
                <w:sz w:val="23"/>
                <w:lang w:eastAsia="zh-CN"/>
              </w:rPr>
              <w:t>{{Chairman}}</w:t>
            </w:r>
          </w:p>
        </w:tc>
        <w:tc>
          <w:tcPr>
            <w:tcW w:w="3206" w:type="dxa"/>
          </w:tcPr>
          <w:p w14:paraId="0DF383F4" w14:textId="77777777" w:rsidR="00F17DD4" w:rsidRDefault="00F17DD4">
            <w:pPr>
              <w:pStyle w:val="TableParagraph"/>
            </w:pPr>
          </w:p>
        </w:tc>
        <w:tc>
          <w:tcPr>
            <w:tcW w:w="2416" w:type="dxa"/>
            <w:tcBorders>
              <w:top w:val="single" w:sz="4" w:space="0" w:color="000000"/>
            </w:tcBorders>
          </w:tcPr>
          <w:p w14:paraId="5219E0A9" w14:textId="77777777" w:rsidR="00F17DD4" w:rsidRDefault="00000000">
            <w:pPr>
              <w:pStyle w:val="TableParagraph"/>
              <w:spacing w:before="20" w:line="260" w:lineRule="exact"/>
              <w:rPr>
                <w:sz w:val="23"/>
              </w:rPr>
            </w:pPr>
            <w:r>
              <w:rPr>
                <w:sz w:val="23"/>
              </w:rPr>
              <w:t>Company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stamp</w:t>
            </w:r>
          </w:p>
        </w:tc>
      </w:tr>
      <w:tr w:rsidR="00F17DD4" w14:paraId="56292EDB" w14:textId="77777777">
        <w:trPr>
          <w:trHeight w:val="270"/>
        </w:trPr>
        <w:tc>
          <w:tcPr>
            <w:tcW w:w="2323" w:type="dxa"/>
          </w:tcPr>
          <w:p w14:paraId="54A35956" w14:textId="77777777" w:rsidR="00F17DD4" w:rsidRDefault="00000000">
            <w:pPr>
              <w:pStyle w:val="TableParagraph"/>
              <w:spacing w:before="6" w:line="245" w:lineRule="exact"/>
              <w:ind w:left="21"/>
              <w:rPr>
                <w:b/>
                <w:sz w:val="23"/>
              </w:rPr>
            </w:pPr>
            <w:r>
              <w:rPr>
                <w:b/>
                <w:sz w:val="23"/>
              </w:rPr>
              <w:t>Director</w:t>
            </w:r>
          </w:p>
        </w:tc>
        <w:tc>
          <w:tcPr>
            <w:tcW w:w="3206" w:type="dxa"/>
          </w:tcPr>
          <w:p w14:paraId="19A72232" w14:textId="77777777" w:rsidR="00F17DD4" w:rsidRDefault="00F17DD4">
            <w:pPr>
              <w:pStyle w:val="TableParagraph"/>
              <w:rPr>
                <w:sz w:val="20"/>
              </w:rPr>
            </w:pPr>
          </w:p>
        </w:tc>
        <w:tc>
          <w:tcPr>
            <w:tcW w:w="2416" w:type="dxa"/>
          </w:tcPr>
          <w:p w14:paraId="3BD7857F" w14:textId="77777777" w:rsidR="00F17DD4" w:rsidRDefault="00F17DD4">
            <w:pPr>
              <w:pStyle w:val="TableParagraph"/>
              <w:rPr>
                <w:sz w:val="20"/>
              </w:rPr>
            </w:pPr>
          </w:p>
        </w:tc>
      </w:tr>
    </w:tbl>
    <w:p w14:paraId="04F7599C" w14:textId="40AD86C6" w:rsidR="00D43CDD" w:rsidRDefault="00E03A1E"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5C182F92" wp14:editId="5DB9113A">
                <wp:simplePos x="0" y="0"/>
                <wp:positionH relativeFrom="column">
                  <wp:posOffset>5041900</wp:posOffset>
                </wp:positionH>
                <wp:positionV relativeFrom="paragraph">
                  <wp:posOffset>-646430</wp:posOffset>
                </wp:positionV>
                <wp:extent cx="1036320" cy="280670"/>
                <wp:effectExtent l="0" t="0" r="0" b="5080"/>
                <wp:wrapNone/>
                <wp:docPr id="658771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20C9DA70" w14:textId="3F108322" w:rsidR="00E03A1E" w:rsidRDefault="00E03A1E" w:rsidP="00E03A1E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Stamp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81283A"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/</w:t>
                            </w:r>
                            <w:r w:rsidRPr="0081283A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81283A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盖章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82F92" id="_x0000_s1028" type="#_x0000_t202" style="position:absolute;margin-left:397pt;margin-top:-50.9pt;width:81.6pt;height:2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" filled="f" stroked="f" strokeweight=".5pt">
                <v:textbox>
                  <w:txbxContent>
                    <w:p w14:paraId="20C9DA70" w14:textId="3F108322" w:rsidR="00E03A1E" w:rsidRDefault="00E03A1E" w:rsidP="00E03A1E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Stamp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 </w:t>
                      </w:r>
                      <w:r w:rsidRPr="0081283A"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/</w:t>
                      </w:r>
                      <w:r w:rsidRPr="0081283A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 w:rsidRPr="0081283A"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盖章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43CDD">
      <w:pgSz w:w="11910" w:h="16840"/>
      <w:pgMar w:top="3000" w:right="1300" w:bottom="920" w:left="1300" w:header="1137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6196F" w14:textId="77777777" w:rsidR="009C4944" w:rsidRDefault="009C4944">
      <w:r>
        <w:separator/>
      </w:r>
    </w:p>
  </w:endnote>
  <w:endnote w:type="continuationSeparator" w:id="0">
    <w:p w14:paraId="42C64684" w14:textId="77777777" w:rsidR="009C4944" w:rsidRDefault="009C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FB09" w14:textId="77777777" w:rsidR="00F17DD4" w:rsidRDefault="00000000">
    <w:pPr>
      <w:pStyle w:val="BodyText"/>
      <w:spacing w:line="14" w:lineRule="auto"/>
      <w:rPr>
        <w:sz w:val="20"/>
      </w:rPr>
    </w:pPr>
    <w:r>
      <w:pict w14:anchorId="3382C145">
        <v:rect id="docshape2" o:spid="_x0000_s1027" style="position:absolute;margin-left:69.5pt;margin-top:791.5pt;width:456.35pt;height:.5pt;z-index:-15846400;mso-position-horizontal-relative:page;mso-position-vertical-relative:page" fillcolor="#d9d9d9" stroked="f">
          <w10:wrap anchorx="page" anchory="page"/>
        </v:rect>
      </w:pict>
    </w:r>
    <w:r>
      <w:pict w14:anchorId="3A3D3C00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6" type="#_x0000_t202" style="position:absolute;margin-left:70.2pt;margin-top:794.1pt;width:53.3pt;height:13.05pt;z-index:-15845888;mso-position-horizontal-relative:page;mso-position-vertical-relative:page" filled="f" stroked="f">
          <v:textbox style="mso-next-textbox:#docshape3" inset="0,0,0,0">
            <w:txbxContent>
              <w:p w14:paraId="79133955" w14:textId="77777777" w:rsidR="00F17DD4" w:rsidRDefault="00000000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alibri"/>
                    <w:spacing w:val="2"/>
                  </w:rPr>
                  <w:t xml:space="preserve"> </w:t>
                </w:r>
                <w:r>
                  <w:rPr>
                    <w:rFonts w:ascii="Calibri"/>
                  </w:rPr>
                  <w:t>|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13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12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  <w:r>
                  <w:rPr>
                    <w:rFonts w:ascii="Calibri"/>
                    <w:color w:val="7E7E7E"/>
                    <w:spacing w:val="9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338DDC">
        <v:shape id="docshape4" o:spid="_x0000_s1025" type="#_x0000_t202" style="position:absolute;margin-left:250.9pt;margin-top:794.95pt;width:274.45pt;height:12pt;z-index:-15845376;mso-position-horizontal-relative:page;mso-position-vertical-relative:page" filled="f" stroked="f">
          <v:textbox style="mso-next-textbox:#docshape4" inset="0,0,0,0">
            <w:txbxContent>
              <w:p w14:paraId="0AB62335" w14:textId="77777777" w:rsidR="00F17DD4" w:rsidRDefault="00000000">
                <w:pPr>
                  <w:spacing w:line="223" w:lineRule="exact"/>
                  <w:ind w:left="20"/>
                  <w:rPr>
                    <w:rFonts w:ascii="Calibri Light"/>
                    <w:sz w:val="20"/>
                  </w:rPr>
                </w:pPr>
                <w:r>
                  <w:rPr>
                    <w:rFonts w:ascii="Calibri Light"/>
                    <w:sz w:val="20"/>
                  </w:rPr>
                  <w:t>Company</w:t>
                </w:r>
                <w:r>
                  <w:rPr>
                    <w:rFonts w:ascii="Calibri Light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setup.</w:t>
                </w:r>
                <w:r>
                  <w:rPr>
                    <w:rFonts w:ascii="Calibri Light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Secretary.</w:t>
                </w:r>
                <w:r>
                  <w:rPr>
                    <w:rFonts w:ascii="Calibri Light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Account.</w:t>
                </w:r>
                <w:r>
                  <w:rPr>
                    <w:rFonts w:ascii="Calibri Light"/>
                    <w:spacing w:val="-6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Auditing.</w:t>
                </w:r>
                <w:r>
                  <w:rPr>
                    <w:rFonts w:ascii="Calibri Light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Tax.</w:t>
                </w:r>
                <w:r>
                  <w:rPr>
                    <w:rFonts w:ascii="Calibri Light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Payroll.</w:t>
                </w:r>
                <w:r>
                  <w:rPr>
                    <w:rFonts w:ascii="Calibri Light"/>
                    <w:spacing w:val="-6"/>
                    <w:sz w:val="20"/>
                  </w:rPr>
                  <w:t xml:space="preserve"> </w:t>
                </w:r>
                <w:r>
                  <w:rPr>
                    <w:rFonts w:ascii="Calibri Light"/>
                    <w:sz w:val="20"/>
                  </w:rPr>
                  <w:t>Software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53FE" w14:textId="77777777" w:rsidR="009C4944" w:rsidRDefault="009C4944">
      <w:r>
        <w:separator/>
      </w:r>
    </w:p>
  </w:footnote>
  <w:footnote w:type="continuationSeparator" w:id="0">
    <w:p w14:paraId="2FFCE031" w14:textId="77777777" w:rsidR="009C4944" w:rsidRDefault="009C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1607" w14:textId="77777777" w:rsidR="00F17DD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69056" behindDoc="1" locked="0" layoutInCell="1" allowOverlap="1" wp14:anchorId="05CD68D5" wp14:editId="343B74F1">
          <wp:simplePos x="0" y="0"/>
          <wp:positionH relativeFrom="page">
            <wp:posOffset>907414</wp:posOffset>
          </wp:positionH>
          <wp:positionV relativeFrom="page">
            <wp:posOffset>737451</wp:posOffset>
          </wp:positionV>
          <wp:extent cx="1475104" cy="494663"/>
          <wp:effectExtent l="0" t="0" r="0" b="0"/>
          <wp:wrapNone/>
          <wp:docPr id="78331050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5104" cy="4946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80218E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307.75pt;margin-top:55.85pt;width:217.8pt;height:96pt;z-index:-15846912;mso-position-horizontal-relative:page;mso-position-vertical-relative:page" filled="f" stroked="f">
          <v:textbox style="mso-next-textbox:#docshape1" inset="0,0,0,0">
            <w:txbxContent>
              <w:p w14:paraId="06D6242A" w14:textId="77777777" w:rsidR="00F17DD4" w:rsidRDefault="00000000">
                <w:pPr>
                  <w:spacing w:before="12"/>
                  <w:ind w:left="620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color w:val="4E2578"/>
                    <w:sz w:val="20"/>
                  </w:rPr>
                  <w:t>TASSURE</w:t>
                </w:r>
                <w:r>
                  <w:rPr>
                    <w:rFonts w:ascii="Arial"/>
                    <w:color w:val="4E2578"/>
                    <w:spacing w:val="-4"/>
                    <w:sz w:val="20"/>
                  </w:rPr>
                  <w:t xml:space="preserve"> </w:t>
                </w:r>
                <w:r>
                  <w:rPr>
                    <w:rFonts w:ascii="Arial"/>
                    <w:color w:val="4E2578"/>
                    <w:sz w:val="20"/>
                  </w:rPr>
                  <w:t>ASIA</w:t>
                </w:r>
                <w:r>
                  <w:rPr>
                    <w:rFonts w:ascii="Arial"/>
                    <w:color w:val="4E2578"/>
                    <w:spacing w:val="-4"/>
                    <w:sz w:val="20"/>
                  </w:rPr>
                  <w:t xml:space="preserve"> </w:t>
                </w:r>
                <w:r>
                  <w:rPr>
                    <w:rFonts w:ascii="Arial"/>
                    <w:color w:val="4E2578"/>
                    <w:sz w:val="20"/>
                  </w:rPr>
                  <w:t>BIZSERVICES</w:t>
                </w:r>
                <w:r>
                  <w:rPr>
                    <w:rFonts w:ascii="Arial"/>
                    <w:color w:val="4E2578"/>
                    <w:spacing w:val="-1"/>
                    <w:sz w:val="20"/>
                  </w:rPr>
                  <w:t xml:space="preserve"> </w:t>
                </w:r>
                <w:r>
                  <w:rPr>
                    <w:rFonts w:ascii="Arial"/>
                    <w:color w:val="4E2578"/>
                    <w:sz w:val="20"/>
                  </w:rPr>
                  <w:t>PTE</w:t>
                </w:r>
                <w:r>
                  <w:rPr>
                    <w:rFonts w:ascii="Arial"/>
                    <w:color w:val="4E2578"/>
                    <w:spacing w:val="-4"/>
                    <w:sz w:val="20"/>
                  </w:rPr>
                  <w:t xml:space="preserve"> </w:t>
                </w:r>
                <w:r>
                  <w:rPr>
                    <w:rFonts w:ascii="Arial"/>
                    <w:color w:val="4E2578"/>
                    <w:sz w:val="20"/>
                  </w:rPr>
                  <w:t>LTD</w:t>
                </w:r>
              </w:p>
              <w:p w14:paraId="603620AB" w14:textId="77777777" w:rsidR="00F17DD4" w:rsidRDefault="00000000">
                <w:pPr>
                  <w:spacing w:before="73"/>
                  <w:ind w:left="2172"/>
                  <w:rPr>
                    <w:rFonts w:ascii="黑体" w:eastAsia="黑体"/>
                    <w:sz w:val="18"/>
                  </w:rPr>
                </w:pPr>
                <w:proofErr w:type="spellStart"/>
                <w:r>
                  <w:rPr>
                    <w:rFonts w:ascii="黑体" w:eastAsia="黑体" w:hint="eastAsia"/>
                    <w:color w:val="4E2578"/>
                    <w:sz w:val="18"/>
                  </w:rPr>
                  <w:t>实信亚洲商业私人有限公司</w:t>
                </w:r>
                <w:proofErr w:type="spellEnd"/>
              </w:p>
              <w:p w14:paraId="17902FEB" w14:textId="77777777" w:rsidR="00F17DD4" w:rsidRDefault="00000000">
                <w:pPr>
                  <w:spacing w:before="69" w:line="314" w:lineRule="auto"/>
                  <w:ind w:left="20" w:right="18" w:firstLine="580"/>
                  <w:jc w:val="righ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color w:val="404040"/>
                    <w:sz w:val="18"/>
                  </w:rPr>
                  <w:t>(Company Registration Number: 201325157G)</w:t>
                </w:r>
                <w:r>
                  <w:rPr>
                    <w:rFonts w:ascii="Arial"/>
                    <w:color w:val="404040"/>
                    <w:spacing w:val="-47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10</w:t>
                </w:r>
                <w:r>
                  <w:rPr>
                    <w:rFonts w:ascii="Arial"/>
                    <w:color w:val="404040"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Anson</w:t>
                </w:r>
                <w:r>
                  <w:rPr>
                    <w:rFonts w:ascii="Arial"/>
                    <w:color w:val="404040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Road,</w:t>
                </w:r>
                <w:r>
                  <w:rPr>
                    <w:rFonts w:ascii="Arial"/>
                    <w:color w:val="404040"/>
                    <w:spacing w:val="-5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#12-08,</w:t>
                </w:r>
                <w:r>
                  <w:rPr>
                    <w:rFonts w:ascii="Arial"/>
                    <w:color w:val="404040"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International</w:t>
                </w:r>
                <w:r>
                  <w:rPr>
                    <w:rFonts w:ascii="Arial"/>
                    <w:color w:val="404040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Plaza,</w:t>
                </w:r>
                <w:r>
                  <w:rPr>
                    <w:rFonts w:ascii="Arial"/>
                    <w:color w:val="404040"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S079903</w:t>
                </w:r>
              </w:p>
              <w:p w14:paraId="118AFE26" w14:textId="77777777" w:rsidR="00F17DD4" w:rsidRDefault="00000000">
                <w:pPr>
                  <w:spacing w:line="205" w:lineRule="exact"/>
                  <w:ind w:right="18"/>
                  <w:jc w:val="righ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color w:val="404040"/>
                    <w:sz w:val="18"/>
                  </w:rPr>
                  <w:t>Office</w:t>
                </w:r>
                <w:r>
                  <w:rPr>
                    <w:rFonts w:ascii="Arial"/>
                    <w:color w:val="404040"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no:</w:t>
                </w:r>
                <w:r>
                  <w:rPr>
                    <w:rFonts w:ascii="Arial"/>
                    <w:color w:val="404040"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(65)</w:t>
                </w:r>
                <w:r>
                  <w:rPr>
                    <w:rFonts w:ascii="Arial"/>
                    <w:color w:val="404040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6570</w:t>
                </w:r>
                <w:r>
                  <w:rPr>
                    <w:rFonts w:ascii="Arial"/>
                    <w:color w:val="404040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1965</w:t>
                </w:r>
              </w:p>
              <w:p w14:paraId="1C44BEFD" w14:textId="77777777" w:rsidR="00F17DD4" w:rsidRDefault="00000000">
                <w:pPr>
                  <w:spacing w:before="62"/>
                  <w:ind w:right="18"/>
                  <w:jc w:val="righ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color w:val="404040"/>
                    <w:sz w:val="18"/>
                  </w:rPr>
                  <w:t>Fax</w:t>
                </w:r>
                <w:r>
                  <w:rPr>
                    <w:rFonts w:ascii="Arial"/>
                    <w:color w:val="404040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no:</w:t>
                </w:r>
                <w:r>
                  <w:rPr>
                    <w:rFonts w:ascii="Arial"/>
                    <w:color w:val="404040"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(65)</w:t>
                </w:r>
                <w:r>
                  <w:rPr>
                    <w:rFonts w:ascii="Arial"/>
                    <w:color w:val="404040"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6570</w:t>
                </w:r>
                <w:r>
                  <w:rPr>
                    <w:rFonts w:ascii="Arial"/>
                    <w:color w:val="404040"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color w:val="404040"/>
                    <w:sz w:val="18"/>
                  </w:rPr>
                  <w:t>1591</w:t>
                </w:r>
              </w:p>
              <w:p w14:paraId="145FB8D2" w14:textId="77777777" w:rsidR="00F17DD4" w:rsidRDefault="00F17DD4">
                <w:pPr>
                  <w:spacing w:before="61"/>
                  <w:ind w:right="18"/>
                  <w:jc w:val="right"/>
                  <w:rPr>
                    <w:rFonts w:ascii="Arial"/>
                    <w:sz w:val="18"/>
                  </w:rPr>
                </w:pPr>
                <w:hyperlink r:id="rId2">
                  <w:r>
                    <w:rPr>
                      <w:rFonts w:ascii="Arial"/>
                      <w:color w:val="404040"/>
                      <w:sz w:val="18"/>
                    </w:rPr>
                    <w:t>www.tassure.com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5C0C"/>
    <w:multiLevelType w:val="hybridMultilevel"/>
    <w:tmpl w:val="7CC87938"/>
    <w:lvl w:ilvl="0" w:tplc="C3F06238">
      <w:start w:val="1"/>
      <w:numFmt w:val="decimal"/>
      <w:lvlText w:val="%1."/>
      <w:lvlJc w:val="left"/>
      <w:pPr>
        <w:ind w:left="684" w:hanging="29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3"/>
        <w:szCs w:val="23"/>
      </w:rPr>
    </w:lvl>
    <w:lvl w:ilvl="1" w:tplc="70D869F6">
      <w:numFmt w:val="bullet"/>
      <w:lvlText w:val="•"/>
      <w:lvlJc w:val="left"/>
      <w:pPr>
        <w:ind w:left="1542" w:hanging="293"/>
      </w:pPr>
      <w:rPr>
        <w:rFonts w:hint="default"/>
      </w:rPr>
    </w:lvl>
    <w:lvl w:ilvl="2" w:tplc="8D00A68A">
      <w:numFmt w:val="bullet"/>
      <w:lvlText w:val="•"/>
      <w:lvlJc w:val="left"/>
      <w:pPr>
        <w:ind w:left="2405" w:hanging="293"/>
      </w:pPr>
      <w:rPr>
        <w:rFonts w:hint="default"/>
      </w:rPr>
    </w:lvl>
    <w:lvl w:ilvl="3" w:tplc="732A8AAC">
      <w:numFmt w:val="bullet"/>
      <w:lvlText w:val="•"/>
      <w:lvlJc w:val="left"/>
      <w:pPr>
        <w:ind w:left="3267" w:hanging="293"/>
      </w:pPr>
      <w:rPr>
        <w:rFonts w:hint="default"/>
      </w:rPr>
    </w:lvl>
    <w:lvl w:ilvl="4" w:tplc="61A2053C">
      <w:numFmt w:val="bullet"/>
      <w:lvlText w:val="•"/>
      <w:lvlJc w:val="left"/>
      <w:pPr>
        <w:ind w:left="4130" w:hanging="293"/>
      </w:pPr>
      <w:rPr>
        <w:rFonts w:hint="default"/>
      </w:rPr>
    </w:lvl>
    <w:lvl w:ilvl="5" w:tplc="38E04FA2">
      <w:numFmt w:val="bullet"/>
      <w:lvlText w:val="•"/>
      <w:lvlJc w:val="left"/>
      <w:pPr>
        <w:ind w:left="4993" w:hanging="293"/>
      </w:pPr>
      <w:rPr>
        <w:rFonts w:hint="default"/>
      </w:rPr>
    </w:lvl>
    <w:lvl w:ilvl="6" w:tplc="54FCA0E6">
      <w:numFmt w:val="bullet"/>
      <w:lvlText w:val="•"/>
      <w:lvlJc w:val="left"/>
      <w:pPr>
        <w:ind w:left="5855" w:hanging="293"/>
      </w:pPr>
      <w:rPr>
        <w:rFonts w:hint="default"/>
      </w:rPr>
    </w:lvl>
    <w:lvl w:ilvl="7" w:tplc="189C8738">
      <w:numFmt w:val="bullet"/>
      <w:lvlText w:val="•"/>
      <w:lvlJc w:val="left"/>
      <w:pPr>
        <w:ind w:left="6718" w:hanging="293"/>
      </w:pPr>
      <w:rPr>
        <w:rFonts w:hint="default"/>
      </w:rPr>
    </w:lvl>
    <w:lvl w:ilvl="8" w:tplc="06CC1194">
      <w:numFmt w:val="bullet"/>
      <w:lvlText w:val="•"/>
      <w:lvlJc w:val="left"/>
      <w:pPr>
        <w:ind w:left="7581" w:hanging="293"/>
      </w:pPr>
      <w:rPr>
        <w:rFonts w:hint="default"/>
      </w:rPr>
    </w:lvl>
  </w:abstractNum>
  <w:abstractNum w:abstractNumId="1" w15:restartNumberingAfterBreak="0">
    <w:nsid w:val="501208EC"/>
    <w:multiLevelType w:val="hybridMultilevel"/>
    <w:tmpl w:val="1024AEA2"/>
    <w:lvl w:ilvl="0" w:tplc="F6E2C5E8">
      <w:start w:val="1"/>
      <w:numFmt w:val="decimal"/>
      <w:lvlText w:val="%1."/>
      <w:lvlJc w:val="left"/>
      <w:pPr>
        <w:ind w:left="836" w:hanging="718"/>
        <w:jc w:val="left"/>
      </w:pPr>
      <w:rPr>
        <w:rFonts w:hint="default"/>
        <w:w w:val="100"/>
      </w:rPr>
    </w:lvl>
    <w:lvl w:ilvl="1" w:tplc="DDE418A6">
      <w:start w:val="1"/>
      <w:numFmt w:val="lowerLetter"/>
      <w:lvlText w:val="(%2)"/>
      <w:lvlJc w:val="left"/>
      <w:pPr>
        <w:ind w:left="155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2" w:tplc="EBFCB9E0">
      <w:numFmt w:val="bullet"/>
      <w:lvlText w:val="•"/>
      <w:lvlJc w:val="left"/>
      <w:pPr>
        <w:ind w:left="2420" w:hanging="721"/>
      </w:pPr>
      <w:rPr>
        <w:rFonts w:hint="default"/>
      </w:rPr>
    </w:lvl>
    <w:lvl w:ilvl="3" w:tplc="3A6A6A8A">
      <w:numFmt w:val="bullet"/>
      <w:lvlText w:val="•"/>
      <w:lvlJc w:val="left"/>
      <w:pPr>
        <w:ind w:left="3281" w:hanging="721"/>
      </w:pPr>
      <w:rPr>
        <w:rFonts w:hint="default"/>
      </w:rPr>
    </w:lvl>
    <w:lvl w:ilvl="4" w:tplc="B1B4DA1C">
      <w:numFmt w:val="bullet"/>
      <w:lvlText w:val="•"/>
      <w:lvlJc w:val="left"/>
      <w:pPr>
        <w:ind w:left="4142" w:hanging="721"/>
      </w:pPr>
      <w:rPr>
        <w:rFonts w:hint="default"/>
      </w:rPr>
    </w:lvl>
    <w:lvl w:ilvl="5" w:tplc="183E8958">
      <w:numFmt w:val="bullet"/>
      <w:lvlText w:val="•"/>
      <w:lvlJc w:val="left"/>
      <w:pPr>
        <w:ind w:left="5002" w:hanging="721"/>
      </w:pPr>
      <w:rPr>
        <w:rFonts w:hint="default"/>
      </w:rPr>
    </w:lvl>
    <w:lvl w:ilvl="6" w:tplc="6C30D680">
      <w:numFmt w:val="bullet"/>
      <w:lvlText w:val="•"/>
      <w:lvlJc w:val="left"/>
      <w:pPr>
        <w:ind w:left="5863" w:hanging="721"/>
      </w:pPr>
      <w:rPr>
        <w:rFonts w:hint="default"/>
      </w:rPr>
    </w:lvl>
    <w:lvl w:ilvl="7" w:tplc="8F924338">
      <w:numFmt w:val="bullet"/>
      <w:lvlText w:val="•"/>
      <w:lvlJc w:val="left"/>
      <w:pPr>
        <w:ind w:left="6724" w:hanging="721"/>
      </w:pPr>
      <w:rPr>
        <w:rFonts w:hint="default"/>
      </w:rPr>
    </w:lvl>
    <w:lvl w:ilvl="8" w:tplc="3FC849AC">
      <w:numFmt w:val="bullet"/>
      <w:lvlText w:val="•"/>
      <w:lvlJc w:val="left"/>
      <w:pPr>
        <w:ind w:left="7584" w:hanging="721"/>
      </w:pPr>
      <w:rPr>
        <w:rFonts w:hint="default"/>
      </w:rPr>
    </w:lvl>
  </w:abstractNum>
  <w:num w:numId="1" w16cid:durableId="1625036925">
    <w:abstractNumId w:val="0"/>
  </w:num>
  <w:num w:numId="2" w16cid:durableId="1657957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7DD4"/>
    <w:rsid w:val="000675E3"/>
    <w:rsid w:val="00454140"/>
    <w:rsid w:val="004B0367"/>
    <w:rsid w:val="00527E8F"/>
    <w:rsid w:val="006E6CBB"/>
    <w:rsid w:val="007E631C"/>
    <w:rsid w:val="0081283A"/>
    <w:rsid w:val="00875255"/>
    <w:rsid w:val="008C6018"/>
    <w:rsid w:val="009C4944"/>
    <w:rsid w:val="00A13872"/>
    <w:rsid w:val="00A47A9B"/>
    <w:rsid w:val="00AE438B"/>
    <w:rsid w:val="00BA20A9"/>
    <w:rsid w:val="00C332DC"/>
    <w:rsid w:val="00C64065"/>
    <w:rsid w:val="00C92D65"/>
    <w:rsid w:val="00CD1D34"/>
    <w:rsid w:val="00D43CDD"/>
    <w:rsid w:val="00E03A1E"/>
    <w:rsid w:val="00F1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2CDC6D0"/>
  <w15:docId w15:val="{7D5866F6-B41D-48C5-92F7-A8BF6ABD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836" w:hanging="71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1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4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assure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5. Engagement_Letter_and_Indemnity_and_Undertaking_of_Secretarial_Services - JIDE GLOBAL PTE LTD.docx</vt:lpstr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Engagement_Letter_and_Indemnity_and_Undertaking_of_Secretarial_Services - JIDE GLOBAL PTE LTD.docx</dc:title>
  <cp:lastModifiedBy>Mia</cp:lastModifiedBy>
  <cp:revision>10</cp:revision>
  <dcterms:created xsi:type="dcterms:W3CDTF">2026-07-01T08:07:00Z</dcterms:created>
  <dcterms:modified xsi:type="dcterms:W3CDTF">2026-08-19T06:12:00Z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