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C6CD5" w14:textId="77777777" w:rsidR="003614A7" w:rsidRDefault="00000000">
      <w:pPr>
        <w:pStyle w:val="Title"/>
        <w:rPr>
          <w:u w:val="none"/>
        </w:rPr>
      </w:pPr>
      <w:r>
        <w:t>NOMINEE</w:t>
      </w:r>
      <w:r>
        <w:rPr>
          <w:spacing w:val="-5"/>
        </w:rPr>
        <w:t xml:space="preserve"> </w:t>
      </w:r>
      <w:r>
        <w:t>DIRECTOR</w:t>
      </w:r>
      <w:r>
        <w:rPr>
          <w:spacing w:val="-5"/>
        </w:rPr>
        <w:t xml:space="preserve"> </w:t>
      </w:r>
      <w:r>
        <w:t>AGREEMENT</w:t>
      </w:r>
    </w:p>
    <w:p w14:paraId="54C81F6A" w14:textId="77777777" w:rsidR="003614A7" w:rsidRDefault="003614A7">
      <w:pPr>
        <w:pStyle w:val="BodyText"/>
        <w:rPr>
          <w:b/>
          <w:sz w:val="14"/>
        </w:rPr>
      </w:pPr>
    </w:p>
    <w:p w14:paraId="66E3FEF9" w14:textId="35859C87" w:rsidR="00383EA6" w:rsidRPr="0086114C" w:rsidRDefault="00000000" w:rsidP="0086114C">
      <w:pPr>
        <w:pStyle w:val="BodyText"/>
        <w:spacing w:before="94" w:line="288" w:lineRule="auto"/>
        <w:ind w:left="119" w:right="517"/>
        <w:jc w:val="both"/>
        <w:rPr>
          <w:rFonts w:eastAsiaTheme="minorEastAsia"/>
          <w:spacing w:val="5"/>
          <w:lang w:eastAsia="zh-CN"/>
        </w:rPr>
      </w:pPr>
      <w:r>
        <w:t>In</w:t>
      </w:r>
      <w:r>
        <w:rPr>
          <w:spacing w:val="-13"/>
        </w:rPr>
        <w:t xml:space="preserve"> </w:t>
      </w:r>
      <w:r>
        <w:t>consideration</w:t>
      </w:r>
      <w:r>
        <w:rPr>
          <w:spacing w:val="-12"/>
        </w:rPr>
        <w:t xml:space="preserve"> </w:t>
      </w:r>
      <w:r>
        <w:t>of</w:t>
      </w:r>
      <w:r>
        <w:rPr>
          <w:spacing w:val="37"/>
        </w:rPr>
        <w:t xml:space="preserve"> </w:t>
      </w:r>
      <w:r w:rsidR="00162794">
        <w:rPr>
          <w:b/>
        </w:rPr>
        <w:t>{{</w:t>
      </w:r>
      <w:proofErr w:type="spellStart"/>
      <w:r w:rsidR="00162794">
        <w:rPr>
          <w:b/>
        </w:rPr>
        <w:t>ND_name</w:t>
      </w:r>
      <w:proofErr w:type="spellEnd"/>
      <w:r w:rsidR="00162794">
        <w:rPr>
          <w:b/>
        </w:rPr>
        <w:t>}}</w:t>
      </w:r>
      <w:r>
        <w:rPr>
          <w:b/>
        </w:rPr>
        <w:t>,</w:t>
      </w:r>
      <w:r>
        <w:rPr>
          <w:b/>
          <w:spacing w:val="-14"/>
        </w:rPr>
        <w:t xml:space="preserve"> </w:t>
      </w:r>
      <w:r w:rsidR="00162794">
        <w:rPr>
          <w:b/>
        </w:rPr>
        <w:t>{{</w:t>
      </w:r>
      <w:proofErr w:type="spellStart"/>
      <w:r w:rsidR="00162794">
        <w:rPr>
          <w:b/>
        </w:rPr>
        <w:t>ND_id_type</w:t>
      </w:r>
      <w:proofErr w:type="spellEnd"/>
      <w:r w:rsidR="00162794">
        <w:rPr>
          <w:b/>
        </w:rPr>
        <w:t>}}</w:t>
      </w:r>
      <w:r>
        <w:rPr>
          <w:b/>
          <w:spacing w:val="-15"/>
        </w:rPr>
        <w:t xml:space="preserve"> </w:t>
      </w:r>
      <w:r>
        <w:rPr>
          <w:b/>
        </w:rPr>
        <w:t>(</w:t>
      </w:r>
      <w:r w:rsidR="00162794">
        <w:rPr>
          <w:b/>
        </w:rPr>
        <w:t>{{</w:t>
      </w:r>
      <w:proofErr w:type="spellStart"/>
      <w:r w:rsidR="00162794">
        <w:rPr>
          <w:b/>
        </w:rPr>
        <w:t>ND_</w:t>
      </w:r>
      <w:r w:rsidR="00162794">
        <w:rPr>
          <w:rFonts w:eastAsiaTheme="minorEastAsia" w:hint="eastAsia"/>
          <w:b/>
          <w:lang w:eastAsia="zh-CN"/>
        </w:rPr>
        <w:t>r</w:t>
      </w:r>
      <w:r w:rsidR="00162794" w:rsidRPr="00162794">
        <w:rPr>
          <w:b/>
        </w:rPr>
        <w:t>esidency</w:t>
      </w:r>
      <w:r w:rsidR="00162794">
        <w:rPr>
          <w:rFonts w:asciiTheme="minorEastAsia" w:eastAsiaTheme="minorEastAsia" w:hAnsiTheme="minorEastAsia" w:hint="eastAsia"/>
          <w:b/>
          <w:lang w:eastAsia="zh-CN"/>
        </w:rPr>
        <w:t>_</w:t>
      </w:r>
      <w:r w:rsidR="00162794">
        <w:rPr>
          <w:rFonts w:eastAsiaTheme="minorEastAsia" w:hint="eastAsia"/>
          <w:b/>
          <w:lang w:eastAsia="zh-CN"/>
        </w:rPr>
        <w:t>s</w:t>
      </w:r>
      <w:r w:rsidR="00162794" w:rsidRPr="00162794">
        <w:rPr>
          <w:b/>
        </w:rPr>
        <w:t>tatus</w:t>
      </w:r>
      <w:proofErr w:type="spellEnd"/>
      <w:r w:rsidR="00162794">
        <w:rPr>
          <w:b/>
        </w:rPr>
        <w:t>}}</w:t>
      </w:r>
      <w:r>
        <w:rPr>
          <w:b/>
        </w:rPr>
        <w:t>):</w:t>
      </w:r>
      <w:r>
        <w:rPr>
          <w:b/>
          <w:spacing w:val="-11"/>
        </w:rPr>
        <w:t xml:space="preserve"> </w:t>
      </w:r>
      <w:r w:rsidR="00162794">
        <w:rPr>
          <w:rFonts w:eastAsiaTheme="minorEastAsia" w:hint="eastAsia"/>
          <w:b/>
          <w:lang w:eastAsia="zh-CN"/>
        </w:rPr>
        <w:t>{{</w:t>
      </w:r>
      <w:proofErr w:type="spellStart"/>
      <w:r w:rsidR="00162794">
        <w:rPr>
          <w:rFonts w:eastAsiaTheme="minorEastAsia" w:hint="eastAsia"/>
          <w:b/>
          <w:lang w:eastAsia="zh-CN"/>
        </w:rPr>
        <w:t>ND_</w:t>
      </w:r>
      <w:r w:rsidR="00162794" w:rsidRPr="00162794">
        <w:rPr>
          <w:b/>
        </w:rPr>
        <w:t>identification_number</w:t>
      </w:r>
      <w:proofErr w:type="spellEnd"/>
      <w:r w:rsidR="00162794">
        <w:rPr>
          <w:rFonts w:eastAsiaTheme="minorEastAsia" w:hint="eastAsia"/>
          <w:b/>
          <w:lang w:eastAsia="zh-CN"/>
        </w:rPr>
        <w:t>}}</w:t>
      </w:r>
      <w:r>
        <w:rPr>
          <w:b/>
          <w:spacing w:val="-12"/>
        </w:rPr>
        <w:t xml:space="preserve"> </w:t>
      </w:r>
      <w:r>
        <w:t>(the</w:t>
      </w:r>
      <w:r>
        <w:rPr>
          <w:spacing w:val="-14"/>
        </w:rPr>
        <w:t xml:space="preserve"> </w:t>
      </w:r>
      <w:r>
        <w:t>“</w:t>
      </w:r>
      <w:r>
        <w:rPr>
          <w:b/>
        </w:rPr>
        <w:t>Nominee</w:t>
      </w:r>
      <w:r>
        <w:rPr>
          <w:b/>
          <w:spacing w:val="-59"/>
        </w:rPr>
        <w:t xml:space="preserve"> </w:t>
      </w:r>
      <w:r>
        <w:rPr>
          <w:b/>
          <w:spacing w:val="-1"/>
        </w:rPr>
        <w:t>Director</w:t>
      </w:r>
      <w:r>
        <w:rPr>
          <w:spacing w:val="-1"/>
        </w:rPr>
        <w:t>”),</w:t>
      </w:r>
      <w:r>
        <w:rPr>
          <w:spacing w:val="-13"/>
        </w:rPr>
        <w:t xml:space="preserve"> </w:t>
      </w:r>
      <w:r>
        <w:rPr>
          <w:spacing w:val="-1"/>
        </w:rPr>
        <w:t>a</w:t>
      </w:r>
      <w:r>
        <w:rPr>
          <w:spacing w:val="-12"/>
        </w:rPr>
        <w:t xml:space="preserve"> </w:t>
      </w:r>
      <w:r>
        <w:rPr>
          <w:spacing w:val="-1"/>
        </w:rPr>
        <w:t>company</w:t>
      </w:r>
      <w:r>
        <w:rPr>
          <w:spacing w:val="-14"/>
        </w:rPr>
        <w:t xml:space="preserve"> </w:t>
      </w:r>
      <w:r>
        <w:rPr>
          <w:spacing w:val="-1"/>
        </w:rPr>
        <w:t>representative</w:t>
      </w:r>
      <w:r>
        <w:rPr>
          <w:spacing w:val="-14"/>
        </w:rPr>
        <w:t xml:space="preserve"> </w:t>
      </w:r>
      <w:r>
        <w:rPr>
          <w:spacing w:val="-1"/>
        </w:rPr>
        <w:t>from</w:t>
      </w:r>
      <w:r>
        <w:rPr>
          <w:spacing w:val="-9"/>
        </w:rPr>
        <w:t xml:space="preserve"> </w:t>
      </w:r>
      <w:proofErr w:type="spellStart"/>
      <w:r>
        <w:t>Tassure</w:t>
      </w:r>
      <w:proofErr w:type="spellEnd"/>
      <w:r>
        <w:rPr>
          <w:spacing w:val="-12"/>
        </w:rPr>
        <w:t xml:space="preserve"> </w:t>
      </w:r>
      <w:r>
        <w:t>Asia</w:t>
      </w:r>
      <w:r>
        <w:rPr>
          <w:spacing w:val="-12"/>
        </w:rPr>
        <w:t xml:space="preserve"> </w:t>
      </w:r>
      <w:r>
        <w:t>Consultancy</w:t>
      </w:r>
      <w:r>
        <w:rPr>
          <w:spacing w:val="-13"/>
        </w:rPr>
        <w:t xml:space="preserve"> </w:t>
      </w:r>
      <w:r>
        <w:t>Pte.</w:t>
      </w:r>
      <w:r>
        <w:rPr>
          <w:spacing w:val="-12"/>
        </w:rPr>
        <w:t xml:space="preserve"> </w:t>
      </w:r>
      <w:r>
        <w:t>Ltd.</w:t>
      </w:r>
      <w:r>
        <w:rPr>
          <w:spacing w:val="-13"/>
        </w:rPr>
        <w:t xml:space="preserve"> </w:t>
      </w:r>
      <w:r>
        <w:t>(Singapore</w:t>
      </w:r>
      <w:r>
        <w:rPr>
          <w:spacing w:val="-14"/>
        </w:rPr>
        <w:t xml:space="preserve"> </w:t>
      </w:r>
      <w:r>
        <w:t>Company</w:t>
      </w:r>
      <w:r>
        <w:rPr>
          <w:spacing w:val="-59"/>
        </w:rPr>
        <w:t xml:space="preserve"> </w:t>
      </w:r>
      <w:r>
        <w:t>Registration Number: 201936395C) (“</w:t>
      </w:r>
      <w:proofErr w:type="spellStart"/>
      <w:r>
        <w:rPr>
          <w:b/>
        </w:rPr>
        <w:t>Tassure</w:t>
      </w:r>
      <w:proofErr w:type="spellEnd"/>
      <w:r>
        <w:t xml:space="preserve">”) and </w:t>
      </w:r>
      <w:proofErr w:type="spellStart"/>
      <w:r>
        <w:t>Tassure</w:t>
      </w:r>
      <w:proofErr w:type="spellEnd"/>
      <w:r>
        <w:t xml:space="preserve"> agreeing to procure the Nominee</w:t>
      </w:r>
      <w:r>
        <w:rPr>
          <w:spacing w:val="1"/>
        </w:rPr>
        <w:t xml:space="preserve"> </w:t>
      </w:r>
      <w:r>
        <w:rPr>
          <w:spacing w:val="-1"/>
        </w:rPr>
        <w:t>Director</w:t>
      </w:r>
      <w:r>
        <w:rPr>
          <w:spacing w:val="-15"/>
        </w:rPr>
        <w:t xml:space="preserve"> </w:t>
      </w:r>
      <w:r>
        <w:rPr>
          <w:spacing w:val="-1"/>
        </w:rPr>
        <w:t>to</w:t>
      </w:r>
      <w:r>
        <w:rPr>
          <w:spacing w:val="-14"/>
        </w:rPr>
        <w:t xml:space="preserve"> </w:t>
      </w:r>
      <w:r>
        <w:rPr>
          <w:spacing w:val="-1"/>
        </w:rPr>
        <w:t>agree</w:t>
      </w:r>
      <w:r>
        <w:rPr>
          <w:spacing w:val="-14"/>
        </w:rPr>
        <w:t xml:space="preserve"> </w:t>
      </w:r>
      <w:r>
        <w:rPr>
          <w:spacing w:val="-1"/>
        </w:rPr>
        <w:t>at</w:t>
      </w:r>
      <w:r>
        <w:rPr>
          <w:spacing w:val="-14"/>
        </w:rPr>
        <w:t xml:space="preserve"> </w:t>
      </w:r>
      <w:r>
        <w:rPr>
          <w:spacing w:val="-1"/>
        </w:rPr>
        <w:t>our</w:t>
      </w:r>
      <w:r>
        <w:rPr>
          <w:spacing w:val="-15"/>
        </w:rPr>
        <w:t xml:space="preserve"> </w:t>
      </w:r>
      <w:r>
        <w:rPr>
          <w:spacing w:val="-1"/>
        </w:rPr>
        <w:t>request</w:t>
      </w:r>
      <w:r>
        <w:rPr>
          <w:spacing w:val="-13"/>
        </w:rPr>
        <w:t xml:space="preserve"> </w:t>
      </w:r>
      <w:r>
        <w:rPr>
          <w:spacing w:val="-1"/>
        </w:rPr>
        <w:t>(hereby</w:t>
      </w:r>
      <w:r>
        <w:rPr>
          <w:spacing w:val="-16"/>
        </w:rPr>
        <w:t xml:space="preserve"> </w:t>
      </w:r>
      <w:r>
        <w:t>testified)</w:t>
      </w:r>
      <w:r>
        <w:rPr>
          <w:spacing w:val="-14"/>
        </w:rPr>
        <w:t xml:space="preserve"> </w:t>
      </w:r>
      <w:r>
        <w:t>to</w:t>
      </w:r>
      <w:r>
        <w:rPr>
          <w:spacing w:val="-16"/>
        </w:rPr>
        <w:t xml:space="preserve"> </w:t>
      </w:r>
      <w:r>
        <w:t>provide</w:t>
      </w:r>
      <w:r>
        <w:rPr>
          <w:spacing w:val="-14"/>
        </w:rPr>
        <w:t xml:space="preserve"> </w:t>
      </w:r>
      <w:r>
        <w:t>director</w:t>
      </w:r>
      <w:r>
        <w:rPr>
          <w:spacing w:val="-12"/>
        </w:rPr>
        <w:t xml:space="preserve"> </w:t>
      </w:r>
      <w:r>
        <w:t>services</w:t>
      </w:r>
      <w:r>
        <w:rPr>
          <w:spacing w:val="-16"/>
        </w:rPr>
        <w:t xml:space="preserve"> </w:t>
      </w:r>
      <w:r>
        <w:t>for</w:t>
      </w:r>
      <w:r w:rsidR="00603906">
        <w:rPr>
          <w:rFonts w:eastAsiaTheme="minorEastAsia" w:hint="eastAsia"/>
          <w:b/>
          <w:lang w:eastAsia="zh-CN"/>
        </w:rPr>
        <w:t xml:space="preserve"> {{</w:t>
      </w:r>
      <w:proofErr w:type="spellStart"/>
      <w:r w:rsidR="00603906">
        <w:rPr>
          <w:rFonts w:eastAsiaTheme="minorEastAsia" w:hint="eastAsia"/>
          <w:b/>
          <w:lang w:eastAsia="zh-CN"/>
        </w:rPr>
        <w:t>company_name</w:t>
      </w:r>
      <w:proofErr w:type="spellEnd"/>
      <w:r w:rsidR="00603906">
        <w:rPr>
          <w:rFonts w:eastAsiaTheme="minorEastAsia" w:hint="eastAsia"/>
          <w:b/>
          <w:lang w:eastAsia="zh-CN"/>
        </w:rPr>
        <w:t>}}</w:t>
      </w:r>
      <w:r>
        <w:rPr>
          <w:b/>
          <w:spacing w:val="1"/>
        </w:rPr>
        <w:t xml:space="preserve"> </w:t>
      </w:r>
      <w:r>
        <w:t>(Singapore</w:t>
      </w:r>
      <w:r>
        <w:rPr>
          <w:spacing w:val="1"/>
        </w:rPr>
        <w:t xml:space="preserve"> </w:t>
      </w:r>
      <w:r>
        <w:t>Company</w:t>
      </w:r>
      <w:r>
        <w:rPr>
          <w:spacing w:val="1"/>
        </w:rPr>
        <w:t xml:space="preserve"> </w:t>
      </w:r>
      <w:r>
        <w:t>Registration</w:t>
      </w:r>
      <w:r>
        <w:rPr>
          <w:spacing w:val="1"/>
        </w:rPr>
        <w:t xml:space="preserve"> </w:t>
      </w:r>
      <w:r>
        <w:t>Number:</w:t>
      </w:r>
      <w:r>
        <w:rPr>
          <w:spacing w:val="1"/>
        </w:rPr>
        <w:t xml:space="preserve"> </w:t>
      </w:r>
      <w:r w:rsidR="00603906">
        <w:rPr>
          <w:rFonts w:eastAsiaTheme="minorEastAsia" w:hint="eastAsia"/>
          <w:lang w:eastAsia="zh-CN"/>
        </w:rPr>
        <w:t>{{</w:t>
      </w:r>
      <w:proofErr w:type="spellStart"/>
      <w:r w:rsidR="00603906">
        <w:rPr>
          <w:rFonts w:eastAsiaTheme="minorEastAsia" w:hint="eastAsia"/>
          <w:lang w:eastAsia="zh-CN"/>
        </w:rPr>
        <w:t>company_UEN</w:t>
      </w:r>
      <w:proofErr w:type="spellEnd"/>
      <w:r w:rsidR="00603906">
        <w:rPr>
          <w:rFonts w:eastAsiaTheme="minorEastAsia" w:hint="eastAsia"/>
          <w:lang w:eastAsia="zh-CN"/>
        </w:rPr>
        <w:t>}}</w:t>
      </w:r>
      <w:r>
        <w:t>),</w:t>
      </w:r>
      <w:r>
        <w:rPr>
          <w:spacing w:val="1"/>
        </w:rPr>
        <w:t xml:space="preserve"> </w:t>
      </w:r>
      <w:r>
        <w:t>a</w:t>
      </w:r>
      <w:r>
        <w:rPr>
          <w:spacing w:val="1"/>
        </w:rPr>
        <w:t xml:space="preserve"> </w:t>
      </w:r>
      <w:r>
        <w:t>company</w:t>
      </w:r>
      <w:r>
        <w:rPr>
          <w:spacing w:val="1"/>
        </w:rPr>
        <w:t xml:space="preserve"> </w:t>
      </w:r>
      <w:r>
        <w:t>incorporated</w:t>
      </w:r>
      <w:r>
        <w:rPr>
          <w:spacing w:val="1"/>
        </w:rPr>
        <w:t xml:space="preserve"> </w:t>
      </w:r>
      <w:r>
        <w:t>in</w:t>
      </w:r>
      <w:r>
        <w:rPr>
          <w:spacing w:val="1"/>
        </w:rPr>
        <w:t xml:space="preserve"> </w:t>
      </w:r>
      <w:r>
        <w:t>Singapore</w:t>
      </w:r>
      <w:r>
        <w:rPr>
          <w:spacing w:val="1"/>
        </w:rPr>
        <w:t xml:space="preserve"> </w:t>
      </w:r>
      <w:r>
        <w:t>(hereinafter called</w:t>
      </w:r>
      <w:r>
        <w:rPr>
          <w:spacing w:val="1"/>
        </w:rPr>
        <w:t xml:space="preserve"> </w:t>
      </w:r>
      <w:r>
        <w:t>the “</w:t>
      </w:r>
      <w:r>
        <w:rPr>
          <w:b/>
        </w:rPr>
        <w:t>Company</w:t>
      </w:r>
      <w:r>
        <w:t>”), we, the</w:t>
      </w:r>
      <w:r>
        <w:rPr>
          <w:spacing w:val="1"/>
        </w:rPr>
        <w:t xml:space="preserve"> </w:t>
      </w:r>
      <w:r>
        <w:t>Company and the shareholder</w:t>
      </w:r>
      <w:r w:rsidR="001062AC" w:rsidRPr="001062AC">
        <w:rPr>
          <w:rFonts w:hint="eastAsia"/>
        </w:rPr>
        <w:t>(s)</w:t>
      </w:r>
      <w:r>
        <w:t xml:space="preserve"> of the</w:t>
      </w:r>
      <w:r>
        <w:rPr>
          <w:spacing w:val="1"/>
        </w:rPr>
        <w:t xml:space="preserve"> </w:t>
      </w:r>
      <w:r>
        <w:t>Company,</w:t>
      </w:r>
      <w:r w:rsidR="0086114C">
        <w:rPr>
          <w:rFonts w:eastAsiaTheme="minorEastAsia" w:hint="eastAsia"/>
          <w:spacing w:val="5"/>
          <w:lang w:eastAsia="zh-CN"/>
        </w:rPr>
        <w:t xml:space="preserve"> </w:t>
      </w:r>
      <w:r w:rsidR="00383EA6">
        <w:rPr>
          <w:rFonts w:eastAsiaTheme="minorEastAsia" w:hint="eastAsia"/>
          <w:lang w:eastAsia="zh-CN"/>
        </w:rPr>
        <w:t>{{</w:t>
      </w:r>
      <w:proofErr w:type="spellStart"/>
      <w:r w:rsidR="0086114C" w:rsidRPr="0086114C">
        <w:rPr>
          <w:rFonts w:eastAsiaTheme="minorEastAsia"/>
          <w:lang w:eastAsia="zh-CN"/>
        </w:rPr>
        <w:t>largest</w:t>
      </w:r>
      <w:r w:rsidR="0086114C">
        <w:rPr>
          <w:rFonts w:eastAsiaTheme="minorEastAsia" w:hint="eastAsia"/>
          <w:lang w:eastAsia="zh-CN"/>
        </w:rPr>
        <w:t>_</w:t>
      </w:r>
      <w:r w:rsidR="00383EA6">
        <w:rPr>
          <w:rFonts w:eastAsiaTheme="minorEastAsia" w:hint="eastAsia"/>
          <w:lang w:eastAsia="zh-CN"/>
        </w:rPr>
        <w:t>shareholder_name</w:t>
      </w:r>
      <w:proofErr w:type="spellEnd"/>
      <w:r w:rsidR="00383EA6">
        <w:rPr>
          <w:rFonts w:eastAsiaTheme="minorEastAsia" w:hint="eastAsia"/>
          <w:lang w:eastAsia="zh-CN"/>
        </w:rPr>
        <w:t>}}</w:t>
      </w:r>
      <w:r w:rsidR="00383EA6">
        <w:t>,</w:t>
      </w:r>
      <w:r w:rsidR="00383EA6">
        <w:rPr>
          <w:spacing w:val="5"/>
        </w:rPr>
        <w:t xml:space="preserve"> </w:t>
      </w:r>
      <w:r w:rsidR="00383EA6">
        <w:rPr>
          <w:rFonts w:eastAsiaTheme="minorEastAsia" w:hint="eastAsia"/>
          <w:lang w:eastAsia="zh-CN"/>
        </w:rPr>
        <w:t>{{</w:t>
      </w:r>
      <w:proofErr w:type="spellStart"/>
      <w:r w:rsidR="0086114C" w:rsidRPr="0086114C">
        <w:rPr>
          <w:rFonts w:eastAsiaTheme="minorEastAsia"/>
          <w:lang w:eastAsia="zh-CN"/>
        </w:rPr>
        <w:t>largest</w:t>
      </w:r>
      <w:r w:rsidR="0086114C">
        <w:rPr>
          <w:rFonts w:eastAsiaTheme="minorEastAsia" w:hint="eastAsia"/>
          <w:lang w:eastAsia="zh-CN"/>
        </w:rPr>
        <w:t>_</w:t>
      </w:r>
      <w:r w:rsidR="00383EA6">
        <w:rPr>
          <w:rFonts w:eastAsiaTheme="minorEastAsia" w:hint="eastAsia"/>
          <w:lang w:eastAsia="zh-CN"/>
        </w:rPr>
        <w:t>shareholder_identification_number</w:t>
      </w:r>
      <w:proofErr w:type="spellEnd"/>
      <w:r w:rsidR="00383EA6">
        <w:rPr>
          <w:rFonts w:eastAsiaTheme="minorEastAsia" w:hint="eastAsia"/>
          <w:lang w:eastAsia="zh-CN"/>
        </w:rPr>
        <w:t>}}</w:t>
      </w:r>
      <w:r w:rsidR="00383EA6">
        <w:rPr>
          <w:spacing w:val="5"/>
        </w:rPr>
        <w:t xml:space="preserve"> </w:t>
      </w:r>
      <w:r w:rsidR="00383EA6">
        <w:t>and</w:t>
      </w:r>
      <w:r w:rsidR="00383EA6">
        <w:rPr>
          <w:spacing w:val="4"/>
        </w:rPr>
        <w:t xml:space="preserve"> </w:t>
      </w:r>
      <w:r w:rsidR="00383EA6">
        <w:rPr>
          <w:rFonts w:eastAsiaTheme="minorEastAsia" w:hint="eastAsia"/>
          <w:lang w:eastAsia="zh-CN"/>
        </w:rPr>
        <w:t>{{</w:t>
      </w:r>
      <w:proofErr w:type="spellStart"/>
      <w:r w:rsidR="0086114C" w:rsidRPr="0086114C">
        <w:rPr>
          <w:rFonts w:eastAsiaTheme="minorEastAsia"/>
          <w:lang w:eastAsia="zh-CN"/>
        </w:rPr>
        <w:t>largest</w:t>
      </w:r>
      <w:r w:rsidR="0086114C">
        <w:rPr>
          <w:rFonts w:eastAsiaTheme="minorEastAsia" w:hint="eastAsia"/>
          <w:lang w:eastAsia="zh-CN"/>
        </w:rPr>
        <w:t>_</w:t>
      </w:r>
      <w:r w:rsidR="00383EA6">
        <w:rPr>
          <w:rFonts w:eastAsiaTheme="minorEastAsia" w:hint="eastAsia"/>
          <w:lang w:eastAsia="zh-CN"/>
        </w:rPr>
        <w:t>shareholder_address</w:t>
      </w:r>
      <w:proofErr w:type="spellEnd"/>
      <w:r w:rsidR="00383EA6">
        <w:rPr>
          <w:rFonts w:eastAsiaTheme="minorEastAsia" w:hint="eastAsia"/>
          <w:lang w:eastAsia="zh-CN"/>
        </w:rPr>
        <w:t>}}</w:t>
      </w:r>
      <w:r w:rsidR="0086114C">
        <w:rPr>
          <w:rFonts w:eastAsiaTheme="minorEastAsia" w:hint="eastAsia"/>
          <w:spacing w:val="5"/>
          <w:lang w:eastAsia="zh-CN"/>
        </w:rPr>
        <w:t xml:space="preserve"> </w:t>
      </w:r>
      <w:r>
        <w:t>(the “</w:t>
      </w:r>
      <w:r>
        <w:rPr>
          <w:b/>
        </w:rPr>
        <w:t>Shareholder</w:t>
      </w:r>
      <w:r>
        <w:t>”) hereby agree and jointly and</w:t>
      </w:r>
      <w:r>
        <w:rPr>
          <w:spacing w:val="1"/>
        </w:rPr>
        <w:t xml:space="preserve"> </w:t>
      </w:r>
      <w:r>
        <w:t>severally undertake</w:t>
      </w:r>
      <w:r>
        <w:rPr>
          <w:spacing w:val="-2"/>
        </w:rPr>
        <w:t xml:space="preserve"> </w:t>
      </w:r>
      <w:r>
        <w:t>as</w:t>
      </w:r>
      <w:r>
        <w:rPr>
          <w:spacing w:val="-2"/>
        </w:rPr>
        <w:t xml:space="preserve"> </w:t>
      </w:r>
      <w:r>
        <w:t>follows:</w:t>
      </w:r>
      <w:r>
        <w:rPr>
          <w:spacing w:val="3"/>
        </w:rPr>
        <w:t xml:space="preserve"> </w:t>
      </w:r>
      <w:r>
        <w:t>-</w:t>
      </w:r>
    </w:p>
    <w:p w14:paraId="11534369" w14:textId="4450B2B1" w:rsidR="003614A7" w:rsidRDefault="00000000" w:rsidP="000A7E7D">
      <w:pPr>
        <w:pStyle w:val="BodyText"/>
        <w:spacing w:line="288" w:lineRule="auto"/>
        <w:ind w:left="119" w:right="522"/>
        <w:jc w:val="both"/>
        <w:rPr>
          <w:lang w:eastAsia="zh-CN"/>
        </w:rPr>
      </w:pPr>
      <w:r>
        <w:rPr>
          <w:rFonts w:ascii="宋体" w:eastAsia="宋体" w:hAnsi="宋体" w:hint="eastAsia"/>
          <w:lang w:eastAsia="zh-CN"/>
        </w:rPr>
        <w:t>来自实信亚洲集团的代表</w:t>
      </w:r>
      <w:r w:rsidR="00603906">
        <w:rPr>
          <w:rFonts w:ascii="宋体" w:eastAsia="宋体" w:hAnsi="宋体" w:hint="eastAsia"/>
          <w:lang w:eastAsia="zh-CN"/>
        </w:rPr>
        <w:t>{{</w:t>
      </w:r>
      <w:proofErr w:type="spellStart"/>
      <w:r w:rsidR="00603906" w:rsidRPr="00603906">
        <w:rPr>
          <w:rFonts w:ascii="宋体" w:eastAsia="宋体" w:hAnsi="宋体"/>
          <w:lang w:eastAsia="zh-CN"/>
        </w:rPr>
        <w:t>ND_name</w:t>
      </w:r>
      <w:proofErr w:type="spellEnd"/>
      <w:r w:rsidR="00603906">
        <w:rPr>
          <w:rFonts w:ascii="宋体" w:eastAsia="宋体" w:hAnsi="宋体" w:hint="eastAsia"/>
          <w:lang w:eastAsia="zh-CN"/>
        </w:rPr>
        <w:t>}}</w:t>
      </w:r>
      <w:r>
        <w:rPr>
          <w:rFonts w:ascii="宋体" w:eastAsia="宋体" w:hAnsi="宋体" w:hint="eastAsia"/>
          <w:lang w:eastAsia="zh-CN"/>
        </w:rPr>
        <w:t>（以下称“名义董事”）同意出任贵公司（以下称“公司”）的董事，双方就以下事宜达成一致：</w:t>
      </w:r>
      <w:r>
        <w:rPr>
          <w:lang w:eastAsia="zh-CN"/>
        </w:rPr>
        <w:t>-</w:t>
      </w:r>
    </w:p>
    <w:p w14:paraId="424DDF1F" w14:textId="77777777" w:rsidR="003614A7" w:rsidRDefault="003614A7">
      <w:pPr>
        <w:pStyle w:val="BodyText"/>
        <w:spacing w:before="5"/>
        <w:rPr>
          <w:sz w:val="21"/>
          <w:lang w:eastAsia="zh-CN"/>
        </w:rPr>
      </w:pPr>
    </w:p>
    <w:p w14:paraId="40758925" w14:textId="77777777" w:rsidR="003614A7" w:rsidRDefault="00000000">
      <w:pPr>
        <w:pStyle w:val="ListParagraph"/>
        <w:numPr>
          <w:ilvl w:val="0"/>
          <w:numId w:val="2"/>
        </w:numPr>
        <w:tabs>
          <w:tab w:val="left" w:pos="1200"/>
        </w:tabs>
        <w:ind w:right="517"/>
      </w:pPr>
      <w:r>
        <w:t>At all times hereafter fully and effectually to indemnify the Nominee Director or her</w:t>
      </w:r>
      <w:r>
        <w:rPr>
          <w:spacing w:val="1"/>
        </w:rPr>
        <w:t xml:space="preserve"> </w:t>
      </w:r>
      <w:r>
        <w:t>respective executors, administrators and successors in title from and against all actions,</w:t>
      </w:r>
      <w:r>
        <w:rPr>
          <w:spacing w:val="-59"/>
        </w:rPr>
        <w:t xml:space="preserve"> </w:t>
      </w:r>
      <w:r>
        <w:t>proceedings, claims or demands which may be made against her directly or indirectly by</w:t>
      </w:r>
      <w:r>
        <w:rPr>
          <w:spacing w:val="-59"/>
        </w:rPr>
        <w:t xml:space="preserve"> </w:t>
      </w:r>
      <w:r>
        <w:t>reason of the Nominee Director acting as director of the Company, or by reason of any</w:t>
      </w:r>
      <w:r>
        <w:rPr>
          <w:spacing w:val="1"/>
        </w:rPr>
        <w:t xml:space="preserve"> </w:t>
      </w:r>
      <w:r>
        <w:t>act, deed, matter or thing done or omitted by the Nominee Director in the capacity of</w:t>
      </w:r>
      <w:r>
        <w:rPr>
          <w:spacing w:val="1"/>
        </w:rPr>
        <w:t xml:space="preserve"> </w:t>
      </w:r>
      <w:r>
        <w:t>director (other than any act, deed, matter or thing done or omitted, either negligently, or</w:t>
      </w:r>
      <w:r>
        <w:rPr>
          <w:spacing w:val="1"/>
        </w:rPr>
        <w:t xml:space="preserve"> </w:t>
      </w:r>
      <w:r>
        <w:t>knowingly in contravention of the laws of any other place having jurisdiction over the</w:t>
      </w:r>
      <w:r>
        <w:rPr>
          <w:spacing w:val="1"/>
        </w:rPr>
        <w:t xml:space="preserve"> </w:t>
      </w:r>
      <w:r>
        <w:t>Company or applicable in the place where such act, deed, matter or thing is done or</w:t>
      </w:r>
      <w:r>
        <w:rPr>
          <w:spacing w:val="1"/>
        </w:rPr>
        <w:t xml:space="preserve"> </w:t>
      </w:r>
      <w:r>
        <w:t>omitted or in the contravention of any lawful directions or instructions given by us to her)</w:t>
      </w:r>
      <w:r>
        <w:rPr>
          <w:spacing w:val="-59"/>
        </w:rPr>
        <w:t xml:space="preserve"> </w:t>
      </w:r>
      <w:r>
        <w:t>and to pay all costs and expenses which she may incur in connection with any such</w:t>
      </w:r>
      <w:r>
        <w:rPr>
          <w:spacing w:val="1"/>
        </w:rPr>
        <w:t xml:space="preserve"> </w:t>
      </w:r>
      <w:r>
        <w:t>actions,</w:t>
      </w:r>
      <w:r>
        <w:rPr>
          <w:spacing w:val="-1"/>
        </w:rPr>
        <w:t xml:space="preserve"> </w:t>
      </w:r>
      <w:r>
        <w:t>proceedings,</w:t>
      </w:r>
      <w:r>
        <w:rPr>
          <w:spacing w:val="2"/>
        </w:rPr>
        <w:t xml:space="preserve"> </w:t>
      </w:r>
      <w:r>
        <w:t>claims</w:t>
      </w:r>
      <w:r>
        <w:rPr>
          <w:spacing w:val="1"/>
        </w:rPr>
        <w:t xml:space="preserve"> </w:t>
      </w:r>
      <w:r>
        <w:t>or</w:t>
      </w:r>
      <w:r>
        <w:rPr>
          <w:spacing w:val="-2"/>
        </w:rPr>
        <w:t xml:space="preserve"> </w:t>
      </w:r>
      <w:r>
        <w:t>demands;</w:t>
      </w:r>
    </w:p>
    <w:p w14:paraId="781B24F5" w14:textId="1D0F836F" w:rsidR="003614A7" w:rsidRPr="009A5AAB" w:rsidRDefault="00000000" w:rsidP="009A5AAB">
      <w:pPr>
        <w:pStyle w:val="BodyText"/>
        <w:spacing w:before="3" w:line="242" w:lineRule="auto"/>
        <w:ind w:left="1199" w:right="515"/>
        <w:jc w:val="both"/>
        <w:rPr>
          <w:rFonts w:ascii="宋体" w:eastAsia="宋体"/>
          <w:spacing w:val="-1"/>
          <w:lang w:eastAsia="zh-CN"/>
        </w:rPr>
      </w:pPr>
      <w:r w:rsidRPr="009A5AAB">
        <w:rPr>
          <w:rFonts w:ascii="宋体" w:eastAsia="宋体" w:hint="eastAsia"/>
          <w:spacing w:val="-1"/>
          <w:lang w:eastAsia="zh-CN"/>
        </w:rPr>
        <w:t>名义董事或</w:t>
      </w:r>
      <w:r w:rsidR="00F154EE" w:rsidRPr="009A5AAB">
        <w:rPr>
          <w:rFonts w:ascii="宋体" w:eastAsia="宋体" w:hint="eastAsia"/>
          <w:spacing w:val="-1"/>
          <w:lang w:eastAsia="zh-CN"/>
        </w:rPr>
        <w:t>他</w:t>
      </w:r>
      <w:r w:rsidRPr="009A5AAB">
        <w:rPr>
          <w:rFonts w:ascii="宋体" w:eastAsia="宋体" w:hint="eastAsia"/>
          <w:spacing w:val="-1"/>
          <w:lang w:eastAsia="zh-CN"/>
        </w:rPr>
        <w:t>相关的执行者， 管理者，继任者将完全免于因做公司董事而带来的直接或 间接的诉讼、赔偿、法庭传唤或由于做名义董事这个身份在公司指示下签的契约、条款、 做的或没做的事情同样受到免责保护。（除非是名义董事不在公司指示下签的契约、条款、做的或没做的事情将不受到免责保护）。公司将承担名义董事在董事职务下引起的 法律诉讼等跟公司相关的费用。</w:t>
      </w:r>
    </w:p>
    <w:p w14:paraId="4465C703" w14:textId="77777777" w:rsidR="003614A7" w:rsidRDefault="003614A7">
      <w:pPr>
        <w:pStyle w:val="BodyText"/>
        <w:spacing w:before="9"/>
        <w:rPr>
          <w:rFonts w:ascii="宋体"/>
          <w:sz w:val="19"/>
          <w:lang w:eastAsia="zh-CN"/>
        </w:rPr>
      </w:pPr>
    </w:p>
    <w:p w14:paraId="0F90893F" w14:textId="77777777" w:rsidR="003614A7" w:rsidRDefault="00000000">
      <w:pPr>
        <w:pStyle w:val="ListParagraph"/>
        <w:numPr>
          <w:ilvl w:val="0"/>
          <w:numId w:val="2"/>
        </w:numPr>
        <w:tabs>
          <w:tab w:val="left" w:pos="1200"/>
        </w:tabs>
        <w:ind w:hanging="720"/>
      </w:pPr>
      <w:r>
        <w:t>During</w:t>
      </w:r>
      <w:r>
        <w:rPr>
          <w:spacing w:val="-9"/>
        </w:rPr>
        <w:t xml:space="preserve"> </w:t>
      </w:r>
      <w:r>
        <w:t>the</w:t>
      </w:r>
      <w:r>
        <w:rPr>
          <w:spacing w:val="-13"/>
        </w:rPr>
        <w:t xml:space="preserve"> </w:t>
      </w:r>
      <w:r>
        <w:t>term</w:t>
      </w:r>
      <w:r>
        <w:rPr>
          <w:spacing w:val="-9"/>
        </w:rPr>
        <w:t xml:space="preserve"> </w:t>
      </w:r>
      <w:r>
        <w:t>of</w:t>
      </w:r>
      <w:r>
        <w:rPr>
          <w:spacing w:val="-9"/>
        </w:rPr>
        <w:t xml:space="preserve"> </w:t>
      </w:r>
      <w:r>
        <w:t>such</w:t>
      </w:r>
      <w:r>
        <w:rPr>
          <w:spacing w:val="-10"/>
        </w:rPr>
        <w:t xml:space="preserve"> </w:t>
      </w:r>
      <w:r>
        <w:t>appointment</w:t>
      </w:r>
      <w:r>
        <w:rPr>
          <w:spacing w:val="-12"/>
        </w:rPr>
        <w:t xml:space="preserve"> </w:t>
      </w:r>
      <w:r>
        <w:t>to</w:t>
      </w:r>
      <w:r>
        <w:rPr>
          <w:spacing w:val="-10"/>
        </w:rPr>
        <w:t xml:space="preserve"> </w:t>
      </w:r>
      <w:r>
        <w:t>pay</w:t>
      </w:r>
      <w:r>
        <w:rPr>
          <w:spacing w:val="-10"/>
        </w:rPr>
        <w:t xml:space="preserve"> </w:t>
      </w:r>
      <w:r>
        <w:t>or</w:t>
      </w:r>
      <w:r>
        <w:rPr>
          <w:spacing w:val="-7"/>
        </w:rPr>
        <w:t xml:space="preserve"> </w:t>
      </w:r>
      <w:r>
        <w:t>procure</w:t>
      </w:r>
      <w:r>
        <w:rPr>
          <w:spacing w:val="-10"/>
        </w:rPr>
        <w:t xml:space="preserve"> </w:t>
      </w:r>
      <w:r>
        <w:t>to</w:t>
      </w:r>
      <w:r>
        <w:rPr>
          <w:spacing w:val="-10"/>
        </w:rPr>
        <w:t xml:space="preserve"> </w:t>
      </w:r>
      <w:r>
        <w:t>be</w:t>
      </w:r>
      <w:r>
        <w:rPr>
          <w:spacing w:val="-11"/>
        </w:rPr>
        <w:t xml:space="preserve"> </w:t>
      </w:r>
      <w:r>
        <w:t>paid</w:t>
      </w:r>
      <w:r>
        <w:rPr>
          <w:spacing w:val="-10"/>
        </w:rPr>
        <w:t xml:space="preserve"> </w:t>
      </w:r>
      <w:r>
        <w:t>to</w:t>
      </w:r>
      <w:r>
        <w:rPr>
          <w:spacing w:val="-10"/>
        </w:rPr>
        <w:t xml:space="preserve"> </w:t>
      </w:r>
      <w:r>
        <w:t>the</w:t>
      </w:r>
      <w:r>
        <w:rPr>
          <w:spacing w:val="-10"/>
        </w:rPr>
        <w:t xml:space="preserve"> </w:t>
      </w:r>
      <w:r>
        <w:t>Nominee</w:t>
      </w:r>
      <w:r>
        <w:rPr>
          <w:spacing w:val="-8"/>
        </w:rPr>
        <w:t xml:space="preserve"> </w:t>
      </w:r>
      <w:r>
        <w:t>Director</w:t>
      </w:r>
      <w:r>
        <w:rPr>
          <w:spacing w:val="-59"/>
        </w:rPr>
        <w:t xml:space="preserve"> </w:t>
      </w:r>
      <w:r>
        <w:t>the annual charges for such services which subject to review are initially agreed at</w:t>
      </w:r>
      <w:r>
        <w:rPr>
          <w:spacing w:val="1"/>
        </w:rPr>
        <w:t xml:space="preserve"> </w:t>
      </w:r>
      <w:r>
        <w:t>S$3,000 per annum, payable in advance. No refund of fees, either in full or on pro-rata</w:t>
      </w:r>
      <w:r>
        <w:rPr>
          <w:spacing w:val="1"/>
        </w:rPr>
        <w:t xml:space="preserve"> </w:t>
      </w:r>
      <w:r>
        <w:t>basis, after the services have been commenced. Such fees exclude goods and services</w:t>
      </w:r>
      <w:r>
        <w:rPr>
          <w:spacing w:val="-59"/>
        </w:rPr>
        <w:t xml:space="preserve"> </w:t>
      </w:r>
      <w:r>
        <w:t>tax if applicable which will be payable by the Company and the Shareholder. If any</w:t>
      </w:r>
      <w:r>
        <w:rPr>
          <w:spacing w:val="1"/>
        </w:rPr>
        <w:t xml:space="preserve"> </w:t>
      </w:r>
      <w:r>
        <w:t>amounts payable under this Agreement are not paid on time, the Nominee Director and</w:t>
      </w:r>
      <w:r>
        <w:rPr>
          <w:spacing w:val="1"/>
        </w:rPr>
        <w:t xml:space="preserve"> </w:t>
      </w:r>
      <w:proofErr w:type="spellStart"/>
      <w:r>
        <w:t>Tassure</w:t>
      </w:r>
      <w:proofErr w:type="spellEnd"/>
      <w:r>
        <w:rPr>
          <w:spacing w:val="-14"/>
        </w:rPr>
        <w:t xml:space="preserve"> </w:t>
      </w:r>
      <w:r>
        <w:t>may</w:t>
      </w:r>
      <w:r>
        <w:rPr>
          <w:spacing w:val="-11"/>
        </w:rPr>
        <w:t xml:space="preserve"> </w:t>
      </w:r>
      <w:r>
        <w:t>charge</w:t>
      </w:r>
      <w:r>
        <w:rPr>
          <w:spacing w:val="-14"/>
        </w:rPr>
        <w:t xml:space="preserve"> </w:t>
      </w:r>
      <w:r>
        <w:t>the</w:t>
      </w:r>
      <w:r>
        <w:rPr>
          <w:spacing w:val="-14"/>
        </w:rPr>
        <w:t xml:space="preserve"> </w:t>
      </w:r>
      <w:r>
        <w:t>Company</w:t>
      </w:r>
      <w:r>
        <w:rPr>
          <w:spacing w:val="-10"/>
        </w:rPr>
        <w:t xml:space="preserve"> </w:t>
      </w:r>
      <w:r>
        <w:t>and</w:t>
      </w:r>
      <w:r>
        <w:rPr>
          <w:spacing w:val="-11"/>
        </w:rPr>
        <w:t xml:space="preserve"> </w:t>
      </w:r>
      <w:r>
        <w:t>the</w:t>
      </w:r>
      <w:r>
        <w:rPr>
          <w:spacing w:val="-11"/>
        </w:rPr>
        <w:t xml:space="preserve"> </w:t>
      </w:r>
      <w:r>
        <w:t>Shareholder</w:t>
      </w:r>
      <w:r>
        <w:rPr>
          <w:spacing w:val="-8"/>
        </w:rPr>
        <w:t xml:space="preserve"> </w:t>
      </w:r>
      <w:r>
        <w:t>interest</w:t>
      </w:r>
      <w:r>
        <w:rPr>
          <w:spacing w:val="-11"/>
        </w:rPr>
        <w:t xml:space="preserve"> </w:t>
      </w:r>
      <w:r>
        <w:t>on</w:t>
      </w:r>
      <w:r>
        <w:rPr>
          <w:spacing w:val="-11"/>
        </w:rPr>
        <w:t xml:space="preserve"> </w:t>
      </w:r>
      <w:r>
        <w:t>such</w:t>
      </w:r>
      <w:r>
        <w:rPr>
          <w:spacing w:val="-10"/>
        </w:rPr>
        <w:t xml:space="preserve"> </w:t>
      </w:r>
      <w:r>
        <w:t>unpaid</w:t>
      </w:r>
      <w:r>
        <w:rPr>
          <w:spacing w:val="-9"/>
        </w:rPr>
        <w:t xml:space="preserve"> </w:t>
      </w:r>
      <w:r>
        <w:t>amounts</w:t>
      </w:r>
      <w:r>
        <w:rPr>
          <w:spacing w:val="-58"/>
        </w:rPr>
        <w:t xml:space="preserve"> </w:t>
      </w:r>
      <w:r>
        <w:t>at the rate of 6% per annum from the date the payment is due until the date payment is</w:t>
      </w:r>
      <w:r>
        <w:rPr>
          <w:spacing w:val="1"/>
        </w:rPr>
        <w:t xml:space="preserve"> </w:t>
      </w:r>
      <w:r>
        <w:rPr>
          <w:spacing w:val="-1"/>
        </w:rPr>
        <w:t>received</w:t>
      </w:r>
      <w:r>
        <w:rPr>
          <w:spacing w:val="-14"/>
        </w:rPr>
        <w:t xml:space="preserve"> </w:t>
      </w:r>
      <w:r>
        <w:rPr>
          <w:spacing w:val="-1"/>
        </w:rPr>
        <w:t>(whether</w:t>
      </w:r>
      <w:r>
        <w:rPr>
          <w:spacing w:val="-9"/>
        </w:rPr>
        <w:t xml:space="preserve"> </w:t>
      </w:r>
      <w:r>
        <w:rPr>
          <w:spacing w:val="-1"/>
        </w:rPr>
        <w:t>before</w:t>
      </w:r>
      <w:r>
        <w:rPr>
          <w:spacing w:val="-13"/>
        </w:rPr>
        <w:t xml:space="preserve"> </w:t>
      </w:r>
      <w:r>
        <w:rPr>
          <w:spacing w:val="-1"/>
        </w:rPr>
        <w:t>or</w:t>
      </w:r>
      <w:r>
        <w:rPr>
          <w:spacing w:val="-13"/>
        </w:rPr>
        <w:t xml:space="preserve"> </w:t>
      </w:r>
      <w:r>
        <w:rPr>
          <w:spacing w:val="-1"/>
        </w:rPr>
        <w:t>after</w:t>
      </w:r>
      <w:r>
        <w:rPr>
          <w:spacing w:val="-12"/>
        </w:rPr>
        <w:t xml:space="preserve"> </w:t>
      </w:r>
      <w:r>
        <w:rPr>
          <w:spacing w:val="-1"/>
        </w:rPr>
        <w:t>judgement)</w:t>
      </w:r>
      <w:r>
        <w:rPr>
          <w:spacing w:val="-9"/>
        </w:rPr>
        <w:t xml:space="preserve"> </w:t>
      </w:r>
      <w:r>
        <w:t>and</w:t>
      </w:r>
      <w:r>
        <w:rPr>
          <w:spacing w:val="-16"/>
        </w:rPr>
        <w:t xml:space="preserve"> </w:t>
      </w:r>
      <w:r>
        <w:t>the</w:t>
      </w:r>
      <w:r>
        <w:rPr>
          <w:spacing w:val="-11"/>
        </w:rPr>
        <w:t xml:space="preserve"> </w:t>
      </w:r>
      <w:r>
        <w:t>Company</w:t>
      </w:r>
      <w:r>
        <w:rPr>
          <w:spacing w:val="-12"/>
        </w:rPr>
        <w:t xml:space="preserve"> </w:t>
      </w:r>
      <w:r>
        <w:t>and</w:t>
      </w:r>
      <w:r>
        <w:rPr>
          <w:spacing w:val="-14"/>
        </w:rPr>
        <w:t xml:space="preserve"> </w:t>
      </w:r>
      <w:r>
        <w:t>the</w:t>
      </w:r>
      <w:r>
        <w:rPr>
          <w:spacing w:val="-13"/>
        </w:rPr>
        <w:t xml:space="preserve"> </w:t>
      </w:r>
      <w:r>
        <w:t>Shareholder</w:t>
      </w:r>
      <w:r>
        <w:rPr>
          <w:spacing w:val="-12"/>
        </w:rPr>
        <w:t xml:space="preserve"> </w:t>
      </w:r>
      <w:r>
        <w:t>shall</w:t>
      </w:r>
      <w:r>
        <w:rPr>
          <w:spacing w:val="-59"/>
        </w:rPr>
        <w:t xml:space="preserve"> </w:t>
      </w:r>
      <w:r>
        <w:t>jointly and</w:t>
      </w:r>
      <w:r>
        <w:rPr>
          <w:spacing w:val="-2"/>
        </w:rPr>
        <w:t xml:space="preserve"> </w:t>
      </w:r>
      <w:r>
        <w:t>severally</w:t>
      </w:r>
      <w:r>
        <w:rPr>
          <w:spacing w:val="1"/>
        </w:rPr>
        <w:t xml:space="preserve"> </w:t>
      </w:r>
      <w:r>
        <w:t>pay</w:t>
      </w:r>
      <w:r>
        <w:rPr>
          <w:spacing w:val="-3"/>
        </w:rPr>
        <w:t xml:space="preserve"> </w:t>
      </w:r>
      <w:r>
        <w:t>such interest on</w:t>
      </w:r>
      <w:r>
        <w:rPr>
          <w:spacing w:val="-1"/>
        </w:rPr>
        <w:t xml:space="preserve"> </w:t>
      </w:r>
      <w:r>
        <w:t>demand.</w:t>
      </w:r>
    </w:p>
    <w:p w14:paraId="3B65E6BF" w14:textId="08A01009" w:rsidR="001C3D42" w:rsidRDefault="005F4A4A" w:rsidP="00A00299">
      <w:pPr>
        <w:pStyle w:val="BodyText"/>
        <w:spacing w:before="3" w:line="242" w:lineRule="auto"/>
        <w:ind w:left="1199" w:right="515"/>
        <w:jc w:val="both"/>
        <w:rPr>
          <w:rFonts w:ascii="宋体" w:eastAsia="宋体"/>
          <w:lang w:eastAsia="zh-CN"/>
        </w:rPr>
      </w:pPr>
      <w:r>
        <w:rPr>
          <w:rFonts w:ascii="宋体" w:eastAsia="宋体" w:hint="eastAsia"/>
          <w:spacing w:val="-1"/>
          <w:lang w:eastAsia="zh-CN"/>
        </w:rPr>
        <w:t>名义董事服务费用为一年</w:t>
      </w:r>
      <w:r>
        <w:rPr>
          <w:lang w:eastAsia="zh-CN"/>
        </w:rPr>
        <w:t>$3000</w:t>
      </w:r>
      <w:r>
        <w:rPr>
          <w:spacing w:val="-23"/>
          <w:lang w:eastAsia="zh-CN"/>
        </w:rPr>
        <w:t xml:space="preserve"> </w:t>
      </w:r>
      <w:r>
        <w:rPr>
          <w:rFonts w:ascii="宋体" w:eastAsia="宋体" w:hint="eastAsia"/>
          <w:lang w:eastAsia="zh-CN"/>
        </w:rPr>
        <w:t>新币，需要提前支付一年费用和第一次的押金。一旦服务开始后，年费款项将不会有任何形式的退款。该年费费用不包括本公司及股东应缴纳的</w:t>
      </w:r>
      <w:r>
        <w:rPr>
          <w:rFonts w:ascii="宋体" w:eastAsia="宋体" w:hint="eastAsia"/>
          <w:spacing w:val="1"/>
          <w:lang w:eastAsia="zh-CN"/>
        </w:rPr>
        <w:t xml:space="preserve"> </w:t>
      </w:r>
      <w:r>
        <w:rPr>
          <w:rFonts w:ascii="宋体" w:eastAsia="宋体" w:hint="eastAsia"/>
          <w:lang w:eastAsia="zh-CN"/>
        </w:rPr>
        <w:t>商品消费税及服务税（如果有的话）。 如果未按时支付本协议应支付的款项，则名义董</w:t>
      </w:r>
      <w:r>
        <w:rPr>
          <w:rFonts w:ascii="宋体" w:eastAsia="宋体" w:hint="eastAsia"/>
          <w:spacing w:val="-2"/>
          <w:lang w:eastAsia="zh-CN"/>
        </w:rPr>
        <w:t xml:space="preserve">事和实信亚洲集团可以从应付款之日起至支付之日，按每年 </w:t>
      </w:r>
      <w:r>
        <w:rPr>
          <w:lang w:eastAsia="zh-CN"/>
        </w:rPr>
        <w:t>6</w:t>
      </w:r>
      <w:r>
        <w:rPr>
          <w:rFonts w:ascii="宋体" w:eastAsia="宋体" w:hint="eastAsia"/>
          <w:lang w:eastAsia="zh-CN"/>
        </w:rPr>
        <w:t>％的利率向客户和股东收取</w:t>
      </w:r>
      <w:r>
        <w:rPr>
          <w:rFonts w:ascii="宋体" w:eastAsia="宋体" w:hint="eastAsia"/>
          <w:lang w:eastAsia="zh-CN"/>
        </w:rPr>
        <w:lastRenderedPageBreak/>
        <w:t>未付金额的利息。 客户和公司股东都有义务和需要共同承担和偿还包括产生的利息在内的所有欠款（无论是在判决之前还是之后）。</w:t>
      </w:r>
    </w:p>
    <w:p w14:paraId="612F7A2B" w14:textId="77777777" w:rsidR="003614A7" w:rsidRPr="00A00299" w:rsidRDefault="003614A7">
      <w:pPr>
        <w:pStyle w:val="BodyText"/>
        <w:spacing w:before="3"/>
        <w:rPr>
          <w:rFonts w:ascii="宋体" w:eastAsiaTheme="minorEastAsia"/>
          <w:sz w:val="21"/>
          <w:lang w:eastAsia="zh-CN"/>
        </w:rPr>
      </w:pPr>
    </w:p>
    <w:p w14:paraId="756EBB81" w14:textId="77777777" w:rsidR="003614A7" w:rsidRDefault="00000000">
      <w:pPr>
        <w:pStyle w:val="ListParagraph"/>
        <w:numPr>
          <w:ilvl w:val="0"/>
          <w:numId w:val="2"/>
        </w:numPr>
        <w:tabs>
          <w:tab w:val="left" w:pos="1200"/>
        </w:tabs>
        <w:spacing w:before="1"/>
        <w:ind w:right="519"/>
      </w:pPr>
      <w:r>
        <w:t>At all times guarantee the due payment for the fees, reimbursement and expenses</w:t>
      </w:r>
      <w:r>
        <w:rPr>
          <w:spacing w:val="1"/>
        </w:rPr>
        <w:t xml:space="preserve"> </w:t>
      </w:r>
      <w:r>
        <w:t xml:space="preserve">payable, due, incurred or suffered by one or both of the Nominee Director and </w:t>
      </w:r>
      <w:proofErr w:type="spellStart"/>
      <w:r>
        <w:t>Tassure</w:t>
      </w:r>
      <w:proofErr w:type="spellEnd"/>
      <w:r>
        <w:rPr>
          <w:spacing w:val="1"/>
        </w:rPr>
        <w:t xml:space="preserve"> </w:t>
      </w:r>
      <w:r>
        <w:t>in</w:t>
      </w:r>
      <w:r>
        <w:rPr>
          <w:spacing w:val="-1"/>
        </w:rPr>
        <w:t xml:space="preserve"> </w:t>
      </w:r>
      <w:r>
        <w:t>connection</w:t>
      </w:r>
      <w:r>
        <w:rPr>
          <w:spacing w:val="-1"/>
        </w:rPr>
        <w:t xml:space="preserve"> </w:t>
      </w:r>
      <w:r>
        <w:t>with</w:t>
      </w:r>
      <w:r>
        <w:rPr>
          <w:spacing w:val="-2"/>
        </w:rPr>
        <w:t xml:space="preserve"> </w:t>
      </w:r>
      <w:r>
        <w:t>the</w:t>
      </w:r>
      <w:r>
        <w:rPr>
          <w:spacing w:val="-3"/>
        </w:rPr>
        <w:t xml:space="preserve"> </w:t>
      </w:r>
      <w:r>
        <w:t>services</w:t>
      </w:r>
      <w:r>
        <w:rPr>
          <w:spacing w:val="1"/>
        </w:rPr>
        <w:t xml:space="preserve"> </w:t>
      </w:r>
      <w:r>
        <w:t>provided</w:t>
      </w:r>
      <w:r>
        <w:rPr>
          <w:spacing w:val="-1"/>
        </w:rPr>
        <w:t xml:space="preserve"> </w:t>
      </w:r>
      <w:r>
        <w:t>by</w:t>
      </w:r>
      <w:r>
        <w:rPr>
          <w:spacing w:val="-2"/>
        </w:rPr>
        <w:t xml:space="preserve"> </w:t>
      </w:r>
      <w:r>
        <w:t>the</w:t>
      </w:r>
      <w:r>
        <w:rPr>
          <w:spacing w:val="-3"/>
        </w:rPr>
        <w:t xml:space="preserve"> </w:t>
      </w:r>
      <w:r>
        <w:t>Nominee Director;</w:t>
      </w:r>
    </w:p>
    <w:p w14:paraId="341C35AE" w14:textId="0391BFC2" w:rsidR="003614A7" w:rsidRDefault="00000000" w:rsidP="00F154EE">
      <w:pPr>
        <w:pStyle w:val="BodyText"/>
        <w:spacing w:before="2" w:line="261" w:lineRule="auto"/>
        <w:ind w:left="1199" w:right="730"/>
        <w:rPr>
          <w:rFonts w:ascii="宋体" w:eastAsia="宋体"/>
          <w:lang w:eastAsia="zh-CN"/>
        </w:rPr>
      </w:pPr>
      <w:r>
        <w:rPr>
          <w:rFonts w:ascii="宋体" w:eastAsia="宋体" w:hint="eastAsia"/>
          <w:lang w:eastAsia="zh-CN"/>
        </w:rPr>
        <w:t>公司承诺会按时支付所有费用包括名义董事费用和实信亚洲集团因公司事务产生的所有花费、垫付的费用等</w:t>
      </w:r>
      <w:r w:rsidR="008D0D4B">
        <w:rPr>
          <w:rFonts w:ascii="宋体" w:eastAsia="宋体" w:hint="eastAsia"/>
          <w:lang w:eastAsia="zh-CN"/>
        </w:rPr>
        <w:t>。</w:t>
      </w:r>
    </w:p>
    <w:p w14:paraId="0A3A4FE5" w14:textId="77777777" w:rsidR="008D0D4B" w:rsidRDefault="008D0D4B" w:rsidP="00F154EE">
      <w:pPr>
        <w:pStyle w:val="BodyText"/>
        <w:spacing w:before="2" w:line="261" w:lineRule="auto"/>
        <w:ind w:left="1199" w:right="730"/>
        <w:rPr>
          <w:rFonts w:ascii="宋体" w:eastAsia="宋体"/>
          <w:lang w:eastAsia="zh-CN"/>
        </w:rPr>
      </w:pPr>
    </w:p>
    <w:p w14:paraId="5E54337E" w14:textId="77777777" w:rsidR="003614A7" w:rsidRDefault="00000000">
      <w:pPr>
        <w:pStyle w:val="ListParagraph"/>
        <w:numPr>
          <w:ilvl w:val="0"/>
          <w:numId w:val="2"/>
        </w:numPr>
        <w:tabs>
          <w:tab w:val="left" w:pos="1200"/>
        </w:tabs>
        <w:spacing w:before="71"/>
        <w:ind w:right="518" w:hanging="720"/>
      </w:pPr>
      <w:r>
        <w:t>Not to give the Nominee Director instructions or directions which are unlawful under the</w:t>
      </w:r>
      <w:r>
        <w:rPr>
          <w:spacing w:val="1"/>
        </w:rPr>
        <w:t xml:space="preserve"> </w:t>
      </w:r>
      <w:r>
        <w:t>laws of Singapore or any other place having jurisdiction over the Company or applicable</w:t>
      </w:r>
      <w:r>
        <w:rPr>
          <w:spacing w:val="-59"/>
        </w:rPr>
        <w:t xml:space="preserve"> </w:t>
      </w:r>
      <w:r>
        <w:t>in the place where such instructions or directions are to be performed. The Nominee</w:t>
      </w:r>
      <w:r>
        <w:rPr>
          <w:spacing w:val="1"/>
        </w:rPr>
        <w:t xml:space="preserve"> </w:t>
      </w:r>
      <w:r>
        <w:t xml:space="preserve">Director and </w:t>
      </w:r>
      <w:proofErr w:type="spellStart"/>
      <w:r>
        <w:t>Tassure</w:t>
      </w:r>
      <w:proofErr w:type="spellEnd"/>
      <w:r>
        <w:t xml:space="preserve"> will not be required to act on any instructions or directions that are</w:t>
      </w:r>
      <w:r>
        <w:rPr>
          <w:spacing w:val="-59"/>
        </w:rPr>
        <w:t xml:space="preserve"> </w:t>
      </w:r>
      <w:r>
        <w:t>not</w:t>
      </w:r>
      <w:r>
        <w:rPr>
          <w:spacing w:val="1"/>
        </w:rPr>
        <w:t xml:space="preserve"> </w:t>
      </w:r>
      <w:r>
        <w:t>lawful.</w:t>
      </w:r>
    </w:p>
    <w:p w14:paraId="5F48641B" w14:textId="77777777" w:rsidR="003614A7" w:rsidRDefault="00000000" w:rsidP="007E39B3">
      <w:pPr>
        <w:pStyle w:val="BodyText"/>
        <w:spacing w:before="3" w:line="242" w:lineRule="auto"/>
        <w:ind w:left="1199" w:right="514"/>
        <w:jc w:val="both"/>
        <w:rPr>
          <w:rFonts w:ascii="宋体" w:eastAsia="宋体"/>
          <w:lang w:eastAsia="zh-CN"/>
        </w:rPr>
      </w:pPr>
      <w:r>
        <w:rPr>
          <w:rFonts w:ascii="宋体" w:eastAsia="宋体" w:hint="eastAsia"/>
          <w:lang w:eastAsia="zh-CN"/>
        </w:rPr>
        <w:t>不能给名义董事任何触犯法律的指示或指导，不论是新加坡法律还是其他国家的法律。</w:t>
      </w:r>
      <w:r>
        <w:rPr>
          <w:rFonts w:ascii="宋体" w:eastAsia="宋体" w:hint="eastAsia"/>
          <w:spacing w:val="1"/>
          <w:lang w:eastAsia="zh-CN"/>
        </w:rPr>
        <w:t xml:space="preserve"> </w:t>
      </w:r>
      <w:r>
        <w:rPr>
          <w:rFonts w:ascii="宋体" w:eastAsia="宋体" w:hint="eastAsia"/>
          <w:lang w:eastAsia="zh-CN"/>
        </w:rPr>
        <w:t>名义董事和实信亚洲集团将无需按照任何不合法的指示或指示行事。</w:t>
      </w:r>
    </w:p>
    <w:p w14:paraId="773538E5" w14:textId="77777777" w:rsidR="003614A7" w:rsidRDefault="003614A7">
      <w:pPr>
        <w:pStyle w:val="BodyText"/>
        <w:spacing w:before="2"/>
        <w:rPr>
          <w:rFonts w:ascii="宋体"/>
          <w:sz w:val="21"/>
          <w:lang w:eastAsia="zh-CN"/>
        </w:rPr>
      </w:pPr>
    </w:p>
    <w:p w14:paraId="4FD4A845" w14:textId="77777777" w:rsidR="003614A7" w:rsidRDefault="00000000">
      <w:pPr>
        <w:pStyle w:val="ListParagraph"/>
        <w:numPr>
          <w:ilvl w:val="0"/>
          <w:numId w:val="2"/>
        </w:numPr>
        <w:tabs>
          <w:tab w:val="left" w:pos="1200"/>
        </w:tabs>
        <w:spacing w:before="1"/>
      </w:pPr>
      <w:r>
        <w:t>Appoint a substitute Singapore Resident Nominee Director or such other Nominee</w:t>
      </w:r>
      <w:r>
        <w:rPr>
          <w:spacing w:val="1"/>
        </w:rPr>
        <w:t xml:space="preserve"> </w:t>
      </w:r>
      <w:r>
        <w:t>Director as required by the Singapore Companies Act 1967 within 30 calendar days of</w:t>
      </w:r>
      <w:r>
        <w:rPr>
          <w:spacing w:val="1"/>
        </w:rPr>
        <w:t xml:space="preserve"> </w:t>
      </w:r>
      <w:r>
        <w:t xml:space="preserve">such request made by the Nominee Director and </w:t>
      </w:r>
      <w:proofErr w:type="spellStart"/>
      <w:r>
        <w:t>Tassure</w:t>
      </w:r>
      <w:proofErr w:type="spellEnd"/>
      <w:r>
        <w:t xml:space="preserve"> in writing, failing which the</w:t>
      </w:r>
      <w:r>
        <w:rPr>
          <w:spacing w:val="1"/>
        </w:rPr>
        <w:t xml:space="preserve"> </w:t>
      </w:r>
      <w:r>
        <w:t>Nominee</w:t>
      </w:r>
      <w:r>
        <w:rPr>
          <w:spacing w:val="-7"/>
        </w:rPr>
        <w:t xml:space="preserve"> </w:t>
      </w:r>
      <w:r>
        <w:t>Director</w:t>
      </w:r>
      <w:r>
        <w:rPr>
          <w:spacing w:val="-8"/>
        </w:rPr>
        <w:t xml:space="preserve"> </w:t>
      </w:r>
      <w:r>
        <w:t>and</w:t>
      </w:r>
      <w:r>
        <w:rPr>
          <w:spacing w:val="-9"/>
        </w:rPr>
        <w:t xml:space="preserve"> </w:t>
      </w:r>
      <w:proofErr w:type="spellStart"/>
      <w:r>
        <w:t>Tassure</w:t>
      </w:r>
      <w:proofErr w:type="spellEnd"/>
      <w:r>
        <w:rPr>
          <w:spacing w:val="-10"/>
        </w:rPr>
        <w:t xml:space="preserve"> </w:t>
      </w:r>
      <w:r>
        <w:t>shall</w:t>
      </w:r>
      <w:r>
        <w:rPr>
          <w:spacing w:val="-7"/>
        </w:rPr>
        <w:t xml:space="preserve"> </w:t>
      </w:r>
      <w:r>
        <w:t>be</w:t>
      </w:r>
      <w:r>
        <w:rPr>
          <w:spacing w:val="-10"/>
        </w:rPr>
        <w:t xml:space="preserve"> </w:t>
      </w:r>
      <w:r>
        <w:t>at</w:t>
      </w:r>
      <w:r>
        <w:rPr>
          <w:spacing w:val="-7"/>
        </w:rPr>
        <w:t xml:space="preserve"> </w:t>
      </w:r>
      <w:r>
        <w:t>liberty</w:t>
      </w:r>
      <w:r>
        <w:rPr>
          <w:spacing w:val="-12"/>
        </w:rPr>
        <w:t xml:space="preserve"> </w:t>
      </w:r>
      <w:r>
        <w:t>to</w:t>
      </w:r>
      <w:r>
        <w:rPr>
          <w:spacing w:val="-6"/>
        </w:rPr>
        <w:t xml:space="preserve"> </w:t>
      </w:r>
      <w:r>
        <w:t>nominate</w:t>
      </w:r>
      <w:r>
        <w:rPr>
          <w:spacing w:val="-9"/>
        </w:rPr>
        <w:t xml:space="preserve"> </w:t>
      </w:r>
      <w:r>
        <w:t>and</w:t>
      </w:r>
      <w:r>
        <w:rPr>
          <w:spacing w:val="-9"/>
        </w:rPr>
        <w:t xml:space="preserve"> </w:t>
      </w:r>
      <w:r>
        <w:t>appoint</w:t>
      </w:r>
      <w:r>
        <w:rPr>
          <w:spacing w:val="-11"/>
        </w:rPr>
        <w:t xml:space="preserve"> </w:t>
      </w:r>
      <w:r>
        <w:t>and</w:t>
      </w:r>
      <w:r>
        <w:rPr>
          <w:spacing w:val="-7"/>
        </w:rPr>
        <w:t xml:space="preserve"> </w:t>
      </w:r>
      <w:proofErr w:type="spellStart"/>
      <w:r>
        <w:t>authorised</w:t>
      </w:r>
      <w:proofErr w:type="spellEnd"/>
      <w:r>
        <w:rPr>
          <w:spacing w:val="-58"/>
        </w:rPr>
        <w:t xml:space="preserve"> </w:t>
      </w:r>
      <w:r>
        <w:t>to sign all resolutions and documents to appoint such a substitute Singapore Resident</w:t>
      </w:r>
      <w:r>
        <w:rPr>
          <w:spacing w:val="1"/>
        </w:rPr>
        <w:t xml:space="preserve"> </w:t>
      </w:r>
      <w:r>
        <w:t>Nominee Director</w:t>
      </w:r>
      <w:r>
        <w:rPr>
          <w:spacing w:val="2"/>
        </w:rPr>
        <w:t xml:space="preserve"> </w:t>
      </w:r>
      <w:r>
        <w:t>in</w:t>
      </w:r>
      <w:r>
        <w:rPr>
          <w:spacing w:val="-1"/>
        </w:rPr>
        <w:t xml:space="preserve"> </w:t>
      </w:r>
      <w:r>
        <w:t>her</w:t>
      </w:r>
      <w:r>
        <w:rPr>
          <w:spacing w:val="-1"/>
        </w:rPr>
        <w:t xml:space="preserve"> </w:t>
      </w:r>
      <w:r>
        <w:t>place</w:t>
      </w:r>
      <w:r>
        <w:rPr>
          <w:spacing w:val="-1"/>
        </w:rPr>
        <w:t xml:space="preserve"> </w:t>
      </w:r>
      <w:r>
        <w:t>as</w:t>
      </w:r>
      <w:r>
        <w:rPr>
          <w:spacing w:val="1"/>
        </w:rPr>
        <w:t xml:space="preserve"> </w:t>
      </w:r>
      <w:r>
        <w:t>she</w:t>
      </w:r>
      <w:r>
        <w:rPr>
          <w:spacing w:val="-3"/>
        </w:rPr>
        <w:t xml:space="preserve"> </w:t>
      </w:r>
      <w:r>
        <w:t xml:space="preserve">and </w:t>
      </w:r>
      <w:proofErr w:type="spellStart"/>
      <w:r>
        <w:t>Tassure</w:t>
      </w:r>
      <w:proofErr w:type="spellEnd"/>
      <w:r>
        <w:rPr>
          <w:spacing w:val="-1"/>
        </w:rPr>
        <w:t xml:space="preserve"> </w:t>
      </w:r>
      <w:r>
        <w:t>may</w:t>
      </w:r>
      <w:r>
        <w:rPr>
          <w:spacing w:val="-2"/>
        </w:rPr>
        <w:t xml:space="preserve"> </w:t>
      </w:r>
      <w:r>
        <w:t>deem</w:t>
      </w:r>
      <w:r>
        <w:rPr>
          <w:spacing w:val="-2"/>
        </w:rPr>
        <w:t xml:space="preserve"> </w:t>
      </w:r>
      <w:r>
        <w:t>fit;</w:t>
      </w:r>
    </w:p>
    <w:p w14:paraId="2C483B4E" w14:textId="77777777" w:rsidR="003614A7" w:rsidRDefault="00000000" w:rsidP="007E39B3">
      <w:pPr>
        <w:pStyle w:val="BodyText"/>
        <w:spacing w:before="1"/>
        <w:ind w:left="1199"/>
        <w:jc w:val="both"/>
        <w:rPr>
          <w:rFonts w:ascii="宋体" w:eastAsia="宋体"/>
          <w:lang w:eastAsia="zh-CN"/>
        </w:rPr>
      </w:pPr>
      <w:r>
        <w:rPr>
          <w:rFonts w:ascii="宋体" w:eastAsia="宋体" w:hint="eastAsia"/>
          <w:spacing w:val="-2"/>
          <w:lang w:eastAsia="zh-CN"/>
        </w:rPr>
        <w:t xml:space="preserve">根据《新加坡公司法》第 </w:t>
      </w:r>
      <w:r>
        <w:rPr>
          <w:lang w:eastAsia="zh-CN"/>
        </w:rPr>
        <w:t>50</w:t>
      </w:r>
      <w:r>
        <w:rPr>
          <w:spacing w:val="22"/>
          <w:lang w:eastAsia="zh-CN"/>
        </w:rPr>
        <w:t xml:space="preserve"> </w:t>
      </w:r>
      <w:r>
        <w:rPr>
          <w:rFonts w:ascii="宋体" w:eastAsia="宋体" w:hint="eastAsia"/>
          <w:lang w:eastAsia="zh-CN"/>
        </w:rPr>
        <w:t>章规定，每间公司都需要至少一位本地董事。如果名义董事</w:t>
      </w:r>
    </w:p>
    <w:p w14:paraId="6A17E9D0" w14:textId="77777777" w:rsidR="003614A7" w:rsidRDefault="00000000" w:rsidP="007E39B3">
      <w:pPr>
        <w:pStyle w:val="BodyText"/>
        <w:spacing w:before="4" w:line="242" w:lineRule="auto"/>
        <w:ind w:left="1199" w:right="515"/>
        <w:jc w:val="both"/>
        <w:rPr>
          <w:rFonts w:ascii="宋体" w:eastAsia="宋体"/>
          <w:lang w:eastAsia="zh-CN"/>
        </w:rPr>
      </w:pPr>
      <w:r>
        <w:rPr>
          <w:rFonts w:ascii="宋体" w:eastAsia="宋体" w:hint="eastAsia"/>
          <w:spacing w:val="-6"/>
          <w:lang w:eastAsia="zh-CN"/>
        </w:rPr>
        <w:t xml:space="preserve">书面提出辞职后，公司需要在 </w:t>
      </w:r>
      <w:r>
        <w:rPr>
          <w:lang w:eastAsia="zh-CN"/>
        </w:rPr>
        <w:t>30</w:t>
      </w:r>
      <w:r>
        <w:rPr>
          <w:spacing w:val="-26"/>
          <w:lang w:eastAsia="zh-CN"/>
        </w:rPr>
        <w:t xml:space="preserve"> </w:t>
      </w:r>
      <w:r>
        <w:rPr>
          <w:rFonts w:ascii="宋体" w:eastAsia="宋体" w:hint="eastAsia"/>
          <w:spacing w:val="-4"/>
          <w:lang w:eastAsia="zh-CN"/>
        </w:rPr>
        <w:t xml:space="preserve">天之内找到本地董事替代人，如果公司 </w:t>
      </w:r>
      <w:r>
        <w:rPr>
          <w:lang w:eastAsia="zh-CN"/>
        </w:rPr>
        <w:t>30</w:t>
      </w:r>
      <w:r>
        <w:rPr>
          <w:spacing w:val="-23"/>
          <w:lang w:eastAsia="zh-CN"/>
        </w:rPr>
        <w:t xml:space="preserve"> </w:t>
      </w:r>
      <w:r>
        <w:rPr>
          <w:rFonts w:ascii="宋体" w:eastAsia="宋体" w:hint="eastAsia"/>
          <w:lang w:eastAsia="zh-CN"/>
        </w:rPr>
        <w:t>天内没有找到替代人或者未签署回来文件，名义董事将会自己指派合适人选并授权签署所有要任命的</w:t>
      </w:r>
      <w:r>
        <w:rPr>
          <w:rFonts w:ascii="宋体" w:eastAsia="宋体" w:hint="eastAsia"/>
          <w:spacing w:val="1"/>
          <w:lang w:eastAsia="zh-CN"/>
        </w:rPr>
        <w:t xml:space="preserve"> </w:t>
      </w:r>
      <w:r>
        <w:rPr>
          <w:rFonts w:ascii="宋体" w:eastAsia="宋体" w:hint="eastAsia"/>
          <w:lang w:eastAsia="zh-CN"/>
        </w:rPr>
        <w:t>决议和文件进行本地董事更换。</w:t>
      </w:r>
    </w:p>
    <w:p w14:paraId="50CD9E9F" w14:textId="77777777" w:rsidR="003614A7" w:rsidRPr="005F7568" w:rsidRDefault="003614A7">
      <w:pPr>
        <w:pStyle w:val="BodyText"/>
        <w:spacing w:before="12"/>
        <w:rPr>
          <w:rFonts w:ascii="宋体" w:eastAsiaTheme="minorEastAsia"/>
          <w:sz w:val="18"/>
          <w:lang w:eastAsia="zh-CN"/>
        </w:rPr>
      </w:pPr>
    </w:p>
    <w:p w14:paraId="7B4B07E9" w14:textId="77777777" w:rsidR="003614A7" w:rsidRDefault="00000000">
      <w:pPr>
        <w:pStyle w:val="ListParagraph"/>
        <w:numPr>
          <w:ilvl w:val="0"/>
          <w:numId w:val="2"/>
        </w:numPr>
        <w:tabs>
          <w:tab w:val="left" w:pos="1200"/>
        </w:tabs>
        <w:ind w:right="515"/>
      </w:pPr>
      <w:r>
        <w:rPr>
          <w:spacing w:val="-1"/>
        </w:rPr>
        <w:t>Take</w:t>
      </w:r>
      <w:r>
        <w:rPr>
          <w:spacing w:val="-10"/>
        </w:rPr>
        <w:t xml:space="preserve"> </w:t>
      </w:r>
      <w:r>
        <w:rPr>
          <w:spacing w:val="-1"/>
        </w:rPr>
        <w:t>all</w:t>
      </w:r>
      <w:r>
        <w:rPr>
          <w:spacing w:val="-11"/>
        </w:rPr>
        <w:t xml:space="preserve"> </w:t>
      </w:r>
      <w:r>
        <w:rPr>
          <w:spacing w:val="-1"/>
        </w:rPr>
        <w:t>necessary</w:t>
      </w:r>
      <w:r>
        <w:rPr>
          <w:spacing w:val="-12"/>
        </w:rPr>
        <w:t xml:space="preserve"> </w:t>
      </w:r>
      <w:r>
        <w:t>action</w:t>
      </w:r>
      <w:r>
        <w:rPr>
          <w:spacing w:val="-15"/>
        </w:rPr>
        <w:t xml:space="preserve"> </w:t>
      </w:r>
      <w:r>
        <w:t>to</w:t>
      </w:r>
      <w:r>
        <w:rPr>
          <w:spacing w:val="-13"/>
        </w:rPr>
        <w:t xml:space="preserve"> </w:t>
      </w:r>
      <w:r>
        <w:t>ensure</w:t>
      </w:r>
      <w:r>
        <w:rPr>
          <w:spacing w:val="-15"/>
        </w:rPr>
        <w:t xml:space="preserve"> </w:t>
      </w:r>
      <w:r>
        <w:t>that</w:t>
      </w:r>
      <w:r>
        <w:rPr>
          <w:spacing w:val="-14"/>
        </w:rPr>
        <w:t xml:space="preserve"> </w:t>
      </w:r>
      <w:r>
        <w:t>the</w:t>
      </w:r>
      <w:r>
        <w:rPr>
          <w:spacing w:val="-13"/>
        </w:rPr>
        <w:t xml:space="preserve"> </w:t>
      </w:r>
      <w:r>
        <w:t>Company</w:t>
      </w:r>
      <w:r>
        <w:rPr>
          <w:spacing w:val="-9"/>
        </w:rPr>
        <w:t xml:space="preserve"> </w:t>
      </w:r>
      <w:r>
        <w:t>complies</w:t>
      </w:r>
      <w:r>
        <w:rPr>
          <w:spacing w:val="-10"/>
        </w:rPr>
        <w:t xml:space="preserve"> </w:t>
      </w:r>
      <w:r>
        <w:t>with</w:t>
      </w:r>
      <w:r>
        <w:rPr>
          <w:spacing w:val="-13"/>
        </w:rPr>
        <w:t xml:space="preserve"> </w:t>
      </w:r>
      <w:r>
        <w:t>Section</w:t>
      </w:r>
      <w:r>
        <w:rPr>
          <w:spacing w:val="-10"/>
        </w:rPr>
        <w:t xml:space="preserve"> </w:t>
      </w:r>
      <w:r>
        <w:t>175</w:t>
      </w:r>
      <w:r>
        <w:rPr>
          <w:spacing w:val="-13"/>
        </w:rPr>
        <w:t xml:space="preserve"> </w:t>
      </w:r>
      <w:r>
        <w:t>and</w:t>
      </w:r>
      <w:r>
        <w:rPr>
          <w:spacing w:val="-13"/>
        </w:rPr>
        <w:t xml:space="preserve"> </w:t>
      </w:r>
      <w:r>
        <w:t>201</w:t>
      </w:r>
      <w:r>
        <w:rPr>
          <w:spacing w:val="-59"/>
        </w:rPr>
        <w:t xml:space="preserve"> </w:t>
      </w:r>
      <w:r>
        <w:t>as required by the Singapore Companies Act 1967 relating to the convening of the</w:t>
      </w:r>
      <w:r>
        <w:rPr>
          <w:spacing w:val="1"/>
        </w:rPr>
        <w:t xml:space="preserve"> </w:t>
      </w:r>
      <w:r>
        <w:t>Company’s</w:t>
      </w:r>
      <w:r>
        <w:rPr>
          <w:spacing w:val="-12"/>
        </w:rPr>
        <w:t xml:space="preserve"> </w:t>
      </w:r>
      <w:r>
        <w:t>Annual</w:t>
      </w:r>
      <w:r>
        <w:rPr>
          <w:spacing w:val="-15"/>
        </w:rPr>
        <w:t xml:space="preserve"> </w:t>
      </w:r>
      <w:r>
        <w:t>General</w:t>
      </w:r>
      <w:r>
        <w:rPr>
          <w:spacing w:val="-13"/>
        </w:rPr>
        <w:t xml:space="preserve"> </w:t>
      </w:r>
      <w:r>
        <w:t>Meeting,</w:t>
      </w:r>
      <w:r>
        <w:rPr>
          <w:spacing w:val="-12"/>
        </w:rPr>
        <w:t xml:space="preserve"> </w:t>
      </w:r>
      <w:r>
        <w:t>preparation</w:t>
      </w:r>
      <w:r>
        <w:rPr>
          <w:spacing w:val="-15"/>
        </w:rPr>
        <w:t xml:space="preserve"> </w:t>
      </w:r>
      <w:r>
        <w:t>of</w:t>
      </w:r>
      <w:r>
        <w:rPr>
          <w:spacing w:val="-13"/>
        </w:rPr>
        <w:t xml:space="preserve"> </w:t>
      </w:r>
      <w:r>
        <w:t>the</w:t>
      </w:r>
      <w:r>
        <w:rPr>
          <w:spacing w:val="-14"/>
        </w:rPr>
        <w:t xml:space="preserve"> </w:t>
      </w:r>
      <w:r>
        <w:t>requisite</w:t>
      </w:r>
      <w:r>
        <w:rPr>
          <w:spacing w:val="-15"/>
        </w:rPr>
        <w:t xml:space="preserve"> </w:t>
      </w:r>
      <w:r>
        <w:t>Accounts</w:t>
      </w:r>
      <w:r>
        <w:rPr>
          <w:spacing w:val="-14"/>
        </w:rPr>
        <w:t xml:space="preserve"> </w:t>
      </w:r>
      <w:r>
        <w:t>in</w:t>
      </w:r>
      <w:r>
        <w:rPr>
          <w:spacing w:val="-11"/>
        </w:rPr>
        <w:t xml:space="preserve"> </w:t>
      </w:r>
      <w:r>
        <w:t>accordance</w:t>
      </w:r>
      <w:r>
        <w:rPr>
          <w:spacing w:val="-59"/>
        </w:rPr>
        <w:t xml:space="preserve"> </w:t>
      </w:r>
      <w:r>
        <w:t>with the Singapore Accounting Standards and timely lodgment of the same with the</w:t>
      </w:r>
      <w:r>
        <w:rPr>
          <w:spacing w:val="1"/>
        </w:rPr>
        <w:t xml:space="preserve"> </w:t>
      </w:r>
      <w:r>
        <w:t>Accounting</w:t>
      </w:r>
      <w:r>
        <w:rPr>
          <w:spacing w:val="-1"/>
        </w:rPr>
        <w:t xml:space="preserve"> </w:t>
      </w:r>
      <w:r>
        <w:t>and</w:t>
      </w:r>
      <w:r>
        <w:rPr>
          <w:spacing w:val="-3"/>
        </w:rPr>
        <w:t xml:space="preserve"> </w:t>
      </w:r>
      <w:r>
        <w:t>Corporate Regulatory</w:t>
      </w:r>
      <w:r>
        <w:rPr>
          <w:spacing w:val="-3"/>
        </w:rPr>
        <w:t xml:space="preserve"> </w:t>
      </w:r>
      <w:r>
        <w:t>Authority</w:t>
      </w:r>
      <w:r>
        <w:rPr>
          <w:spacing w:val="-2"/>
        </w:rPr>
        <w:t xml:space="preserve"> </w:t>
      </w:r>
      <w:r>
        <w:t>of</w:t>
      </w:r>
      <w:r>
        <w:rPr>
          <w:spacing w:val="-2"/>
        </w:rPr>
        <w:t xml:space="preserve"> </w:t>
      </w:r>
      <w:r>
        <w:t>Singapore;</w:t>
      </w:r>
    </w:p>
    <w:p w14:paraId="087B60CC" w14:textId="77777777" w:rsidR="003614A7" w:rsidRDefault="00000000" w:rsidP="005F5D90">
      <w:pPr>
        <w:pStyle w:val="BodyText"/>
        <w:spacing w:before="3" w:line="242" w:lineRule="auto"/>
        <w:ind w:left="1199" w:right="514"/>
        <w:jc w:val="both"/>
        <w:rPr>
          <w:rFonts w:ascii="宋体" w:eastAsia="宋体"/>
          <w:lang w:eastAsia="zh-CN"/>
        </w:rPr>
      </w:pPr>
      <w:r>
        <w:rPr>
          <w:rFonts w:ascii="宋体" w:eastAsia="宋体" w:hint="eastAsia"/>
          <w:spacing w:val="-5"/>
          <w:lang w:eastAsia="zh-CN"/>
        </w:rPr>
        <w:t xml:space="preserve">公司会确保遵守《新加坡公司法》第 </w:t>
      </w:r>
      <w:r>
        <w:rPr>
          <w:lang w:eastAsia="zh-CN"/>
        </w:rPr>
        <w:t>50</w:t>
      </w:r>
      <w:r>
        <w:rPr>
          <w:spacing w:val="-16"/>
          <w:lang w:eastAsia="zh-CN"/>
        </w:rPr>
        <w:t xml:space="preserve"> </w:t>
      </w:r>
      <w:r>
        <w:rPr>
          <w:rFonts w:ascii="宋体" w:eastAsia="宋体" w:hint="eastAsia"/>
          <w:spacing w:val="-23"/>
          <w:lang w:eastAsia="zh-CN"/>
        </w:rPr>
        <w:t xml:space="preserve">章 公司第 </w:t>
      </w:r>
      <w:r>
        <w:rPr>
          <w:lang w:eastAsia="zh-CN"/>
        </w:rPr>
        <w:t>175</w:t>
      </w:r>
      <w:r>
        <w:rPr>
          <w:spacing w:val="-16"/>
          <w:lang w:eastAsia="zh-CN"/>
        </w:rPr>
        <w:t xml:space="preserve"> </w:t>
      </w:r>
      <w:r>
        <w:rPr>
          <w:rFonts w:ascii="宋体" w:eastAsia="宋体" w:hint="eastAsia"/>
          <w:spacing w:val="-20"/>
          <w:lang w:eastAsia="zh-CN"/>
        </w:rPr>
        <w:t xml:space="preserve">条和 </w:t>
      </w:r>
      <w:r>
        <w:rPr>
          <w:lang w:eastAsia="zh-CN"/>
        </w:rPr>
        <w:t>201</w:t>
      </w:r>
      <w:r>
        <w:rPr>
          <w:spacing w:val="-16"/>
          <w:lang w:eastAsia="zh-CN"/>
        </w:rPr>
        <w:t xml:space="preserve"> </w:t>
      </w:r>
      <w:r>
        <w:rPr>
          <w:rFonts w:ascii="宋体" w:eastAsia="宋体" w:hint="eastAsia"/>
          <w:lang w:eastAsia="zh-CN"/>
        </w:rPr>
        <w:t>条的规定，在规定的时间内公司会准备符合《新加坡会计准则》的财务报告，按时举行公司年度股东大会的召开</w:t>
      </w:r>
      <w:r>
        <w:rPr>
          <w:rFonts w:ascii="宋体" w:eastAsia="宋体" w:hint="eastAsia"/>
          <w:spacing w:val="1"/>
          <w:lang w:eastAsia="zh-CN"/>
        </w:rPr>
        <w:t xml:space="preserve"> </w:t>
      </w:r>
      <w:r>
        <w:rPr>
          <w:rFonts w:ascii="宋体" w:eastAsia="宋体" w:hint="eastAsia"/>
          <w:lang w:eastAsia="zh-CN"/>
        </w:rPr>
        <w:t>和按时提交年检。</w:t>
      </w:r>
    </w:p>
    <w:p w14:paraId="003D1C00" w14:textId="77777777" w:rsidR="003614A7" w:rsidRDefault="003614A7">
      <w:pPr>
        <w:pStyle w:val="BodyText"/>
        <w:spacing w:before="4"/>
        <w:rPr>
          <w:rFonts w:ascii="宋体"/>
          <w:sz w:val="21"/>
          <w:lang w:eastAsia="zh-CN"/>
        </w:rPr>
      </w:pPr>
    </w:p>
    <w:p w14:paraId="4367CDB8" w14:textId="77777777" w:rsidR="003614A7" w:rsidRDefault="00000000">
      <w:pPr>
        <w:pStyle w:val="ListParagraph"/>
        <w:numPr>
          <w:ilvl w:val="0"/>
          <w:numId w:val="2"/>
        </w:numPr>
        <w:tabs>
          <w:tab w:val="left" w:pos="1201"/>
        </w:tabs>
        <w:ind w:left="1200" w:right="519"/>
      </w:pPr>
      <w:r>
        <w:t>Take all necessary action to ensure that the Company complies with the Singapore</w:t>
      </w:r>
      <w:r>
        <w:rPr>
          <w:spacing w:val="1"/>
        </w:rPr>
        <w:t xml:space="preserve"> </w:t>
      </w:r>
      <w:r>
        <w:t>Income</w:t>
      </w:r>
      <w:r>
        <w:rPr>
          <w:spacing w:val="-14"/>
        </w:rPr>
        <w:t xml:space="preserve"> </w:t>
      </w:r>
      <w:r>
        <w:t>Tax</w:t>
      </w:r>
      <w:r>
        <w:rPr>
          <w:spacing w:val="-12"/>
        </w:rPr>
        <w:t xml:space="preserve"> </w:t>
      </w:r>
      <w:r>
        <w:t>Cap.</w:t>
      </w:r>
      <w:r>
        <w:rPr>
          <w:spacing w:val="-10"/>
        </w:rPr>
        <w:t xml:space="preserve"> </w:t>
      </w:r>
      <w:r>
        <w:t>134</w:t>
      </w:r>
      <w:r>
        <w:rPr>
          <w:spacing w:val="-14"/>
        </w:rPr>
        <w:t xml:space="preserve"> </w:t>
      </w:r>
      <w:r>
        <w:t>relating</w:t>
      </w:r>
      <w:r>
        <w:rPr>
          <w:spacing w:val="-11"/>
        </w:rPr>
        <w:t xml:space="preserve"> </w:t>
      </w:r>
      <w:r>
        <w:t>to</w:t>
      </w:r>
      <w:r>
        <w:rPr>
          <w:spacing w:val="-14"/>
        </w:rPr>
        <w:t xml:space="preserve"> </w:t>
      </w:r>
      <w:r>
        <w:t>the</w:t>
      </w:r>
      <w:r>
        <w:rPr>
          <w:spacing w:val="-11"/>
        </w:rPr>
        <w:t xml:space="preserve"> </w:t>
      </w:r>
      <w:r>
        <w:t>annual</w:t>
      </w:r>
      <w:r>
        <w:rPr>
          <w:spacing w:val="-12"/>
        </w:rPr>
        <w:t xml:space="preserve"> </w:t>
      </w:r>
      <w:r>
        <w:t>income</w:t>
      </w:r>
      <w:r>
        <w:rPr>
          <w:spacing w:val="-11"/>
        </w:rPr>
        <w:t xml:space="preserve"> </w:t>
      </w:r>
      <w:r>
        <w:t>tax</w:t>
      </w:r>
      <w:r>
        <w:rPr>
          <w:spacing w:val="-11"/>
        </w:rPr>
        <w:t xml:space="preserve"> </w:t>
      </w:r>
      <w:r>
        <w:t>returns</w:t>
      </w:r>
      <w:r>
        <w:rPr>
          <w:spacing w:val="-11"/>
        </w:rPr>
        <w:t xml:space="preserve"> </w:t>
      </w:r>
      <w:r>
        <w:t>with</w:t>
      </w:r>
      <w:r>
        <w:rPr>
          <w:spacing w:val="-11"/>
        </w:rPr>
        <w:t xml:space="preserve"> </w:t>
      </w:r>
      <w:r>
        <w:t>supporting</w:t>
      </w:r>
      <w:r>
        <w:rPr>
          <w:spacing w:val="-12"/>
        </w:rPr>
        <w:t xml:space="preserve"> </w:t>
      </w:r>
      <w:r>
        <w:t>schedules</w:t>
      </w:r>
      <w:r>
        <w:rPr>
          <w:spacing w:val="-58"/>
        </w:rPr>
        <w:t xml:space="preserve"> </w:t>
      </w:r>
      <w:r>
        <w:t>and timely lodgment and payment of the same with the Inland Revenue Authority of</w:t>
      </w:r>
      <w:r>
        <w:rPr>
          <w:spacing w:val="1"/>
        </w:rPr>
        <w:t xml:space="preserve"> </w:t>
      </w:r>
      <w:r>
        <w:t>Singapore;</w:t>
      </w:r>
    </w:p>
    <w:p w14:paraId="004BDBA6" w14:textId="77777777" w:rsidR="003614A7" w:rsidRDefault="00000000">
      <w:pPr>
        <w:pStyle w:val="BodyText"/>
        <w:spacing w:before="1" w:line="242" w:lineRule="auto"/>
        <w:ind w:left="1199" w:right="518"/>
        <w:jc w:val="both"/>
        <w:rPr>
          <w:rFonts w:ascii="宋体" w:eastAsia="宋体"/>
          <w:lang w:eastAsia="zh-CN"/>
        </w:rPr>
      </w:pPr>
      <w:r>
        <w:rPr>
          <w:rFonts w:ascii="宋体" w:eastAsia="宋体" w:hint="eastAsia"/>
          <w:spacing w:val="1"/>
          <w:lang w:eastAsia="zh-CN"/>
        </w:rPr>
        <w:t>公司会确保遵守新加坡税务法第</w:t>
      </w:r>
      <w:r>
        <w:rPr>
          <w:lang w:eastAsia="zh-CN"/>
        </w:rPr>
        <w:t>134</w:t>
      </w:r>
      <w:r>
        <w:rPr>
          <w:spacing w:val="-33"/>
          <w:lang w:eastAsia="zh-CN"/>
        </w:rPr>
        <w:t xml:space="preserve"> </w:t>
      </w:r>
      <w:r>
        <w:rPr>
          <w:rFonts w:ascii="宋体" w:eastAsia="宋体" w:hint="eastAsia"/>
          <w:lang w:eastAsia="zh-CN"/>
        </w:rPr>
        <w:t>章的要求，每年按时呈报和缴纳公司所得税和其他必要和可能涉及到的税务。</w:t>
      </w:r>
    </w:p>
    <w:p w14:paraId="79361BF5" w14:textId="77777777" w:rsidR="003614A7" w:rsidRDefault="003614A7">
      <w:pPr>
        <w:pStyle w:val="BodyText"/>
        <w:spacing w:before="7"/>
        <w:rPr>
          <w:rFonts w:ascii="宋体"/>
          <w:sz w:val="19"/>
          <w:lang w:eastAsia="zh-CN"/>
        </w:rPr>
      </w:pPr>
    </w:p>
    <w:p w14:paraId="2BDB901A" w14:textId="41E7FC93" w:rsidR="003614A7" w:rsidRDefault="005F4A4A">
      <w:pPr>
        <w:pStyle w:val="ListParagraph"/>
        <w:numPr>
          <w:ilvl w:val="0"/>
          <w:numId w:val="2"/>
        </w:numPr>
        <w:tabs>
          <w:tab w:val="left" w:pos="1200"/>
        </w:tabs>
        <w:ind w:right="520"/>
      </w:pPr>
      <w:r>
        <w:t>Observe</w:t>
      </w:r>
      <w:r>
        <w:rPr>
          <w:spacing w:val="-7"/>
        </w:rPr>
        <w:t xml:space="preserve"> </w:t>
      </w:r>
      <w:r>
        <w:t>the</w:t>
      </w:r>
      <w:r>
        <w:rPr>
          <w:spacing w:val="-9"/>
        </w:rPr>
        <w:t xml:space="preserve"> </w:t>
      </w:r>
      <w:r>
        <w:t>conduct</w:t>
      </w:r>
      <w:r>
        <w:rPr>
          <w:spacing w:val="-6"/>
        </w:rPr>
        <w:t xml:space="preserve"> </w:t>
      </w:r>
      <w:r>
        <w:t>of</w:t>
      </w:r>
      <w:r>
        <w:rPr>
          <w:spacing w:val="-7"/>
        </w:rPr>
        <w:t xml:space="preserve"> </w:t>
      </w:r>
      <w:r>
        <w:t>all</w:t>
      </w:r>
      <w:r>
        <w:rPr>
          <w:spacing w:val="-8"/>
        </w:rPr>
        <w:t xml:space="preserve"> </w:t>
      </w:r>
      <w:r>
        <w:t>relevant</w:t>
      </w:r>
      <w:r>
        <w:rPr>
          <w:spacing w:val="-5"/>
        </w:rPr>
        <w:t xml:space="preserve"> </w:t>
      </w:r>
      <w:r>
        <w:t>laws</w:t>
      </w:r>
      <w:r>
        <w:rPr>
          <w:spacing w:val="-7"/>
        </w:rPr>
        <w:t xml:space="preserve"> </w:t>
      </w:r>
      <w:r>
        <w:t>prevailing</w:t>
      </w:r>
      <w:r>
        <w:rPr>
          <w:spacing w:val="-6"/>
        </w:rPr>
        <w:t xml:space="preserve"> </w:t>
      </w:r>
      <w:r>
        <w:t>in</w:t>
      </w:r>
      <w:r>
        <w:rPr>
          <w:spacing w:val="-7"/>
        </w:rPr>
        <w:t xml:space="preserve"> </w:t>
      </w:r>
      <w:r>
        <w:t>the</w:t>
      </w:r>
      <w:r>
        <w:rPr>
          <w:spacing w:val="-6"/>
        </w:rPr>
        <w:t xml:space="preserve"> </w:t>
      </w:r>
      <w:r>
        <w:t>Republic</w:t>
      </w:r>
      <w:r>
        <w:rPr>
          <w:spacing w:val="-6"/>
        </w:rPr>
        <w:t xml:space="preserve"> </w:t>
      </w:r>
      <w:r>
        <w:t>of</w:t>
      </w:r>
      <w:r>
        <w:rPr>
          <w:spacing w:val="-8"/>
        </w:rPr>
        <w:t xml:space="preserve"> </w:t>
      </w:r>
      <w:r>
        <w:t>Singapore</w:t>
      </w:r>
      <w:r>
        <w:rPr>
          <w:spacing w:val="-6"/>
        </w:rPr>
        <w:t xml:space="preserve"> </w:t>
      </w:r>
      <w:r>
        <w:t>or</w:t>
      </w:r>
      <w:r>
        <w:rPr>
          <w:spacing w:val="-9"/>
        </w:rPr>
        <w:t xml:space="preserve"> </w:t>
      </w:r>
      <w:r>
        <w:t>in</w:t>
      </w:r>
      <w:r>
        <w:rPr>
          <w:spacing w:val="-6"/>
        </w:rPr>
        <w:t xml:space="preserve"> </w:t>
      </w:r>
      <w:r>
        <w:t>any</w:t>
      </w:r>
      <w:r>
        <w:rPr>
          <w:spacing w:val="-59"/>
        </w:rPr>
        <w:t xml:space="preserve"> </w:t>
      </w:r>
      <w:r>
        <w:t>place</w:t>
      </w:r>
      <w:r>
        <w:rPr>
          <w:spacing w:val="-1"/>
        </w:rPr>
        <w:t xml:space="preserve"> </w:t>
      </w:r>
      <w:r>
        <w:t>in</w:t>
      </w:r>
      <w:r>
        <w:rPr>
          <w:spacing w:val="-1"/>
        </w:rPr>
        <w:t xml:space="preserve"> </w:t>
      </w:r>
      <w:r>
        <w:t>which the</w:t>
      </w:r>
      <w:r>
        <w:rPr>
          <w:spacing w:val="-3"/>
        </w:rPr>
        <w:t xml:space="preserve"> </w:t>
      </w:r>
      <w:r>
        <w:t>Courts thereof</w:t>
      </w:r>
      <w:r>
        <w:rPr>
          <w:spacing w:val="-1"/>
        </w:rPr>
        <w:t xml:space="preserve"> </w:t>
      </w:r>
      <w:r>
        <w:t>have</w:t>
      </w:r>
      <w:r>
        <w:rPr>
          <w:spacing w:val="-3"/>
        </w:rPr>
        <w:t xml:space="preserve"> </w:t>
      </w:r>
      <w:r>
        <w:t>jurisdiction over</w:t>
      </w:r>
      <w:r>
        <w:rPr>
          <w:spacing w:val="-2"/>
        </w:rPr>
        <w:t xml:space="preserve"> </w:t>
      </w:r>
      <w:r>
        <w:t>the</w:t>
      </w:r>
      <w:r>
        <w:rPr>
          <w:spacing w:val="-3"/>
        </w:rPr>
        <w:t xml:space="preserve"> </w:t>
      </w:r>
      <w:r>
        <w:t>Company;</w:t>
      </w:r>
    </w:p>
    <w:p w14:paraId="1FA23B80" w14:textId="32FD6D32" w:rsidR="003614A7" w:rsidRPr="00F11577" w:rsidRDefault="00000000" w:rsidP="00F11577">
      <w:pPr>
        <w:pStyle w:val="BodyText"/>
        <w:spacing w:before="4" w:line="242" w:lineRule="auto"/>
        <w:ind w:left="1199" w:right="516"/>
        <w:jc w:val="both"/>
        <w:rPr>
          <w:rFonts w:ascii="宋体" w:eastAsia="宋体"/>
          <w:lang w:eastAsia="zh-CN"/>
        </w:rPr>
      </w:pPr>
      <w:r>
        <w:rPr>
          <w:rFonts w:ascii="宋体" w:eastAsia="宋体" w:hint="eastAsia"/>
          <w:lang w:eastAsia="zh-CN"/>
        </w:rPr>
        <w:t>公司会确保遵守在新加坡或其法院对公司具有管辖权的任何地方或业务涉及的国家的法</w:t>
      </w:r>
      <w:r>
        <w:rPr>
          <w:rFonts w:ascii="宋体" w:eastAsia="宋体" w:hint="eastAsia"/>
          <w:spacing w:val="1"/>
          <w:lang w:eastAsia="zh-CN"/>
        </w:rPr>
        <w:t xml:space="preserve"> </w:t>
      </w:r>
      <w:r>
        <w:rPr>
          <w:rFonts w:ascii="宋体" w:eastAsia="宋体" w:hint="eastAsia"/>
          <w:lang w:eastAsia="zh-CN"/>
        </w:rPr>
        <w:lastRenderedPageBreak/>
        <w:t>律。</w:t>
      </w:r>
    </w:p>
    <w:p w14:paraId="2DD15D91" w14:textId="77777777" w:rsidR="003614A7" w:rsidRDefault="003614A7">
      <w:pPr>
        <w:pStyle w:val="BodyText"/>
        <w:spacing w:before="1"/>
        <w:rPr>
          <w:rFonts w:ascii="宋体"/>
          <w:sz w:val="20"/>
          <w:lang w:eastAsia="zh-CN"/>
        </w:rPr>
      </w:pPr>
    </w:p>
    <w:p w14:paraId="39669DF0" w14:textId="77777777" w:rsidR="003614A7" w:rsidRDefault="00000000">
      <w:pPr>
        <w:pStyle w:val="ListParagraph"/>
        <w:numPr>
          <w:ilvl w:val="0"/>
          <w:numId w:val="2"/>
        </w:numPr>
        <w:tabs>
          <w:tab w:val="left" w:pos="1201"/>
        </w:tabs>
        <w:spacing w:before="80"/>
        <w:ind w:right="514" w:hanging="720"/>
      </w:pPr>
      <w:r>
        <w:t>If the Shareholders or directors or contact persons of the Company are not contactable</w:t>
      </w:r>
      <w:r>
        <w:rPr>
          <w:spacing w:val="1"/>
        </w:rPr>
        <w:t xml:space="preserve"> </w:t>
      </w:r>
      <w:r>
        <w:t>for</w:t>
      </w:r>
      <w:r>
        <w:rPr>
          <w:spacing w:val="-5"/>
        </w:rPr>
        <w:t xml:space="preserve"> </w:t>
      </w:r>
      <w:r>
        <w:t>more</w:t>
      </w:r>
      <w:r>
        <w:rPr>
          <w:spacing w:val="-6"/>
        </w:rPr>
        <w:t xml:space="preserve"> </w:t>
      </w:r>
      <w:r>
        <w:t>than</w:t>
      </w:r>
      <w:r>
        <w:rPr>
          <w:spacing w:val="-7"/>
        </w:rPr>
        <w:t xml:space="preserve"> </w:t>
      </w:r>
      <w:r>
        <w:t>6</w:t>
      </w:r>
      <w:r>
        <w:rPr>
          <w:spacing w:val="-4"/>
        </w:rPr>
        <w:t xml:space="preserve"> </w:t>
      </w:r>
      <w:r>
        <w:t>months</w:t>
      </w:r>
      <w:r>
        <w:rPr>
          <w:spacing w:val="-5"/>
        </w:rPr>
        <w:t xml:space="preserve"> </w:t>
      </w:r>
      <w:r>
        <w:t>via</w:t>
      </w:r>
      <w:r>
        <w:rPr>
          <w:spacing w:val="-4"/>
        </w:rPr>
        <w:t xml:space="preserve"> </w:t>
      </w:r>
      <w:r>
        <w:t>the</w:t>
      </w:r>
      <w:r>
        <w:rPr>
          <w:spacing w:val="-4"/>
        </w:rPr>
        <w:t xml:space="preserve"> </w:t>
      </w:r>
      <w:r>
        <w:t>last</w:t>
      </w:r>
      <w:r>
        <w:rPr>
          <w:spacing w:val="-3"/>
        </w:rPr>
        <w:t xml:space="preserve"> </w:t>
      </w:r>
      <w:r>
        <w:t>known</w:t>
      </w:r>
      <w:r>
        <w:rPr>
          <w:spacing w:val="-4"/>
        </w:rPr>
        <w:t xml:space="preserve"> </w:t>
      </w:r>
      <w:r>
        <w:t>contact</w:t>
      </w:r>
      <w:r>
        <w:rPr>
          <w:spacing w:val="-5"/>
        </w:rPr>
        <w:t xml:space="preserve"> </w:t>
      </w:r>
      <w:r>
        <w:t>number,</w:t>
      </w:r>
      <w:r>
        <w:rPr>
          <w:spacing w:val="-2"/>
        </w:rPr>
        <w:t xml:space="preserve"> </w:t>
      </w:r>
      <w:r>
        <w:t>email,</w:t>
      </w:r>
      <w:r>
        <w:rPr>
          <w:spacing w:val="-2"/>
        </w:rPr>
        <w:t xml:space="preserve"> </w:t>
      </w:r>
      <w:r>
        <w:t>address</w:t>
      </w:r>
      <w:r>
        <w:rPr>
          <w:spacing w:val="-6"/>
        </w:rPr>
        <w:t xml:space="preserve"> </w:t>
      </w:r>
      <w:r>
        <w:t>with</w:t>
      </w:r>
      <w:r>
        <w:rPr>
          <w:spacing w:val="-4"/>
        </w:rPr>
        <w:t xml:space="preserve"> </w:t>
      </w:r>
      <w:r>
        <w:t>ACRA</w:t>
      </w:r>
      <w:r>
        <w:rPr>
          <w:spacing w:val="-2"/>
        </w:rPr>
        <w:t xml:space="preserve"> </w:t>
      </w:r>
      <w:r>
        <w:t>or</w:t>
      </w:r>
      <w:r>
        <w:rPr>
          <w:spacing w:val="-59"/>
        </w:rPr>
        <w:t xml:space="preserve"> </w:t>
      </w:r>
      <w:r>
        <w:t>the</w:t>
      </w:r>
      <w:r>
        <w:rPr>
          <w:spacing w:val="-11"/>
        </w:rPr>
        <w:t xml:space="preserve"> </w:t>
      </w:r>
      <w:r>
        <w:t>Company</w:t>
      </w:r>
      <w:r>
        <w:rPr>
          <w:spacing w:val="-13"/>
        </w:rPr>
        <w:t xml:space="preserve"> </w:t>
      </w:r>
      <w:r>
        <w:t>fails</w:t>
      </w:r>
      <w:r>
        <w:rPr>
          <w:spacing w:val="-12"/>
        </w:rPr>
        <w:t xml:space="preserve"> </w:t>
      </w:r>
      <w:r>
        <w:t>to</w:t>
      </w:r>
      <w:r>
        <w:rPr>
          <w:spacing w:val="-11"/>
        </w:rPr>
        <w:t xml:space="preserve"> </w:t>
      </w:r>
      <w:r>
        <w:t>pay</w:t>
      </w:r>
      <w:r>
        <w:rPr>
          <w:spacing w:val="-13"/>
        </w:rPr>
        <w:t xml:space="preserve"> </w:t>
      </w:r>
      <w:r>
        <w:t>any</w:t>
      </w:r>
      <w:r>
        <w:rPr>
          <w:spacing w:val="-10"/>
        </w:rPr>
        <w:t xml:space="preserve"> </w:t>
      </w:r>
      <w:r>
        <w:t>amounts</w:t>
      </w:r>
      <w:r>
        <w:rPr>
          <w:spacing w:val="-13"/>
        </w:rPr>
        <w:t xml:space="preserve"> </w:t>
      </w:r>
      <w:r>
        <w:t>due</w:t>
      </w:r>
      <w:r>
        <w:rPr>
          <w:spacing w:val="-13"/>
        </w:rPr>
        <w:t xml:space="preserve"> </w:t>
      </w:r>
      <w:r>
        <w:t>to</w:t>
      </w:r>
      <w:r>
        <w:rPr>
          <w:spacing w:val="-14"/>
        </w:rPr>
        <w:t xml:space="preserve"> </w:t>
      </w:r>
      <w:proofErr w:type="spellStart"/>
      <w:r>
        <w:t>Tassure</w:t>
      </w:r>
      <w:proofErr w:type="spellEnd"/>
      <w:r>
        <w:rPr>
          <w:spacing w:val="-11"/>
        </w:rPr>
        <w:t xml:space="preserve"> </w:t>
      </w:r>
      <w:r>
        <w:t>and</w:t>
      </w:r>
      <w:r>
        <w:rPr>
          <w:spacing w:val="-11"/>
        </w:rPr>
        <w:t xml:space="preserve"> </w:t>
      </w:r>
      <w:r>
        <w:t>the</w:t>
      </w:r>
      <w:r>
        <w:rPr>
          <w:spacing w:val="-14"/>
        </w:rPr>
        <w:t xml:space="preserve"> </w:t>
      </w:r>
      <w:r>
        <w:t>Nominee</w:t>
      </w:r>
      <w:r>
        <w:rPr>
          <w:spacing w:val="-10"/>
        </w:rPr>
        <w:t xml:space="preserve"> </w:t>
      </w:r>
      <w:r>
        <w:t>Director</w:t>
      </w:r>
      <w:r>
        <w:rPr>
          <w:spacing w:val="-12"/>
        </w:rPr>
        <w:t xml:space="preserve"> </w:t>
      </w:r>
      <w:r>
        <w:t>for</w:t>
      </w:r>
      <w:r>
        <w:rPr>
          <w:spacing w:val="-12"/>
        </w:rPr>
        <w:t xml:space="preserve"> </w:t>
      </w:r>
      <w:r>
        <w:t>more</w:t>
      </w:r>
      <w:r>
        <w:rPr>
          <w:spacing w:val="-58"/>
        </w:rPr>
        <w:t xml:space="preserve"> </w:t>
      </w:r>
      <w:r>
        <w:t>than three months after the date for payment and after two reminders have been given,</w:t>
      </w:r>
      <w:r>
        <w:rPr>
          <w:spacing w:val="1"/>
        </w:rPr>
        <w:t xml:space="preserve"> </w:t>
      </w:r>
      <w:r>
        <w:t>the Nominee Director may close the Company bank account and strike off the Company</w:t>
      </w:r>
      <w:r>
        <w:rPr>
          <w:spacing w:val="-59"/>
        </w:rPr>
        <w:t xml:space="preserve"> </w:t>
      </w:r>
      <w:r>
        <w:t>from the Registry of Companies</w:t>
      </w:r>
      <w:r>
        <w:rPr>
          <w:spacing w:val="1"/>
        </w:rPr>
        <w:t xml:space="preserve"> </w:t>
      </w:r>
      <w:r>
        <w:t>and make all necessary filings</w:t>
      </w:r>
      <w:r>
        <w:rPr>
          <w:spacing w:val="1"/>
        </w:rPr>
        <w:t xml:space="preserve"> </w:t>
      </w:r>
      <w:r>
        <w:t>with all</w:t>
      </w:r>
      <w:r>
        <w:rPr>
          <w:spacing w:val="1"/>
        </w:rPr>
        <w:t xml:space="preserve"> </w:t>
      </w:r>
      <w:r>
        <w:t>regulatory</w:t>
      </w:r>
      <w:r>
        <w:rPr>
          <w:spacing w:val="1"/>
        </w:rPr>
        <w:t xml:space="preserve"> </w:t>
      </w:r>
      <w:r>
        <w:t>authorities and complete all filings and forms with such information as he believes is</w:t>
      </w:r>
      <w:r>
        <w:rPr>
          <w:spacing w:val="1"/>
        </w:rPr>
        <w:t xml:space="preserve"> </w:t>
      </w:r>
      <w:r>
        <w:t>necessary or correct to effect a striking off or winding up of the Company, and make</w:t>
      </w:r>
      <w:r>
        <w:rPr>
          <w:spacing w:val="1"/>
        </w:rPr>
        <w:t xml:space="preserve"> </w:t>
      </w:r>
      <w:r>
        <w:t>payments</w:t>
      </w:r>
      <w:r>
        <w:rPr>
          <w:spacing w:val="-7"/>
        </w:rPr>
        <w:t xml:space="preserve"> </w:t>
      </w:r>
      <w:r>
        <w:t>of</w:t>
      </w:r>
      <w:r>
        <w:rPr>
          <w:spacing w:val="-7"/>
        </w:rPr>
        <w:t xml:space="preserve"> </w:t>
      </w:r>
      <w:r>
        <w:t>all</w:t>
      </w:r>
      <w:r>
        <w:rPr>
          <w:spacing w:val="-7"/>
        </w:rPr>
        <w:t xml:space="preserve"> </w:t>
      </w:r>
      <w:r>
        <w:t>debts</w:t>
      </w:r>
      <w:r>
        <w:rPr>
          <w:spacing w:val="-7"/>
        </w:rPr>
        <w:t xml:space="preserve"> </w:t>
      </w:r>
      <w:r>
        <w:t>and</w:t>
      </w:r>
      <w:r>
        <w:rPr>
          <w:spacing w:val="-6"/>
        </w:rPr>
        <w:t xml:space="preserve"> </w:t>
      </w:r>
      <w:r>
        <w:t>recover</w:t>
      </w:r>
      <w:r>
        <w:rPr>
          <w:spacing w:val="-5"/>
        </w:rPr>
        <w:t xml:space="preserve"> </w:t>
      </w:r>
      <w:r>
        <w:t>such</w:t>
      </w:r>
      <w:r>
        <w:rPr>
          <w:spacing w:val="-9"/>
        </w:rPr>
        <w:t xml:space="preserve"> </w:t>
      </w:r>
      <w:r>
        <w:t>amounts</w:t>
      </w:r>
      <w:r>
        <w:rPr>
          <w:spacing w:val="-9"/>
        </w:rPr>
        <w:t xml:space="preserve"> </w:t>
      </w:r>
      <w:r>
        <w:t>from</w:t>
      </w:r>
      <w:r>
        <w:rPr>
          <w:spacing w:val="-8"/>
        </w:rPr>
        <w:t xml:space="preserve"> </w:t>
      </w:r>
      <w:r>
        <w:t>the</w:t>
      </w:r>
      <w:r>
        <w:rPr>
          <w:spacing w:val="-6"/>
        </w:rPr>
        <w:t xml:space="preserve"> </w:t>
      </w:r>
      <w:r>
        <w:t>Shareholder.</w:t>
      </w:r>
      <w:r>
        <w:rPr>
          <w:spacing w:val="-7"/>
        </w:rPr>
        <w:t xml:space="preserve"> </w:t>
      </w:r>
      <w:r>
        <w:t>The</w:t>
      </w:r>
      <w:r>
        <w:rPr>
          <w:spacing w:val="-7"/>
        </w:rPr>
        <w:t xml:space="preserve"> </w:t>
      </w:r>
      <w:r>
        <w:t>Shareholder</w:t>
      </w:r>
      <w:r>
        <w:rPr>
          <w:spacing w:val="-58"/>
        </w:rPr>
        <w:t xml:space="preserve"> </w:t>
      </w:r>
      <w:proofErr w:type="spellStart"/>
      <w:r>
        <w:t>authorises</w:t>
      </w:r>
      <w:proofErr w:type="spellEnd"/>
      <w:r>
        <w:t xml:space="preserve"> the Nominee Director and </w:t>
      </w:r>
      <w:proofErr w:type="spellStart"/>
      <w:r>
        <w:t>Tassure</w:t>
      </w:r>
      <w:proofErr w:type="spellEnd"/>
      <w:r>
        <w:t xml:space="preserve"> to act as its agent and attorney to sign all</w:t>
      </w:r>
      <w:r>
        <w:rPr>
          <w:spacing w:val="1"/>
        </w:rPr>
        <w:t xml:space="preserve"> </w:t>
      </w:r>
      <w:r>
        <w:t>such documents and make all such filings and approve and pass resolutions necessary</w:t>
      </w:r>
      <w:r>
        <w:rPr>
          <w:spacing w:val="1"/>
        </w:rPr>
        <w:t xml:space="preserve"> </w:t>
      </w:r>
      <w:r>
        <w:t>to strike off the Company or comply with any regulatory requirement including but not</w:t>
      </w:r>
      <w:r>
        <w:rPr>
          <w:spacing w:val="1"/>
        </w:rPr>
        <w:t xml:space="preserve"> </w:t>
      </w:r>
      <w:r>
        <w:rPr>
          <w:spacing w:val="-1"/>
        </w:rPr>
        <w:t>limited</w:t>
      </w:r>
      <w:r>
        <w:rPr>
          <w:spacing w:val="-14"/>
        </w:rPr>
        <w:t xml:space="preserve"> </w:t>
      </w:r>
      <w:r>
        <w:rPr>
          <w:spacing w:val="-1"/>
        </w:rPr>
        <w:t>to</w:t>
      </w:r>
      <w:r>
        <w:rPr>
          <w:spacing w:val="-16"/>
        </w:rPr>
        <w:t xml:space="preserve"> </w:t>
      </w:r>
      <w:r>
        <w:rPr>
          <w:spacing w:val="-1"/>
        </w:rPr>
        <w:t>preparing</w:t>
      </w:r>
      <w:r>
        <w:rPr>
          <w:spacing w:val="-16"/>
        </w:rPr>
        <w:t xml:space="preserve"> </w:t>
      </w:r>
      <w:r>
        <w:rPr>
          <w:spacing w:val="-1"/>
        </w:rPr>
        <w:t>and</w:t>
      </w:r>
      <w:r>
        <w:rPr>
          <w:spacing w:val="-14"/>
        </w:rPr>
        <w:t xml:space="preserve"> </w:t>
      </w:r>
      <w:r>
        <w:rPr>
          <w:spacing w:val="-1"/>
        </w:rPr>
        <w:t>presenting</w:t>
      </w:r>
      <w:r>
        <w:rPr>
          <w:spacing w:val="-16"/>
        </w:rPr>
        <w:t xml:space="preserve"> </w:t>
      </w:r>
      <w:r>
        <w:rPr>
          <w:spacing w:val="-1"/>
        </w:rPr>
        <w:t>financial</w:t>
      </w:r>
      <w:r>
        <w:rPr>
          <w:spacing w:val="-15"/>
        </w:rPr>
        <w:t xml:space="preserve"> </w:t>
      </w:r>
      <w:r>
        <w:t>statements,</w:t>
      </w:r>
      <w:r>
        <w:rPr>
          <w:spacing w:val="-15"/>
        </w:rPr>
        <w:t xml:space="preserve"> </w:t>
      </w:r>
      <w:r>
        <w:t>auditing</w:t>
      </w:r>
      <w:r>
        <w:rPr>
          <w:spacing w:val="-17"/>
        </w:rPr>
        <w:t xml:space="preserve"> </w:t>
      </w:r>
      <w:r>
        <w:t>financial</w:t>
      </w:r>
      <w:r>
        <w:rPr>
          <w:spacing w:val="-17"/>
        </w:rPr>
        <w:t xml:space="preserve"> </w:t>
      </w:r>
      <w:r>
        <w:t>statements</w:t>
      </w:r>
      <w:r>
        <w:rPr>
          <w:spacing w:val="-14"/>
        </w:rPr>
        <w:t xml:space="preserve"> </w:t>
      </w:r>
      <w:r>
        <w:t>and</w:t>
      </w:r>
      <w:r>
        <w:rPr>
          <w:spacing w:val="1"/>
        </w:rPr>
        <w:t xml:space="preserve"> </w:t>
      </w:r>
      <w:r>
        <w:t>preparing</w:t>
      </w:r>
      <w:r>
        <w:rPr>
          <w:spacing w:val="1"/>
        </w:rPr>
        <w:t xml:space="preserve"> </w:t>
      </w:r>
      <w:r>
        <w:t>XBRL formats</w:t>
      </w:r>
      <w:r>
        <w:rPr>
          <w:spacing w:val="1"/>
        </w:rPr>
        <w:t xml:space="preserve"> </w:t>
      </w:r>
      <w:r>
        <w:t>thereof,</w:t>
      </w:r>
      <w:r>
        <w:rPr>
          <w:spacing w:val="1"/>
        </w:rPr>
        <w:t xml:space="preserve"> </w:t>
      </w:r>
      <w:r>
        <w:t>holding</w:t>
      </w:r>
      <w:r>
        <w:rPr>
          <w:spacing w:val="1"/>
        </w:rPr>
        <w:t xml:space="preserve"> </w:t>
      </w:r>
      <w:r>
        <w:t>annual</w:t>
      </w:r>
      <w:r>
        <w:rPr>
          <w:spacing w:val="1"/>
        </w:rPr>
        <w:t xml:space="preserve"> </w:t>
      </w:r>
      <w:r>
        <w:t>general meetings</w:t>
      </w:r>
      <w:r>
        <w:rPr>
          <w:spacing w:val="1"/>
        </w:rPr>
        <w:t xml:space="preserve"> </w:t>
      </w:r>
      <w:r>
        <w:t>or</w:t>
      </w:r>
      <w:r>
        <w:rPr>
          <w:spacing w:val="1"/>
        </w:rPr>
        <w:t xml:space="preserve"> </w:t>
      </w:r>
      <w:r>
        <w:t>extraordinary</w:t>
      </w:r>
      <w:r>
        <w:rPr>
          <w:spacing w:val="1"/>
        </w:rPr>
        <w:t xml:space="preserve"> </w:t>
      </w:r>
      <w:r>
        <w:t xml:space="preserve">general meetings, filing tax returns, paying taxes, renewing or cancelling </w:t>
      </w:r>
      <w:proofErr w:type="spellStart"/>
      <w:r>
        <w:t>licences</w:t>
      </w:r>
      <w:proofErr w:type="spellEnd"/>
      <w:r>
        <w:t>, and</w:t>
      </w:r>
      <w:r>
        <w:rPr>
          <w:spacing w:val="1"/>
        </w:rPr>
        <w:t xml:space="preserve"> </w:t>
      </w:r>
      <w:r>
        <w:t xml:space="preserve">filing annual returns. In addition, the Shareholder and the Company </w:t>
      </w:r>
      <w:proofErr w:type="spellStart"/>
      <w:r>
        <w:t>authorises</w:t>
      </w:r>
      <w:proofErr w:type="spellEnd"/>
      <w:r>
        <w:t xml:space="preserve"> the</w:t>
      </w:r>
      <w:r>
        <w:rPr>
          <w:spacing w:val="1"/>
        </w:rPr>
        <w:t xml:space="preserve"> </w:t>
      </w:r>
      <w:r>
        <w:t>Nominee</w:t>
      </w:r>
      <w:r>
        <w:rPr>
          <w:spacing w:val="-11"/>
        </w:rPr>
        <w:t xml:space="preserve"> </w:t>
      </w:r>
      <w:r>
        <w:t>Director</w:t>
      </w:r>
      <w:r>
        <w:rPr>
          <w:spacing w:val="-11"/>
        </w:rPr>
        <w:t xml:space="preserve"> </w:t>
      </w:r>
      <w:r>
        <w:t>and</w:t>
      </w:r>
      <w:r>
        <w:rPr>
          <w:spacing w:val="-10"/>
        </w:rPr>
        <w:t xml:space="preserve"> </w:t>
      </w:r>
      <w:proofErr w:type="spellStart"/>
      <w:r>
        <w:t>Tassure</w:t>
      </w:r>
      <w:proofErr w:type="spellEnd"/>
      <w:r>
        <w:rPr>
          <w:spacing w:val="-14"/>
        </w:rPr>
        <w:t xml:space="preserve"> </w:t>
      </w:r>
      <w:r>
        <w:t>to</w:t>
      </w:r>
      <w:r>
        <w:rPr>
          <w:spacing w:val="-10"/>
        </w:rPr>
        <w:t xml:space="preserve"> </w:t>
      </w:r>
      <w:r>
        <w:t>use</w:t>
      </w:r>
      <w:r>
        <w:rPr>
          <w:spacing w:val="-13"/>
        </w:rPr>
        <w:t xml:space="preserve"> </w:t>
      </w:r>
      <w:r>
        <w:t>the</w:t>
      </w:r>
      <w:r>
        <w:rPr>
          <w:spacing w:val="-13"/>
        </w:rPr>
        <w:t xml:space="preserve"> </w:t>
      </w:r>
      <w:r>
        <w:t>monies</w:t>
      </w:r>
      <w:r>
        <w:rPr>
          <w:spacing w:val="-11"/>
        </w:rPr>
        <w:t xml:space="preserve"> </w:t>
      </w:r>
      <w:r>
        <w:t>from</w:t>
      </w:r>
      <w:r>
        <w:rPr>
          <w:spacing w:val="-11"/>
        </w:rPr>
        <w:t xml:space="preserve"> </w:t>
      </w:r>
      <w:r>
        <w:t>the</w:t>
      </w:r>
      <w:r>
        <w:rPr>
          <w:spacing w:val="-10"/>
        </w:rPr>
        <w:t xml:space="preserve"> </w:t>
      </w:r>
      <w:r>
        <w:t>Company</w:t>
      </w:r>
      <w:r>
        <w:rPr>
          <w:spacing w:val="-11"/>
        </w:rPr>
        <w:t xml:space="preserve"> </w:t>
      </w:r>
      <w:r>
        <w:t>bank</w:t>
      </w:r>
      <w:r>
        <w:rPr>
          <w:spacing w:val="-10"/>
        </w:rPr>
        <w:t xml:space="preserve"> </w:t>
      </w:r>
      <w:r>
        <w:t>account</w:t>
      </w:r>
      <w:r>
        <w:rPr>
          <w:spacing w:val="-11"/>
        </w:rPr>
        <w:t xml:space="preserve"> </w:t>
      </w:r>
      <w:r>
        <w:t>to</w:t>
      </w:r>
      <w:r>
        <w:rPr>
          <w:spacing w:val="-11"/>
        </w:rPr>
        <w:t xml:space="preserve"> </w:t>
      </w:r>
      <w:r>
        <w:t>pay</w:t>
      </w:r>
      <w:r>
        <w:rPr>
          <w:spacing w:val="-58"/>
        </w:rPr>
        <w:t xml:space="preserve"> </w:t>
      </w:r>
      <w:r>
        <w:t>for all taxes, dues, statutory fees, costs, fees, and expenses for any actions taken by the</w:t>
      </w:r>
      <w:r>
        <w:rPr>
          <w:spacing w:val="-60"/>
        </w:rPr>
        <w:t xml:space="preserve"> </w:t>
      </w:r>
      <w:r>
        <w:t>Nominee</w:t>
      </w:r>
      <w:r>
        <w:rPr>
          <w:spacing w:val="-7"/>
        </w:rPr>
        <w:t xml:space="preserve"> </w:t>
      </w:r>
      <w:r>
        <w:t>Director</w:t>
      </w:r>
      <w:r>
        <w:rPr>
          <w:spacing w:val="-6"/>
        </w:rPr>
        <w:t xml:space="preserve"> </w:t>
      </w:r>
      <w:r>
        <w:t>and</w:t>
      </w:r>
      <w:r>
        <w:rPr>
          <w:spacing w:val="-9"/>
        </w:rPr>
        <w:t xml:space="preserve"> </w:t>
      </w:r>
      <w:r>
        <w:t>the</w:t>
      </w:r>
      <w:r>
        <w:rPr>
          <w:spacing w:val="-7"/>
        </w:rPr>
        <w:t xml:space="preserve"> </w:t>
      </w:r>
      <w:r>
        <w:t>Shareholder</w:t>
      </w:r>
      <w:r>
        <w:rPr>
          <w:spacing w:val="-8"/>
        </w:rPr>
        <w:t xml:space="preserve"> </w:t>
      </w:r>
      <w:r>
        <w:t>under</w:t>
      </w:r>
      <w:r>
        <w:rPr>
          <w:spacing w:val="-9"/>
        </w:rPr>
        <w:t xml:space="preserve"> </w:t>
      </w:r>
      <w:r>
        <w:t>this</w:t>
      </w:r>
      <w:r>
        <w:rPr>
          <w:spacing w:val="-11"/>
        </w:rPr>
        <w:t xml:space="preserve"> </w:t>
      </w:r>
      <w:r>
        <w:t>Clause</w:t>
      </w:r>
      <w:r>
        <w:rPr>
          <w:spacing w:val="-7"/>
        </w:rPr>
        <w:t xml:space="preserve"> </w:t>
      </w:r>
      <w:r>
        <w:t>and</w:t>
      </w:r>
      <w:r>
        <w:rPr>
          <w:spacing w:val="-6"/>
        </w:rPr>
        <w:t xml:space="preserve"> </w:t>
      </w:r>
      <w:r>
        <w:t>will</w:t>
      </w:r>
      <w:r>
        <w:rPr>
          <w:spacing w:val="-8"/>
        </w:rPr>
        <w:t xml:space="preserve"> </w:t>
      </w:r>
      <w:r>
        <w:t>renounces</w:t>
      </w:r>
      <w:r>
        <w:rPr>
          <w:spacing w:val="-6"/>
        </w:rPr>
        <w:t xml:space="preserve"> </w:t>
      </w:r>
      <w:r>
        <w:t>its</w:t>
      </w:r>
      <w:r>
        <w:rPr>
          <w:spacing w:val="-9"/>
        </w:rPr>
        <w:t xml:space="preserve"> </w:t>
      </w:r>
      <w:r>
        <w:t>claims</w:t>
      </w:r>
      <w:r>
        <w:rPr>
          <w:spacing w:val="-8"/>
        </w:rPr>
        <w:t xml:space="preserve"> </w:t>
      </w:r>
      <w:r>
        <w:t>to</w:t>
      </w:r>
      <w:r>
        <w:rPr>
          <w:spacing w:val="-59"/>
        </w:rPr>
        <w:t xml:space="preserve"> </w:t>
      </w:r>
      <w:r>
        <w:t>such</w:t>
      </w:r>
      <w:r>
        <w:rPr>
          <w:spacing w:val="1"/>
        </w:rPr>
        <w:t xml:space="preserve"> </w:t>
      </w:r>
      <w:r>
        <w:t>monies.</w:t>
      </w:r>
      <w:r>
        <w:rPr>
          <w:spacing w:val="1"/>
        </w:rPr>
        <w:t xml:space="preserve"> </w:t>
      </w:r>
      <w:r>
        <w:t>Please</w:t>
      </w:r>
      <w:r>
        <w:rPr>
          <w:spacing w:val="1"/>
        </w:rPr>
        <w:t xml:space="preserve"> </w:t>
      </w:r>
      <w:r>
        <w:t>refer</w:t>
      </w:r>
      <w:r>
        <w:rPr>
          <w:spacing w:val="1"/>
        </w:rPr>
        <w:t xml:space="preserve"> </w:t>
      </w:r>
      <w:r>
        <w:t>to</w:t>
      </w:r>
      <w:r>
        <w:rPr>
          <w:spacing w:val="1"/>
        </w:rPr>
        <w:t xml:space="preserve"> </w:t>
      </w:r>
      <w:r>
        <w:t>Annex</w:t>
      </w:r>
      <w:r>
        <w:rPr>
          <w:spacing w:val="1"/>
        </w:rPr>
        <w:t xml:space="preserve"> </w:t>
      </w:r>
      <w:r>
        <w:t>A</w:t>
      </w:r>
      <w:r>
        <w:rPr>
          <w:spacing w:val="1"/>
        </w:rPr>
        <w:t xml:space="preserve"> </w:t>
      </w:r>
      <w:r>
        <w:t>for</w:t>
      </w:r>
      <w:r>
        <w:rPr>
          <w:spacing w:val="1"/>
        </w:rPr>
        <w:t xml:space="preserve"> </w:t>
      </w:r>
      <w:r>
        <w:t>the</w:t>
      </w:r>
      <w:r>
        <w:rPr>
          <w:spacing w:val="1"/>
        </w:rPr>
        <w:t xml:space="preserve"> </w:t>
      </w:r>
      <w:r>
        <w:t>current</w:t>
      </w:r>
      <w:r>
        <w:rPr>
          <w:spacing w:val="1"/>
        </w:rPr>
        <w:t xml:space="preserve"> </w:t>
      </w:r>
      <w:r>
        <w:t>contact</w:t>
      </w:r>
      <w:r>
        <w:rPr>
          <w:spacing w:val="1"/>
        </w:rPr>
        <w:t xml:space="preserve"> </w:t>
      </w:r>
      <w:r>
        <w:t>information</w:t>
      </w:r>
      <w:r>
        <w:rPr>
          <w:spacing w:val="1"/>
        </w:rPr>
        <w:t xml:space="preserve"> </w:t>
      </w:r>
      <w:r>
        <w:t>of</w:t>
      </w:r>
      <w:r>
        <w:rPr>
          <w:spacing w:val="1"/>
        </w:rPr>
        <w:t xml:space="preserve"> </w:t>
      </w:r>
      <w:r>
        <w:t>the</w:t>
      </w:r>
      <w:r>
        <w:rPr>
          <w:spacing w:val="1"/>
        </w:rPr>
        <w:t xml:space="preserve"> </w:t>
      </w:r>
      <w:r>
        <w:t>Shareholder</w:t>
      </w:r>
      <w:r>
        <w:rPr>
          <w:spacing w:val="1"/>
        </w:rPr>
        <w:t xml:space="preserve"> </w:t>
      </w:r>
      <w:r>
        <w:t>or</w:t>
      </w:r>
      <w:r>
        <w:rPr>
          <w:spacing w:val="2"/>
        </w:rPr>
        <w:t xml:space="preserve"> </w:t>
      </w:r>
      <w:r>
        <w:t>director</w:t>
      </w:r>
      <w:r>
        <w:rPr>
          <w:spacing w:val="-2"/>
        </w:rPr>
        <w:t xml:space="preserve"> </w:t>
      </w:r>
      <w:r>
        <w:t>or</w:t>
      </w:r>
      <w:r>
        <w:rPr>
          <w:spacing w:val="2"/>
        </w:rPr>
        <w:t xml:space="preserve"> </w:t>
      </w:r>
      <w:r>
        <w:t>contact</w:t>
      </w:r>
      <w:r>
        <w:rPr>
          <w:spacing w:val="-1"/>
        </w:rPr>
        <w:t xml:space="preserve"> </w:t>
      </w:r>
      <w:r>
        <w:t>person of</w:t>
      </w:r>
      <w:r>
        <w:rPr>
          <w:spacing w:val="-2"/>
        </w:rPr>
        <w:t xml:space="preserve"> </w:t>
      </w:r>
      <w:r>
        <w:t>the Company.</w:t>
      </w:r>
    </w:p>
    <w:p w14:paraId="30C5C4E6" w14:textId="77777777" w:rsidR="003614A7" w:rsidRDefault="00000000" w:rsidP="005F5D90">
      <w:pPr>
        <w:pStyle w:val="BodyText"/>
        <w:spacing w:line="242" w:lineRule="auto"/>
        <w:ind w:left="1199" w:right="514"/>
        <w:jc w:val="both"/>
        <w:rPr>
          <w:rFonts w:ascii="宋体" w:eastAsia="宋体"/>
          <w:lang w:eastAsia="zh-CN"/>
        </w:rPr>
      </w:pPr>
      <w:r>
        <w:rPr>
          <w:rFonts w:ascii="宋体" w:eastAsia="宋体" w:hint="eastAsia"/>
          <w:spacing w:val="-4"/>
          <w:lang w:eastAsia="zh-CN"/>
        </w:rPr>
        <w:t xml:space="preserve">如果名义董事持续联系不到公司股东或其他董事或日常对接人长达 </w:t>
      </w:r>
      <w:r>
        <w:rPr>
          <w:lang w:eastAsia="zh-CN"/>
        </w:rPr>
        <w:t>6</w:t>
      </w:r>
      <w:r>
        <w:rPr>
          <w:spacing w:val="-21"/>
          <w:lang w:eastAsia="zh-CN"/>
        </w:rPr>
        <w:t xml:space="preserve"> </w:t>
      </w:r>
      <w:r>
        <w:rPr>
          <w:rFonts w:ascii="宋体" w:eastAsia="宋体" w:hint="eastAsia"/>
          <w:lang w:eastAsia="zh-CN"/>
        </w:rPr>
        <w:t>个月，或公司在付款日期到期后三个月以上且已发出两次提醒，但仍然未支付应付给实信亚洲集团的款项，</w:t>
      </w:r>
      <w:r>
        <w:rPr>
          <w:rFonts w:ascii="宋体" w:eastAsia="宋体" w:hint="eastAsia"/>
          <w:spacing w:val="1"/>
          <w:lang w:eastAsia="zh-CN"/>
        </w:rPr>
        <w:t xml:space="preserve"> </w:t>
      </w:r>
      <w:r>
        <w:rPr>
          <w:rFonts w:ascii="宋体" w:eastAsia="宋体" w:hint="eastAsia"/>
          <w:lang w:eastAsia="zh-CN"/>
        </w:rPr>
        <w:t>名义董事将行使自己的权利将公司银行账户关闭并申请关掉公司，向所有监管机构进行</w:t>
      </w:r>
      <w:r>
        <w:rPr>
          <w:rFonts w:ascii="宋体" w:eastAsia="宋体" w:hint="eastAsia"/>
          <w:spacing w:val="1"/>
          <w:lang w:eastAsia="zh-CN"/>
        </w:rPr>
        <w:t xml:space="preserve"> </w:t>
      </w:r>
      <w:r>
        <w:rPr>
          <w:rFonts w:ascii="宋体" w:eastAsia="宋体" w:hint="eastAsia"/>
          <w:lang w:eastAsia="zh-CN"/>
        </w:rPr>
        <w:t>所有必要的备案，并用他认为对公司进行清算或清算所需要的信息完成所有备案程序，</w:t>
      </w:r>
      <w:r>
        <w:rPr>
          <w:rFonts w:ascii="宋体" w:eastAsia="宋体" w:hint="eastAsia"/>
          <w:spacing w:val="1"/>
          <w:lang w:eastAsia="zh-CN"/>
        </w:rPr>
        <w:t xml:space="preserve"> </w:t>
      </w:r>
      <w:r>
        <w:rPr>
          <w:rFonts w:ascii="宋体" w:eastAsia="宋体" w:hint="eastAsia"/>
          <w:lang w:eastAsia="zh-CN"/>
        </w:rPr>
        <w:t>并且偿还可能有的债务和费用并向股东和公司实际控制人追回该款项。股东授权名义董</w:t>
      </w:r>
      <w:r>
        <w:rPr>
          <w:rFonts w:ascii="宋体" w:eastAsia="宋体" w:hint="eastAsia"/>
          <w:spacing w:val="1"/>
          <w:lang w:eastAsia="zh-CN"/>
        </w:rPr>
        <w:t xml:space="preserve"> </w:t>
      </w:r>
      <w:r>
        <w:rPr>
          <w:rFonts w:ascii="宋体" w:eastAsia="宋体" w:hint="eastAsia"/>
          <w:lang w:eastAsia="zh-CN"/>
        </w:rPr>
        <w:t>事和实信亚洲集团担任其代理人签署所有此类文件，进行所有此类归档，批准并通过决</w:t>
      </w:r>
      <w:r>
        <w:rPr>
          <w:rFonts w:ascii="宋体" w:eastAsia="宋体" w:hint="eastAsia"/>
          <w:spacing w:val="1"/>
          <w:lang w:eastAsia="zh-CN"/>
        </w:rPr>
        <w:t xml:space="preserve"> </w:t>
      </w:r>
      <w:r>
        <w:rPr>
          <w:rFonts w:ascii="宋体" w:eastAsia="宋体" w:hint="eastAsia"/>
          <w:lang w:eastAsia="zh-CN"/>
        </w:rPr>
        <w:t>议以启动公司或遵守任何监管要求，包括但不限于准备和呈报财务报表，审计财务报表</w:t>
      </w:r>
      <w:r>
        <w:rPr>
          <w:rFonts w:ascii="宋体" w:eastAsia="宋体" w:hint="eastAsia"/>
          <w:spacing w:val="1"/>
          <w:lang w:eastAsia="zh-CN"/>
        </w:rPr>
        <w:t xml:space="preserve"> </w:t>
      </w:r>
      <w:r>
        <w:rPr>
          <w:rFonts w:ascii="宋体" w:eastAsia="宋体" w:hint="eastAsia"/>
          <w:spacing w:val="-15"/>
          <w:lang w:eastAsia="zh-CN"/>
        </w:rPr>
        <w:t xml:space="preserve">并准备其 </w:t>
      </w:r>
      <w:r>
        <w:rPr>
          <w:spacing w:val="-1"/>
          <w:lang w:eastAsia="zh-CN"/>
        </w:rPr>
        <w:t>XBRL</w:t>
      </w:r>
      <w:r>
        <w:rPr>
          <w:spacing w:val="-26"/>
          <w:lang w:eastAsia="zh-CN"/>
        </w:rPr>
        <w:t xml:space="preserve"> </w:t>
      </w:r>
      <w:r>
        <w:rPr>
          <w:rFonts w:ascii="宋体" w:eastAsia="宋体" w:hint="eastAsia"/>
          <w:spacing w:val="-1"/>
          <w:lang w:eastAsia="zh-CN"/>
        </w:rPr>
        <w:t>格式，举行年度股东大会或临时股东大会，申报纳税申报表，缴纳税款，</w:t>
      </w:r>
      <w:r>
        <w:rPr>
          <w:rFonts w:ascii="宋体" w:eastAsia="宋体" w:hint="eastAsia"/>
          <w:spacing w:val="-107"/>
          <w:lang w:eastAsia="zh-CN"/>
        </w:rPr>
        <w:t xml:space="preserve"> </w:t>
      </w:r>
      <w:r>
        <w:rPr>
          <w:rFonts w:ascii="宋体" w:eastAsia="宋体" w:hint="eastAsia"/>
          <w:lang w:eastAsia="zh-CN"/>
        </w:rPr>
        <w:t>续签或注销许可证以及申报年度申报表等。此外，股东和公司授权名义董事和实信亚洲</w:t>
      </w:r>
      <w:r>
        <w:rPr>
          <w:rFonts w:ascii="宋体" w:eastAsia="宋体" w:hint="eastAsia"/>
          <w:spacing w:val="1"/>
          <w:lang w:eastAsia="zh-CN"/>
        </w:rPr>
        <w:t xml:space="preserve"> </w:t>
      </w:r>
      <w:r>
        <w:rPr>
          <w:rFonts w:ascii="宋体" w:eastAsia="宋体" w:hint="eastAsia"/>
          <w:lang w:eastAsia="zh-CN"/>
        </w:rPr>
        <w:t>集团使用公司银行帐户中的款项支付名义董事的任何行动所需要的所有税金，会费，法</w:t>
      </w:r>
      <w:r>
        <w:rPr>
          <w:rFonts w:ascii="宋体" w:eastAsia="宋体" w:hint="eastAsia"/>
          <w:spacing w:val="1"/>
          <w:lang w:eastAsia="zh-CN"/>
        </w:rPr>
        <w:t xml:space="preserve"> </w:t>
      </w:r>
      <w:r>
        <w:rPr>
          <w:rFonts w:ascii="宋体" w:eastAsia="宋体" w:hint="eastAsia"/>
          <w:spacing w:val="-3"/>
          <w:lang w:eastAsia="zh-CN"/>
        </w:rPr>
        <w:t xml:space="preserve">定费用，成本，费用和支出。股东根据本条款将放弃对这些款项的要求。请参阅附件 </w:t>
      </w:r>
      <w:r>
        <w:rPr>
          <w:lang w:eastAsia="zh-CN"/>
        </w:rPr>
        <w:t>A</w:t>
      </w:r>
      <w:r>
        <w:rPr>
          <w:rFonts w:ascii="宋体" w:eastAsia="宋体" w:hint="eastAsia"/>
          <w:lang w:eastAsia="zh-CN"/>
        </w:rPr>
        <w:t>，</w:t>
      </w:r>
      <w:r>
        <w:rPr>
          <w:rFonts w:ascii="宋体" w:eastAsia="宋体" w:hint="eastAsia"/>
          <w:spacing w:val="-107"/>
          <w:lang w:eastAsia="zh-CN"/>
        </w:rPr>
        <w:t xml:space="preserve"> </w:t>
      </w:r>
      <w:r>
        <w:rPr>
          <w:rFonts w:ascii="宋体" w:eastAsia="宋体" w:hint="eastAsia"/>
          <w:lang w:eastAsia="zh-CN"/>
        </w:rPr>
        <w:t>获取公司股东、董事或联系人的当前联系信息。</w:t>
      </w:r>
    </w:p>
    <w:p w14:paraId="42149C8F" w14:textId="77777777" w:rsidR="003614A7" w:rsidRPr="00F11577" w:rsidRDefault="003614A7" w:rsidP="00F11577">
      <w:pPr>
        <w:pStyle w:val="BodyText"/>
        <w:spacing w:before="1"/>
        <w:rPr>
          <w:rFonts w:ascii="宋体"/>
          <w:sz w:val="20"/>
          <w:lang w:eastAsia="zh-CN"/>
        </w:rPr>
      </w:pPr>
    </w:p>
    <w:p w14:paraId="62BA74B6" w14:textId="77777777" w:rsidR="005F5D90" w:rsidRPr="005F5D90" w:rsidRDefault="00000000">
      <w:pPr>
        <w:pStyle w:val="ListParagraph"/>
        <w:numPr>
          <w:ilvl w:val="0"/>
          <w:numId w:val="2"/>
        </w:numPr>
        <w:tabs>
          <w:tab w:val="left" w:pos="1200"/>
        </w:tabs>
        <w:spacing w:line="242" w:lineRule="auto"/>
        <w:ind w:hanging="720"/>
        <w:rPr>
          <w:rFonts w:ascii="宋体" w:eastAsia="宋体"/>
        </w:rPr>
      </w:pPr>
      <w:r>
        <w:t>That the obligation on our part herein contained shall be binding on our executors,</w:t>
      </w:r>
      <w:r>
        <w:rPr>
          <w:spacing w:val="1"/>
        </w:rPr>
        <w:t xml:space="preserve"> </w:t>
      </w:r>
      <w:r>
        <w:t>administrators</w:t>
      </w:r>
      <w:r>
        <w:rPr>
          <w:spacing w:val="23"/>
        </w:rPr>
        <w:t xml:space="preserve"> </w:t>
      </w:r>
      <w:r>
        <w:t>and</w:t>
      </w:r>
      <w:r>
        <w:rPr>
          <w:spacing w:val="25"/>
        </w:rPr>
        <w:t xml:space="preserve"> </w:t>
      </w:r>
      <w:r>
        <w:t>successors</w:t>
      </w:r>
      <w:r>
        <w:rPr>
          <w:spacing w:val="24"/>
        </w:rPr>
        <w:t xml:space="preserve"> </w:t>
      </w:r>
      <w:r>
        <w:t>in</w:t>
      </w:r>
      <w:r>
        <w:rPr>
          <w:spacing w:val="23"/>
        </w:rPr>
        <w:t xml:space="preserve"> </w:t>
      </w:r>
      <w:r>
        <w:t>title</w:t>
      </w:r>
      <w:r>
        <w:rPr>
          <w:spacing w:val="12"/>
        </w:rPr>
        <w:t xml:space="preserve">. </w:t>
      </w:r>
    </w:p>
    <w:p w14:paraId="2BC6E15C" w14:textId="28B5D509" w:rsidR="003614A7" w:rsidRDefault="00000000" w:rsidP="005F5D90">
      <w:pPr>
        <w:pStyle w:val="ListParagraph"/>
        <w:tabs>
          <w:tab w:val="left" w:pos="1200"/>
        </w:tabs>
        <w:spacing w:line="242" w:lineRule="auto"/>
        <w:ind w:firstLine="0"/>
        <w:rPr>
          <w:rFonts w:ascii="宋体" w:eastAsia="宋体"/>
          <w:lang w:eastAsia="zh-CN"/>
        </w:rPr>
      </w:pPr>
      <w:r>
        <w:rPr>
          <w:rFonts w:ascii="宋体" w:eastAsia="宋体" w:hint="eastAsia"/>
          <w:spacing w:val="-4"/>
          <w:lang w:eastAsia="zh-CN"/>
        </w:rPr>
        <w:t>我方的执行者， 管理者，继任者，都有义务履行</w:t>
      </w:r>
      <w:r>
        <w:rPr>
          <w:rFonts w:ascii="宋体" w:eastAsia="宋体" w:hint="eastAsia"/>
          <w:lang w:eastAsia="zh-CN"/>
        </w:rPr>
        <w:t>我方部分的义务。</w:t>
      </w:r>
    </w:p>
    <w:p w14:paraId="7512575F" w14:textId="77777777" w:rsidR="003614A7" w:rsidRPr="00A34808" w:rsidRDefault="003614A7">
      <w:pPr>
        <w:pStyle w:val="BodyText"/>
        <w:spacing w:before="4"/>
        <w:rPr>
          <w:rFonts w:ascii="宋体" w:eastAsiaTheme="minorEastAsia"/>
          <w:sz w:val="17"/>
          <w:lang w:eastAsia="zh-CN"/>
        </w:rPr>
      </w:pPr>
    </w:p>
    <w:p w14:paraId="5BAEBCAA" w14:textId="77777777" w:rsidR="003614A7" w:rsidRDefault="00000000">
      <w:pPr>
        <w:pStyle w:val="ListParagraph"/>
        <w:numPr>
          <w:ilvl w:val="0"/>
          <w:numId w:val="2"/>
        </w:numPr>
        <w:tabs>
          <w:tab w:val="left" w:pos="1200"/>
        </w:tabs>
        <w:spacing w:before="1"/>
        <w:ind w:right="518"/>
      </w:pPr>
      <w:r>
        <w:t>Procure</w:t>
      </w:r>
      <w:r>
        <w:rPr>
          <w:spacing w:val="-15"/>
        </w:rPr>
        <w:t xml:space="preserve"> </w:t>
      </w:r>
      <w:r>
        <w:t>the</w:t>
      </w:r>
      <w:r>
        <w:rPr>
          <w:spacing w:val="-14"/>
        </w:rPr>
        <w:t xml:space="preserve"> </w:t>
      </w:r>
      <w:r>
        <w:t>execution</w:t>
      </w:r>
      <w:r>
        <w:rPr>
          <w:spacing w:val="-11"/>
        </w:rPr>
        <w:t xml:space="preserve"> </w:t>
      </w:r>
      <w:r>
        <w:t>and</w:t>
      </w:r>
      <w:r>
        <w:rPr>
          <w:spacing w:val="-11"/>
        </w:rPr>
        <w:t xml:space="preserve"> </w:t>
      </w:r>
      <w:r>
        <w:t>delivery</w:t>
      </w:r>
      <w:r>
        <w:rPr>
          <w:spacing w:val="-14"/>
        </w:rPr>
        <w:t xml:space="preserve"> </w:t>
      </w:r>
      <w:r>
        <w:t>of</w:t>
      </w:r>
      <w:r>
        <w:rPr>
          <w:spacing w:val="-12"/>
        </w:rPr>
        <w:t xml:space="preserve"> </w:t>
      </w:r>
      <w:r>
        <w:t>the</w:t>
      </w:r>
      <w:r>
        <w:rPr>
          <w:spacing w:val="-14"/>
        </w:rPr>
        <w:t xml:space="preserve"> </w:t>
      </w:r>
      <w:r>
        <w:t>proxy</w:t>
      </w:r>
      <w:r>
        <w:rPr>
          <w:spacing w:val="-13"/>
        </w:rPr>
        <w:t xml:space="preserve"> </w:t>
      </w:r>
      <w:r>
        <w:t>form</w:t>
      </w:r>
      <w:r>
        <w:rPr>
          <w:spacing w:val="-10"/>
        </w:rPr>
        <w:t xml:space="preserve"> </w:t>
      </w:r>
      <w:r>
        <w:t>set</w:t>
      </w:r>
      <w:r>
        <w:rPr>
          <w:spacing w:val="-13"/>
        </w:rPr>
        <w:t xml:space="preserve"> </w:t>
      </w:r>
      <w:r>
        <w:t>out</w:t>
      </w:r>
      <w:r>
        <w:rPr>
          <w:spacing w:val="-12"/>
        </w:rPr>
        <w:t xml:space="preserve"> </w:t>
      </w:r>
      <w:r>
        <w:t>in</w:t>
      </w:r>
      <w:r>
        <w:rPr>
          <w:spacing w:val="-11"/>
        </w:rPr>
        <w:t xml:space="preserve"> </w:t>
      </w:r>
      <w:r>
        <w:t>Schedule</w:t>
      </w:r>
      <w:r>
        <w:rPr>
          <w:spacing w:val="-14"/>
        </w:rPr>
        <w:t xml:space="preserve"> </w:t>
      </w:r>
      <w:r>
        <w:t>1</w:t>
      </w:r>
      <w:r>
        <w:rPr>
          <w:spacing w:val="-12"/>
        </w:rPr>
        <w:t xml:space="preserve"> </w:t>
      </w:r>
      <w:r>
        <w:t>and</w:t>
      </w:r>
      <w:r>
        <w:rPr>
          <w:spacing w:val="-11"/>
        </w:rPr>
        <w:t xml:space="preserve"> </w:t>
      </w:r>
      <w:r>
        <w:t>appointing</w:t>
      </w:r>
      <w:r>
        <w:rPr>
          <w:spacing w:val="-59"/>
        </w:rPr>
        <w:t xml:space="preserve"> </w:t>
      </w:r>
      <w:r>
        <w:t xml:space="preserve">the Nominee Director or such person as </w:t>
      </w:r>
      <w:proofErr w:type="spellStart"/>
      <w:r>
        <w:t>Tassure</w:t>
      </w:r>
      <w:proofErr w:type="spellEnd"/>
      <w:r>
        <w:t xml:space="preserve"> may designate to be the proxy of the</w:t>
      </w:r>
      <w:r>
        <w:rPr>
          <w:spacing w:val="1"/>
        </w:rPr>
        <w:t xml:space="preserve"> </w:t>
      </w:r>
      <w:r>
        <w:t>Shareholder of the Company to vote at all general meetings and sign all members’</w:t>
      </w:r>
      <w:r>
        <w:rPr>
          <w:spacing w:val="1"/>
        </w:rPr>
        <w:t xml:space="preserve"> </w:t>
      </w:r>
      <w:r>
        <w:t>resolutions in writing if the Shareholder fails to respond to any communication for more</w:t>
      </w:r>
      <w:r>
        <w:rPr>
          <w:spacing w:val="1"/>
        </w:rPr>
        <w:t xml:space="preserve"> </w:t>
      </w:r>
      <w:r>
        <w:t>than</w:t>
      </w:r>
      <w:r>
        <w:rPr>
          <w:spacing w:val="-3"/>
        </w:rPr>
        <w:t xml:space="preserve"> </w:t>
      </w:r>
      <w:r>
        <w:t>three</w:t>
      </w:r>
      <w:r>
        <w:rPr>
          <w:spacing w:val="-2"/>
        </w:rPr>
        <w:t xml:space="preserve"> </w:t>
      </w:r>
      <w:r>
        <w:t>months.</w:t>
      </w:r>
    </w:p>
    <w:p w14:paraId="14F30D3D" w14:textId="7BD1654C" w:rsidR="00BD044F" w:rsidRDefault="005F4A4A" w:rsidP="00BD044F">
      <w:pPr>
        <w:pStyle w:val="BodyText"/>
        <w:spacing w:before="2" w:line="261" w:lineRule="auto"/>
        <w:ind w:left="1199" w:right="668"/>
        <w:jc w:val="both"/>
        <w:rPr>
          <w:rFonts w:ascii="宋体" w:eastAsia="宋体"/>
          <w:lang w:eastAsia="zh-CN"/>
        </w:rPr>
      </w:pPr>
      <w:r>
        <w:rPr>
          <w:rFonts w:ascii="宋体" w:eastAsia="宋体" w:hint="eastAsia"/>
          <w:spacing w:val="-7"/>
          <w:lang w:eastAsia="zh-CN"/>
        </w:rPr>
        <w:t xml:space="preserve">确保执行和交付附表 </w:t>
      </w:r>
      <w:r>
        <w:rPr>
          <w:lang w:eastAsia="zh-CN"/>
        </w:rPr>
        <w:t>1</w:t>
      </w:r>
      <w:r>
        <w:rPr>
          <w:spacing w:val="-14"/>
          <w:lang w:eastAsia="zh-CN"/>
        </w:rPr>
        <w:t xml:space="preserve"> </w:t>
      </w:r>
      <w:r>
        <w:rPr>
          <w:rFonts w:ascii="宋体" w:eastAsia="宋体" w:hint="eastAsia"/>
          <w:lang w:eastAsia="zh-CN"/>
        </w:rPr>
        <w:t>所列的代表委任表格，并任命名义董事或实信亚洲公司可以指定</w:t>
      </w:r>
    </w:p>
    <w:p w14:paraId="5988A7FD" w14:textId="29D61512" w:rsidR="003614A7" w:rsidRDefault="00000000">
      <w:pPr>
        <w:pStyle w:val="BodyText"/>
        <w:spacing w:before="2" w:line="261" w:lineRule="auto"/>
        <w:ind w:left="1199" w:right="668"/>
        <w:jc w:val="both"/>
        <w:rPr>
          <w:rFonts w:ascii="宋体" w:eastAsia="宋体"/>
          <w:lang w:eastAsia="zh-CN"/>
        </w:rPr>
      </w:pPr>
      <w:r>
        <w:rPr>
          <w:rFonts w:ascii="宋体" w:eastAsia="宋体" w:hint="eastAsia"/>
          <w:spacing w:val="-3"/>
          <w:lang w:eastAsia="zh-CN"/>
        </w:rPr>
        <w:t>为公司股东的代表的人在所有股东大会上投票并签署所有成员的决议， 如果股东在三个</w:t>
      </w:r>
      <w:r>
        <w:rPr>
          <w:rFonts w:ascii="宋体" w:eastAsia="宋体" w:hint="eastAsia"/>
          <w:lang w:eastAsia="zh-CN"/>
        </w:rPr>
        <w:lastRenderedPageBreak/>
        <w:t>月以上未能回应任何通讯，则以书面形式提交。</w:t>
      </w:r>
    </w:p>
    <w:p w14:paraId="2F1362F0" w14:textId="77777777" w:rsidR="003614A7" w:rsidRPr="00A34808" w:rsidRDefault="003614A7">
      <w:pPr>
        <w:pStyle w:val="BodyText"/>
        <w:spacing w:before="7"/>
        <w:rPr>
          <w:rFonts w:ascii="宋体" w:eastAsiaTheme="minorEastAsia"/>
          <w:sz w:val="14"/>
          <w:lang w:eastAsia="zh-CN"/>
        </w:rPr>
      </w:pPr>
    </w:p>
    <w:p w14:paraId="51650133" w14:textId="7126752E" w:rsidR="003614A7" w:rsidRPr="00A34808" w:rsidRDefault="00000000" w:rsidP="00A34808">
      <w:pPr>
        <w:pStyle w:val="ListParagraph"/>
        <w:numPr>
          <w:ilvl w:val="0"/>
          <w:numId w:val="2"/>
        </w:numPr>
        <w:tabs>
          <w:tab w:val="left" w:pos="1199"/>
          <w:tab w:val="left" w:pos="1200"/>
        </w:tabs>
        <w:spacing w:before="78" w:line="242" w:lineRule="auto"/>
        <w:ind w:right="513"/>
        <w:rPr>
          <w:rFonts w:ascii="宋体" w:eastAsia="宋体"/>
          <w:lang w:eastAsia="zh-CN"/>
        </w:rPr>
      </w:pPr>
      <w:r>
        <w:t>The</w:t>
      </w:r>
      <w:r>
        <w:rPr>
          <w:spacing w:val="27"/>
        </w:rPr>
        <w:t xml:space="preserve"> </w:t>
      </w:r>
      <w:r>
        <w:t>laws</w:t>
      </w:r>
      <w:r>
        <w:rPr>
          <w:spacing w:val="28"/>
        </w:rPr>
        <w:t xml:space="preserve"> </w:t>
      </w:r>
      <w:r>
        <w:t>of</w:t>
      </w:r>
      <w:r>
        <w:rPr>
          <w:spacing w:val="26"/>
        </w:rPr>
        <w:t xml:space="preserve"> </w:t>
      </w:r>
      <w:r>
        <w:t>Singapore</w:t>
      </w:r>
      <w:r>
        <w:rPr>
          <w:spacing w:val="22"/>
        </w:rPr>
        <w:t xml:space="preserve"> </w:t>
      </w:r>
      <w:r>
        <w:t>will</w:t>
      </w:r>
      <w:r>
        <w:rPr>
          <w:spacing w:val="27"/>
        </w:rPr>
        <w:t xml:space="preserve"> </w:t>
      </w:r>
      <w:r>
        <w:t>govern</w:t>
      </w:r>
      <w:r>
        <w:rPr>
          <w:spacing w:val="27"/>
        </w:rPr>
        <w:t xml:space="preserve"> </w:t>
      </w:r>
      <w:r>
        <w:t>this</w:t>
      </w:r>
      <w:r>
        <w:rPr>
          <w:spacing w:val="25"/>
        </w:rPr>
        <w:t xml:space="preserve"> </w:t>
      </w:r>
      <w:r>
        <w:t>Agreement</w:t>
      </w:r>
      <w:r>
        <w:rPr>
          <w:spacing w:val="29"/>
        </w:rPr>
        <w:t xml:space="preserve"> </w:t>
      </w:r>
      <w:r>
        <w:t>and</w:t>
      </w:r>
      <w:r>
        <w:rPr>
          <w:spacing w:val="25"/>
        </w:rPr>
        <w:t xml:space="preserve"> </w:t>
      </w:r>
      <w:r>
        <w:t>the</w:t>
      </w:r>
      <w:r>
        <w:rPr>
          <w:spacing w:val="25"/>
        </w:rPr>
        <w:t xml:space="preserve"> </w:t>
      </w:r>
      <w:r>
        <w:t>parties</w:t>
      </w:r>
      <w:r>
        <w:rPr>
          <w:spacing w:val="25"/>
        </w:rPr>
        <w:t xml:space="preserve"> </w:t>
      </w:r>
      <w:r>
        <w:t>submit</w:t>
      </w:r>
      <w:r>
        <w:rPr>
          <w:spacing w:val="26"/>
        </w:rPr>
        <w:t xml:space="preserve"> </w:t>
      </w:r>
      <w:r>
        <w:t>to</w:t>
      </w:r>
      <w:r>
        <w:rPr>
          <w:spacing w:val="25"/>
        </w:rPr>
        <w:t xml:space="preserve"> </w:t>
      </w:r>
      <w:r>
        <w:t>the</w:t>
      </w:r>
      <w:r>
        <w:rPr>
          <w:spacing w:val="25"/>
        </w:rPr>
        <w:t xml:space="preserve"> </w:t>
      </w:r>
      <w:r>
        <w:t>non-</w:t>
      </w:r>
      <w:r>
        <w:rPr>
          <w:spacing w:val="-58"/>
        </w:rPr>
        <w:t xml:space="preserve"> </w:t>
      </w:r>
      <w:r>
        <w:rPr>
          <w:spacing w:val="-1"/>
        </w:rPr>
        <w:t>exclusive</w:t>
      </w:r>
      <w:r>
        <w:rPr>
          <w:spacing w:val="-12"/>
        </w:rPr>
        <w:t xml:space="preserve"> </w:t>
      </w:r>
      <w:r>
        <w:t>jurisdiction</w:t>
      </w:r>
      <w:r>
        <w:rPr>
          <w:spacing w:val="-11"/>
        </w:rPr>
        <w:t xml:space="preserve"> </w:t>
      </w:r>
      <w:r>
        <w:t>of</w:t>
      </w:r>
      <w:r>
        <w:rPr>
          <w:spacing w:val="-15"/>
        </w:rPr>
        <w:t xml:space="preserve"> </w:t>
      </w:r>
      <w:r>
        <w:t>the</w:t>
      </w:r>
      <w:r>
        <w:rPr>
          <w:spacing w:val="-11"/>
        </w:rPr>
        <w:t xml:space="preserve"> </w:t>
      </w:r>
      <w:r>
        <w:t>Singapore</w:t>
      </w:r>
      <w:r>
        <w:rPr>
          <w:spacing w:val="-11"/>
        </w:rPr>
        <w:t xml:space="preserve"> </w:t>
      </w:r>
      <w:r>
        <w:t>courts</w:t>
      </w:r>
      <w:r>
        <w:rPr>
          <w:spacing w:val="-6"/>
        </w:rPr>
        <w:t xml:space="preserve">. </w:t>
      </w:r>
      <w:r>
        <w:t>At</w:t>
      </w:r>
      <w:r>
        <w:rPr>
          <w:spacing w:val="-12"/>
        </w:rPr>
        <w:t xml:space="preserve"> </w:t>
      </w:r>
      <w:r>
        <w:t>the</w:t>
      </w:r>
      <w:r>
        <w:rPr>
          <w:spacing w:val="-12"/>
        </w:rPr>
        <w:t xml:space="preserve"> </w:t>
      </w:r>
      <w:r>
        <w:t>option</w:t>
      </w:r>
      <w:r>
        <w:rPr>
          <w:spacing w:val="-11"/>
        </w:rPr>
        <w:t xml:space="preserve"> </w:t>
      </w:r>
      <w:r>
        <w:t>of</w:t>
      </w:r>
      <w:r>
        <w:rPr>
          <w:spacing w:val="-10"/>
        </w:rPr>
        <w:t xml:space="preserve"> </w:t>
      </w:r>
      <w:r>
        <w:t>either</w:t>
      </w:r>
      <w:r>
        <w:rPr>
          <w:spacing w:val="-12"/>
        </w:rPr>
        <w:t xml:space="preserve"> </w:t>
      </w:r>
      <w:r>
        <w:t>the</w:t>
      </w:r>
      <w:r>
        <w:rPr>
          <w:spacing w:val="-14"/>
        </w:rPr>
        <w:t xml:space="preserve"> </w:t>
      </w:r>
      <w:r>
        <w:t>Nominee</w:t>
      </w:r>
      <w:r>
        <w:rPr>
          <w:spacing w:val="-11"/>
        </w:rPr>
        <w:t xml:space="preserve"> </w:t>
      </w:r>
      <w:r>
        <w:t>Director</w:t>
      </w:r>
      <w:r>
        <w:rPr>
          <w:spacing w:val="-58"/>
        </w:rPr>
        <w:t xml:space="preserve"> </w:t>
      </w:r>
      <w:r>
        <w:t>or</w:t>
      </w:r>
      <w:r>
        <w:rPr>
          <w:spacing w:val="8"/>
        </w:rPr>
        <w:t xml:space="preserve"> </w:t>
      </w:r>
      <w:proofErr w:type="spellStart"/>
      <w:r>
        <w:t>Tassure</w:t>
      </w:r>
      <w:proofErr w:type="spellEnd"/>
      <w:r>
        <w:rPr>
          <w:spacing w:val="3"/>
        </w:rPr>
        <w:t xml:space="preserve">, </w:t>
      </w:r>
      <w:r>
        <w:t>the</w:t>
      </w:r>
      <w:r>
        <w:rPr>
          <w:spacing w:val="8"/>
        </w:rPr>
        <w:t xml:space="preserve"> </w:t>
      </w:r>
      <w:r>
        <w:t>Nominee</w:t>
      </w:r>
      <w:r>
        <w:rPr>
          <w:spacing w:val="8"/>
        </w:rPr>
        <w:t xml:space="preserve"> </w:t>
      </w:r>
      <w:r>
        <w:t>Director</w:t>
      </w:r>
      <w:r>
        <w:rPr>
          <w:spacing w:val="9"/>
        </w:rPr>
        <w:t xml:space="preserve"> </w:t>
      </w:r>
      <w:r>
        <w:t>or</w:t>
      </w:r>
      <w:r>
        <w:rPr>
          <w:spacing w:val="7"/>
        </w:rPr>
        <w:t xml:space="preserve"> </w:t>
      </w:r>
      <w:proofErr w:type="spellStart"/>
      <w:r>
        <w:t>Tassure</w:t>
      </w:r>
      <w:proofErr w:type="spellEnd"/>
      <w:r>
        <w:rPr>
          <w:spacing w:val="3"/>
        </w:rPr>
        <w:t xml:space="preserve"> </w:t>
      </w:r>
      <w:r>
        <w:t>may</w:t>
      </w:r>
      <w:r>
        <w:rPr>
          <w:spacing w:val="8"/>
        </w:rPr>
        <w:t xml:space="preserve"> </w:t>
      </w:r>
      <w:r>
        <w:t>resolve</w:t>
      </w:r>
      <w:r>
        <w:rPr>
          <w:spacing w:val="6"/>
        </w:rPr>
        <w:t xml:space="preserve"> </w:t>
      </w:r>
      <w:r>
        <w:t>any</w:t>
      </w:r>
      <w:r>
        <w:rPr>
          <w:spacing w:val="6"/>
        </w:rPr>
        <w:t xml:space="preserve"> </w:t>
      </w:r>
      <w:r>
        <w:t>dispute</w:t>
      </w:r>
      <w:r>
        <w:rPr>
          <w:spacing w:val="6"/>
        </w:rPr>
        <w:t xml:space="preserve"> </w:t>
      </w:r>
      <w:r>
        <w:t>or</w:t>
      </w:r>
      <w:r>
        <w:rPr>
          <w:spacing w:val="4"/>
        </w:rPr>
        <w:t xml:space="preserve"> </w:t>
      </w:r>
      <w:r>
        <w:t>matter</w:t>
      </w:r>
      <w:r>
        <w:rPr>
          <w:spacing w:val="7"/>
        </w:rPr>
        <w:t xml:space="preserve"> </w:t>
      </w:r>
      <w:r>
        <w:t>arising</w:t>
      </w:r>
      <w:r>
        <w:rPr>
          <w:spacing w:val="-58"/>
        </w:rPr>
        <w:t xml:space="preserve"> </w:t>
      </w:r>
      <w:r>
        <w:t>in</w:t>
      </w:r>
      <w:r>
        <w:rPr>
          <w:spacing w:val="40"/>
        </w:rPr>
        <w:t xml:space="preserve"> </w:t>
      </w:r>
      <w:r>
        <w:t>connection</w:t>
      </w:r>
      <w:r>
        <w:rPr>
          <w:spacing w:val="41"/>
        </w:rPr>
        <w:t xml:space="preserve"> </w:t>
      </w:r>
      <w:r>
        <w:t>with</w:t>
      </w:r>
      <w:r>
        <w:rPr>
          <w:spacing w:val="38"/>
        </w:rPr>
        <w:t xml:space="preserve"> </w:t>
      </w:r>
      <w:r>
        <w:t>this</w:t>
      </w:r>
      <w:r>
        <w:rPr>
          <w:spacing w:val="39"/>
        </w:rPr>
        <w:t xml:space="preserve"> </w:t>
      </w:r>
      <w:r>
        <w:t>Agreement</w:t>
      </w:r>
      <w:r>
        <w:rPr>
          <w:spacing w:val="40"/>
        </w:rPr>
        <w:t xml:space="preserve"> </w:t>
      </w:r>
      <w:r>
        <w:t>by</w:t>
      </w:r>
      <w:r>
        <w:rPr>
          <w:spacing w:val="39"/>
        </w:rPr>
        <w:t xml:space="preserve"> </w:t>
      </w:r>
      <w:r>
        <w:t>arbitration</w:t>
      </w:r>
      <w:r>
        <w:rPr>
          <w:spacing w:val="40"/>
        </w:rPr>
        <w:t xml:space="preserve"> </w:t>
      </w:r>
      <w:r>
        <w:t>in</w:t>
      </w:r>
      <w:r>
        <w:rPr>
          <w:spacing w:val="39"/>
        </w:rPr>
        <w:t xml:space="preserve"> </w:t>
      </w:r>
      <w:r>
        <w:t>accordance</w:t>
      </w:r>
      <w:r>
        <w:rPr>
          <w:spacing w:val="39"/>
        </w:rPr>
        <w:t xml:space="preserve"> </w:t>
      </w:r>
      <w:r>
        <w:t>with</w:t>
      </w:r>
      <w:r>
        <w:rPr>
          <w:spacing w:val="39"/>
        </w:rPr>
        <w:t xml:space="preserve"> </w:t>
      </w:r>
      <w:r>
        <w:t>the</w:t>
      </w:r>
      <w:r>
        <w:rPr>
          <w:spacing w:val="40"/>
        </w:rPr>
        <w:t xml:space="preserve"> </w:t>
      </w:r>
      <w:r>
        <w:t>rules</w:t>
      </w:r>
      <w:r>
        <w:rPr>
          <w:spacing w:val="39"/>
        </w:rPr>
        <w:t xml:space="preserve"> </w:t>
      </w:r>
      <w:r>
        <w:t>of</w:t>
      </w:r>
      <w:r>
        <w:rPr>
          <w:spacing w:val="40"/>
        </w:rPr>
        <w:t xml:space="preserve"> </w:t>
      </w:r>
      <w:r>
        <w:t>the</w:t>
      </w:r>
      <w:r>
        <w:rPr>
          <w:spacing w:val="-58"/>
        </w:rPr>
        <w:t xml:space="preserve"> </w:t>
      </w:r>
      <w:r>
        <w:t>Singapore International Arbitration Centre. There will be one arbitrator and the language</w:t>
      </w:r>
      <w:r>
        <w:rPr>
          <w:spacing w:val="-59"/>
        </w:rPr>
        <w:t xml:space="preserve"> </w:t>
      </w:r>
      <w:r>
        <w:t>of arbitration will be English. The governing law of the arbitration will be Singapore law.</w:t>
      </w:r>
      <w:r>
        <w:rPr>
          <w:spacing w:val="1"/>
        </w:rPr>
        <w:t xml:space="preserve"> </w:t>
      </w:r>
      <w:proofErr w:type="spellStart"/>
      <w:r>
        <w:rPr>
          <w:rFonts w:ascii="宋体" w:eastAsia="宋体" w:hint="eastAsia"/>
        </w:rPr>
        <w:t>新加坡法律将管辖本协议，且当事人各方服从新加坡法院的非专属管辖权</w:t>
      </w:r>
      <w:proofErr w:type="spellEnd"/>
      <w:r>
        <w:rPr>
          <w:rFonts w:ascii="宋体" w:eastAsia="宋体" w:hint="eastAsia"/>
        </w:rPr>
        <w:t>。</w:t>
      </w:r>
      <w:r>
        <w:rPr>
          <w:rFonts w:ascii="宋体" w:eastAsia="宋体" w:hint="eastAsia"/>
          <w:lang w:eastAsia="zh-CN"/>
        </w:rPr>
        <w:t>根据新加坡国际仲裁中心的规定，由名义董事或实信亚洲集团选择，名义董事或实信亚洲集团可以</w:t>
      </w:r>
      <w:r>
        <w:rPr>
          <w:rFonts w:ascii="宋体" w:eastAsia="宋体" w:hint="eastAsia"/>
          <w:spacing w:val="-2"/>
          <w:lang w:eastAsia="zh-CN"/>
        </w:rPr>
        <w:t>通过仲裁解决与协议有关的任何争议或事项。将会有一名仲裁员，仲裁语言为英语。仲</w:t>
      </w:r>
      <w:r>
        <w:rPr>
          <w:rFonts w:ascii="宋体" w:eastAsia="宋体" w:hint="eastAsia"/>
          <w:lang w:eastAsia="zh-CN"/>
        </w:rPr>
        <w:t>裁的适用法律为新加坡法律。</w:t>
      </w:r>
    </w:p>
    <w:p w14:paraId="2AEBE196" w14:textId="77777777" w:rsidR="003614A7" w:rsidRDefault="003614A7">
      <w:pPr>
        <w:pStyle w:val="BodyText"/>
        <w:rPr>
          <w:rFonts w:ascii="宋体" w:eastAsiaTheme="minorEastAsia"/>
          <w:lang w:eastAsia="zh-CN"/>
        </w:rPr>
      </w:pPr>
    </w:p>
    <w:p w14:paraId="68E095B1" w14:textId="77777777" w:rsidR="00A34808" w:rsidRPr="00A34808" w:rsidRDefault="00A34808">
      <w:pPr>
        <w:pStyle w:val="BodyText"/>
        <w:rPr>
          <w:rFonts w:ascii="宋体" w:eastAsiaTheme="minorEastAsia"/>
          <w:lang w:eastAsia="zh-CN"/>
        </w:rPr>
      </w:pPr>
    </w:p>
    <w:p w14:paraId="395F79A3" w14:textId="38142FFA" w:rsidR="00A6212C" w:rsidRPr="00BD044F" w:rsidRDefault="00000000" w:rsidP="00BD044F">
      <w:pPr>
        <w:pStyle w:val="BodyText"/>
        <w:spacing w:before="184" w:line="672" w:lineRule="auto"/>
        <w:ind w:left="120" w:right="3482"/>
        <w:rPr>
          <w:rFonts w:ascii="宋体" w:eastAsia="宋体"/>
          <w:lang w:eastAsia="zh-CN"/>
        </w:rPr>
      </w:pPr>
      <w:r>
        <w:rPr>
          <w:lang w:eastAsia="zh-CN"/>
        </w:rPr>
        <w:t>*</w:t>
      </w:r>
      <w:r>
        <w:rPr>
          <w:rFonts w:ascii="宋体" w:eastAsia="宋体" w:hint="eastAsia"/>
          <w:lang w:eastAsia="zh-CN"/>
        </w:rPr>
        <w:t>本合约的中文翻译只做帮助理解的参考用途，合约仍以英文版为准。</w:t>
      </w:r>
    </w:p>
    <w:p w14:paraId="2E27B050" w14:textId="77777777" w:rsidR="00D6231C" w:rsidRDefault="00D6231C" w:rsidP="00D6231C">
      <w:pPr>
        <w:pStyle w:val="BodyText"/>
        <w:spacing w:before="184" w:line="360" w:lineRule="auto"/>
        <w:ind w:right="3481"/>
        <w:rPr>
          <w:rFonts w:eastAsiaTheme="minorEastAsia"/>
          <w:lang w:eastAsia="zh-CN"/>
        </w:rPr>
      </w:pPr>
    </w:p>
    <w:p w14:paraId="363A0C16" w14:textId="2915836B" w:rsidR="003614A7" w:rsidRPr="00AB53FC" w:rsidRDefault="00000000" w:rsidP="00D6231C">
      <w:pPr>
        <w:pStyle w:val="BodyText"/>
        <w:spacing w:before="184" w:line="360" w:lineRule="auto"/>
        <w:ind w:left="120" w:right="3481"/>
        <w:rPr>
          <w:rFonts w:eastAsiaTheme="minorEastAsia"/>
          <w:lang w:eastAsia="zh-CN"/>
        </w:rPr>
      </w:pPr>
      <w:r>
        <w:t>DATED</w:t>
      </w:r>
      <w:r w:rsidRPr="00AB53FC">
        <w:t xml:space="preserve"> </w:t>
      </w:r>
      <w:r>
        <w:t>this</w:t>
      </w:r>
      <w:r w:rsidRPr="00AB53FC">
        <w:t xml:space="preserve"> </w:t>
      </w:r>
      <w:r w:rsidR="00AB53FC" w:rsidRPr="00AB53FC">
        <w:rPr>
          <w:rFonts w:hint="eastAsia"/>
        </w:rPr>
        <w:t>{{</w:t>
      </w:r>
      <w:proofErr w:type="spellStart"/>
      <w:r w:rsidR="00AB53FC" w:rsidRPr="00AB53FC">
        <w:t>company_reg_date</w:t>
      </w:r>
      <w:proofErr w:type="spellEnd"/>
      <w:r w:rsidR="00AB53FC" w:rsidRPr="00AB53FC">
        <w:rPr>
          <w:rFonts w:hint="eastAsia"/>
        </w:rPr>
        <w:t>}}</w:t>
      </w:r>
    </w:p>
    <w:p w14:paraId="6BEE849A" w14:textId="77777777" w:rsidR="003614A7" w:rsidRDefault="003614A7">
      <w:pPr>
        <w:pStyle w:val="BodyText"/>
        <w:rPr>
          <w:sz w:val="20"/>
        </w:rPr>
      </w:pPr>
    </w:p>
    <w:p w14:paraId="3861F544" w14:textId="77777777" w:rsidR="003614A7" w:rsidRDefault="003614A7">
      <w:pPr>
        <w:pStyle w:val="BodyText"/>
        <w:rPr>
          <w:sz w:val="20"/>
        </w:rPr>
      </w:pPr>
    </w:p>
    <w:p w14:paraId="210B0C25" w14:textId="09FA43F5" w:rsidR="003614A7" w:rsidRDefault="005F4A4A">
      <w:pPr>
        <w:pStyle w:val="BodyText"/>
        <w:rPr>
          <w:sz w:val="20"/>
        </w:rPr>
      </w:pPr>
      <w:r>
        <w:rPr>
          <w:rFonts w:eastAsiaTheme="minorEastAsia"/>
          <w:noProof/>
          <w:sz w:val="24"/>
          <w:szCs w:val="24"/>
          <w:lang w:val="en-SG" w:eastAsia="zh-CN"/>
        </w:rPr>
        <mc:AlternateContent>
          <mc:Choice Requires="wps">
            <w:drawing>
              <wp:anchor distT="0" distB="0" distL="114300" distR="114300" simplePos="0" relativeHeight="487601152" behindDoc="0" locked="1" layoutInCell="1" allowOverlap="1" wp14:anchorId="610DBAA9" wp14:editId="2FE70B9D">
                <wp:simplePos x="0" y="0"/>
                <wp:positionH relativeFrom="column">
                  <wp:posOffset>5501640</wp:posOffset>
                </wp:positionH>
                <wp:positionV relativeFrom="paragraph">
                  <wp:posOffset>273685</wp:posOffset>
                </wp:positionV>
                <wp:extent cx="1036320" cy="280670"/>
                <wp:effectExtent l="0" t="0" r="0" b="5080"/>
                <wp:wrapNone/>
                <wp:docPr id="658771700" name="Text Box 1"/>
                <wp:cNvGraphicFramePr/>
                <a:graphic xmlns:a="http://schemas.openxmlformats.org/drawingml/2006/main">
                  <a:graphicData uri="http://schemas.microsoft.com/office/word/2010/wordprocessingShape">
                    <wps:wsp>
                      <wps:cNvSpPr txBox="1"/>
                      <wps:spPr>
                        <a:xfrm>
                          <a:off x="0" y="0"/>
                          <a:ext cx="1036320" cy="280670"/>
                        </a:xfrm>
                        <a:prstGeom prst="rect">
                          <a:avLst/>
                        </a:prstGeom>
                        <a:noFill/>
                        <a:ln w="6350">
                          <a:noFill/>
                        </a:ln>
                        <a:effectLst>
                          <a:reflection stA="0" endPos="65000" dist="50800" dir="5400000" sy="-100000" algn="bl" rotWithShape="0"/>
                        </a:effectLst>
                      </wps:spPr>
                      <wps:txbx>
                        <w:txbxContent>
                          <w:p w14:paraId="27855603" w14:textId="77777777" w:rsidR="005F4A4A" w:rsidRDefault="005F4A4A" w:rsidP="005F4A4A">
                            <w:pPr>
                              <w:rPr>
                                <w:rFonts w:ascii="Calibri" w:eastAsiaTheme="minorEastAsia" w:hAnsi="Calibri" w:cs="Calibri"/>
                                <w:b/>
                                <w:bCs/>
                                <w:color w:val="1F497D" w:themeColor="text2"/>
                                <w:sz w:val="18"/>
                                <w:szCs w:val="18"/>
                                <w:lang w:eastAsia="zh-CN"/>
                              </w:rPr>
                            </w:pPr>
                            <w:r w:rsidRPr="00462F4B">
                              <w:rPr>
                                <w:rFonts w:ascii="Segoe UI Symbol" w:eastAsiaTheme="minorEastAsia" w:hAnsi="Segoe UI Symbol" w:cs="Segoe UI Symbol"/>
                                <w:b/>
                                <w:bCs/>
                                <w:color w:val="1F497D" w:themeColor="text2"/>
                                <w:sz w:val="18"/>
                                <w:szCs w:val="18"/>
                                <w:highlight w:val="yellow"/>
                                <w:lang w:eastAsia="zh-CN"/>
                              </w:rPr>
                              <w:t>⬅</w:t>
                            </w:r>
                            <w:r>
                              <w:rPr>
                                <w:rFonts w:ascii="Segoe UI Symbol" w:eastAsiaTheme="minorEastAsia" w:hAnsi="Segoe UI Symbol" w:cs="Segoe UI Symbol" w:hint="eastAsia"/>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Stamp</w:t>
                            </w:r>
                            <w:r>
                              <w:rPr>
                                <w:rFonts w:ascii="Calibri" w:hAnsi="Calibri" w:cs="Calibri"/>
                                <w:b/>
                                <w:bCs/>
                                <w:color w:val="1F497D" w:themeColor="text2"/>
                                <w:sz w:val="18"/>
                                <w:szCs w:val="18"/>
                                <w:highlight w:val="yellow"/>
                              </w:rPr>
                              <w:t xml:space="preserve"> </w:t>
                            </w:r>
                            <w:r w:rsidRPr="0081283A">
                              <w:rPr>
                                <w:rFonts w:ascii="Calibri" w:eastAsiaTheme="minorEastAsia" w:hAnsi="Calibri" w:cs="Calibri"/>
                                <w:b/>
                                <w:bCs/>
                                <w:color w:val="1F497D" w:themeColor="text2"/>
                                <w:sz w:val="18"/>
                                <w:szCs w:val="18"/>
                                <w:highlight w:val="yellow"/>
                                <w:lang w:eastAsia="zh-CN"/>
                              </w:rPr>
                              <w:t>/</w:t>
                            </w:r>
                            <w:r w:rsidRPr="0081283A">
                              <w:rPr>
                                <w:rFonts w:ascii="Calibri" w:eastAsiaTheme="minorEastAsia" w:hAnsi="Calibri" w:cs="Calibri" w:hint="eastAsia"/>
                                <w:b/>
                                <w:bCs/>
                                <w:color w:val="1F497D" w:themeColor="text2"/>
                                <w:sz w:val="18"/>
                                <w:szCs w:val="18"/>
                                <w:highlight w:val="yellow"/>
                                <w:lang w:eastAsia="zh-CN"/>
                              </w:rPr>
                              <w:t xml:space="preserve"> </w:t>
                            </w:r>
                            <w:r w:rsidRPr="0081283A">
                              <w:rPr>
                                <w:rFonts w:ascii="Calibri" w:eastAsiaTheme="minorEastAsia" w:hAnsi="Calibri" w:cs="Calibri" w:hint="eastAsia"/>
                                <w:b/>
                                <w:bCs/>
                                <w:color w:val="1F497D" w:themeColor="text2"/>
                                <w:sz w:val="18"/>
                                <w:szCs w:val="18"/>
                                <w:highlight w:val="yellow"/>
                                <w:lang w:eastAsia="zh-CN"/>
                              </w:rPr>
                              <w:t>盖章</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DBAA9" id="_x0000_t202" coordsize="21600,21600" o:spt="202" path="m,l,21600r21600,l21600,xe">
                <v:stroke joinstyle="miter"/>
                <v:path gradientshapeok="t" o:connecttype="rect"/>
              </v:shapetype>
              <v:shape id="Text Box 1" o:spid="_x0000_s1026" type="#_x0000_t202" style="position:absolute;margin-left:433.2pt;margin-top:21.55pt;width:81.6pt;height:22.1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" filled="f" stroked="f" strokeweight=".5pt">
                <v:textbox>
                  <w:txbxContent>
                    <w:p w14:paraId="27855603" w14:textId="77777777" w:rsidR="005F4A4A" w:rsidRDefault="005F4A4A" w:rsidP="005F4A4A">
                      <w:pPr>
                        <w:rPr>
                          <w:rFonts w:ascii="Calibri" w:eastAsiaTheme="minorEastAsia" w:hAnsi="Calibri" w:cs="Calibri"/>
                          <w:b/>
                          <w:bCs/>
                          <w:color w:val="1F497D" w:themeColor="text2"/>
                          <w:sz w:val="18"/>
                          <w:szCs w:val="18"/>
                          <w:lang w:eastAsia="zh-CN"/>
                        </w:rPr>
                      </w:pPr>
                      <w:r w:rsidRPr="00462F4B">
                        <w:rPr>
                          <w:rFonts w:ascii="Segoe UI Symbol" w:eastAsiaTheme="minorEastAsia" w:hAnsi="Segoe UI Symbol" w:cs="Segoe UI Symbol"/>
                          <w:b/>
                          <w:bCs/>
                          <w:color w:val="1F497D" w:themeColor="text2"/>
                          <w:sz w:val="18"/>
                          <w:szCs w:val="18"/>
                          <w:highlight w:val="yellow"/>
                          <w:lang w:eastAsia="zh-CN"/>
                        </w:rPr>
                        <w:t>⬅</w:t>
                      </w:r>
                      <w:r>
                        <w:rPr>
                          <w:rFonts w:ascii="Segoe UI Symbol" w:eastAsiaTheme="minorEastAsia" w:hAnsi="Segoe UI Symbol" w:cs="Segoe UI Symbol" w:hint="eastAsia"/>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Stamp</w:t>
                      </w:r>
                      <w:r>
                        <w:rPr>
                          <w:rFonts w:ascii="Calibri" w:hAnsi="Calibri" w:cs="Calibri"/>
                          <w:b/>
                          <w:bCs/>
                          <w:color w:val="1F497D" w:themeColor="text2"/>
                          <w:sz w:val="18"/>
                          <w:szCs w:val="18"/>
                          <w:highlight w:val="yellow"/>
                        </w:rPr>
                        <w:t xml:space="preserve"> </w:t>
                      </w:r>
                      <w:r w:rsidRPr="0081283A">
                        <w:rPr>
                          <w:rFonts w:ascii="Calibri" w:eastAsiaTheme="minorEastAsia" w:hAnsi="Calibri" w:cs="Calibri"/>
                          <w:b/>
                          <w:bCs/>
                          <w:color w:val="1F497D" w:themeColor="text2"/>
                          <w:sz w:val="18"/>
                          <w:szCs w:val="18"/>
                          <w:highlight w:val="yellow"/>
                          <w:lang w:eastAsia="zh-CN"/>
                        </w:rPr>
                        <w:t>/</w:t>
                      </w:r>
                      <w:r w:rsidRPr="0081283A">
                        <w:rPr>
                          <w:rFonts w:ascii="Calibri" w:eastAsiaTheme="minorEastAsia" w:hAnsi="Calibri" w:cs="Calibri" w:hint="eastAsia"/>
                          <w:b/>
                          <w:bCs/>
                          <w:color w:val="1F497D" w:themeColor="text2"/>
                          <w:sz w:val="18"/>
                          <w:szCs w:val="18"/>
                          <w:highlight w:val="yellow"/>
                          <w:lang w:eastAsia="zh-CN"/>
                        </w:rPr>
                        <w:t xml:space="preserve"> </w:t>
                      </w:r>
                      <w:r w:rsidRPr="0081283A">
                        <w:rPr>
                          <w:rFonts w:ascii="Calibri" w:eastAsiaTheme="minorEastAsia" w:hAnsi="Calibri" w:cs="Calibri" w:hint="eastAsia"/>
                          <w:b/>
                          <w:bCs/>
                          <w:color w:val="1F497D" w:themeColor="text2"/>
                          <w:sz w:val="18"/>
                          <w:szCs w:val="18"/>
                          <w:highlight w:val="yellow"/>
                          <w:lang w:eastAsia="zh-CN"/>
                        </w:rPr>
                        <w:t>盖章</w:t>
                      </w:r>
                    </w:p>
                  </w:txbxContent>
                </v:textbox>
                <w10:anchorlock/>
              </v:shape>
            </w:pict>
          </mc:Fallback>
        </mc:AlternateContent>
      </w:r>
      <w:r>
        <w:rPr>
          <w:rFonts w:eastAsiaTheme="minorEastAsia"/>
          <w:noProof/>
          <w:sz w:val="24"/>
          <w:szCs w:val="24"/>
          <w:lang w:val="en-SG" w:eastAsia="zh-CN"/>
        </w:rPr>
        <mc:AlternateContent>
          <mc:Choice Requires="wps">
            <w:drawing>
              <wp:anchor distT="0" distB="0" distL="114300" distR="114300" simplePos="0" relativeHeight="487599104" behindDoc="0" locked="1" layoutInCell="1" allowOverlap="1" wp14:anchorId="63F2277E" wp14:editId="56DB7536">
                <wp:simplePos x="0" y="0"/>
                <wp:positionH relativeFrom="column">
                  <wp:posOffset>2636520</wp:posOffset>
                </wp:positionH>
                <wp:positionV relativeFrom="paragraph">
                  <wp:posOffset>273685</wp:posOffset>
                </wp:positionV>
                <wp:extent cx="899160" cy="280670"/>
                <wp:effectExtent l="0" t="0" r="0" b="5080"/>
                <wp:wrapNone/>
                <wp:docPr id="195439644" name="Text Box 13"/>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191C9B7C" w14:textId="77777777" w:rsidR="005F4A4A" w:rsidRDefault="005F4A4A" w:rsidP="005F4A4A">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2277E" id="Text Box 13" o:spid="_x0000_s1027" type="#_x0000_t202" style="position:absolute;margin-left:207.6pt;margin-top:21.55pt;width:70.8pt;height:22.1pt;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SN5XwIAAK4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" filled="f" stroked="f" strokeweight=".5pt">
                <v:textbox>
                  <w:txbxContent>
                    <w:p w14:paraId="191C9B7C" w14:textId="77777777" w:rsidR="005F4A4A" w:rsidRDefault="005F4A4A" w:rsidP="005F4A4A">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p>
    <w:p w14:paraId="3FDDA422" w14:textId="77777777" w:rsidR="003614A7" w:rsidRDefault="003614A7">
      <w:pPr>
        <w:pStyle w:val="BodyText"/>
        <w:rPr>
          <w:sz w:val="20"/>
        </w:rPr>
      </w:pPr>
    </w:p>
    <w:p w14:paraId="34EE8B23" w14:textId="77777777" w:rsidR="003614A7" w:rsidRDefault="003614A7">
      <w:pPr>
        <w:pStyle w:val="BodyText"/>
        <w:rPr>
          <w:sz w:val="20"/>
        </w:rPr>
      </w:pPr>
    </w:p>
    <w:p w14:paraId="3E5C8EF0" w14:textId="77777777" w:rsidR="003614A7" w:rsidRDefault="00000000">
      <w:pPr>
        <w:pStyle w:val="BodyText"/>
        <w:spacing w:before="5"/>
        <w:rPr>
          <w:sz w:val="11"/>
        </w:rPr>
      </w:pPr>
      <w:r>
        <w:pict w14:anchorId="6D99B61D">
          <v:shape id="docshape2" o:spid="_x0000_s2056" style="position:absolute;margin-left:60pt;margin-top:7.8pt;width:207.95pt;height:.1pt;z-index:-15728640;mso-wrap-distance-left:0;mso-wrap-distance-right:0;mso-position-horizontal-relative:page" coordorigin="1200,156" coordsize="4159,0" path="m1200,156r4159,e" filled="f" strokeweight=".24536mm">
            <v:path arrowok="t"/>
            <w10:wrap type="topAndBottom" anchorx="page"/>
          </v:shape>
        </w:pict>
      </w:r>
      <w:r>
        <w:pict w14:anchorId="3CEC6A73">
          <v:shape id="docshape3" o:spid="_x0000_s2055" style="position:absolute;margin-left:384pt;margin-top:7.8pt;width:122.35pt;height:.1pt;z-index:-15728128;mso-wrap-distance-left:0;mso-wrap-distance-right:0;mso-position-horizontal-relative:page" coordorigin="7680,156" coordsize="2447,0" path="m7680,156r2447,e" filled="f" strokeweight=".24536mm">
            <v:path arrowok="t"/>
            <w10:wrap type="topAndBottom" anchorx="page"/>
          </v:shape>
        </w:pict>
      </w:r>
    </w:p>
    <w:p w14:paraId="7FE46320" w14:textId="2791456C" w:rsidR="003614A7" w:rsidRPr="00E404FA" w:rsidRDefault="00000000" w:rsidP="001C0025">
      <w:pPr>
        <w:pStyle w:val="BodyText"/>
        <w:tabs>
          <w:tab w:val="left" w:pos="6600"/>
        </w:tabs>
        <w:spacing w:before="1" w:line="288" w:lineRule="auto"/>
        <w:ind w:left="119" w:right="1924"/>
        <w:rPr>
          <w:rFonts w:eastAsiaTheme="minorEastAsia"/>
          <w:lang w:eastAsia="zh-CN"/>
        </w:rPr>
      </w:pPr>
      <w:r>
        <w:t>Signature</w:t>
      </w:r>
      <w:r>
        <w:rPr>
          <w:spacing w:val="-4"/>
        </w:rPr>
        <w:t xml:space="preserve"> </w:t>
      </w:r>
      <w:r>
        <w:t>of</w:t>
      </w:r>
      <w:r>
        <w:rPr>
          <w:spacing w:val="-2"/>
        </w:rPr>
        <w:t xml:space="preserve"> </w:t>
      </w:r>
      <w:r>
        <w:t>Company’s</w:t>
      </w:r>
      <w:r>
        <w:rPr>
          <w:spacing w:val="-5"/>
        </w:rPr>
        <w:t xml:space="preserve"> </w:t>
      </w:r>
      <w:r>
        <w:t>representative</w:t>
      </w:r>
      <w:r>
        <w:tab/>
        <w:t>Company’s stamp</w:t>
      </w:r>
      <w:r>
        <w:rPr>
          <w:spacing w:val="-58"/>
        </w:rPr>
        <w:t xml:space="preserve"> </w:t>
      </w:r>
      <w:r>
        <w:t>Full</w:t>
      </w:r>
      <w:r>
        <w:rPr>
          <w:spacing w:val="-1"/>
        </w:rPr>
        <w:t xml:space="preserve"> </w:t>
      </w:r>
      <w:r>
        <w:t>Name:</w:t>
      </w:r>
      <w:r>
        <w:rPr>
          <w:spacing w:val="2"/>
        </w:rPr>
        <w:t xml:space="preserve"> </w:t>
      </w:r>
      <w:r>
        <w:rPr>
          <w:rFonts w:eastAsiaTheme="minorEastAsia"/>
          <w:lang w:eastAsia="zh-CN"/>
        </w:rPr>
        <w:t>{{Chairman}}</w:t>
      </w:r>
    </w:p>
    <w:p w14:paraId="77BBCFF0" w14:textId="631755F5" w:rsidR="003614A7" w:rsidRPr="00E404FA" w:rsidRDefault="00E404FA" w:rsidP="001C0025">
      <w:pPr>
        <w:pStyle w:val="BodyText"/>
        <w:spacing w:before="1" w:line="288" w:lineRule="auto"/>
        <w:ind w:left="119"/>
        <w:rPr>
          <w:rFonts w:eastAsiaTheme="minorEastAsia"/>
          <w:lang w:eastAsia="zh-CN"/>
        </w:rPr>
      </w:pPr>
      <w:r w:rsidRPr="00E404FA">
        <w:rPr>
          <w:rFonts w:eastAsiaTheme="minorEastAsia"/>
          <w:lang w:eastAsia="zh-CN"/>
        </w:rPr>
        <w:t>{{</w:t>
      </w:r>
      <w:proofErr w:type="spellStart"/>
      <w:r w:rsidRPr="00E404FA">
        <w:rPr>
          <w:rFonts w:eastAsiaTheme="minorEastAsia"/>
          <w:lang w:eastAsia="zh-CN"/>
        </w:rPr>
        <w:t>director_id_type</w:t>
      </w:r>
      <w:proofErr w:type="spellEnd"/>
      <w:r w:rsidRPr="00E404FA">
        <w:rPr>
          <w:rFonts w:eastAsiaTheme="minorEastAsia"/>
          <w:lang w:eastAsia="zh-CN"/>
        </w:rPr>
        <w:t xml:space="preserve">}}: </w:t>
      </w:r>
      <w:r>
        <w:rPr>
          <w:rFonts w:eastAsiaTheme="minorEastAsia" w:hint="eastAsia"/>
          <w:lang w:eastAsia="zh-CN"/>
        </w:rPr>
        <w:t>{{</w:t>
      </w:r>
      <w:proofErr w:type="spellStart"/>
      <w:r w:rsidRPr="00E404FA">
        <w:rPr>
          <w:rFonts w:eastAsiaTheme="minorEastAsia"/>
          <w:lang w:eastAsia="zh-CN"/>
        </w:rPr>
        <w:t>director_identification_number</w:t>
      </w:r>
      <w:proofErr w:type="spellEnd"/>
      <w:r>
        <w:rPr>
          <w:rFonts w:eastAsiaTheme="minorEastAsia" w:hint="eastAsia"/>
          <w:lang w:eastAsia="zh-CN"/>
        </w:rPr>
        <w:t>}}</w:t>
      </w:r>
    </w:p>
    <w:p w14:paraId="7B251A34" w14:textId="5F2B67FD" w:rsidR="003614A7" w:rsidRPr="001C0025" w:rsidRDefault="00000000" w:rsidP="001C0025">
      <w:pPr>
        <w:pStyle w:val="BodyText"/>
        <w:spacing w:line="288" w:lineRule="auto"/>
        <w:ind w:left="119" w:right="511"/>
        <w:rPr>
          <w:rFonts w:eastAsiaTheme="minorEastAsia"/>
          <w:lang w:eastAsia="zh-CN"/>
        </w:rPr>
      </w:pPr>
      <w:r>
        <w:t>Address:</w:t>
      </w:r>
      <w:r>
        <w:rPr>
          <w:spacing w:val="47"/>
        </w:rPr>
        <w:t xml:space="preserve"> </w:t>
      </w:r>
      <w:r w:rsidR="001C0025">
        <w:rPr>
          <w:rFonts w:eastAsiaTheme="minorEastAsia" w:hint="eastAsia"/>
          <w:lang w:eastAsia="zh-CN"/>
        </w:rPr>
        <w:t>{{</w:t>
      </w:r>
      <w:proofErr w:type="spellStart"/>
      <w:r w:rsidR="001C0025">
        <w:rPr>
          <w:rFonts w:eastAsiaTheme="minorEastAsia" w:hint="eastAsia"/>
          <w:lang w:eastAsia="zh-CN"/>
        </w:rPr>
        <w:t>director_address</w:t>
      </w:r>
      <w:proofErr w:type="spellEnd"/>
      <w:r w:rsidR="001C0025">
        <w:rPr>
          <w:rFonts w:eastAsiaTheme="minorEastAsia" w:hint="eastAsia"/>
          <w:lang w:eastAsia="zh-CN"/>
        </w:rPr>
        <w:t>}}</w:t>
      </w:r>
    </w:p>
    <w:p w14:paraId="596B2C02" w14:textId="77777777" w:rsidR="003614A7" w:rsidRDefault="00000000" w:rsidP="001C0025">
      <w:pPr>
        <w:pStyle w:val="BodyText"/>
        <w:spacing w:line="288" w:lineRule="auto"/>
        <w:ind w:left="119"/>
      </w:pPr>
      <w:r>
        <w:t>Position:</w:t>
      </w:r>
      <w:r>
        <w:rPr>
          <w:spacing w:val="-2"/>
        </w:rPr>
        <w:t xml:space="preserve"> </w:t>
      </w:r>
      <w:r>
        <w:t>DIRECTOR</w:t>
      </w:r>
    </w:p>
    <w:p w14:paraId="7F8430F3" w14:textId="77777777" w:rsidR="003614A7" w:rsidRDefault="003614A7">
      <w:pPr>
        <w:pStyle w:val="BodyText"/>
        <w:rPr>
          <w:sz w:val="24"/>
        </w:rPr>
      </w:pPr>
    </w:p>
    <w:p w14:paraId="0D56CD85" w14:textId="4DFD779E" w:rsidR="003614A7" w:rsidRDefault="005F4A4A">
      <w:pPr>
        <w:pStyle w:val="BodyText"/>
        <w:spacing w:before="10"/>
        <w:rPr>
          <w:sz w:val="19"/>
        </w:rPr>
      </w:pPr>
      <w:r>
        <w:rPr>
          <w:rFonts w:eastAsiaTheme="minorEastAsia"/>
          <w:noProof/>
          <w:sz w:val="24"/>
          <w:szCs w:val="24"/>
          <w:lang w:val="en-SG" w:eastAsia="zh-CN"/>
        </w:rPr>
        <mc:AlternateContent>
          <mc:Choice Requires="wps">
            <w:drawing>
              <wp:anchor distT="0" distB="0" distL="114300" distR="114300" simplePos="0" relativeHeight="487615488" behindDoc="0" locked="1" layoutInCell="1" allowOverlap="1" wp14:anchorId="0FE2D400" wp14:editId="01A8F9AB">
                <wp:simplePos x="0" y="0"/>
                <wp:positionH relativeFrom="column">
                  <wp:posOffset>1592580</wp:posOffset>
                </wp:positionH>
                <wp:positionV relativeFrom="paragraph">
                  <wp:posOffset>52705</wp:posOffset>
                </wp:positionV>
                <wp:extent cx="899160" cy="280670"/>
                <wp:effectExtent l="0" t="0" r="0" b="5080"/>
                <wp:wrapNone/>
                <wp:docPr id="378375259" name="Text Box 13"/>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657AB8DA" w14:textId="77777777" w:rsidR="005F4A4A" w:rsidRDefault="005F4A4A" w:rsidP="005F4A4A">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2D400" id="_x0000_s1028" type="#_x0000_t202" style="position:absolute;margin-left:125.4pt;margin-top:4.15pt;width:70.8pt;height:22.1pt;z-index:4876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" filled="f" stroked="f" strokeweight=".5pt">
                <v:textbox>
                  <w:txbxContent>
                    <w:p w14:paraId="657AB8DA" w14:textId="77777777" w:rsidR="005F4A4A" w:rsidRDefault="005F4A4A" w:rsidP="005F4A4A">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p>
    <w:p w14:paraId="0F063898" w14:textId="77777777" w:rsidR="00592F72" w:rsidRDefault="00000000" w:rsidP="00592F72">
      <w:pPr>
        <w:pStyle w:val="BodyText"/>
        <w:jc w:val="both"/>
        <w:rPr>
          <w:rFonts w:eastAsiaTheme="minorEastAsia"/>
          <w:lang w:eastAsia="zh-CN"/>
        </w:rPr>
      </w:pPr>
      <w:r w:rsidRPr="00592F72">
        <w:t xml:space="preserve">Witnessed by: </w:t>
      </w:r>
    </w:p>
    <w:p w14:paraId="6527766E" w14:textId="77777777" w:rsidR="00592F72" w:rsidRDefault="00000000" w:rsidP="00592F72">
      <w:pPr>
        <w:pStyle w:val="BodyText"/>
        <w:jc w:val="both"/>
        <w:rPr>
          <w:rFonts w:eastAsiaTheme="minorEastAsia"/>
          <w:lang w:eastAsia="zh-CN"/>
        </w:rPr>
      </w:pPr>
      <w:r w:rsidRPr="00592F72">
        <w:t xml:space="preserve">Full Name: </w:t>
      </w:r>
    </w:p>
    <w:p w14:paraId="6B9022D8" w14:textId="77777777" w:rsidR="00592F72" w:rsidRDefault="00000000" w:rsidP="00592F72">
      <w:pPr>
        <w:pStyle w:val="BodyText"/>
        <w:jc w:val="both"/>
        <w:rPr>
          <w:rFonts w:eastAsiaTheme="minorEastAsia"/>
          <w:lang w:eastAsia="zh-CN"/>
        </w:rPr>
      </w:pPr>
      <w:r w:rsidRPr="00592F72">
        <w:t xml:space="preserve">NRIC/Passport: </w:t>
      </w:r>
    </w:p>
    <w:p w14:paraId="6F288F44" w14:textId="77777777" w:rsidR="00592F72" w:rsidRDefault="00000000" w:rsidP="00592F72">
      <w:pPr>
        <w:pStyle w:val="BodyText"/>
        <w:jc w:val="both"/>
        <w:rPr>
          <w:rFonts w:eastAsiaTheme="minorEastAsia"/>
          <w:lang w:eastAsia="zh-CN"/>
        </w:rPr>
      </w:pPr>
      <w:r w:rsidRPr="00592F72">
        <w:t xml:space="preserve">Address: </w:t>
      </w:r>
    </w:p>
    <w:p w14:paraId="561728E1" w14:textId="1395A6B1" w:rsidR="003614A7" w:rsidRPr="00592F72" w:rsidRDefault="00000000" w:rsidP="00592F72">
      <w:pPr>
        <w:pStyle w:val="BodyText"/>
        <w:jc w:val="both"/>
      </w:pPr>
      <w:r w:rsidRPr="00592F72">
        <w:t>Position:</w:t>
      </w:r>
    </w:p>
    <w:p w14:paraId="5188171B" w14:textId="2B2802E8" w:rsidR="003614A7" w:rsidRDefault="003614A7">
      <w:pPr>
        <w:sectPr w:rsidR="003614A7" w:rsidSect="00BD044F">
          <w:footerReference w:type="default" r:id="rId7"/>
          <w:pgSz w:w="11920" w:h="16850"/>
          <w:pgMar w:top="1320" w:right="540" w:bottom="340" w:left="1080" w:header="0" w:footer="1417" w:gutter="0"/>
          <w:cols w:space="720"/>
          <w:docGrid w:linePitch="299"/>
        </w:sectPr>
      </w:pPr>
    </w:p>
    <w:p w14:paraId="1B88A09B" w14:textId="77777777" w:rsidR="00C64A92" w:rsidRDefault="00C64A92">
      <w:pPr>
        <w:pStyle w:val="BodyText"/>
        <w:spacing w:before="80"/>
        <w:ind w:left="120"/>
        <w:rPr>
          <w:rFonts w:eastAsiaTheme="minorEastAsia"/>
          <w:lang w:eastAsia="zh-CN"/>
        </w:rPr>
      </w:pPr>
    </w:p>
    <w:p w14:paraId="6CEB38B4" w14:textId="15313345" w:rsidR="003614A7" w:rsidRDefault="00000000">
      <w:pPr>
        <w:pStyle w:val="BodyText"/>
        <w:spacing w:before="80"/>
        <w:ind w:left="120"/>
      </w:pPr>
      <w:r>
        <w:t>Executed</w:t>
      </w:r>
      <w:r>
        <w:rPr>
          <w:spacing w:val="-1"/>
        </w:rPr>
        <w:t xml:space="preserve"> </w:t>
      </w:r>
      <w:r>
        <w:t>as</w:t>
      </w:r>
      <w:r>
        <w:rPr>
          <w:spacing w:val="-3"/>
        </w:rPr>
        <w:t xml:space="preserve"> </w:t>
      </w:r>
      <w:r>
        <w:t>a</w:t>
      </w:r>
      <w:r>
        <w:rPr>
          <w:spacing w:val="-3"/>
        </w:rPr>
        <w:t xml:space="preserve"> </w:t>
      </w:r>
      <w:r>
        <w:t>deed</w:t>
      </w:r>
    </w:p>
    <w:p w14:paraId="16EB3FB0" w14:textId="77777777" w:rsidR="003614A7" w:rsidRDefault="003614A7">
      <w:pPr>
        <w:pStyle w:val="BodyText"/>
        <w:rPr>
          <w:sz w:val="20"/>
        </w:rPr>
      </w:pPr>
    </w:p>
    <w:p w14:paraId="59F704CC" w14:textId="473D5C20" w:rsidR="003614A7" w:rsidRPr="00485F90" w:rsidRDefault="00C37D81">
      <w:pPr>
        <w:pStyle w:val="BodyText"/>
        <w:rPr>
          <w:rFonts w:eastAsiaTheme="minorEastAsia"/>
          <w:sz w:val="20"/>
          <w:lang w:eastAsia="zh-CN"/>
        </w:rPr>
      </w:pPr>
      <w:r>
        <w:rPr>
          <w:rFonts w:eastAsiaTheme="minorEastAsia" w:hint="eastAsia"/>
          <w:sz w:val="20"/>
          <w:lang w:eastAsia="zh-CN"/>
        </w:rPr>
        <w:t xml:space="preserve">  </w:t>
      </w:r>
      <w:r w:rsidR="00485F90">
        <w:rPr>
          <w:rFonts w:eastAsiaTheme="minorEastAsia" w:hint="eastAsia"/>
          <w:sz w:val="20"/>
          <w:lang w:eastAsia="zh-CN"/>
        </w:rPr>
        <w:t>[</w:t>
      </w:r>
      <w:proofErr w:type="spellStart"/>
      <w:r w:rsidR="00485F90">
        <w:rPr>
          <w:rFonts w:eastAsiaTheme="minorEastAsia" w:hint="eastAsia"/>
          <w:sz w:val="20"/>
          <w:lang w:eastAsia="zh-CN"/>
        </w:rPr>
        <w:t>SECTION:shareholdersignature</w:t>
      </w:r>
      <w:proofErr w:type="spellEnd"/>
      <w:r w:rsidR="00485F90">
        <w:rPr>
          <w:rFonts w:eastAsiaTheme="minorEastAsia" w:hint="eastAsia"/>
          <w:sz w:val="20"/>
          <w:lang w:eastAsia="zh-CN"/>
        </w:rPr>
        <w:t>]</w:t>
      </w:r>
    </w:p>
    <w:p w14:paraId="747FF959" w14:textId="77777777" w:rsidR="003614A7" w:rsidRDefault="003614A7">
      <w:pPr>
        <w:pStyle w:val="BodyText"/>
        <w:rPr>
          <w:sz w:val="20"/>
        </w:rPr>
      </w:pPr>
    </w:p>
    <w:p w14:paraId="6C8DB31B" w14:textId="7E61490E" w:rsidR="003614A7" w:rsidRDefault="003614A7">
      <w:pPr>
        <w:pStyle w:val="BodyText"/>
        <w:rPr>
          <w:sz w:val="20"/>
        </w:rPr>
      </w:pPr>
    </w:p>
    <w:p w14:paraId="131D02AE" w14:textId="77777777" w:rsidR="003614A7" w:rsidRDefault="003614A7">
      <w:pPr>
        <w:pStyle w:val="BodyText"/>
        <w:rPr>
          <w:sz w:val="20"/>
        </w:rPr>
      </w:pPr>
    </w:p>
    <w:p w14:paraId="5AFC8807" w14:textId="30243EFB" w:rsidR="003614A7" w:rsidRDefault="00544443">
      <w:pPr>
        <w:pStyle w:val="BodyText"/>
        <w:spacing w:before="10"/>
        <w:rPr>
          <w:sz w:val="28"/>
        </w:rPr>
      </w:pPr>
      <w:r>
        <w:rPr>
          <w:rFonts w:eastAsiaTheme="minorEastAsia"/>
          <w:noProof/>
          <w:sz w:val="24"/>
          <w:szCs w:val="24"/>
          <w:lang w:val="en-SG" w:eastAsia="zh-CN"/>
        </w:rPr>
        <mc:AlternateContent>
          <mc:Choice Requires="wps">
            <w:drawing>
              <wp:anchor distT="0" distB="0" distL="114300" distR="114300" simplePos="0" relativeHeight="487617536" behindDoc="0" locked="1" layoutInCell="1" allowOverlap="1" wp14:anchorId="7990EEEF" wp14:editId="6A6DC671">
                <wp:simplePos x="0" y="0"/>
                <wp:positionH relativeFrom="column">
                  <wp:posOffset>3185160</wp:posOffset>
                </wp:positionH>
                <wp:positionV relativeFrom="paragraph">
                  <wp:posOffset>-38735</wp:posOffset>
                </wp:positionV>
                <wp:extent cx="899160" cy="280670"/>
                <wp:effectExtent l="0" t="0" r="0" b="5080"/>
                <wp:wrapNone/>
                <wp:docPr id="1109589515" name="Text Box 13"/>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753C94C5" w14:textId="77777777" w:rsidR="00544443" w:rsidRDefault="00544443" w:rsidP="00544443">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0EEEF" id="_x0000_s1029" type="#_x0000_t202" style="position:absolute;margin-left:250.8pt;margin-top:-3.05pt;width:70.8pt;height:22.1pt;z-index:4876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T8YAIAAK4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" filled="f" stroked="f" strokeweight=".5pt">
                <v:textbox>
                  <w:txbxContent>
                    <w:p w14:paraId="753C94C5" w14:textId="77777777" w:rsidR="00544443" w:rsidRDefault="00544443" w:rsidP="00544443">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r w:rsidR="00000000">
        <w:pict w14:anchorId="54BC979E">
          <v:shape id="docshape4" o:spid="_x0000_s2054" style="position:absolute;margin-left:60pt;margin-top:17.85pt;width:293.6pt;height:.1pt;z-index:-15727616;mso-wrap-distance-left:0;mso-wrap-distance-right:0;mso-position-horizontal-relative:page;mso-position-vertical-relative:text" coordorigin="1200,357" coordsize="5872,0" path="m1200,357r5872,e" filled="f" strokeweight=".24536mm">
            <v:path arrowok="t"/>
            <w10:wrap type="topAndBottom" anchorx="page"/>
          </v:shape>
        </w:pict>
      </w:r>
    </w:p>
    <w:p w14:paraId="24FB64F0" w14:textId="24A27DDC" w:rsidR="003614A7" w:rsidRPr="00C37D81" w:rsidRDefault="00C37D81" w:rsidP="00C37D81">
      <w:pPr>
        <w:pStyle w:val="BodyText"/>
        <w:spacing w:before="4" w:line="288" w:lineRule="auto"/>
        <w:ind w:left="120"/>
        <w:rPr>
          <w:rFonts w:eastAsiaTheme="minorEastAsia"/>
          <w:lang w:eastAsia="zh-CN"/>
        </w:rPr>
      </w:pPr>
      <w:r w:rsidRPr="00C37D81">
        <w:rPr>
          <w:rFonts w:eastAsiaTheme="minorEastAsia" w:hint="eastAsia"/>
          <w:lang w:eastAsia="zh-CN"/>
        </w:rPr>
        <w:t>{{</w:t>
      </w:r>
      <w:proofErr w:type="spellStart"/>
      <w:r w:rsidRPr="00C37D81">
        <w:rPr>
          <w:rFonts w:eastAsiaTheme="minorEastAsia"/>
          <w:lang w:eastAsia="zh-CN"/>
        </w:rPr>
        <w:t>shareholder</w:t>
      </w:r>
      <w:r w:rsidRPr="00C37D81">
        <w:rPr>
          <w:rFonts w:eastAsiaTheme="minorEastAsia" w:hint="eastAsia"/>
          <w:lang w:eastAsia="zh-CN"/>
        </w:rPr>
        <w:t>_sign_type</w:t>
      </w:r>
      <w:proofErr w:type="spellEnd"/>
      <w:r w:rsidRPr="00C37D81">
        <w:rPr>
          <w:rFonts w:eastAsiaTheme="minorEastAsia" w:hint="eastAsia"/>
          <w:lang w:eastAsia="zh-CN"/>
        </w:rPr>
        <w:t>}}</w:t>
      </w:r>
    </w:p>
    <w:p w14:paraId="5B5C1058" w14:textId="36B9B16A" w:rsidR="003614A7" w:rsidRPr="00C37D81" w:rsidRDefault="00000000" w:rsidP="00C37D81">
      <w:pPr>
        <w:pStyle w:val="BodyText"/>
        <w:spacing w:line="288" w:lineRule="auto"/>
        <w:ind w:left="119" w:right="3482"/>
        <w:rPr>
          <w:rFonts w:eastAsiaTheme="minorEastAsia"/>
          <w:lang w:eastAsia="zh-CN"/>
        </w:rPr>
      </w:pPr>
      <w:r>
        <w:pict w14:anchorId="62115A12">
          <v:shape id="docshape5" o:spid="_x0000_s2053" type="#_x0000_t202" style="position:absolute;left:0;text-align:left;margin-left:402.5pt;margin-top:-12.8pt;width:134.45pt;height:30.5pt;z-index:15730688;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689"/>
                  </w:tblGrid>
                  <w:tr w:rsidR="003614A7" w14:paraId="6F1E2CA4" w14:textId="77777777">
                    <w:trPr>
                      <w:trHeight w:val="346"/>
                    </w:trPr>
                    <w:tc>
                      <w:tcPr>
                        <w:tcW w:w="2689" w:type="dxa"/>
                        <w:tcBorders>
                          <w:top w:val="single" w:sz="6" w:space="0" w:color="000000"/>
                        </w:tcBorders>
                      </w:tcPr>
                      <w:p w14:paraId="52B46F49" w14:textId="77777777" w:rsidR="003614A7" w:rsidRDefault="00000000">
                        <w:pPr>
                          <w:pStyle w:val="TableParagraph"/>
                          <w:spacing w:before="76" w:line="250" w:lineRule="exact"/>
                          <w:ind w:left="102"/>
                        </w:pPr>
                        <w:r>
                          <w:t>Shareholder’s</w:t>
                        </w:r>
                        <w:r>
                          <w:rPr>
                            <w:spacing w:val="-3"/>
                          </w:rPr>
                          <w:t xml:space="preserve"> </w:t>
                        </w:r>
                        <w:r>
                          <w:t>stamp</w:t>
                        </w:r>
                      </w:p>
                    </w:tc>
                  </w:tr>
                  <w:tr w:rsidR="003614A7" w14:paraId="63E6E7F4" w14:textId="77777777">
                    <w:trPr>
                      <w:trHeight w:val="249"/>
                    </w:trPr>
                    <w:tc>
                      <w:tcPr>
                        <w:tcW w:w="2689" w:type="dxa"/>
                      </w:tcPr>
                      <w:p w14:paraId="73A389B5" w14:textId="77777777" w:rsidR="003614A7" w:rsidRDefault="00000000">
                        <w:pPr>
                          <w:pStyle w:val="TableParagraph"/>
                          <w:spacing w:line="229" w:lineRule="exact"/>
                          <w:ind w:left="102"/>
                        </w:pPr>
                        <w:r>
                          <w:t>(if</w:t>
                        </w:r>
                        <w:r>
                          <w:rPr>
                            <w:spacing w:val="-2"/>
                          </w:rPr>
                          <w:t xml:space="preserve"> </w:t>
                        </w:r>
                        <w:r>
                          <w:t>corporate</w:t>
                        </w:r>
                        <w:r>
                          <w:rPr>
                            <w:spacing w:val="-6"/>
                          </w:rPr>
                          <w:t xml:space="preserve"> </w:t>
                        </w:r>
                        <w:r>
                          <w:t>shareholder)</w:t>
                        </w:r>
                      </w:p>
                    </w:tc>
                  </w:tr>
                </w:tbl>
                <w:p w14:paraId="2C5D5794" w14:textId="77777777" w:rsidR="003614A7" w:rsidRDefault="003614A7">
                  <w:pPr>
                    <w:pStyle w:val="BodyText"/>
                  </w:pPr>
                </w:p>
              </w:txbxContent>
            </v:textbox>
            <w10:wrap anchorx="page"/>
          </v:shape>
        </w:pict>
      </w:r>
      <w:r>
        <w:pict w14:anchorId="4EB93DEE">
          <v:line id="_x0000_s2052" style="position:absolute;left:0;text-align:left;z-index:15731200;mso-position-horizontal-relative:page" from="412.8pt,24.5pt" to="537pt,-40.9pt" strokecolor="#5b9bd4" strokeweight=".5pt">
            <w10:wrap anchorx="page"/>
          </v:line>
        </w:pict>
      </w:r>
      <w:r>
        <w:t>Full</w:t>
      </w:r>
      <w:r>
        <w:rPr>
          <w:spacing w:val="11"/>
        </w:rPr>
        <w:t xml:space="preserve"> </w:t>
      </w:r>
      <w:r>
        <w:t>Name:</w:t>
      </w:r>
      <w:r>
        <w:rPr>
          <w:spacing w:val="11"/>
        </w:rPr>
        <w:t xml:space="preserve"> </w:t>
      </w:r>
      <w:r w:rsidR="00C37D81">
        <w:rPr>
          <w:rFonts w:eastAsiaTheme="minorEastAsia" w:hint="eastAsia"/>
          <w:lang w:eastAsia="zh-CN"/>
        </w:rPr>
        <w:t>{{</w:t>
      </w:r>
      <w:proofErr w:type="spellStart"/>
      <w:r w:rsidR="00C37D81">
        <w:rPr>
          <w:rFonts w:eastAsiaTheme="minorEastAsia" w:hint="eastAsia"/>
          <w:lang w:eastAsia="zh-CN"/>
        </w:rPr>
        <w:t>shareholder_sign_name</w:t>
      </w:r>
      <w:proofErr w:type="spellEnd"/>
      <w:r w:rsidR="00C37D81">
        <w:rPr>
          <w:rFonts w:eastAsiaTheme="minorEastAsia" w:hint="eastAsia"/>
          <w:lang w:eastAsia="zh-CN"/>
        </w:rPr>
        <w:t>}}</w:t>
      </w:r>
      <w:r w:rsidR="00FF6CA4">
        <w:rPr>
          <w:rFonts w:eastAsiaTheme="minorEastAsia" w:hint="eastAsia"/>
          <w:lang w:eastAsia="zh-CN"/>
        </w:rPr>
        <w:t xml:space="preserve">   </w:t>
      </w:r>
    </w:p>
    <w:p w14:paraId="75EBF2E8" w14:textId="556DB468" w:rsidR="003614A7" w:rsidRPr="00D6231C" w:rsidRDefault="00D6231C" w:rsidP="00C37D81">
      <w:pPr>
        <w:pStyle w:val="BodyText"/>
        <w:spacing w:line="288" w:lineRule="auto"/>
        <w:ind w:left="119"/>
        <w:rPr>
          <w:rFonts w:eastAsiaTheme="minorEastAsia"/>
          <w:lang w:eastAsia="zh-CN"/>
        </w:rPr>
      </w:pPr>
      <w:r>
        <w:rPr>
          <w:rFonts w:eastAsiaTheme="minorEastAsia" w:hint="eastAsia"/>
          <w:lang w:eastAsia="zh-CN"/>
        </w:rPr>
        <w:t>{{</w:t>
      </w:r>
      <w:proofErr w:type="spellStart"/>
      <w:r>
        <w:rPr>
          <w:rFonts w:eastAsiaTheme="minorEastAsia" w:hint="eastAsia"/>
          <w:lang w:eastAsia="zh-CN"/>
        </w:rPr>
        <w:t>shareholder_id_type</w:t>
      </w:r>
      <w:proofErr w:type="spellEnd"/>
      <w:r>
        <w:rPr>
          <w:rFonts w:eastAsiaTheme="minorEastAsia" w:hint="eastAsia"/>
          <w:lang w:eastAsia="zh-CN"/>
        </w:rPr>
        <w:t>}}</w:t>
      </w:r>
      <w:r>
        <w:t>:</w:t>
      </w:r>
      <w:r>
        <w:rPr>
          <w:spacing w:val="-2"/>
        </w:rPr>
        <w:t xml:space="preserve"> </w:t>
      </w:r>
      <w:r>
        <w:rPr>
          <w:rFonts w:eastAsiaTheme="minorEastAsia" w:hint="eastAsia"/>
          <w:lang w:eastAsia="zh-CN"/>
        </w:rPr>
        <w:t>{{</w:t>
      </w:r>
      <w:proofErr w:type="spellStart"/>
      <w:r>
        <w:rPr>
          <w:rFonts w:eastAsiaTheme="minorEastAsia" w:hint="eastAsia"/>
          <w:lang w:eastAsia="zh-CN"/>
        </w:rPr>
        <w:t>shareholder_identificat</w:t>
      </w:r>
      <w:r w:rsidR="00146617">
        <w:rPr>
          <w:rFonts w:eastAsiaTheme="minorEastAsia" w:hint="eastAsia"/>
          <w:lang w:eastAsia="zh-CN"/>
        </w:rPr>
        <w:t>i</w:t>
      </w:r>
      <w:r>
        <w:rPr>
          <w:rFonts w:eastAsiaTheme="minorEastAsia" w:hint="eastAsia"/>
          <w:lang w:eastAsia="zh-CN"/>
        </w:rPr>
        <w:t>on_number</w:t>
      </w:r>
      <w:proofErr w:type="spellEnd"/>
      <w:r>
        <w:rPr>
          <w:rFonts w:eastAsiaTheme="minorEastAsia" w:hint="eastAsia"/>
          <w:lang w:eastAsia="zh-CN"/>
        </w:rPr>
        <w:t>}}</w:t>
      </w:r>
    </w:p>
    <w:p w14:paraId="77D2A08B" w14:textId="4B44FC05" w:rsidR="003614A7" w:rsidRPr="00485F90" w:rsidRDefault="00000000" w:rsidP="00C37D81">
      <w:pPr>
        <w:pStyle w:val="BodyText"/>
        <w:spacing w:line="288" w:lineRule="auto"/>
        <w:ind w:left="119"/>
        <w:rPr>
          <w:rFonts w:eastAsiaTheme="minorEastAsia"/>
          <w:lang w:eastAsia="zh-CN"/>
        </w:rPr>
      </w:pPr>
      <w:r>
        <w:t>Address:</w:t>
      </w:r>
      <w:r>
        <w:rPr>
          <w:spacing w:val="-3"/>
        </w:rPr>
        <w:t xml:space="preserve"> </w:t>
      </w:r>
      <w:r w:rsidR="00485F90">
        <w:rPr>
          <w:rFonts w:eastAsiaTheme="minorEastAsia" w:hint="eastAsia"/>
          <w:lang w:eastAsia="zh-CN"/>
        </w:rPr>
        <w:t>{{</w:t>
      </w:r>
      <w:proofErr w:type="spellStart"/>
      <w:r w:rsidR="00485F90">
        <w:rPr>
          <w:rFonts w:eastAsiaTheme="minorEastAsia" w:hint="eastAsia"/>
          <w:lang w:eastAsia="zh-CN"/>
        </w:rPr>
        <w:t>shareholder_address</w:t>
      </w:r>
      <w:proofErr w:type="spellEnd"/>
      <w:r w:rsidR="00485F90">
        <w:rPr>
          <w:rFonts w:eastAsiaTheme="minorEastAsia" w:hint="eastAsia"/>
          <w:lang w:eastAsia="zh-CN"/>
        </w:rPr>
        <w:t>}}</w:t>
      </w:r>
    </w:p>
    <w:p w14:paraId="6665F4D9" w14:textId="77777777" w:rsidR="003614A7" w:rsidRDefault="00000000" w:rsidP="00C37D81">
      <w:pPr>
        <w:pStyle w:val="BodyText"/>
        <w:spacing w:before="1" w:line="288" w:lineRule="auto"/>
        <w:ind w:left="120"/>
      </w:pPr>
      <w:r>
        <w:t>Position:</w:t>
      </w:r>
      <w:r>
        <w:rPr>
          <w:spacing w:val="-4"/>
        </w:rPr>
        <w:t xml:space="preserve"> </w:t>
      </w:r>
      <w:r>
        <w:t>SHAREHOLDER</w:t>
      </w:r>
    </w:p>
    <w:p w14:paraId="29EA89FF" w14:textId="1804051B" w:rsidR="00E26A8B" w:rsidRPr="00485F90" w:rsidRDefault="00C37D81" w:rsidP="00E26A8B">
      <w:pPr>
        <w:pStyle w:val="BodyText"/>
        <w:rPr>
          <w:rFonts w:eastAsiaTheme="minorEastAsia"/>
          <w:sz w:val="20"/>
          <w:lang w:eastAsia="zh-CN"/>
        </w:rPr>
      </w:pPr>
      <w:r>
        <w:rPr>
          <w:rFonts w:eastAsiaTheme="minorEastAsia" w:hint="eastAsia"/>
          <w:sz w:val="20"/>
          <w:lang w:eastAsia="zh-CN"/>
        </w:rPr>
        <w:t xml:space="preserve">  </w:t>
      </w:r>
      <w:r w:rsidR="00E26A8B">
        <w:rPr>
          <w:rFonts w:eastAsiaTheme="minorEastAsia" w:hint="eastAsia"/>
          <w:sz w:val="20"/>
          <w:lang w:eastAsia="zh-CN"/>
        </w:rPr>
        <w:t>[</w:t>
      </w:r>
      <w:proofErr w:type="spellStart"/>
      <w:r w:rsidR="00E26A8B">
        <w:rPr>
          <w:rFonts w:eastAsiaTheme="minorEastAsia" w:hint="eastAsia"/>
          <w:sz w:val="20"/>
          <w:lang w:eastAsia="zh-CN"/>
        </w:rPr>
        <w:t>ENDSECTION:shareholdersignature</w:t>
      </w:r>
      <w:proofErr w:type="spellEnd"/>
      <w:r w:rsidR="00E26A8B">
        <w:rPr>
          <w:rFonts w:eastAsiaTheme="minorEastAsia" w:hint="eastAsia"/>
          <w:sz w:val="20"/>
          <w:lang w:eastAsia="zh-CN"/>
        </w:rPr>
        <w:t>]</w:t>
      </w:r>
    </w:p>
    <w:p w14:paraId="706F0883" w14:textId="77777777" w:rsidR="003614A7" w:rsidRDefault="003614A7">
      <w:pPr>
        <w:pStyle w:val="BodyText"/>
        <w:rPr>
          <w:sz w:val="24"/>
        </w:rPr>
      </w:pPr>
    </w:p>
    <w:p w14:paraId="6EA68811" w14:textId="77777777" w:rsidR="003614A7" w:rsidRDefault="003614A7">
      <w:pPr>
        <w:pStyle w:val="BodyText"/>
        <w:spacing w:before="11"/>
        <w:rPr>
          <w:sz w:val="19"/>
        </w:rPr>
      </w:pPr>
    </w:p>
    <w:p w14:paraId="05BEE565" w14:textId="2DE8916A" w:rsidR="003614A7" w:rsidRPr="00A23079" w:rsidRDefault="00CC34EE" w:rsidP="00CC34EE">
      <w:pPr>
        <w:pStyle w:val="BodyText"/>
        <w:rPr>
          <w:b/>
          <w:bCs/>
        </w:rPr>
      </w:pPr>
      <w:r w:rsidRPr="00A23079">
        <w:rPr>
          <w:b/>
          <w:bCs/>
        </w:rPr>
        <w:t>I, the witness named below, witnessed the signing of this Agreement as a deed by a director</w:t>
      </w:r>
      <w:r w:rsidRPr="00A23079">
        <w:rPr>
          <w:b/>
          <w:bCs/>
          <w:spacing w:val="-59"/>
        </w:rPr>
        <w:t xml:space="preserve"> </w:t>
      </w:r>
      <w:r w:rsidRPr="00A23079">
        <w:rPr>
          <w:b/>
          <w:bCs/>
        </w:rPr>
        <w:t>of</w:t>
      </w:r>
      <w:r w:rsidRPr="00A23079">
        <w:rPr>
          <w:b/>
          <w:bCs/>
          <w:spacing w:val="1"/>
        </w:rPr>
        <w:t xml:space="preserve"> </w:t>
      </w:r>
      <w:r w:rsidRPr="00A23079">
        <w:rPr>
          <w:b/>
          <w:bCs/>
        </w:rPr>
        <w:t>the</w:t>
      </w:r>
      <w:r w:rsidRPr="00A23079">
        <w:rPr>
          <w:b/>
          <w:bCs/>
          <w:spacing w:val="-2"/>
        </w:rPr>
        <w:t xml:space="preserve"> </w:t>
      </w:r>
      <w:r w:rsidRPr="00A23079">
        <w:rPr>
          <w:b/>
          <w:bCs/>
        </w:rPr>
        <w:t>named shareholder</w:t>
      </w:r>
      <w:r w:rsidRPr="00A23079">
        <w:rPr>
          <w:b/>
          <w:bCs/>
          <w:spacing w:val="1"/>
        </w:rPr>
        <w:t xml:space="preserve"> </w:t>
      </w:r>
      <w:r w:rsidRPr="00A23079">
        <w:rPr>
          <w:b/>
          <w:bCs/>
        </w:rPr>
        <w:t>/ the</w:t>
      </w:r>
      <w:r w:rsidRPr="00A23079">
        <w:rPr>
          <w:b/>
          <w:bCs/>
          <w:spacing w:val="-3"/>
        </w:rPr>
        <w:t xml:space="preserve"> </w:t>
      </w:r>
      <w:r w:rsidRPr="00A23079">
        <w:rPr>
          <w:b/>
          <w:bCs/>
        </w:rPr>
        <w:t>named</w:t>
      </w:r>
      <w:r w:rsidRPr="00A23079">
        <w:rPr>
          <w:b/>
          <w:bCs/>
          <w:spacing w:val="-2"/>
        </w:rPr>
        <w:t xml:space="preserve"> </w:t>
      </w:r>
      <w:r w:rsidRPr="00A23079">
        <w:rPr>
          <w:b/>
          <w:bCs/>
        </w:rPr>
        <w:t>shareholder.</w:t>
      </w:r>
    </w:p>
    <w:p w14:paraId="077318DB" w14:textId="77777777" w:rsidR="003614A7" w:rsidRDefault="003614A7">
      <w:pPr>
        <w:pStyle w:val="BodyText"/>
        <w:spacing w:before="11"/>
        <w:rPr>
          <w:b/>
          <w:sz w:val="21"/>
        </w:rPr>
      </w:pPr>
    </w:p>
    <w:p w14:paraId="10038120" w14:textId="301D43E8" w:rsidR="00A23079" w:rsidRDefault="00000000" w:rsidP="00A23079">
      <w:pPr>
        <w:pStyle w:val="BodyText"/>
        <w:jc w:val="both"/>
        <w:rPr>
          <w:rFonts w:eastAsiaTheme="minorEastAsia"/>
          <w:lang w:eastAsia="zh-CN"/>
        </w:rPr>
      </w:pPr>
      <w:r w:rsidRPr="00A23079">
        <w:t xml:space="preserve">Witnessed by: </w:t>
      </w:r>
      <w:r w:rsidR="00544443">
        <w:rPr>
          <w:rFonts w:eastAsiaTheme="minorEastAsia"/>
          <w:noProof/>
          <w:sz w:val="24"/>
          <w:szCs w:val="24"/>
          <w:lang w:val="en-SG" w:eastAsia="zh-CN"/>
        </w:rPr>
        <mc:AlternateContent>
          <mc:Choice Requires="wps">
            <w:drawing>
              <wp:anchor distT="0" distB="0" distL="114300" distR="114300" simplePos="0" relativeHeight="487619584" behindDoc="0" locked="1" layoutInCell="1" allowOverlap="1" wp14:anchorId="6DC2F1F9" wp14:editId="683DFF59">
                <wp:simplePos x="0" y="0"/>
                <wp:positionH relativeFrom="column">
                  <wp:posOffset>1958340</wp:posOffset>
                </wp:positionH>
                <wp:positionV relativeFrom="paragraph">
                  <wp:posOffset>-99695</wp:posOffset>
                </wp:positionV>
                <wp:extent cx="899160" cy="280670"/>
                <wp:effectExtent l="0" t="0" r="0" b="5080"/>
                <wp:wrapNone/>
                <wp:docPr id="1771800528" name="Text Box 13"/>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44313DD1" w14:textId="77777777" w:rsidR="00544443" w:rsidRDefault="00544443" w:rsidP="00544443">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2F1F9" id="_x0000_s1030" type="#_x0000_t202" style="position:absolute;left:0;text-align:left;margin-left:154.2pt;margin-top:-7.85pt;width:70.8pt;height:22.1pt;z-index:4876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kV0XwIAAK4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" filled="f" stroked="f" strokeweight=".5pt">
                <v:textbox>
                  <w:txbxContent>
                    <w:p w14:paraId="44313DD1" w14:textId="77777777" w:rsidR="00544443" w:rsidRDefault="00544443" w:rsidP="00544443">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p>
    <w:p w14:paraId="74C9BA82" w14:textId="10E3577B" w:rsidR="00A23079" w:rsidRDefault="00000000" w:rsidP="00A23079">
      <w:pPr>
        <w:pStyle w:val="BodyText"/>
        <w:jc w:val="both"/>
        <w:rPr>
          <w:rFonts w:eastAsiaTheme="minorEastAsia"/>
          <w:lang w:eastAsia="zh-CN"/>
        </w:rPr>
      </w:pPr>
      <w:r w:rsidRPr="00A23079">
        <w:t xml:space="preserve">Full Name: </w:t>
      </w:r>
    </w:p>
    <w:p w14:paraId="2A9CB7DA" w14:textId="1895AF25" w:rsidR="00A23079" w:rsidRDefault="00000000" w:rsidP="00A23079">
      <w:pPr>
        <w:pStyle w:val="BodyText"/>
        <w:jc w:val="both"/>
        <w:rPr>
          <w:rFonts w:eastAsiaTheme="minorEastAsia"/>
          <w:lang w:eastAsia="zh-CN"/>
        </w:rPr>
      </w:pPr>
      <w:r w:rsidRPr="00A23079">
        <w:t xml:space="preserve">NRIC/Passport: </w:t>
      </w:r>
    </w:p>
    <w:p w14:paraId="6D70AB75" w14:textId="08BD9F07" w:rsidR="00A23079" w:rsidRDefault="00000000" w:rsidP="00A23079">
      <w:pPr>
        <w:pStyle w:val="BodyText"/>
        <w:jc w:val="both"/>
        <w:rPr>
          <w:rFonts w:eastAsiaTheme="minorEastAsia"/>
          <w:lang w:eastAsia="zh-CN"/>
        </w:rPr>
      </w:pPr>
      <w:r w:rsidRPr="00A23079">
        <w:t xml:space="preserve">Address: </w:t>
      </w:r>
    </w:p>
    <w:p w14:paraId="658D2FC5" w14:textId="34EE9AFD" w:rsidR="003614A7" w:rsidRPr="00A23079" w:rsidRDefault="00000000" w:rsidP="00A23079">
      <w:pPr>
        <w:pStyle w:val="BodyText"/>
        <w:jc w:val="both"/>
      </w:pPr>
      <w:r w:rsidRPr="00A23079">
        <w:t>Position:</w:t>
      </w:r>
    </w:p>
    <w:p w14:paraId="746E8AD4" w14:textId="77777777" w:rsidR="003614A7" w:rsidRDefault="003614A7">
      <w:pPr>
        <w:pStyle w:val="BodyText"/>
        <w:rPr>
          <w:rFonts w:eastAsiaTheme="minorEastAsia"/>
          <w:sz w:val="20"/>
          <w:lang w:eastAsia="zh-CN"/>
        </w:rPr>
      </w:pPr>
    </w:p>
    <w:p w14:paraId="2E2A5997" w14:textId="77777777" w:rsidR="00CC34EE" w:rsidRDefault="00CC34EE">
      <w:pPr>
        <w:pStyle w:val="BodyText"/>
        <w:rPr>
          <w:rFonts w:eastAsiaTheme="minorEastAsia"/>
          <w:sz w:val="20"/>
          <w:lang w:eastAsia="zh-CN"/>
        </w:rPr>
      </w:pPr>
    </w:p>
    <w:p w14:paraId="21643C25" w14:textId="77777777" w:rsidR="00CC34EE" w:rsidRDefault="00CC34EE">
      <w:pPr>
        <w:pStyle w:val="BodyText"/>
        <w:rPr>
          <w:rFonts w:eastAsiaTheme="minorEastAsia"/>
          <w:sz w:val="20"/>
          <w:lang w:eastAsia="zh-CN"/>
        </w:rPr>
      </w:pPr>
    </w:p>
    <w:p w14:paraId="04B2B97D" w14:textId="77777777" w:rsidR="00DB1EBD" w:rsidRDefault="00DB1EBD">
      <w:pPr>
        <w:pStyle w:val="BodyText"/>
        <w:rPr>
          <w:rFonts w:eastAsiaTheme="minorEastAsia"/>
          <w:sz w:val="20"/>
          <w:lang w:eastAsia="zh-CN"/>
        </w:rPr>
      </w:pPr>
    </w:p>
    <w:p w14:paraId="47802809" w14:textId="77777777" w:rsidR="00DB1EBD" w:rsidRPr="00CC34EE" w:rsidRDefault="00DB1EBD">
      <w:pPr>
        <w:pStyle w:val="BodyText"/>
        <w:rPr>
          <w:rFonts w:eastAsiaTheme="minorEastAsia"/>
          <w:sz w:val="20"/>
          <w:lang w:eastAsia="zh-CN"/>
        </w:rPr>
      </w:pPr>
    </w:p>
    <w:p w14:paraId="4FD0E74B" w14:textId="02BB60E0" w:rsidR="003614A7" w:rsidRDefault="003614A7">
      <w:pPr>
        <w:pStyle w:val="BodyText"/>
        <w:rPr>
          <w:rFonts w:eastAsiaTheme="minorEastAsia"/>
          <w:sz w:val="20"/>
          <w:lang w:eastAsia="zh-CN"/>
        </w:rPr>
      </w:pPr>
    </w:p>
    <w:p w14:paraId="5FC73A98" w14:textId="77777777" w:rsidR="00CC34EE" w:rsidRPr="00CC34EE" w:rsidRDefault="00CC34EE">
      <w:pPr>
        <w:pStyle w:val="BodyText"/>
        <w:rPr>
          <w:rFonts w:eastAsiaTheme="minorEastAsia"/>
          <w:sz w:val="20"/>
          <w:lang w:eastAsia="zh-CN"/>
        </w:rPr>
      </w:pPr>
    </w:p>
    <w:p w14:paraId="1C4600E4" w14:textId="77777777" w:rsidR="003614A7" w:rsidRDefault="003614A7">
      <w:pPr>
        <w:pStyle w:val="BodyText"/>
        <w:rPr>
          <w:sz w:val="20"/>
        </w:rPr>
      </w:pPr>
    </w:p>
    <w:p w14:paraId="449CD9BC" w14:textId="73439A2E" w:rsidR="003614A7" w:rsidRDefault="00544443" w:rsidP="00D21C1A">
      <w:pPr>
        <w:pStyle w:val="BodyText"/>
        <w:rPr>
          <w:sz w:val="25"/>
        </w:rPr>
      </w:pPr>
      <w:r>
        <w:rPr>
          <w:rFonts w:eastAsiaTheme="minorEastAsia"/>
          <w:noProof/>
          <w:sz w:val="24"/>
          <w:szCs w:val="24"/>
          <w:lang w:val="en-SG" w:eastAsia="zh-CN"/>
        </w:rPr>
        <mc:AlternateContent>
          <mc:Choice Requires="wps">
            <w:drawing>
              <wp:anchor distT="0" distB="0" distL="114300" distR="114300" simplePos="0" relativeHeight="487621632" behindDoc="0" locked="1" layoutInCell="1" allowOverlap="1" wp14:anchorId="037EBCEB" wp14:editId="28B6057B">
                <wp:simplePos x="0" y="0"/>
                <wp:positionH relativeFrom="column">
                  <wp:posOffset>2438400</wp:posOffset>
                </wp:positionH>
                <wp:positionV relativeFrom="paragraph">
                  <wp:posOffset>-61595</wp:posOffset>
                </wp:positionV>
                <wp:extent cx="899160" cy="280670"/>
                <wp:effectExtent l="0" t="0" r="0" b="5080"/>
                <wp:wrapNone/>
                <wp:docPr id="1211191451" name="Text Box 13"/>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69801F74" w14:textId="77777777" w:rsidR="00544443" w:rsidRDefault="00544443" w:rsidP="00544443">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EBCEB" id="_x0000_s1031" type="#_x0000_t202" style="position:absolute;margin-left:192pt;margin-top:-4.85pt;width:70.8pt;height:22.1pt;z-index:4876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LY2XwIAAK4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" filled="f" stroked="f" strokeweight=".5pt">
                <v:textbox>
                  <w:txbxContent>
                    <w:p w14:paraId="69801F74" w14:textId="77777777" w:rsidR="00544443" w:rsidRDefault="00544443" w:rsidP="00544443">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p>
    <w:p w14:paraId="13EB97B5" w14:textId="77777777" w:rsidR="00165F76" w:rsidRDefault="00000000" w:rsidP="00D152F8">
      <w:pPr>
        <w:pStyle w:val="BodyText"/>
        <w:spacing w:line="288" w:lineRule="auto"/>
        <w:jc w:val="both"/>
        <w:rPr>
          <w:rFonts w:eastAsiaTheme="minorEastAsia"/>
          <w:lang w:eastAsia="zh-CN"/>
        </w:rPr>
      </w:pPr>
      <w:r>
        <w:pict w14:anchorId="3389A1B0">
          <v:shape id="docshape6" o:spid="_x0000_s2051" style="position:absolute;left:0;text-align:left;margin-left:54.6pt;margin-top:1.35pt;width:207.95pt;height:.1pt;z-index:-15727104;mso-wrap-distance-left:0;mso-wrap-distance-right:0;mso-position-horizontal-relative:page" coordorigin="1200,312" coordsize="4159,0" path="m1200,312r4159,e" filled="f" strokeweight=".24536mm">
            <v:path arrowok="t"/>
            <w10:wrap type="topAndBottom" anchorx="page"/>
          </v:shape>
        </w:pict>
      </w:r>
      <w:r w:rsidR="00D21C1A">
        <w:t>Signature of Nominee Director</w:t>
      </w:r>
      <w:r w:rsidR="00D21C1A" w:rsidRPr="00CC34EE">
        <w:t xml:space="preserve"> </w:t>
      </w:r>
    </w:p>
    <w:p w14:paraId="2A01C568" w14:textId="7033F284" w:rsidR="00C64A92" w:rsidRPr="00D21C1A" w:rsidRDefault="00D21C1A" w:rsidP="00D152F8">
      <w:pPr>
        <w:pStyle w:val="BodyText"/>
        <w:spacing w:line="288" w:lineRule="auto"/>
        <w:jc w:val="both"/>
        <w:rPr>
          <w:rFonts w:eastAsiaTheme="minorEastAsia"/>
          <w:lang w:eastAsia="zh-CN"/>
        </w:rPr>
      </w:pPr>
      <w:r>
        <w:t xml:space="preserve">Full Name: </w:t>
      </w:r>
      <w:r w:rsidR="00C64A92" w:rsidRPr="00CC34EE">
        <w:rPr>
          <w:rFonts w:hint="eastAsia"/>
        </w:rPr>
        <w:t>{{</w:t>
      </w:r>
      <w:proofErr w:type="spellStart"/>
      <w:r w:rsidR="00C64A92" w:rsidRPr="00CC34EE">
        <w:rPr>
          <w:rFonts w:hint="eastAsia"/>
        </w:rPr>
        <w:t>ND_name</w:t>
      </w:r>
      <w:proofErr w:type="spellEnd"/>
      <w:r w:rsidR="00C64A92" w:rsidRPr="00CC34EE">
        <w:rPr>
          <w:rFonts w:hint="eastAsia"/>
        </w:rPr>
        <w:t>}}</w:t>
      </w:r>
    </w:p>
    <w:p w14:paraId="5059CFE5" w14:textId="36E00D0C" w:rsidR="003614A7" w:rsidRPr="00CC34EE" w:rsidRDefault="00C64A92" w:rsidP="00D152F8">
      <w:pPr>
        <w:pStyle w:val="BodyText"/>
        <w:spacing w:line="288" w:lineRule="auto"/>
        <w:jc w:val="both"/>
      </w:pPr>
      <w:r w:rsidRPr="00CC34EE">
        <w:rPr>
          <w:rFonts w:hint="eastAsia"/>
        </w:rPr>
        <w:t>{{</w:t>
      </w:r>
      <w:proofErr w:type="spellStart"/>
      <w:r w:rsidRPr="00CC34EE">
        <w:rPr>
          <w:rFonts w:hint="eastAsia"/>
        </w:rPr>
        <w:t>ND_id_type</w:t>
      </w:r>
      <w:proofErr w:type="spellEnd"/>
      <w:r w:rsidRPr="00CC34EE">
        <w:rPr>
          <w:rFonts w:hint="eastAsia"/>
        </w:rPr>
        <w:t>}}</w:t>
      </w:r>
      <w:r w:rsidRPr="00CC34EE">
        <w:t>:</w:t>
      </w:r>
      <w:r w:rsidR="00485F90" w:rsidRPr="00CC34EE">
        <w:rPr>
          <w:rFonts w:hint="eastAsia"/>
        </w:rPr>
        <w:t xml:space="preserve"> </w:t>
      </w:r>
      <w:r w:rsidRPr="00CC34EE">
        <w:rPr>
          <w:rFonts w:hint="eastAsia"/>
        </w:rPr>
        <w:t>{{</w:t>
      </w:r>
      <w:proofErr w:type="spellStart"/>
      <w:r w:rsidRPr="00CC34EE">
        <w:rPr>
          <w:rFonts w:hint="eastAsia"/>
        </w:rPr>
        <w:t>ND_identification_number</w:t>
      </w:r>
      <w:proofErr w:type="spellEnd"/>
      <w:r w:rsidRPr="00CC34EE">
        <w:rPr>
          <w:rFonts w:hint="eastAsia"/>
        </w:rPr>
        <w:t>}}</w:t>
      </w:r>
    </w:p>
    <w:p w14:paraId="2FFD68C8" w14:textId="4B4C5EB4" w:rsidR="00485F90" w:rsidRPr="00CC34EE" w:rsidRDefault="00000000" w:rsidP="00D152F8">
      <w:pPr>
        <w:pStyle w:val="BodyText"/>
        <w:spacing w:line="288" w:lineRule="auto"/>
        <w:jc w:val="both"/>
      </w:pPr>
      <w:r>
        <w:t xml:space="preserve">Address: </w:t>
      </w:r>
      <w:r w:rsidR="00485F90" w:rsidRPr="00CC34EE">
        <w:rPr>
          <w:rFonts w:hint="eastAsia"/>
        </w:rPr>
        <w:t>{{</w:t>
      </w:r>
      <w:proofErr w:type="spellStart"/>
      <w:r w:rsidR="00485F90" w:rsidRPr="00CC34EE">
        <w:rPr>
          <w:rFonts w:hint="eastAsia"/>
        </w:rPr>
        <w:t>ND_address</w:t>
      </w:r>
      <w:proofErr w:type="spellEnd"/>
      <w:r w:rsidR="00485F90" w:rsidRPr="00CC34EE">
        <w:rPr>
          <w:rFonts w:hint="eastAsia"/>
        </w:rPr>
        <w:t>}}</w:t>
      </w:r>
    </w:p>
    <w:p w14:paraId="208972CA" w14:textId="764941E5" w:rsidR="003614A7" w:rsidRDefault="005F4A4A" w:rsidP="00D152F8">
      <w:pPr>
        <w:pStyle w:val="BodyText"/>
        <w:spacing w:line="288" w:lineRule="auto"/>
        <w:jc w:val="both"/>
      </w:pPr>
      <w:r>
        <w:t>Position:</w:t>
      </w:r>
      <w:r w:rsidRPr="00CC34EE">
        <w:t xml:space="preserve"> </w:t>
      </w:r>
      <w:r>
        <w:t>NOMINEE DIRECTOR</w:t>
      </w:r>
    </w:p>
    <w:p w14:paraId="540566C1" w14:textId="77777777" w:rsidR="003614A7" w:rsidRDefault="003614A7">
      <w:pPr>
        <w:pStyle w:val="BodyText"/>
        <w:spacing w:before="10"/>
        <w:rPr>
          <w:rFonts w:eastAsiaTheme="minorEastAsia"/>
          <w:sz w:val="21"/>
          <w:lang w:eastAsia="zh-CN"/>
        </w:rPr>
      </w:pPr>
    </w:p>
    <w:p w14:paraId="04526E5C" w14:textId="77777777" w:rsidR="00485F90" w:rsidRPr="00A23079" w:rsidRDefault="00485F90" w:rsidP="00A23079">
      <w:pPr>
        <w:pStyle w:val="BodyText"/>
        <w:jc w:val="both"/>
      </w:pPr>
    </w:p>
    <w:p w14:paraId="75FCBE88" w14:textId="75158789" w:rsidR="00A23079" w:rsidRDefault="00000000" w:rsidP="00A23079">
      <w:pPr>
        <w:pStyle w:val="BodyText"/>
        <w:jc w:val="both"/>
        <w:rPr>
          <w:rFonts w:eastAsiaTheme="minorEastAsia"/>
          <w:lang w:eastAsia="zh-CN"/>
        </w:rPr>
      </w:pPr>
      <w:r w:rsidRPr="00A23079">
        <w:t xml:space="preserve">Witness by: </w:t>
      </w:r>
      <w:r w:rsidR="00544443">
        <w:rPr>
          <w:rFonts w:eastAsiaTheme="minorEastAsia"/>
          <w:noProof/>
          <w:sz w:val="24"/>
          <w:szCs w:val="24"/>
          <w:lang w:val="en-SG" w:eastAsia="zh-CN"/>
        </w:rPr>
        <mc:AlternateContent>
          <mc:Choice Requires="wps">
            <w:drawing>
              <wp:anchor distT="0" distB="0" distL="114300" distR="114300" simplePos="0" relativeHeight="487623680" behindDoc="0" locked="1" layoutInCell="1" allowOverlap="1" wp14:anchorId="55FD8E7A" wp14:editId="0422DD3A">
                <wp:simplePos x="0" y="0"/>
                <wp:positionH relativeFrom="column">
                  <wp:posOffset>1752600</wp:posOffset>
                </wp:positionH>
                <wp:positionV relativeFrom="paragraph">
                  <wp:posOffset>-99695</wp:posOffset>
                </wp:positionV>
                <wp:extent cx="899160" cy="280670"/>
                <wp:effectExtent l="0" t="0" r="0" b="5080"/>
                <wp:wrapNone/>
                <wp:docPr id="1479974206" name="Text Box 13"/>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7371F01D" w14:textId="77777777" w:rsidR="00544443" w:rsidRDefault="00544443" w:rsidP="00544443">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D8E7A" id="_x0000_s1032" type="#_x0000_t202" style="position:absolute;left:0;text-align:left;margin-left:138pt;margin-top:-7.85pt;width:70.8pt;height:22.1pt;z-index:4876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e+YAIAAK4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" filled="f" stroked="f" strokeweight=".5pt">
                <v:textbox>
                  <w:txbxContent>
                    <w:p w14:paraId="7371F01D" w14:textId="77777777" w:rsidR="00544443" w:rsidRDefault="00544443" w:rsidP="00544443">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p>
    <w:p w14:paraId="64D54649" w14:textId="670BD5E3" w:rsidR="00A23079" w:rsidRDefault="00000000" w:rsidP="00A23079">
      <w:pPr>
        <w:pStyle w:val="BodyText"/>
        <w:jc w:val="both"/>
        <w:rPr>
          <w:rFonts w:eastAsiaTheme="minorEastAsia"/>
          <w:lang w:eastAsia="zh-CN"/>
        </w:rPr>
      </w:pPr>
      <w:r w:rsidRPr="00A23079">
        <w:t xml:space="preserve">Full Name: </w:t>
      </w:r>
    </w:p>
    <w:p w14:paraId="55896B55" w14:textId="03A376B7" w:rsidR="00A23079" w:rsidRDefault="00000000" w:rsidP="00A23079">
      <w:pPr>
        <w:pStyle w:val="BodyText"/>
        <w:jc w:val="both"/>
        <w:rPr>
          <w:rFonts w:eastAsiaTheme="minorEastAsia"/>
          <w:lang w:eastAsia="zh-CN"/>
        </w:rPr>
      </w:pPr>
      <w:r w:rsidRPr="00A23079">
        <w:t xml:space="preserve">NRIC/Passport: </w:t>
      </w:r>
    </w:p>
    <w:p w14:paraId="34BB0190" w14:textId="7E2290B6" w:rsidR="00A23079" w:rsidRDefault="00000000" w:rsidP="00A23079">
      <w:pPr>
        <w:pStyle w:val="BodyText"/>
        <w:jc w:val="both"/>
        <w:rPr>
          <w:rFonts w:eastAsiaTheme="minorEastAsia"/>
          <w:lang w:eastAsia="zh-CN"/>
        </w:rPr>
      </w:pPr>
      <w:r w:rsidRPr="00A23079">
        <w:t xml:space="preserve">Address: </w:t>
      </w:r>
    </w:p>
    <w:p w14:paraId="6E43DCDE" w14:textId="6F3E68CB" w:rsidR="003614A7" w:rsidRPr="00A23079" w:rsidRDefault="00000000" w:rsidP="00A23079">
      <w:pPr>
        <w:pStyle w:val="BodyText"/>
        <w:jc w:val="both"/>
      </w:pPr>
      <w:r w:rsidRPr="00A23079">
        <w:t>Position:</w:t>
      </w:r>
    </w:p>
    <w:p w14:paraId="3C7D19EC" w14:textId="77777777" w:rsidR="003614A7" w:rsidRDefault="003614A7">
      <w:pPr>
        <w:sectPr w:rsidR="003614A7" w:rsidSect="00DA3B92">
          <w:footerReference w:type="default" r:id="rId8"/>
          <w:pgSz w:w="11920" w:h="16850"/>
          <w:pgMar w:top="560" w:right="540" w:bottom="340" w:left="1080" w:header="0" w:footer="148" w:gutter="0"/>
          <w:cols w:space="720"/>
        </w:sectPr>
      </w:pPr>
    </w:p>
    <w:p w14:paraId="40AE3299" w14:textId="759F4FE2" w:rsidR="006A09DE" w:rsidRPr="006A09DE" w:rsidRDefault="006A09DE" w:rsidP="006A09DE">
      <w:pPr>
        <w:pStyle w:val="BodyText"/>
        <w:rPr>
          <w:rFonts w:ascii="Times New Roman" w:hAnsi="Times New Roman" w:cs="Times New Roman"/>
          <w:lang w:eastAsia="zh-CN"/>
        </w:rPr>
      </w:pPr>
      <w:r w:rsidRPr="006A09DE">
        <w:rPr>
          <w:rFonts w:ascii="Times New Roman" w:hAnsi="Times New Roman" w:cs="Times New Roman"/>
          <w:lang w:eastAsia="zh-CN"/>
        </w:rPr>
        <w:lastRenderedPageBreak/>
        <w:t>[</w:t>
      </w:r>
      <w:proofErr w:type="spellStart"/>
      <w:r>
        <w:rPr>
          <w:rFonts w:ascii="Times New Roman" w:eastAsiaTheme="minorEastAsia" w:hAnsi="Times New Roman" w:cs="Times New Roman" w:hint="eastAsia"/>
          <w:lang w:eastAsia="zh-CN"/>
        </w:rPr>
        <w:t>SECTION:shareholder</w:t>
      </w:r>
      <w:proofErr w:type="spellEnd"/>
      <w:r w:rsidRPr="006A09DE">
        <w:rPr>
          <w:rFonts w:ascii="Times New Roman" w:hAnsi="Times New Roman" w:cs="Times New Roman"/>
          <w:lang w:eastAsia="zh-CN"/>
        </w:rPr>
        <w:t>]</w:t>
      </w:r>
    </w:p>
    <w:p w14:paraId="26585485" w14:textId="704C7840" w:rsidR="003614A7" w:rsidRDefault="00000000">
      <w:pPr>
        <w:pStyle w:val="Heading1"/>
        <w:spacing w:before="72"/>
      </w:pPr>
      <w:r>
        <w:t>SCHEDULE</w:t>
      </w:r>
      <w:r>
        <w:rPr>
          <w:spacing w:val="-3"/>
        </w:rPr>
        <w:t xml:space="preserve"> </w:t>
      </w:r>
      <w:r>
        <w:t>1</w:t>
      </w:r>
    </w:p>
    <w:p w14:paraId="4B860BB4" w14:textId="77777777" w:rsidR="003614A7" w:rsidRPr="00B47A93" w:rsidRDefault="003614A7">
      <w:pPr>
        <w:pStyle w:val="BodyText"/>
        <w:rPr>
          <w:rFonts w:eastAsiaTheme="minorEastAsia"/>
          <w:b/>
          <w:sz w:val="24"/>
          <w:lang w:eastAsia="zh-CN"/>
        </w:rPr>
      </w:pPr>
    </w:p>
    <w:p w14:paraId="707BC7F6" w14:textId="77777777" w:rsidR="003614A7" w:rsidRDefault="003614A7">
      <w:pPr>
        <w:pStyle w:val="BodyText"/>
        <w:rPr>
          <w:b/>
          <w:sz w:val="24"/>
        </w:rPr>
      </w:pPr>
    </w:p>
    <w:p w14:paraId="57B324D2" w14:textId="6A4BED9C" w:rsidR="003614A7" w:rsidRPr="00B47A93" w:rsidRDefault="00817E64" w:rsidP="0033180F">
      <w:pPr>
        <w:pStyle w:val="BodyText"/>
        <w:spacing w:before="183" w:line="312" w:lineRule="auto"/>
        <w:ind w:left="1904" w:right="2303"/>
        <w:jc w:val="center"/>
        <w:rPr>
          <w:rFonts w:eastAsiaTheme="minorEastAsia"/>
          <w:sz w:val="24"/>
          <w:szCs w:val="24"/>
          <w:lang w:eastAsia="zh-CN"/>
        </w:rPr>
      </w:pPr>
      <w:r w:rsidRPr="00B47A93">
        <w:rPr>
          <w:rFonts w:eastAsiaTheme="minorEastAsia" w:hint="eastAsia"/>
          <w:sz w:val="24"/>
          <w:szCs w:val="24"/>
          <w:lang w:eastAsia="zh-CN"/>
        </w:rPr>
        <w:t>{{</w:t>
      </w:r>
      <w:proofErr w:type="spellStart"/>
      <w:r w:rsidRPr="00B47A93">
        <w:rPr>
          <w:rFonts w:eastAsiaTheme="minorEastAsia" w:hint="eastAsia"/>
          <w:sz w:val="24"/>
          <w:szCs w:val="24"/>
          <w:lang w:eastAsia="zh-CN"/>
        </w:rPr>
        <w:t>company_name</w:t>
      </w:r>
      <w:proofErr w:type="spellEnd"/>
      <w:r w:rsidRPr="00B47A93">
        <w:rPr>
          <w:rFonts w:eastAsiaTheme="minorEastAsia" w:hint="eastAsia"/>
          <w:sz w:val="24"/>
          <w:szCs w:val="24"/>
          <w:lang w:eastAsia="zh-CN"/>
        </w:rPr>
        <w:t>}}</w:t>
      </w:r>
    </w:p>
    <w:p w14:paraId="5E694CD8" w14:textId="2F046ADB" w:rsidR="00817E64" w:rsidRPr="004F20D9" w:rsidRDefault="00000000" w:rsidP="004F20D9">
      <w:pPr>
        <w:jc w:val="center"/>
      </w:pPr>
      <w:r w:rsidRPr="004F20D9">
        <w:t xml:space="preserve">(Company Registration No. </w:t>
      </w:r>
      <w:r w:rsidR="00817E64" w:rsidRPr="004F20D9">
        <w:rPr>
          <w:rFonts w:hint="eastAsia"/>
        </w:rPr>
        <w:t>{{</w:t>
      </w:r>
      <w:proofErr w:type="spellStart"/>
      <w:r w:rsidR="00817E64" w:rsidRPr="004F20D9">
        <w:rPr>
          <w:rFonts w:hint="eastAsia"/>
        </w:rPr>
        <w:t>company_UEN</w:t>
      </w:r>
      <w:proofErr w:type="spellEnd"/>
      <w:r w:rsidR="00817E64" w:rsidRPr="004F20D9">
        <w:rPr>
          <w:rFonts w:hint="eastAsia"/>
        </w:rPr>
        <w:t>}}</w:t>
      </w:r>
      <w:r w:rsidRPr="004F20D9">
        <w:t>)</w:t>
      </w:r>
    </w:p>
    <w:p w14:paraId="0E988141" w14:textId="01E2371F" w:rsidR="003614A7" w:rsidRPr="004F20D9" w:rsidRDefault="00000000" w:rsidP="004F20D9">
      <w:pPr>
        <w:jc w:val="center"/>
      </w:pPr>
      <w:r w:rsidRPr="004F20D9">
        <w:t>(Incorporated in the Republic of Singapore)</w:t>
      </w:r>
    </w:p>
    <w:p w14:paraId="0BA362D9" w14:textId="77777777" w:rsidR="003614A7" w:rsidRDefault="003614A7">
      <w:pPr>
        <w:pStyle w:val="BodyText"/>
        <w:spacing w:before="10"/>
        <w:rPr>
          <w:sz w:val="21"/>
        </w:rPr>
      </w:pPr>
    </w:p>
    <w:p w14:paraId="1613D635" w14:textId="77777777" w:rsidR="003614A7" w:rsidRDefault="00000000">
      <w:pPr>
        <w:pStyle w:val="Heading1"/>
        <w:spacing w:before="1"/>
      </w:pPr>
      <w:r>
        <w:t>PROXY</w:t>
      </w:r>
      <w:r>
        <w:rPr>
          <w:spacing w:val="-1"/>
        </w:rPr>
        <w:t xml:space="preserve"> </w:t>
      </w:r>
      <w:r>
        <w:t>FORM</w:t>
      </w:r>
    </w:p>
    <w:p w14:paraId="120D6BA6" w14:textId="77777777" w:rsidR="003614A7" w:rsidRDefault="003614A7">
      <w:pPr>
        <w:pStyle w:val="BodyText"/>
        <w:rPr>
          <w:b/>
        </w:rPr>
      </w:pPr>
    </w:p>
    <w:p w14:paraId="777B59AF" w14:textId="152628DE" w:rsidR="003614A7" w:rsidRDefault="00000000" w:rsidP="003E320C">
      <w:pPr>
        <w:pStyle w:val="BodyText"/>
        <w:ind w:left="120" w:right="518"/>
        <w:jc w:val="both"/>
      </w:pPr>
      <w:r>
        <w:t>I/We*</w:t>
      </w:r>
      <w:r w:rsidRPr="003E320C">
        <w:t xml:space="preserve"> </w:t>
      </w:r>
      <w:r w:rsidR="003E320C" w:rsidRPr="003E320C">
        <w:rPr>
          <w:rFonts w:hint="eastAsia"/>
        </w:rPr>
        <w:t>{{</w:t>
      </w:r>
      <w:proofErr w:type="spellStart"/>
      <w:r w:rsidR="003E320C" w:rsidRPr="003E320C">
        <w:rPr>
          <w:rFonts w:hint="eastAsia"/>
        </w:rPr>
        <w:t>shareholder_name</w:t>
      </w:r>
      <w:proofErr w:type="spellEnd"/>
      <w:r w:rsidR="003E320C" w:rsidRPr="003E320C">
        <w:rPr>
          <w:rFonts w:hint="eastAsia"/>
        </w:rPr>
        <w:t>}}</w:t>
      </w:r>
      <w:r w:rsidRPr="003E320C">
        <w:t xml:space="preserve"> (</w:t>
      </w:r>
      <w:r w:rsidR="003E320C" w:rsidRPr="003E320C">
        <w:rPr>
          <w:rFonts w:hint="eastAsia"/>
        </w:rPr>
        <w:t>{{</w:t>
      </w:r>
      <w:proofErr w:type="spellStart"/>
      <w:r w:rsidR="003E320C" w:rsidRPr="003E320C">
        <w:rPr>
          <w:rFonts w:hint="eastAsia"/>
        </w:rPr>
        <w:t>shareholder_identification_number</w:t>
      </w:r>
      <w:proofErr w:type="spellEnd"/>
      <w:r w:rsidR="003E320C" w:rsidRPr="003E320C">
        <w:rPr>
          <w:rFonts w:hint="eastAsia"/>
        </w:rPr>
        <w:t>}}</w:t>
      </w:r>
      <w:r w:rsidRPr="003E320C">
        <w:t xml:space="preserve">) </w:t>
      </w:r>
      <w:r>
        <w:t xml:space="preserve">of </w:t>
      </w:r>
      <w:r w:rsidR="003E320C" w:rsidRPr="003E320C">
        <w:rPr>
          <w:rFonts w:hint="eastAsia"/>
        </w:rPr>
        <w:t>{{</w:t>
      </w:r>
      <w:proofErr w:type="spellStart"/>
      <w:r w:rsidR="003E320C" w:rsidRPr="003E320C">
        <w:rPr>
          <w:rFonts w:hint="eastAsia"/>
        </w:rPr>
        <w:t>shareholder_address</w:t>
      </w:r>
      <w:proofErr w:type="spellEnd"/>
      <w:r w:rsidR="003E320C" w:rsidRPr="003E320C">
        <w:rPr>
          <w:rFonts w:hint="eastAsia"/>
        </w:rPr>
        <w:t>}}</w:t>
      </w:r>
      <w:r w:rsidRPr="003E320C">
        <w:t xml:space="preserve"> </w:t>
      </w:r>
      <w:r>
        <w:t>being</w:t>
      </w:r>
      <w:r w:rsidRPr="003E320C">
        <w:t xml:space="preserve"> </w:t>
      </w:r>
      <w:r>
        <w:t>a</w:t>
      </w:r>
      <w:r w:rsidRPr="003E320C">
        <w:t xml:space="preserve"> </w:t>
      </w:r>
      <w:r>
        <w:t>member/members*</w:t>
      </w:r>
      <w:r w:rsidRPr="003E320C">
        <w:t xml:space="preserve"> </w:t>
      </w:r>
      <w:r>
        <w:t>of</w:t>
      </w:r>
      <w:r w:rsidRPr="003E320C">
        <w:t xml:space="preserve"> </w:t>
      </w:r>
      <w:r w:rsidR="003E320C">
        <w:rPr>
          <w:rFonts w:eastAsiaTheme="minorEastAsia" w:hint="eastAsia"/>
          <w:lang w:eastAsia="zh-CN"/>
        </w:rPr>
        <w:t>{{</w:t>
      </w:r>
      <w:proofErr w:type="spellStart"/>
      <w:r w:rsidR="003E320C">
        <w:rPr>
          <w:rFonts w:eastAsiaTheme="minorEastAsia" w:hint="eastAsia"/>
          <w:lang w:eastAsia="zh-CN"/>
        </w:rPr>
        <w:t>company_name</w:t>
      </w:r>
      <w:proofErr w:type="spellEnd"/>
      <w:r w:rsidR="003E320C">
        <w:rPr>
          <w:rFonts w:eastAsiaTheme="minorEastAsia" w:hint="eastAsia"/>
          <w:lang w:eastAsia="zh-CN"/>
        </w:rPr>
        <w:t xml:space="preserve">}} </w:t>
      </w:r>
      <w:r>
        <w:t>(the</w:t>
      </w:r>
      <w:r w:rsidRPr="003E320C">
        <w:t xml:space="preserve"> </w:t>
      </w:r>
      <w:r>
        <w:t>“</w:t>
      </w:r>
      <w:r w:rsidRPr="003E320C">
        <w:rPr>
          <w:b/>
          <w:bCs/>
        </w:rPr>
        <w:t>Company</w:t>
      </w:r>
      <w:r>
        <w:t>”)</w:t>
      </w:r>
      <w:r w:rsidRPr="003E320C">
        <w:t xml:space="preserve"> </w:t>
      </w:r>
      <w:r>
        <w:t>appoint</w:t>
      </w:r>
    </w:p>
    <w:p w14:paraId="522C8962" w14:textId="77777777" w:rsidR="003614A7" w:rsidRDefault="003614A7">
      <w:pPr>
        <w:pStyle w:val="BodyText"/>
        <w:spacing w:before="10" w:after="1"/>
        <w:rPr>
          <w:sz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753"/>
        <w:gridCol w:w="1678"/>
        <w:gridCol w:w="1308"/>
        <w:gridCol w:w="1282"/>
      </w:tblGrid>
      <w:tr w:rsidR="003614A7" w14:paraId="5221E177" w14:textId="77777777" w:rsidTr="00EA29B7">
        <w:trPr>
          <w:trHeight w:val="760"/>
          <w:jc w:val="center"/>
        </w:trPr>
        <w:tc>
          <w:tcPr>
            <w:tcW w:w="1889" w:type="dxa"/>
            <w:vMerge w:val="restart"/>
          </w:tcPr>
          <w:p w14:paraId="119F435B" w14:textId="77777777" w:rsidR="003614A7" w:rsidRDefault="00000000">
            <w:pPr>
              <w:pStyle w:val="TableParagraph"/>
              <w:ind w:left="4"/>
            </w:pPr>
            <w:r>
              <w:t>Name</w:t>
            </w:r>
          </w:p>
        </w:tc>
        <w:tc>
          <w:tcPr>
            <w:tcW w:w="2753" w:type="dxa"/>
            <w:vMerge w:val="restart"/>
          </w:tcPr>
          <w:p w14:paraId="25E7A9DD" w14:textId="77777777" w:rsidR="003614A7" w:rsidRDefault="00000000">
            <w:pPr>
              <w:pStyle w:val="TableParagraph"/>
              <w:ind w:left="4"/>
            </w:pPr>
            <w:r>
              <w:t>Address</w:t>
            </w:r>
          </w:p>
        </w:tc>
        <w:tc>
          <w:tcPr>
            <w:tcW w:w="1678" w:type="dxa"/>
            <w:vMerge w:val="restart"/>
          </w:tcPr>
          <w:p w14:paraId="436C58C7" w14:textId="77777777" w:rsidR="003614A7" w:rsidRDefault="00000000">
            <w:pPr>
              <w:pStyle w:val="TableParagraph"/>
              <w:ind w:left="4" w:right="189"/>
            </w:pPr>
            <w:r>
              <w:rPr>
                <w:spacing w:val="-1"/>
              </w:rPr>
              <w:t>NRIC/Passport</w:t>
            </w:r>
            <w:r>
              <w:rPr>
                <w:spacing w:val="-59"/>
              </w:rPr>
              <w:t xml:space="preserve"> </w:t>
            </w:r>
            <w:r>
              <w:t>No.</w:t>
            </w:r>
          </w:p>
        </w:tc>
        <w:tc>
          <w:tcPr>
            <w:tcW w:w="2590" w:type="dxa"/>
            <w:gridSpan w:val="2"/>
          </w:tcPr>
          <w:p w14:paraId="2E96ADCD" w14:textId="77777777" w:rsidR="003614A7" w:rsidRDefault="00000000">
            <w:pPr>
              <w:pStyle w:val="TableParagraph"/>
              <w:tabs>
                <w:tab w:val="left" w:pos="1443"/>
              </w:tabs>
              <w:ind w:left="3"/>
            </w:pPr>
            <w:r>
              <w:t>Proportion</w:t>
            </w:r>
            <w:r>
              <w:tab/>
              <w:t>of</w:t>
            </w:r>
          </w:p>
          <w:p w14:paraId="65964D57" w14:textId="77777777" w:rsidR="003614A7" w:rsidRDefault="00000000">
            <w:pPr>
              <w:pStyle w:val="TableParagraph"/>
              <w:tabs>
                <w:tab w:val="left" w:pos="2163"/>
              </w:tabs>
              <w:spacing w:line="252" w:lineRule="exact"/>
              <w:ind w:left="3" w:right="169"/>
            </w:pPr>
            <w:r>
              <w:rPr>
                <w:spacing w:val="-1"/>
              </w:rPr>
              <w:t>Shareholdings</w:t>
            </w:r>
            <w:r>
              <w:rPr>
                <w:spacing w:val="-26"/>
              </w:rPr>
              <w:t xml:space="preserve"> </w:t>
            </w:r>
            <w:r>
              <w:t>to</w:t>
            </w:r>
            <w:r>
              <w:tab/>
            </w:r>
            <w:r>
              <w:rPr>
                <w:spacing w:val="-2"/>
              </w:rPr>
              <w:t>be</w:t>
            </w:r>
            <w:r>
              <w:rPr>
                <w:spacing w:val="-58"/>
              </w:rPr>
              <w:t xml:space="preserve"> </w:t>
            </w:r>
            <w:r>
              <w:t>represented</w:t>
            </w:r>
            <w:r>
              <w:rPr>
                <w:spacing w:val="-1"/>
              </w:rPr>
              <w:t xml:space="preserve"> </w:t>
            </w:r>
            <w:r>
              <w:t>by</w:t>
            </w:r>
            <w:r>
              <w:rPr>
                <w:spacing w:val="-3"/>
              </w:rPr>
              <w:t xml:space="preserve"> </w:t>
            </w:r>
            <w:r>
              <w:t>proxy</w:t>
            </w:r>
          </w:p>
        </w:tc>
      </w:tr>
      <w:tr w:rsidR="003614A7" w14:paraId="49E679BA" w14:textId="77777777" w:rsidTr="00EA29B7">
        <w:trPr>
          <w:trHeight w:val="505"/>
          <w:jc w:val="center"/>
        </w:trPr>
        <w:tc>
          <w:tcPr>
            <w:tcW w:w="1889" w:type="dxa"/>
            <w:vMerge/>
            <w:tcBorders>
              <w:top w:val="nil"/>
            </w:tcBorders>
          </w:tcPr>
          <w:p w14:paraId="78D36A6B" w14:textId="77777777" w:rsidR="003614A7" w:rsidRDefault="003614A7">
            <w:pPr>
              <w:rPr>
                <w:sz w:val="2"/>
                <w:szCs w:val="2"/>
              </w:rPr>
            </w:pPr>
          </w:p>
        </w:tc>
        <w:tc>
          <w:tcPr>
            <w:tcW w:w="2753" w:type="dxa"/>
            <w:vMerge/>
            <w:tcBorders>
              <w:top w:val="nil"/>
            </w:tcBorders>
          </w:tcPr>
          <w:p w14:paraId="61A6830E" w14:textId="77777777" w:rsidR="003614A7" w:rsidRDefault="003614A7">
            <w:pPr>
              <w:rPr>
                <w:sz w:val="2"/>
                <w:szCs w:val="2"/>
              </w:rPr>
            </w:pPr>
          </w:p>
        </w:tc>
        <w:tc>
          <w:tcPr>
            <w:tcW w:w="1678" w:type="dxa"/>
            <w:vMerge/>
            <w:tcBorders>
              <w:top w:val="nil"/>
            </w:tcBorders>
          </w:tcPr>
          <w:p w14:paraId="4BFE9769" w14:textId="77777777" w:rsidR="003614A7" w:rsidRDefault="003614A7">
            <w:pPr>
              <w:rPr>
                <w:sz w:val="2"/>
                <w:szCs w:val="2"/>
              </w:rPr>
            </w:pPr>
          </w:p>
        </w:tc>
        <w:tc>
          <w:tcPr>
            <w:tcW w:w="1308" w:type="dxa"/>
          </w:tcPr>
          <w:p w14:paraId="0103837F" w14:textId="77777777" w:rsidR="003614A7" w:rsidRDefault="00000000">
            <w:pPr>
              <w:pStyle w:val="TableParagraph"/>
              <w:spacing w:line="252" w:lineRule="exact"/>
              <w:ind w:left="3" w:right="577"/>
            </w:pPr>
            <w:r>
              <w:t>No. of</w:t>
            </w:r>
            <w:r>
              <w:rPr>
                <w:spacing w:val="1"/>
              </w:rPr>
              <w:t xml:space="preserve"> </w:t>
            </w:r>
            <w:r>
              <w:t>Shares</w:t>
            </w:r>
          </w:p>
        </w:tc>
        <w:tc>
          <w:tcPr>
            <w:tcW w:w="1282" w:type="dxa"/>
          </w:tcPr>
          <w:p w14:paraId="7ED84546" w14:textId="77777777" w:rsidR="003614A7" w:rsidRDefault="00000000">
            <w:pPr>
              <w:pStyle w:val="TableParagraph"/>
              <w:ind w:left="3"/>
            </w:pPr>
            <w:r>
              <w:t>%</w:t>
            </w:r>
          </w:p>
        </w:tc>
      </w:tr>
      <w:tr w:rsidR="003614A7" w14:paraId="4191D475" w14:textId="77777777" w:rsidTr="00EA29B7">
        <w:trPr>
          <w:trHeight w:val="410"/>
          <w:jc w:val="center"/>
        </w:trPr>
        <w:tc>
          <w:tcPr>
            <w:tcW w:w="1889" w:type="dxa"/>
          </w:tcPr>
          <w:p w14:paraId="29D8BE25" w14:textId="77777777" w:rsidR="003614A7" w:rsidRDefault="003614A7">
            <w:pPr>
              <w:pStyle w:val="TableParagraph"/>
              <w:rPr>
                <w:rFonts w:ascii="Times New Roman"/>
              </w:rPr>
            </w:pPr>
          </w:p>
        </w:tc>
        <w:tc>
          <w:tcPr>
            <w:tcW w:w="2753" w:type="dxa"/>
          </w:tcPr>
          <w:p w14:paraId="7B0368A8" w14:textId="77777777" w:rsidR="003614A7" w:rsidRDefault="003614A7">
            <w:pPr>
              <w:pStyle w:val="TableParagraph"/>
              <w:rPr>
                <w:rFonts w:ascii="Times New Roman"/>
              </w:rPr>
            </w:pPr>
          </w:p>
        </w:tc>
        <w:tc>
          <w:tcPr>
            <w:tcW w:w="1678" w:type="dxa"/>
          </w:tcPr>
          <w:p w14:paraId="4CD2DF5B" w14:textId="77777777" w:rsidR="003614A7" w:rsidRDefault="003614A7">
            <w:pPr>
              <w:pStyle w:val="TableParagraph"/>
              <w:rPr>
                <w:rFonts w:ascii="Times New Roman"/>
              </w:rPr>
            </w:pPr>
          </w:p>
        </w:tc>
        <w:tc>
          <w:tcPr>
            <w:tcW w:w="1308" w:type="dxa"/>
          </w:tcPr>
          <w:p w14:paraId="50CF764E" w14:textId="77777777" w:rsidR="003614A7" w:rsidRDefault="00000000">
            <w:pPr>
              <w:pStyle w:val="TableParagraph"/>
              <w:ind w:left="3"/>
            </w:pPr>
            <w:r>
              <w:t>NA</w:t>
            </w:r>
          </w:p>
        </w:tc>
        <w:tc>
          <w:tcPr>
            <w:tcW w:w="1282" w:type="dxa"/>
          </w:tcPr>
          <w:p w14:paraId="41FA7CC8" w14:textId="77777777" w:rsidR="003614A7" w:rsidRDefault="003614A7">
            <w:pPr>
              <w:pStyle w:val="TableParagraph"/>
              <w:rPr>
                <w:rFonts w:ascii="Times New Roman"/>
              </w:rPr>
            </w:pPr>
          </w:p>
        </w:tc>
      </w:tr>
      <w:tr w:rsidR="003614A7" w14:paraId="76F75DF3" w14:textId="77777777" w:rsidTr="00EA29B7">
        <w:trPr>
          <w:trHeight w:val="253"/>
          <w:jc w:val="center"/>
        </w:trPr>
        <w:tc>
          <w:tcPr>
            <w:tcW w:w="1889" w:type="dxa"/>
          </w:tcPr>
          <w:p w14:paraId="12905124" w14:textId="77777777" w:rsidR="003614A7" w:rsidRDefault="003614A7">
            <w:pPr>
              <w:pStyle w:val="TableParagraph"/>
              <w:rPr>
                <w:rFonts w:ascii="Times New Roman"/>
                <w:sz w:val="18"/>
              </w:rPr>
            </w:pPr>
          </w:p>
        </w:tc>
        <w:tc>
          <w:tcPr>
            <w:tcW w:w="2753" w:type="dxa"/>
          </w:tcPr>
          <w:p w14:paraId="4585943D" w14:textId="77777777" w:rsidR="003614A7" w:rsidRDefault="003614A7">
            <w:pPr>
              <w:pStyle w:val="TableParagraph"/>
              <w:rPr>
                <w:rFonts w:ascii="Times New Roman"/>
                <w:sz w:val="18"/>
              </w:rPr>
            </w:pPr>
          </w:p>
        </w:tc>
        <w:tc>
          <w:tcPr>
            <w:tcW w:w="1678" w:type="dxa"/>
          </w:tcPr>
          <w:p w14:paraId="3094D0E9" w14:textId="77777777" w:rsidR="003614A7" w:rsidRDefault="003614A7">
            <w:pPr>
              <w:pStyle w:val="TableParagraph"/>
              <w:rPr>
                <w:rFonts w:ascii="Times New Roman"/>
                <w:sz w:val="18"/>
              </w:rPr>
            </w:pPr>
          </w:p>
        </w:tc>
        <w:tc>
          <w:tcPr>
            <w:tcW w:w="1308" w:type="dxa"/>
          </w:tcPr>
          <w:p w14:paraId="581F51EF" w14:textId="77777777" w:rsidR="003614A7" w:rsidRDefault="003614A7">
            <w:pPr>
              <w:pStyle w:val="TableParagraph"/>
              <w:rPr>
                <w:rFonts w:ascii="Times New Roman"/>
                <w:sz w:val="18"/>
              </w:rPr>
            </w:pPr>
          </w:p>
        </w:tc>
        <w:tc>
          <w:tcPr>
            <w:tcW w:w="1282" w:type="dxa"/>
          </w:tcPr>
          <w:p w14:paraId="44972F1E" w14:textId="77777777" w:rsidR="003614A7" w:rsidRDefault="003614A7">
            <w:pPr>
              <w:pStyle w:val="TableParagraph"/>
              <w:rPr>
                <w:rFonts w:ascii="Times New Roman"/>
                <w:sz w:val="18"/>
              </w:rPr>
            </w:pPr>
          </w:p>
        </w:tc>
      </w:tr>
    </w:tbl>
    <w:p w14:paraId="0ADC1B22" w14:textId="77777777" w:rsidR="003614A7" w:rsidRDefault="003614A7">
      <w:pPr>
        <w:pStyle w:val="BodyText"/>
        <w:spacing w:before="3"/>
      </w:pPr>
    </w:p>
    <w:p w14:paraId="39099189" w14:textId="77777777" w:rsidR="003614A7" w:rsidRDefault="00000000">
      <w:pPr>
        <w:pStyle w:val="BodyText"/>
        <w:ind w:left="120"/>
        <w:jc w:val="both"/>
      </w:pPr>
      <w:r>
        <w:t>And/or*</w:t>
      </w:r>
      <w:r>
        <w:rPr>
          <w:spacing w:val="-4"/>
        </w:rPr>
        <w:t xml:space="preserve"> </w:t>
      </w:r>
      <w:r>
        <w:t>failing</w:t>
      </w:r>
      <w:r>
        <w:rPr>
          <w:spacing w:val="-3"/>
        </w:rPr>
        <w:t xml:space="preserve"> </w:t>
      </w:r>
      <w:r>
        <w:t>him/her*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753"/>
        <w:gridCol w:w="1678"/>
        <w:gridCol w:w="1308"/>
        <w:gridCol w:w="1282"/>
      </w:tblGrid>
      <w:tr w:rsidR="003614A7" w14:paraId="4DA653F2" w14:textId="77777777" w:rsidTr="00EA29B7">
        <w:trPr>
          <w:trHeight w:val="758"/>
          <w:jc w:val="center"/>
        </w:trPr>
        <w:tc>
          <w:tcPr>
            <w:tcW w:w="1889" w:type="dxa"/>
            <w:vMerge w:val="restart"/>
          </w:tcPr>
          <w:p w14:paraId="3F2118B9" w14:textId="77777777" w:rsidR="003614A7" w:rsidRDefault="00000000">
            <w:pPr>
              <w:pStyle w:val="TableParagraph"/>
              <w:ind w:left="4"/>
            </w:pPr>
            <w:r>
              <w:t>Name</w:t>
            </w:r>
          </w:p>
        </w:tc>
        <w:tc>
          <w:tcPr>
            <w:tcW w:w="2753" w:type="dxa"/>
            <w:vMerge w:val="restart"/>
          </w:tcPr>
          <w:p w14:paraId="73BE56E2" w14:textId="77777777" w:rsidR="003614A7" w:rsidRDefault="00000000">
            <w:pPr>
              <w:pStyle w:val="TableParagraph"/>
              <w:ind w:left="4"/>
            </w:pPr>
            <w:r>
              <w:t>Address</w:t>
            </w:r>
          </w:p>
        </w:tc>
        <w:tc>
          <w:tcPr>
            <w:tcW w:w="1678" w:type="dxa"/>
            <w:vMerge w:val="restart"/>
          </w:tcPr>
          <w:p w14:paraId="68180898" w14:textId="77777777" w:rsidR="003614A7" w:rsidRDefault="00000000">
            <w:pPr>
              <w:pStyle w:val="TableParagraph"/>
              <w:ind w:left="4" w:right="189"/>
            </w:pPr>
            <w:r>
              <w:rPr>
                <w:spacing w:val="-1"/>
              </w:rPr>
              <w:t>NRIC/Passport</w:t>
            </w:r>
            <w:r>
              <w:rPr>
                <w:spacing w:val="-59"/>
              </w:rPr>
              <w:t xml:space="preserve"> </w:t>
            </w:r>
            <w:r>
              <w:t>No.</w:t>
            </w:r>
          </w:p>
        </w:tc>
        <w:tc>
          <w:tcPr>
            <w:tcW w:w="2590" w:type="dxa"/>
            <w:gridSpan w:val="2"/>
          </w:tcPr>
          <w:p w14:paraId="7D0EB004" w14:textId="77777777" w:rsidR="003614A7" w:rsidRDefault="00000000">
            <w:pPr>
              <w:pStyle w:val="TableParagraph"/>
              <w:tabs>
                <w:tab w:val="left" w:pos="1443"/>
              </w:tabs>
              <w:ind w:left="3"/>
            </w:pPr>
            <w:r>
              <w:t>Proportion</w:t>
            </w:r>
            <w:r>
              <w:tab/>
              <w:t>of</w:t>
            </w:r>
          </w:p>
          <w:p w14:paraId="378392DF" w14:textId="77777777" w:rsidR="003614A7" w:rsidRDefault="00000000">
            <w:pPr>
              <w:pStyle w:val="TableParagraph"/>
              <w:tabs>
                <w:tab w:val="left" w:pos="2163"/>
              </w:tabs>
              <w:spacing w:line="252" w:lineRule="exact"/>
              <w:ind w:left="3" w:right="169"/>
            </w:pPr>
            <w:r>
              <w:rPr>
                <w:spacing w:val="-1"/>
              </w:rPr>
              <w:t>Shareholdings</w:t>
            </w:r>
            <w:r>
              <w:rPr>
                <w:spacing w:val="-26"/>
              </w:rPr>
              <w:t xml:space="preserve"> </w:t>
            </w:r>
            <w:r>
              <w:t>to</w:t>
            </w:r>
            <w:r>
              <w:tab/>
            </w:r>
            <w:r>
              <w:rPr>
                <w:spacing w:val="-2"/>
              </w:rPr>
              <w:t>be</w:t>
            </w:r>
            <w:r>
              <w:rPr>
                <w:spacing w:val="-58"/>
              </w:rPr>
              <w:t xml:space="preserve"> </w:t>
            </w:r>
            <w:r>
              <w:t>represented</w:t>
            </w:r>
            <w:r>
              <w:rPr>
                <w:spacing w:val="-1"/>
              </w:rPr>
              <w:t xml:space="preserve"> </w:t>
            </w:r>
            <w:r>
              <w:t>by</w:t>
            </w:r>
            <w:r>
              <w:rPr>
                <w:spacing w:val="-3"/>
              </w:rPr>
              <w:t xml:space="preserve"> </w:t>
            </w:r>
            <w:r>
              <w:t>proxy</w:t>
            </w:r>
          </w:p>
        </w:tc>
      </w:tr>
      <w:tr w:rsidR="003614A7" w14:paraId="18429934" w14:textId="77777777" w:rsidTr="00EA29B7">
        <w:trPr>
          <w:trHeight w:val="506"/>
          <w:jc w:val="center"/>
        </w:trPr>
        <w:tc>
          <w:tcPr>
            <w:tcW w:w="1889" w:type="dxa"/>
            <w:vMerge/>
            <w:tcBorders>
              <w:top w:val="nil"/>
            </w:tcBorders>
          </w:tcPr>
          <w:p w14:paraId="00EF4A14" w14:textId="77777777" w:rsidR="003614A7" w:rsidRDefault="003614A7">
            <w:pPr>
              <w:rPr>
                <w:sz w:val="2"/>
                <w:szCs w:val="2"/>
              </w:rPr>
            </w:pPr>
          </w:p>
        </w:tc>
        <w:tc>
          <w:tcPr>
            <w:tcW w:w="2753" w:type="dxa"/>
            <w:vMerge/>
            <w:tcBorders>
              <w:top w:val="nil"/>
            </w:tcBorders>
          </w:tcPr>
          <w:p w14:paraId="76F9889A" w14:textId="77777777" w:rsidR="003614A7" w:rsidRDefault="003614A7">
            <w:pPr>
              <w:rPr>
                <w:sz w:val="2"/>
                <w:szCs w:val="2"/>
              </w:rPr>
            </w:pPr>
          </w:p>
        </w:tc>
        <w:tc>
          <w:tcPr>
            <w:tcW w:w="1678" w:type="dxa"/>
            <w:vMerge/>
            <w:tcBorders>
              <w:top w:val="nil"/>
            </w:tcBorders>
          </w:tcPr>
          <w:p w14:paraId="5DFA63A5" w14:textId="77777777" w:rsidR="003614A7" w:rsidRDefault="003614A7">
            <w:pPr>
              <w:rPr>
                <w:sz w:val="2"/>
                <w:szCs w:val="2"/>
              </w:rPr>
            </w:pPr>
          </w:p>
        </w:tc>
        <w:tc>
          <w:tcPr>
            <w:tcW w:w="1308" w:type="dxa"/>
          </w:tcPr>
          <w:p w14:paraId="69CDA54E" w14:textId="77777777" w:rsidR="003614A7" w:rsidRDefault="00000000">
            <w:pPr>
              <w:pStyle w:val="TableParagraph"/>
              <w:spacing w:line="252" w:lineRule="exact"/>
              <w:ind w:left="3" w:right="577"/>
            </w:pPr>
            <w:r>
              <w:t>No.</w:t>
            </w:r>
            <w:r>
              <w:rPr>
                <w:spacing w:val="1"/>
              </w:rPr>
              <w:t xml:space="preserve"> </w:t>
            </w:r>
            <w:r>
              <w:t>of</w:t>
            </w:r>
            <w:r>
              <w:rPr>
                <w:spacing w:val="1"/>
              </w:rPr>
              <w:t xml:space="preserve"> </w:t>
            </w:r>
            <w:r>
              <w:t>Shares</w:t>
            </w:r>
          </w:p>
        </w:tc>
        <w:tc>
          <w:tcPr>
            <w:tcW w:w="1282" w:type="dxa"/>
          </w:tcPr>
          <w:p w14:paraId="114B7E8D" w14:textId="77777777" w:rsidR="003614A7" w:rsidRDefault="00000000">
            <w:pPr>
              <w:pStyle w:val="TableParagraph"/>
              <w:spacing w:before="2"/>
              <w:ind w:left="3"/>
            </w:pPr>
            <w:r>
              <w:t>%</w:t>
            </w:r>
          </w:p>
        </w:tc>
      </w:tr>
      <w:tr w:rsidR="003614A7" w14:paraId="0D687083" w14:textId="77777777" w:rsidTr="00EA29B7">
        <w:trPr>
          <w:trHeight w:val="414"/>
          <w:jc w:val="center"/>
        </w:trPr>
        <w:tc>
          <w:tcPr>
            <w:tcW w:w="1889" w:type="dxa"/>
          </w:tcPr>
          <w:p w14:paraId="4DFC1949" w14:textId="77777777" w:rsidR="003614A7" w:rsidRDefault="003614A7">
            <w:pPr>
              <w:pStyle w:val="TableParagraph"/>
              <w:rPr>
                <w:rFonts w:ascii="Times New Roman"/>
              </w:rPr>
            </w:pPr>
          </w:p>
        </w:tc>
        <w:tc>
          <w:tcPr>
            <w:tcW w:w="2753" w:type="dxa"/>
          </w:tcPr>
          <w:p w14:paraId="5B62E49A" w14:textId="77777777" w:rsidR="003614A7" w:rsidRDefault="003614A7">
            <w:pPr>
              <w:pStyle w:val="TableParagraph"/>
              <w:rPr>
                <w:rFonts w:ascii="Times New Roman"/>
              </w:rPr>
            </w:pPr>
          </w:p>
        </w:tc>
        <w:tc>
          <w:tcPr>
            <w:tcW w:w="1678" w:type="dxa"/>
          </w:tcPr>
          <w:p w14:paraId="7BE8D50A" w14:textId="77777777" w:rsidR="003614A7" w:rsidRDefault="003614A7">
            <w:pPr>
              <w:pStyle w:val="TableParagraph"/>
              <w:rPr>
                <w:rFonts w:ascii="Times New Roman"/>
              </w:rPr>
            </w:pPr>
          </w:p>
        </w:tc>
        <w:tc>
          <w:tcPr>
            <w:tcW w:w="1308" w:type="dxa"/>
          </w:tcPr>
          <w:p w14:paraId="2E41CC75" w14:textId="77777777" w:rsidR="003614A7" w:rsidRDefault="003614A7">
            <w:pPr>
              <w:pStyle w:val="TableParagraph"/>
              <w:rPr>
                <w:rFonts w:ascii="Times New Roman"/>
              </w:rPr>
            </w:pPr>
          </w:p>
        </w:tc>
        <w:tc>
          <w:tcPr>
            <w:tcW w:w="1282" w:type="dxa"/>
          </w:tcPr>
          <w:p w14:paraId="2D4D66AB" w14:textId="77777777" w:rsidR="003614A7" w:rsidRDefault="003614A7">
            <w:pPr>
              <w:pStyle w:val="TableParagraph"/>
              <w:rPr>
                <w:rFonts w:ascii="Times New Roman"/>
              </w:rPr>
            </w:pPr>
          </w:p>
        </w:tc>
      </w:tr>
      <w:tr w:rsidR="003614A7" w14:paraId="0635A8D2" w14:textId="77777777" w:rsidTr="00EA29B7">
        <w:trPr>
          <w:trHeight w:val="253"/>
          <w:jc w:val="center"/>
        </w:trPr>
        <w:tc>
          <w:tcPr>
            <w:tcW w:w="1889" w:type="dxa"/>
          </w:tcPr>
          <w:p w14:paraId="7AB10284" w14:textId="77777777" w:rsidR="003614A7" w:rsidRDefault="003614A7">
            <w:pPr>
              <w:pStyle w:val="TableParagraph"/>
              <w:rPr>
                <w:rFonts w:ascii="Times New Roman"/>
                <w:sz w:val="18"/>
              </w:rPr>
            </w:pPr>
          </w:p>
        </w:tc>
        <w:tc>
          <w:tcPr>
            <w:tcW w:w="2753" w:type="dxa"/>
          </w:tcPr>
          <w:p w14:paraId="73BA733E" w14:textId="77777777" w:rsidR="003614A7" w:rsidRDefault="003614A7">
            <w:pPr>
              <w:pStyle w:val="TableParagraph"/>
              <w:rPr>
                <w:rFonts w:ascii="Times New Roman"/>
                <w:sz w:val="18"/>
              </w:rPr>
            </w:pPr>
          </w:p>
        </w:tc>
        <w:tc>
          <w:tcPr>
            <w:tcW w:w="1678" w:type="dxa"/>
          </w:tcPr>
          <w:p w14:paraId="52E403F0" w14:textId="77777777" w:rsidR="003614A7" w:rsidRDefault="003614A7">
            <w:pPr>
              <w:pStyle w:val="TableParagraph"/>
              <w:rPr>
                <w:rFonts w:ascii="Times New Roman"/>
                <w:sz w:val="18"/>
              </w:rPr>
            </w:pPr>
          </w:p>
        </w:tc>
        <w:tc>
          <w:tcPr>
            <w:tcW w:w="1308" w:type="dxa"/>
          </w:tcPr>
          <w:p w14:paraId="1077F61E" w14:textId="77777777" w:rsidR="003614A7" w:rsidRDefault="003614A7">
            <w:pPr>
              <w:pStyle w:val="TableParagraph"/>
              <w:rPr>
                <w:rFonts w:ascii="Times New Roman"/>
                <w:sz w:val="18"/>
              </w:rPr>
            </w:pPr>
          </w:p>
        </w:tc>
        <w:tc>
          <w:tcPr>
            <w:tcW w:w="1282" w:type="dxa"/>
          </w:tcPr>
          <w:p w14:paraId="65298DE6" w14:textId="77777777" w:rsidR="003614A7" w:rsidRDefault="003614A7">
            <w:pPr>
              <w:pStyle w:val="TableParagraph"/>
              <w:rPr>
                <w:rFonts w:ascii="Times New Roman"/>
                <w:sz w:val="18"/>
              </w:rPr>
            </w:pPr>
          </w:p>
        </w:tc>
      </w:tr>
    </w:tbl>
    <w:p w14:paraId="539A21DB" w14:textId="77777777" w:rsidR="003614A7" w:rsidRDefault="003614A7">
      <w:pPr>
        <w:pStyle w:val="BodyText"/>
        <w:spacing w:before="11"/>
        <w:rPr>
          <w:sz w:val="21"/>
        </w:rPr>
      </w:pPr>
    </w:p>
    <w:p w14:paraId="5B11B6C8" w14:textId="77777777" w:rsidR="003614A7" w:rsidRDefault="00000000">
      <w:pPr>
        <w:pStyle w:val="BodyText"/>
        <w:ind w:left="120" w:right="516"/>
        <w:jc w:val="both"/>
      </w:pPr>
      <w:r>
        <w:t>or, failing him/her/them*, the Chairman of the relevant general meeting of the Company (“</w:t>
      </w:r>
      <w:r>
        <w:rPr>
          <w:b/>
        </w:rPr>
        <w:t>GM</w:t>
      </w:r>
      <w:r>
        <w:t>”) as</w:t>
      </w:r>
      <w:r>
        <w:rPr>
          <w:spacing w:val="1"/>
        </w:rPr>
        <w:t xml:space="preserve"> </w:t>
      </w:r>
      <w:r>
        <w:t>my/our* proxy/proxies* to attend and to vote for me/us* on my/our* behalf and, if necessary, to</w:t>
      </w:r>
      <w:r>
        <w:rPr>
          <w:spacing w:val="1"/>
        </w:rPr>
        <w:t xml:space="preserve"> </w:t>
      </w:r>
      <w:r>
        <w:t>demand a poll, at all general meetings of the Company and at any adjournment thereof and to vote</w:t>
      </w:r>
      <w:r>
        <w:rPr>
          <w:spacing w:val="1"/>
        </w:rPr>
        <w:t xml:space="preserve"> </w:t>
      </w:r>
      <w:r>
        <w:t>for</w:t>
      </w:r>
      <w:r>
        <w:rPr>
          <w:spacing w:val="-2"/>
        </w:rPr>
        <w:t xml:space="preserve"> </w:t>
      </w:r>
      <w:r>
        <w:t>or</w:t>
      </w:r>
      <w:r>
        <w:rPr>
          <w:spacing w:val="-2"/>
        </w:rPr>
        <w:t xml:space="preserve"> </w:t>
      </w:r>
      <w:r>
        <w:t>against</w:t>
      </w:r>
      <w:r>
        <w:rPr>
          <w:spacing w:val="2"/>
        </w:rPr>
        <w:t xml:space="preserve"> </w:t>
      </w:r>
      <w:r>
        <w:t>all</w:t>
      </w:r>
      <w:r>
        <w:rPr>
          <w:spacing w:val="-4"/>
        </w:rPr>
        <w:t xml:space="preserve"> </w:t>
      </w:r>
      <w:r>
        <w:t>members’</w:t>
      </w:r>
      <w:r>
        <w:rPr>
          <w:spacing w:val="-1"/>
        </w:rPr>
        <w:t xml:space="preserve"> </w:t>
      </w:r>
      <w:r>
        <w:t>resolutions</w:t>
      </w:r>
      <w:r>
        <w:rPr>
          <w:spacing w:val="-2"/>
        </w:rPr>
        <w:t xml:space="preserve"> </w:t>
      </w:r>
      <w:r>
        <w:t>in</w:t>
      </w:r>
      <w:r>
        <w:rPr>
          <w:spacing w:val="-1"/>
        </w:rPr>
        <w:t xml:space="preserve"> </w:t>
      </w:r>
      <w:r>
        <w:t>writing</w:t>
      </w:r>
      <w:r>
        <w:rPr>
          <w:spacing w:val="-1"/>
        </w:rPr>
        <w:t xml:space="preserve"> </w:t>
      </w:r>
      <w:r>
        <w:t>in</w:t>
      </w:r>
      <w:r>
        <w:rPr>
          <w:spacing w:val="-2"/>
        </w:rPr>
        <w:t xml:space="preserve"> </w:t>
      </w:r>
      <w:r>
        <w:t>his absolute</w:t>
      </w:r>
      <w:r>
        <w:rPr>
          <w:spacing w:val="-3"/>
        </w:rPr>
        <w:t xml:space="preserve"> </w:t>
      </w:r>
      <w:r>
        <w:t>discretion.</w:t>
      </w:r>
    </w:p>
    <w:p w14:paraId="519E09E5" w14:textId="77777777" w:rsidR="003614A7" w:rsidRDefault="003614A7">
      <w:pPr>
        <w:pStyle w:val="BodyText"/>
        <w:spacing w:before="11"/>
        <w:rPr>
          <w:sz w:val="21"/>
        </w:rPr>
      </w:pPr>
    </w:p>
    <w:p w14:paraId="36EE7DF8" w14:textId="77777777" w:rsidR="003614A7" w:rsidRDefault="00000000">
      <w:pPr>
        <w:pStyle w:val="BodyText"/>
        <w:ind w:left="120" w:right="518"/>
        <w:jc w:val="both"/>
      </w:pPr>
      <w:r>
        <w:t>I/We* direct my/our* proxy/proxies* to vote or abstain from voting at his/her/their* discretion. If no</w:t>
      </w:r>
      <w:r>
        <w:rPr>
          <w:spacing w:val="1"/>
        </w:rPr>
        <w:t xml:space="preserve"> </w:t>
      </w:r>
      <w:r>
        <w:t>person is named in the above boxes, the Chairman of the GM shall be my/our* proxy/proxies* to</w:t>
      </w:r>
      <w:r>
        <w:rPr>
          <w:spacing w:val="1"/>
        </w:rPr>
        <w:t xml:space="preserve"> </w:t>
      </w:r>
      <w:r>
        <w:t>vote or abstain from voting, for or against each resolution to be passed at the GM and at any</w:t>
      </w:r>
      <w:r>
        <w:rPr>
          <w:spacing w:val="1"/>
        </w:rPr>
        <w:t xml:space="preserve"> </w:t>
      </w:r>
      <w:r>
        <w:t>adjournment</w:t>
      </w:r>
      <w:r>
        <w:rPr>
          <w:spacing w:val="-2"/>
        </w:rPr>
        <w:t xml:space="preserve"> </w:t>
      </w:r>
      <w:r>
        <w:t>of</w:t>
      </w:r>
      <w:r>
        <w:rPr>
          <w:spacing w:val="-3"/>
        </w:rPr>
        <w:t xml:space="preserve"> </w:t>
      </w:r>
      <w:r>
        <w:t>the</w:t>
      </w:r>
      <w:r>
        <w:rPr>
          <w:spacing w:val="-2"/>
        </w:rPr>
        <w:t xml:space="preserve"> </w:t>
      </w:r>
      <w:r>
        <w:t>GM</w:t>
      </w:r>
      <w:r>
        <w:rPr>
          <w:spacing w:val="-1"/>
        </w:rPr>
        <w:t xml:space="preserve"> </w:t>
      </w:r>
      <w:r>
        <w:t>in his absolute</w:t>
      </w:r>
      <w:r>
        <w:rPr>
          <w:spacing w:val="-2"/>
        </w:rPr>
        <w:t xml:space="preserve"> </w:t>
      </w:r>
      <w:r>
        <w:t>discretion.</w:t>
      </w:r>
    </w:p>
    <w:p w14:paraId="76635C85" w14:textId="77777777" w:rsidR="003614A7" w:rsidRDefault="003614A7">
      <w:pPr>
        <w:pStyle w:val="BodyText"/>
        <w:rPr>
          <w:sz w:val="24"/>
        </w:rPr>
      </w:pPr>
    </w:p>
    <w:p w14:paraId="5CE15AD1" w14:textId="77777777" w:rsidR="003614A7" w:rsidRDefault="003614A7">
      <w:pPr>
        <w:pStyle w:val="BodyText"/>
        <w:spacing w:before="1"/>
        <w:rPr>
          <w:sz w:val="20"/>
        </w:rPr>
      </w:pPr>
    </w:p>
    <w:p w14:paraId="4C65F18C" w14:textId="384C84A6" w:rsidR="003614A7" w:rsidRPr="00A5253E" w:rsidRDefault="00000000">
      <w:pPr>
        <w:pStyle w:val="BodyText"/>
        <w:ind w:left="120"/>
        <w:rPr>
          <w:rFonts w:eastAsiaTheme="minorEastAsia"/>
          <w:lang w:eastAsia="zh-CN"/>
        </w:rPr>
      </w:pPr>
      <w:r>
        <w:t>Date:</w:t>
      </w:r>
      <w:r w:rsidR="00A5253E">
        <w:rPr>
          <w:rFonts w:eastAsiaTheme="minorEastAsia" w:hint="eastAsia"/>
          <w:lang w:eastAsia="zh-CN"/>
        </w:rPr>
        <w:t xml:space="preserve"> </w:t>
      </w:r>
      <w:r w:rsidR="00A5253E" w:rsidRPr="00AB53FC">
        <w:rPr>
          <w:rFonts w:hint="eastAsia"/>
        </w:rPr>
        <w:t>{{</w:t>
      </w:r>
      <w:proofErr w:type="spellStart"/>
      <w:r w:rsidR="00A5253E" w:rsidRPr="00AB53FC">
        <w:t>company_reg_date</w:t>
      </w:r>
      <w:proofErr w:type="spellEnd"/>
      <w:r w:rsidR="00A5253E" w:rsidRPr="00AB53FC">
        <w:rPr>
          <w:rFonts w:hint="eastAsia"/>
        </w:rPr>
        <w:t>}}</w:t>
      </w:r>
    </w:p>
    <w:p w14:paraId="086292E7" w14:textId="77777777" w:rsidR="003614A7" w:rsidRPr="00CA6DE7" w:rsidRDefault="003614A7">
      <w:pPr>
        <w:pStyle w:val="BodyText"/>
        <w:rPr>
          <w:rFonts w:eastAsiaTheme="minorEastAsia"/>
          <w:sz w:val="20"/>
          <w:lang w:eastAsia="zh-CN"/>
        </w:rPr>
      </w:pPr>
    </w:p>
    <w:p w14:paraId="48AA6609" w14:textId="77777777" w:rsidR="003614A7" w:rsidRDefault="003614A7">
      <w:pPr>
        <w:pStyle w:val="BodyText"/>
        <w:rPr>
          <w:sz w:val="20"/>
        </w:rPr>
      </w:pPr>
    </w:p>
    <w:p w14:paraId="4C193100" w14:textId="2F0BCB19" w:rsidR="003614A7" w:rsidRPr="00CA6DE7" w:rsidRDefault="005F4A4A">
      <w:pPr>
        <w:pStyle w:val="BodyText"/>
        <w:rPr>
          <w:rFonts w:eastAsiaTheme="minorEastAsia"/>
          <w:sz w:val="20"/>
          <w:lang w:eastAsia="zh-CN"/>
        </w:rPr>
      </w:pPr>
      <w:r>
        <w:rPr>
          <w:rFonts w:eastAsiaTheme="minorEastAsia"/>
          <w:noProof/>
          <w:sz w:val="24"/>
          <w:szCs w:val="24"/>
          <w:lang w:val="en-SG" w:eastAsia="zh-CN"/>
        </w:rPr>
        <mc:AlternateContent>
          <mc:Choice Requires="wps">
            <w:drawing>
              <wp:anchor distT="0" distB="0" distL="114300" distR="114300" simplePos="0" relativeHeight="487613440" behindDoc="0" locked="1" layoutInCell="1" allowOverlap="1" wp14:anchorId="727B5A17" wp14:editId="3B0ECDA1">
                <wp:simplePos x="0" y="0"/>
                <wp:positionH relativeFrom="column">
                  <wp:posOffset>1943100</wp:posOffset>
                </wp:positionH>
                <wp:positionV relativeFrom="paragraph">
                  <wp:posOffset>220345</wp:posOffset>
                </wp:positionV>
                <wp:extent cx="899160" cy="280670"/>
                <wp:effectExtent l="0" t="0" r="0" b="5080"/>
                <wp:wrapNone/>
                <wp:docPr id="1442013497" name="Text Box 13"/>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40D0A1EC" w14:textId="77777777" w:rsidR="005F4A4A" w:rsidRDefault="005F4A4A" w:rsidP="005F4A4A">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B5A17" id="_x0000_s1033" type="#_x0000_t202" style="position:absolute;margin-left:153pt;margin-top:17.35pt;width:70.8pt;height:22.1pt;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nssXwIAAK4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" filled="f" stroked="f" strokeweight=".5pt">
                <v:textbox>
                  <w:txbxContent>
                    <w:p w14:paraId="40D0A1EC" w14:textId="77777777" w:rsidR="005F4A4A" w:rsidRDefault="005F4A4A" w:rsidP="005F4A4A">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p>
    <w:p w14:paraId="7D799CA5" w14:textId="77777777" w:rsidR="003614A7" w:rsidRDefault="003614A7">
      <w:pPr>
        <w:pStyle w:val="BodyText"/>
        <w:rPr>
          <w:sz w:val="20"/>
        </w:rPr>
      </w:pPr>
    </w:p>
    <w:p w14:paraId="3D7B695E" w14:textId="77777777" w:rsidR="003614A7" w:rsidRPr="006258B5" w:rsidRDefault="00000000" w:rsidP="006258B5">
      <w:pPr>
        <w:pStyle w:val="BodyText"/>
        <w:spacing w:line="264" w:lineRule="auto"/>
        <w:ind w:right="3631"/>
        <w:rPr>
          <w:rFonts w:eastAsiaTheme="minorEastAsia"/>
          <w:sz w:val="20"/>
          <w:szCs w:val="20"/>
          <w:lang w:eastAsia="zh-CN"/>
        </w:rPr>
      </w:pPr>
      <w:r>
        <w:pict w14:anchorId="420CA8B1">
          <v:shape id="docshape7" o:spid="_x0000_s2050" style="position:absolute;margin-left:67.8pt;margin-top:14.95pt;width:160pt;height:.1pt;z-index:-15725568;mso-wrap-distance-left:0;mso-wrap-distance-right:0;mso-position-horizontal-relative:page" coordorigin="1440,337" coordsize="3200,0" o:spt="100" adj="0,,0" path="m1440,337r1598,m3040,337r799,m3841,337r799,e" filled="f" strokeweight=".17886mm">
            <v:stroke joinstyle="round"/>
            <v:formulas/>
            <v:path arrowok="t" o:connecttype="segments"/>
            <w10:wrap type="topAndBottom" anchorx="page"/>
          </v:shape>
        </w:pict>
      </w:r>
    </w:p>
    <w:p w14:paraId="714EBF62" w14:textId="2DCB30FF" w:rsidR="003E320C" w:rsidRPr="00FD3617" w:rsidRDefault="003E320C" w:rsidP="006258B5">
      <w:pPr>
        <w:pStyle w:val="BodyText"/>
        <w:spacing w:line="264" w:lineRule="auto"/>
        <w:jc w:val="both"/>
        <w:rPr>
          <w:rFonts w:eastAsiaTheme="minorEastAsia"/>
          <w:lang w:eastAsia="zh-CN"/>
        </w:rPr>
      </w:pPr>
      <w:r w:rsidRPr="00DB24BD">
        <w:rPr>
          <w:rFonts w:hint="eastAsia"/>
        </w:rPr>
        <w:t>{{</w:t>
      </w:r>
      <w:proofErr w:type="spellStart"/>
      <w:r w:rsidRPr="00DB24BD">
        <w:rPr>
          <w:rFonts w:hint="eastAsia"/>
        </w:rPr>
        <w:t>shareholder_corprep</w:t>
      </w:r>
      <w:r w:rsidR="00DB24BD">
        <w:rPr>
          <w:rFonts w:eastAsiaTheme="minorEastAsia" w:hint="eastAsia"/>
          <w:lang w:eastAsia="zh-CN"/>
        </w:rPr>
        <w:t>_name</w:t>
      </w:r>
      <w:proofErr w:type="spellEnd"/>
      <w:r w:rsidRPr="00DB24BD">
        <w:rPr>
          <w:rFonts w:hint="eastAsia"/>
        </w:rPr>
        <w:t>}}</w:t>
      </w:r>
      <w:r w:rsidRPr="00DB24BD">
        <w:t xml:space="preserve"> (Corporate Representative of </w:t>
      </w:r>
      <w:r w:rsidRPr="00DB24BD">
        <w:rPr>
          <w:rFonts w:hint="eastAsia"/>
        </w:rPr>
        <w:t>{{</w:t>
      </w:r>
      <w:proofErr w:type="spellStart"/>
      <w:r w:rsidRPr="00DB24BD">
        <w:rPr>
          <w:rFonts w:hint="eastAsia"/>
        </w:rPr>
        <w:t>shareholder_name</w:t>
      </w:r>
      <w:proofErr w:type="spellEnd"/>
      <w:r w:rsidRPr="00DB24BD">
        <w:rPr>
          <w:rFonts w:hint="eastAsia"/>
        </w:rPr>
        <w:t>}}</w:t>
      </w:r>
      <w:r w:rsidR="00FD3617">
        <w:rPr>
          <w:rFonts w:eastAsiaTheme="minorEastAsia" w:hint="eastAsia"/>
          <w:lang w:eastAsia="zh-CN"/>
        </w:rPr>
        <w:t>)</w:t>
      </w:r>
    </w:p>
    <w:p w14:paraId="428605B4" w14:textId="10358C29" w:rsidR="003614A7" w:rsidRDefault="00000000" w:rsidP="006258B5">
      <w:pPr>
        <w:pStyle w:val="BodyText"/>
        <w:ind w:right="3631"/>
        <w:jc w:val="both"/>
      </w:pPr>
      <w:r>
        <w:t>Signature(s)</w:t>
      </w:r>
      <w:r>
        <w:rPr>
          <w:spacing w:val="1"/>
        </w:rPr>
        <w:t xml:space="preserve"> </w:t>
      </w:r>
      <w:r>
        <w:t>of</w:t>
      </w:r>
      <w:r>
        <w:rPr>
          <w:spacing w:val="-2"/>
        </w:rPr>
        <w:t xml:space="preserve"> </w:t>
      </w:r>
      <w:r>
        <w:t>Member(s)</w:t>
      </w:r>
      <w:r>
        <w:rPr>
          <w:spacing w:val="2"/>
        </w:rPr>
        <w:t xml:space="preserve"> </w:t>
      </w:r>
      <w:r>
        <w:t>or</w:t>
      </w:r>
      <w:r>
        <w:rPr>
          <w:spacing w:val="1"/>
        </w:rPr>
        <w:t xml:space="preserve"> </w:t>
      </w:r>
      <w:r>
        <w:t>Common</w:t>
      </w:r>
      <w:r>
        <w:rPr>
          <w:spacing w:val="-2"/>
        </w:rPr>
        <w:t xml:space="preserve"> </w:t>
      </w:r>
      <w:r>
        <w:t>Seal</w:t>
      </w:r>
    </w:p>
    <w:p w14:paraId="47DE96D4" w14:textId="414D2A32" w:rsidR="00CA6DE7" w:rsidRDefault="00000000" w:rsidP="006258B5">
      <w:pPr>
        <w:pStyle w:val="BodyText"/>
        <w:jc w:val="both"/>
        <w:rPr>
          <w:rFonts w:eastAsiaTheme="minorEastAsia"/>
          <w:lang w:eastAsia="zh-CN"/>
        </w:rPr>
      </w:pPr>
      <w:r>
        <w:t>*Delete</w:t>
      </w:r>
      <w:r>
        <w:rPr>
          <w:spacing w:val="-6"/>
        </w:rPr>
        <w:t xml:space="preserve"> </w:t>
      </w:r>
      <w:r>
        <w:t>accordingly</w:t>
      </w:r>
      <w:r w:rsidR="00CA6DE7">
        <w:rPr>
          <w:rFonts w:eastAsiaTheme="minorEastAsia"/>
          <w:lang w:eastAsia="zh-CN"/>
        </w:rPr>
        <w:br w:type="page"/>
      </w:r>
    </w:p>
    <w:p w14:paraId="48406ED3" w14:textId="0242630D" w:rsidR="003614A7" w:rsidRPr="00CA6DE7" w:rsidRDefault="00CA6DE7" w:rsidP="00CA6DE7">
      <w:pPr>
        <w:pStyle w:val="BodyText"/>
        <w:rPr>
          <w:rFonts w:eastAsiaTheme="minorEastAsia"/>
          <w:lang w:eastAsia="zh-CN"/>
        </w:rPr>
      </w:pPr>
      <w:r w:rsidRPr="006A09DE">
        <w:rPr>
          <w:rFonts w:ascii="Times New Roman" w:hAnsi="Times New Roman" w:cs="Times New Roman"/>
          <w:lang w:eastAsia="zh-CN"/>
        </w:rPr>
        <w:lastRenderedPageBreak/>
        <w:t>[</w:t>
      </w:r>
      <w:proofErr w:type="spellStart"/>
      <w:r>
        <w:rPr>
          <w:rFonts w:ascii="Times New Roman" w:eastAsiaTheme="minorEastAsia" w:hAnsi="Times New Roman" w:cs="Times New Roman" w:hint="eastAsia"/>
          <w:lang w:eastAsia="zh-CN"/>
        </w:rPr>
        <w:t>ENDSECTION:shareholder</w:t>
      </w:r>
      <w:proofErr w:type="spellEnd"/>
      <w:r w:rsidRPr="006A09DE">
        <w:rPr>
          <w:rFonts w:ascii="Times New Roman" w:hAnsi="Times New Roman" w:cs="Times New Roman"/>
          <w:lang w:eastAsia="zh-CN"/>
        </w:rPr>
        <w:t>]</w:t>
      </w:r>
    </w:p>
    <w:p w14:paraId="6AE8632D" w14:textId="77777777" w:rsidR="003614A7" w:rsidRDefault="00000000" w:rsidP="0061774D">
      <w:pPr>
        <w:pStyle w:val="BodyText"/>
        <w:rPr>
          <w:rFonts w:eastAsiaTheme="minorEastAsia"/>
          <w:u w:val="single"/>
          <w:lang w:eastAsia="zh-CN"/>
        </w:rPr>
      </w:pPr>
      <w:r>
        <w:rPr>
          <w:u w:val="single"/>
        </w:rPr>
        <w:t>IMPORTANT:</w:t>
      </w:r>
      <w:r>
        <w:rPr>
          <w:spacing w:val="-1"/>
          <w:u w:val="single"/>
        </w:rPr>
        <w:t xml:space="preserve"> </w:t>
      </w:r>
      <w:r>
        <w:rPr>
          <w:u w:val="single"/>
        </w:rPr>
        <w:t>PLEASE</w:t>
      </w:r>
      <w:r>
        <w:rPr>
          <w:spacing w:val="-5"/>
          <w:u w:val="single"/>
        </w:rPr>
        <w:t xml:space="preserve"> </w:t>
      </w:r>
      <w:r>
        <w:rPr>
          <w:u w:val="single"/>
        </w:rPr>
        <w:t>READ</w:t>
      </w:r>
      <w:r>
        <w:rPr>
          <w:spacing w:val="-2"/>
          <w:u w:val="single"/>
        </w:rPr>
        <w:t xml:space="preserve"> </w:t>
      </w:r>
      <w:r>
        <w:rPr>
          <w:u w:val="single"/>
        </w:rPr>
        <w:t>NOTES</w:t>
      </w:r>
      <w:r>
        <w:rPr>
          <w:spacing w:val="-3"/>
          <w:u w:val="single"/>
        </w:rPr>
        <w:t xml:space="preserve"> </w:t>
      </w:r>
      <w:r>
        <w:rPr>
          <w:u w:val="single"/>
        </w:rPr>
        <w:t>OVERLEAF</w:t>
      </w:r>
    </w:p>
    <w:p w14:paraId="561176F3" w14:textId="77777777" w:rsidR="00CA6DE7" w:rsidRPr="00CA6DE7" w:rsidRDefault="00CA6DE7" w:rsidP="0061774D">
      <w:pPr>
        <w:pStyle w:val="BodyText"/>
        <w:rPr>
          <w:rFonts w:eastAsiaTheme="minorEastAsia"/>
          <w:lang w:eastAsia="zh-CN"/>
        </w:rPr>
      </w:pPr>
    </w:p>
    <w:p w14:paraId="3A5FDE64" w14:textId="308836CE" w:rsidR="003614A7" w:rsidRDefault="00000000">
      <w:pPr>
        <w:pStyle w:val="BodyText"/>
        <w:spacing w:before="81" w:line="252" w:lineRule="exact"/>
        <w:ind w:left="100"/>
      </w:pPr>
      <w:r>
        <w:rPr>
          <w:u w:val="single"/>
        </w:rPr>
        <w:t>NOTES</w:t>
      </w:r>
      <w:r>
        <w:t>:</w:t>
      </w:r>
    </w:p>
    <w:p w14:paraId="0AE36564" w14:textId="715CDA17" w:rsidR="003614A7" w:rsidRDefault="00000000" w:rsidP="00E42A5C">
      <w:pPr>
        <w:pStyle w:val="ListParagraph"/>
        <w:numPr>
          <w:ilvl w:val="0"/>
          <w:numId w:val="1"/>
        </w:numPr>
        <w:tabs>
          <w:tab w:val="left" w:pos="1059"/>
          <w:tab w:val="left" w:pos="1060"/>
        </w:tabs>
        <w:ind w:right="116"/>
      </w:pPr>
      <w:r>
        <w:t>The instrument appointing a proxy or proxies must be deposited at the registered</w:t>
      </w:r>
      <w:r w:rsidRPr="00E42A5C">
        <w:rPr>
          <w:spacing w:val="1"/>
        </w:rPr>
        <w:t xml:space="preserve"> </w:t>
      </w:r>
      <w:r>
        <w:t>office of the Company at [</w:t>
      </w:r>
      <w:r w:rsidR="003E320C" w:rsidRPr="00E42A5C">
        <w:rPr>
          <w:rFonts w:eastAsiaTheme="minorEastAsia" w:hint="eastAsia"/>
          <w:lang w:eastAsia="zh-CN"/>
        </w:rPr>
        <w:t>{{</w:t>
      </w:r>
      <w:proofErr w:type="spellStart"/>
      <w:r w:rsidR="003E320C" w:rsidRPr="00E42A5C">
        <w:rPr>
          <w:rFonts w:eastAsiaTheme="minorEastAsia" w:hint="eastAsia"/>
          <w:lang w:eastAsia="zh-CN"/>
        </w:rPr>
        <w:t>company_address</w:t>
      </w:r>
      <w:proofErr w:type="spellEnd"/>
      <w:r w:rsidR="003E320C" w:rsidRPr="00E42A5C">
        <w:rPr>
          <w:rFonts w:eastAsiaTheme="minorEastAsia" w:hint="eastAsia"/>
          <w:lang w:eastAsia="zh-CN"/>
        </w:rPr>
        <w:t>}}</w:t>
      </w:r>
      <w:r>
        <w:t>], not less than 72 hours before the time appointed for the</w:t>
      </w:r>
      <w:r w:rsidRPr="00E42A5C">
        <w:rPr>
          <w:spacing w:val="1"/>
        </w:rPr>
        <w:t xml:space="preserve"> </w:t>
      </w:r>
      <w:r>
        <w:t>General</w:t>
      </w:r>
      <w:r w:rsidRPr="00E42A5C">
        <w:rPr>
          <w:spacing w:val="-9"/>
        </w:rPr>
        <w:t xml:space="preserve"> </w:t>
      </w:r>
      <w:r>
        <w:t>Meeting</w:t>
      </w:r>
      <w:r w:rsidRPr="00E42A5C">
        <w:rPr>
          <w:spacing w:val="-6"/>
        </w:rPr>
        <w:t xml:space="preserve"> </w:t>
      </w:r>
      <w:r>
        <w:t>at</w:t>
      </w:r>
      <w:r w:rsidRPr="00E42A5C">
        <w:rPr>
          <w:spacing w:val="-5"/>
        </w:rPr>
        <w:t xml:space="preserve"> </w:t>
      </w:r>
      <w:r>
        <w:t>which</w:t>
      </w:r>
      <w:r w:rsidRPr="00E42A5C">
        <w:rPr>
          <w:spacing w:val="-6"/>
        </w:rPr>
        <w:t xml:space="preserve"> </w:t>
      </w:r>
      <w:r>
        <w:t>it</w:t>
      </w:r>
      <w:r w:rsidRPr="00E42A5C">
        <w:rPr>
          <w:spacing w:val="-5"/>
        </w:rPr>
        <w:t xml:space="preserve"> </w:t>
      </w:r>
      <w:r>
        <w:t>will</w:t>
      </w:r>
      <w:r w:rsidRPr="00E42A5C">
        <w:rPr>
          <w:spacing w:val="-7"/>
        </w:rPr>
        <w:t xml:space="preserve"> </w:t>
      </w:r>
      <w:r>
        <w:t>be</w:t>
      </w:r>
      <w:r w:rsidRPr="00E42A5C">
        <w:rPr>
          <w:spacing w:val="-6"/>
        </w:rPr>
        <w:t xml:space="preserve"> </w:t>
      </w:r>
      <w:r>
        <w:t>used</w:t>
      </w:r>
      <w:r w:rsidRPr="00E42A5C">
        <w:rPr>
          <w:spacing w:val="-5"/>
        </w:rPr>
        <w:t xml:space="preserve"> </w:t>
      </w:r>
      <w:r>
        <w:t>failing</w:t>
      </w:r>
      <w:r w:rsidRPr="00E42A5C">
        <w:rPr>
          <w:spacing w:val="-6"/>
        </w:rPr>
        <w:t xml:space="preserve"> </w:t>
      </w:r>
      <w:r>
        <w:t>which</w:t>
      </w:r>
      <w:r w:rsidRPr="00E42A5C">
        <w:rPr>
          <w:spacing w:val="-6"/>
        </w:rPr>
        <w:t xml:space="preserve"> </w:t>
      </w:r>
      <w:r>
        <w:t>the</w:t>
      </w:r>
      <w:r w:rsidRPr="00E42A5C">
        <w:rPr>
          <w:spacing w:val="-6"/>
        </w:rPr>
        <w:t xml:space="preserve"> </w:t>
      </w:r>
      <w:r>
        <w:t>instrument</w:t>
      </w:r>
      <w:r w:rsidRPr="00E42A5C">
        <w:rPr>
          <w:spacing w:val="-5"/>
        </w:rPr>
        <w:t xml:space="preserve"> </w:t>
      </w:r>
      <w:r>
        <w:t>may</w:t>
      </w:r>
      <w:r w:rsidRPr="00E42A5C">
        <w:rPr>
          <w:spacing w:val="-8"/>
        </w:rPr>
        <w:t xml:space="preserve"> </w:t>
      </w:r>
      <w:r>
        <w:t>be</w:t>
      </w:r>
      <w:r w:rsidRPr="00E42A5C">
        <w:rPr>
          <w:spacing w:val="-6"/>
        </w:rPr>
        <w:t xml:space="preserve"> </w:t>
      </w:r>
      <w:r>
        <w:t>treated</w:t>
      </w:r>
      <w:r w:rsidRPr="00E42A5C">
        <w:rPr>
          <w:spacing w:val="-58"/>
        </w:rPr>
        <w:t xml:space="preserve"> </w:t>
      </w:r>
      <w:r>
        <w:t>as invalid.</w:t>
      </w:r>
    </w:p>
    <w:p w14:paraId="50B5769B" w14:textId="77777777" w:rsidR="003614A7" w:rsidRDefault="003614A7">
      <w:pPr>
        <w:pStyle w:val="BodyText"/>
        <w:spacing w:before="1"/>
      </w:pPr>
    </w:p>
    <w:p w14:paraId="5C940ADF" w14:textId="77777777" w:rsidR="003614A7" w:rsidRDefault="00000000">
      <w:pPr>
        <w:pStyle w:val="ListParagraph"/>
        <w:numPr>
          <w:ilvl w:val="0"/>
          <w:numId w:val="1"/>
        </w:numPr>
        <w:tabs>
          <w:tab w:val="left" w:pos="1059"/>
          <w:tab w:val="left" w:pos="1060"/>
        </w:tabs>
        <w:ind w:left="1059" w:right="115"/>
      </w:pPr>
      <w:r>
        <w:t>The instrument appointing a proxy or proxies shall be in writing in any usual or</w:t>
      </w:r>
      <w:r>
        <w:rPr>
          <w:spacing w:val="1"/>
        </w:rPr>
        <w:t xml:space="preserve"> </w:t>
      </w:r>
      <w:r>
        <w:t>common form or in any other form which the Directors may approve and: (</w:t>
      </w:r>
      <w:proofErr w:type="spellStart"/>
      <w:r>
        <w:t>i</w:t>
      </w:r>
      <w:proofErr w:type="spellEnd"/>
      <w:r>
        <w:t>) in the</w:t>
      </w:r>
      <w:r>
        <w:rPr>
          <w:spacing w:val="1"/>
        </w:rPr>
        <w:t xml:space="preserve"> </w:t>
      </w:r>
      <w:r>
        <w:t>case of an individual, shall be signed by the appointor or of his attorney; (ii) in the</w:t>
      </w:r>
      <w:r>
        <w:rPr>
          <w:spacing w:val="1"/>
        </w:rPr>
        <w:t xml:space="preserve"> </w:t>
      </w:r>
      <w:r>
        <w:t>case of a corporation, shall be either given under its common seal or signed on its</w:t>
      </w:r>
      <w:r>
        <w:rPr>
          <w:spacing w:val="1"/>
        </w:rPr>
        <w:t xml:space="preserve"> </w:t>
      </w:r>
      <w:r>
        <w:t>behalf</w:t>
      </w:r>
      <w:r>
        <w:rPr>
          <w:spacing w:val="1"/>
        </w:rPr>
        <w:t xml:space="preserve"> </w:t>
      </w:r>
      <w:r>
        <w:t>by an</w:t>
      </w:r>
      <w:r>
        <w:rPr>
          <w:spacing w:val="-3"/>
        </w:rPr>
        <w:t xml:space="preserve"> </w:t>
      </w:r>
      <w:r>
        <w:t>attorney or</w:t>
      </w:r>
      <w:r>
        <w:rPr>
          <w:spacing w:val="-1"/>
        </w:rPr>
        <w:t xml:space="preserve"> </w:t>
      </w:r>
      <w:r>
        <w:t>a</w:t>
      </w:r>
      <w:r>
        <w:rPr>
          <w:spacing w:val="-1"/>
        </w:rPr>
        <w:t xml:space="preserve"> </w:t>
      </w:r>
      <w:r>
        <w:t xml:space="preserve">duly </w:t>
      </w:r>
      <w:proofErr w:type="spellStart"/>
      <w:r>
        <w:t>authorised</w:t>
      </w:r>
      <w:proofErr w:type="spellEnd"/>
      <w:r>
        <w:rPr>
          <w:spacing w:val="-1"/>
        </w:rPr>
        <w:t xml:space="preserve"> </w:t>
      </w:r>
      <w:r>
        <w:t>officer</w:t>
      </w:r>
      <w:r>
        <w:rPr>
          <w:spacing w:val="-1"/>
        </w:rPr>
        <w:t xml:space="preserve"> </w:t>
      </w:r>
      <w:r>
        <w:t>of</w:t>
      </w:r>
      <w:r>
        <w:rPr>
          <w:spacing w:val="-2"/>
        </w:rPr>
        <w:t xml:space="preserve"> </w:t>
      </w:r>
      <w:r>
        <w:t>the</w:t>
      </w:r>
      <w:r>
        <w:rPr>
          <w:spacing w:val="-1"/>
        </w:rPr>
        <w:t xml:space="preserve"> </w:t>
      </w:r>
      <w:r>
        <w:t>corporation.</w:t>
      </w:r>
    </w:p>
    <w:p w14:paraId="367202CD" w14:textId="77777777" w:rsidR="003614A7" w:rsidRDefault="003614A7">
      <w:pPr>
        <w:pStyle w:val="BodyText"/>
        <w:spacing w:before="10"/>
        <w:rPr>
          <w:sz w:val="21"/>
        </w:rPr>
      </w:pPr>
    </w:p>
    <w:p w14:paraId="4EE23AA1" w14:textId="77777777" w:rsidR="003614A7" w:rsidRDefault="00000000">
      <w:pPr>
        <w:pStyle w:val="ListParagraph"/>
        <w:numPr>
          <w:ilvl w:val="0"/>
          <w:numId w:val="1"/>
        </w:numPr>
        <w:tabs>
          <w:tab w:val="left" w:pos="1059"/>
          <w:tab w:val="left" w:pos="1060"/>
        </w:tabs>
        <w:spacing w:before="1"/>
        <w:ind w:right="117"/>
      </w:pPr>
      <w:r>
        <w:rPr>
          <w:spacing w:val="-1"/>
        </w:rPr>
        <w:t>A</w:t>
      </w:r>
      <w:r>
        <w:rPr>
          <w:spacing w:val="-12"/>
        </w:rPr>
        <w:t xml:space="preserve"> </w:t>
      </w:r>
      <w:r>
        <w:rPr>
          <w:spacing w:val="-1"/>
        </w:rPr>
        <w:t>corporation</w:t>
      </w:r>
      <w:r>
        <w:rPr>
          <w:spacing w:val="-13"/>
        </w:rPr>
        <w:t xml:space="preserve"> </w:t>
      </w:r>
      <w:r>
        <w:rPr>
          <w:spacing w:val="-1"/>
        </w:rPr>
        <w:t>which</w:t>
      </w:r>
      <w:r>
        <w:rPr>
          <w:spacing w:val="-10"/>
        </w:rPr>
        <w:t xml:space="preserve"> </w:t>
      </w:r>
      <w:r>
        <w:rPr>
          <w:spacing w:val="-1"/>
        </w:rPr>
        <w:t>is</w:t>
      </w:r>
      <w:r>
        <w:rPr>
          <w:spacing w:val="-11"/>
        </w:rPr>
        <w:t xml:space="preserve"> </w:t>
      </w:r>
      <w:r>
        <w:t>a</w:t>
      </w:r>
      <w:r>
        <w:rPr>
          <w:spacing w:val="-15"/>
        </w:rPr>
        <w:t xml:space="preserve"> </w:t>
      </w:r>
      <w:r>
        <w:t>member</w:t>
      </w:r>
      <w:r>
        <w:rPr>
          <w:spacing w:val="-11"/>
        </w:rPr>
        <w:t xml:space="preserve"> </w:t>
      </w:r>
      <w:r>
        <w:t>may</w:t>
      </w:r>
      <w:r>
        <w:rPr>
          <w:spacing w:val="-12"/>
        </w:rPr>
        <w:t xml:space="preserve"> </w:t>
      </w:r>
      <w:proofErr w:type="spellStart"/>
      <w:r>
        <w:t>authorise</w:t>
      </w:r>
      <w:proofErr w:type="spellEnd"/>
      <w:r>
        <w:rPr>
          <w:spacing w:val="-11"/>
        </w:rPr>
        <w:t xml:space="preserve"> </w:t>
      </w:r>
      <w:r>
        <w:t>by</w:t>
      </w:r>
      <w:r>
        <w:rPr>
          <w:spacing w:val="-10"/>
        </w:rPr>
        <w:t xml:space="preserve"> </w:t>
      </w:r>
      <w:r>
        <w:t>resolution</w:t>
      </w:r>
      <w:r>
        <w:rPr>
          <w:spacing w:val="-10"/>
        </w:rPr>
        <w:t xml:space="preserve"> </w:t>
      </w:r>
      <w:r>
        <w:t>of</w:t>
      </w:r>
      <w:r>
        <w:rPr>
          <w:spacing w:val="-10"/>
        </w:rPr>
        <w:t xml:space="preserve"> </w:t>
      </w:r>
      <w:r>
        <w:t>its</w:t>
      </w:r>
      <w:r>
        <w:rPr>
          <w:spacing w:val="-10"/>
        </w:rPr>
        <w:t xml:space="preserve"> </w:t>
      </w:r>
      <w:r>
        <w:t>directors</w:t>
      </w:r>
      <w:r>
        <w:rPr>
          <w:spacing w:val="-10"/>
        </w:rPr>
        <w:t xml:space="preserve"> </w:t>
      </w:r>
      <w:r>
        <w:t>or</w:t>
      </w:r>
      <w:r>
        <w:rPr>
          <w:spacing w:val="-12"/>
        </w:rPr>
        <w:t xml:space="preserve"> </w:t>
      </w:r>
      <w:r>
        <w:t>other</w:t>
      </w:r>
      <w:r>
        <w:rPr>
          <w:spacing w:val="-58"/>
        </w:rPr>
        <w:t xml:space="preserve"> </w:t>
      </w:r>
      <w:r>
        <w:t>governing body such person as it thinks fit to act as its representative at the GM, in</w:t>
      </w:r>
      <w:r>
        <w:rPr>
          <w:spacing w:val="-59"/>
        </w:rPr>
        <w:t xml:space="preserve"> </w:t>
      </w:r>
      <w:r>
        <w:t>accordance</w:t>
      </w:r>
      <w:r>
        <w:rPr>
          <w:spacing w:val="-3"/>
        </w:rPr>
        <w:t xml:space="preserve"> </w:t>
      </w:r>
      <w:r>
        <w:t>with</w:t>
      </w:r>
      <w:r>
        <w:rPr>
          <w:spacing w:val="-1"/>
        </w:rPr>
        <w:t xml:space="preserve"> </w:t>
      </w:r>
      <w:r>
        <w:t>section</w:t>
      </w:r>
      <w:r>
        <w:rPr>
          <w:spacing w:val="-2"/>
        </w:rPr>
        <w:t xml:space="preserve"> </w:t>
      </w:r>
      <w:r>
        <w:t>179</w:t>
      </w:r>
      <w:r>
        <w:rPr>
          <w:spacing w:val="-1"/>
        </w:rPr>
        <w:t xml:space="preserve"> </w:t>
      </w:r>
      <w:r>
        <w:t>of</w:t>
      </w:r>
      <w:r>
        <w:rPr>
          <w:spacing w:val="-2"/>
        </w:rPr>
        <w:t xml:space="preserve"> </w:t>
      </w:r>
      <w:r>
        <w:t>the</w:t>
      </w:r>
      <w:r>
        <w:rPr>
          <w:spacing w:val="-2"/>
        </w:rPr>
        <w:t xml:space="preserve"> </w:t>
      </w:r>
      <w:r>
        <w:t>Companies</w:t>
      </w:r>
      <w:r>
        <w:rPr>
          <w:spacing w:val="-3"/>
        </w:rPr>
        <w:t xml:space="preserve"> </w:t>
      </w:r>
      <w:r>
        <w:t>Act</w:t>
      </w:r>
      <w:r>
        <w:rPr>
          <w:spacing w:val="1"/>
        </w:rPr>
        <w:t xml:space="preserve"> </w:t>
      </w:r>
      <w:r>
        <w:t>1967 of</w:t>
      </w:r>
      <w:r>
        <w:rPr>
          <w:spacing w:val="-2"/>
        </w:rPr>
        <w:t xml:space="preserve"> </w:t>
      </w:r>
      <w:r>
        <w:t>Singapore.</w:t>
      </w:r>
    </w:p>
    <w:p w14:paraId="57F00941" w14:textId="77777777" w:rsidR="003614A7" w:rsidRDefault="003614A7">
      <w:pPr>
        <w:pStyle w:val="BodyText"/>
      </w:pPr>
    </w:p>
    <w:p w14:paraId="2E9FE97E" w14:textId="77777777" w:rsidR="003614A7" w:rsidRDefault="00000000">
      <w:pPr>
        <w:pStyle w:val="ListParagraph"/>
        <w:numPr>
          <w:ilvl w:val="0"/>
          <w:numId w:val="1"/>
        </w:numPr>
        <w:tabs>
          <w:tab w:val="left" w:pos="1059"/>
          <w:tab w:val="left" w:pos="1060"/>
        </w:tabs>
        <w:ind w:right="119"/>
      </w:pPr>
      <w:r>
        <w:t>The</w:t>
      </w:r>
      <w:r>
        <w:rPr>
          <w:spacing w:val="-10"/>
        </w:rPr>
        <w:t xml:space="preserve"> </w:t>
      </w:r>
      <w:r>
        <w:t>Company</w:t>
      </w:r>
      <w:r>
        <w:rPr>
          <w:spacing w:val="-11"/>
        </w:rPr>
        <w:t xml:space="preserve"> </w:t>
      </w:r>
      <w:r>
        <w:t>shall</w:t>
      </w:r>
      <w:r>
        <w:rPr>
          <w:spacing w:val="-10"/>
        </w:rPr>
        <w:t xml:space="preserve"> </w:t>
      </w:r>
      <w:r>
        <w:t>be</w:t>
      </w:r>
      <w:r>
        <w:rPr>
          <w:spacing w:val="-9"/>
        </w:rPr>
        <w:t xml:space="preserve"> </w:t>
      </w:r>
      <w:r>
        <w:t>entitled</w:t>
      </w:r>
      <w:r>
        <w:rPr>
          <w:spacing w:val="-10"/>
        </w:rPr>
        <w:t xml:space="preserve"> </w:t>
      </w:r>
      <w:r>
        <w:t>to</w:t>
      </w:r>
      <w:r>
        <w:rPr>
          <w:spacing w:val="-11"/>
        </w:rPr>
        <w:t xml:space="preserve"> </w:t>
      </w:r>
      <w:r>
        <w:t>reject</w:t>
      </w:r>
      <w:r>
        <w:rPr>
          <w:spacing w:val="-10"/>
        </w:rPr>
        <w:t xml:space="preserve"> </w:t>
      </w:r>
      <w:r>
        <w:t>the</w:t>
      </w:r>
      <w:r>
        <w:rPr>
          <w:spacing w:val="-10"/>
        </w:rPr>
        <w:t xml:space="preserve"> </w:t>
      </w:r>
      <w:r>
        <w:t>instrument</w:t>
      </w:r>
      <w:r>
        <w:rPr>
          <w:spacing w:val="-10"/>
        </w:rPr>
        <w:t xml:space="preserve"> </w:t>
      </w:r>
      <w:r>
        <w:t>appointing</w:t>
      </w:r>
      <w:r>
        <w:rPr>
          <w:spacing w:val="-9"/>
        </w:rPr>
        <w:t xml:space="preserve"> </w:t>
      </w:r>
      <w:r>
        <w:t>a</w:t>
      </w:r>
      <w:r>
        <w:rPr>
          <w:spacing w:val="-10"/>
        </w:rPr>
        <w:t xml:space="preserve"> </w:t>
      </w:r>
      <w:r>
        <w:t>proxy</w:t>
      </w:r>
      <w:r>
        <w:rPr>
          <w:spacing w:val="-13"/>
        </w:rPr>
        <w:t xml:space="preserve"> </w:t>
      </w:r>
      <w:r>
        <w:t>or</w:t>
      </w:r>
      <w:r>
        <w:rPr>
          <w:spacing w:val="-9"/>
        </w:rPr>
        <w:t xml:space="preserve"> </w:t>
      </w:r>
      <w:r>
        <w:t>proxies</w:t>
      </w:r>
      <w:r>
        <w:rPr>
          <w:spacing w:val="-58"/>
        </w:rPr>
        <w:t xml:space="preserve"> </w:t>
      </w:r>
      <w:r>
        <w:t>if it is incomplete, improperly completed or illegible or where the true intentions of</w:t>
      </w:r>
      <w:r>
        <w:rPr>
          <w:spacing w:val="1"/>
        </w:rPr>
        <w:t xml:space="preserve"> </w:t>
      </w:r>
      <w:r>
        <w:t>the appointor are not ascertainable from the instructions of the appointor specified</w:t>
      </w:r>
      <w:r>
        <w:rPr>
          <w:spacing w:val="1"/>
        </w:rPr>
        <w:t xml:space="preserve"> </w:t>
      </w:r>
      <w:r>
        <w:t>in</w:t>
      </w:r>
      <w:r>
        <w:rPr>
          <w:spacing w:val="-1"/>
        </w:rPr>
        <w:t xml:space="preserve"> </w:t>
      </w:r>
      <w:r>
        <w:t>the instrument</w:t>
      </w:r>
      <w:r>
        <w:rPr>
          <w:spacing w:val="-2"/>
        </w:rPr>
        <w:t xml:space="preserve"> </w:t>
      </w:r>
      <w:r>
        <w:t>appointing a proxy or</w:t>
      </w:r>
      <w:r>
        <w:rPr>
          <w:spacing w:val="2"/>
        </w:rPr>
        <w:t xml:space="preserve"> </w:t>
      </w:r>
      <w:r>
        <w:t>proxies.</w:t>
      </w:r>
    </w:p>
    <w:p w14:paraId="47CD494F" w14:textId="77777777" w:rsidR="003614A7" w:rsidRDefault="003614A7">
      <w:pPr>
        <w:pStyle w:val="BodyText"/>
      </w:pPr>
    </w:p>
    <w:p w14:paraId="298240EE" w14:textId="77777777" w:rsidR="003614A7" w:rsidRDefault="00000000">
      <w:pPr>
        <w:pStyle w:val="ListParagraph"/>
        <w:numPr>
          <w:ilvl w:val="0"/>
          <w:numId w:val="1"/>
        </w:numPr>
        <w:tabs>
          <w:tab w:val="left" w:pos="1059"/>
          <w:tab w:val="left" w:pos="1060"/>
        </w:tabs>
        <w:ind w:right="118"/>
      </w:pPr>
      <w:r>
        <w:t>The</w:t>
      </w:r>
      <w:r>
        <w:rPr>
          <w:spacing w:val="-9"/>
        </w:rPr>
        <w:t xml:space="preserve"> </w:t>
      </w:r>
      <w:r>
        <w:t>submission</w:t>
      </w:r>
      <w:r>
        <w:rPr>
          <w:spacing w:val="-11"/>
        </w:rPr>
        <w:t xml:space="preserve"> </w:t>
      </w:r>
      <w:r>
        <w:t>of</w:t>
      </w:r>
      <w:r>
        <w:rPr>
          <w:spacing w:val="-10"/>
        </w:rPr>
        <w:t xml:space="preserve"> </w:t>
      </w:r>
      <w:r>
        <w:t>an</w:t>
      </w:r>
      <w:r>
        <w:rPr>
          <w:spacing w:val="-9"/>
        </w:rPr>
        <w:t xml:space="preserve"> </w:t>
      </w:r>
      <w:r>
        <w:t>instrument</w:t>
      </w:r>
      <w:r>
        <w:rPr>
          <w:spacing w:val="-10"/>
        </w:rPr>
        <w:t xml:space="preserve"> </w:t>
      </w:r>
      <w:r>
        <w:t>or</w:t>
      </w:r>
      <w:r>
        <w:rPr>
          <w:spacing w:val="-10"/>
        </w:rPr>
        <w:t xml:space="preserve"> </w:t>
      </w:r>
      <w:r>
        <w:t>form</w:t>
      </w:r>
      <w:r>
        <w:rPr>
          <w:spacing w:val="-9"/>
        </w:rPr>
        <w:t xml:space="preserve"> </w:t>
      </w:r>
      <w:r>
        <w:t>appointing</w:t>
      </w:r>
      <w:r>
        <w:rPr>
          <w:spacing w:val="-9"/>
        </w:rPr>
        <w:t xml:space="preserve"> </w:t>
      </w:r>
      <w:r>
        <w:t>a</w:t>
      </w:r>
      <w:r>
        <w:rPr>
          <w:spacing w:val="-9"/>
        </w:rPr>
        <w:t xml:space="preserve"> </w:t>
      </w:r>
      <w:r>
        <w:t>proxy</w:t>
      </w:r>
      <w:r>
        <w:rPr>
          <w:spacing w:val="-11"/>
        </w:rPr>
        <w:t xml:space="preserve"> </w:t>
      </w:r>
      <w:r>
        <w:t>or</w:t>
      </w:r>
      <w:r>
        <w:rPr>
          <w:spacing w:val="-10"/>
        </w:rPr>
        <w:t xml:space="preserve"> </w:t>
      </w:r>
      <w:r>
        <w:t>proxies</w:t>
      </w:r>
      <w:r>
        <w:rPr>
          <w:spacing w:val="-11"/>
        </w:rPr>
        <w:t xml:space="preserve"> </w:t>
      </w:r>
      <w:r>
        <w:t>by</w:t>
      </w:r>
      <w:r>
        <w:rPr>
          <w:spacing w:val="-8"/>
        </w:rPr>
        <w:t xml:space="preserve"> </w:t>
      </w:r>
      <w:r>
        <w:t>a</w:t>
      </w:r>
      <w:r>
        <w:rPr>
          <w:spacing w:val="-13"/>
        </w:rPr>
        <w:t xml:space="preserve"> </w:t>
      </w:r>
      <w:r>
        <w:t>member</w:t>
      </w:r>
      <w:r>
        <w:rPr>
          <w:spacing w:val="-59"/>
        </w:rPr>
        <w:t xml:space="preserve"> </w:t>
      </w:r>
      <w:r>
        <w:t>of the Company does not preclude him/her from attending and voting in person at</w:t>
      </w:r>
      <w:r>
        <w:rPr>
          <w:spacing w:val="1"/>
        </w:rPr>
        <w:t xml:space="preserve"> </w:t>
      </w:r>
      <w:r>
        <w:t>the</w:t>
      </w:r>
      <w:r>
        <w:rPr>
          <w:spacing w:val="-3"/>
        </w:rPr>
        <w:t xml:space="preserve"> </w:t>
      </w:r>
      <w:r>
        <w:t>GM</w:t>
      </w:r>
      <w:r>
        <w:rPr>
          <w:spacing w:val="-1"/>
        </w:rPr>
        <w:t xml:space="preserve"> </w:t>
      </w:r>
      <w:r>
        <w:t>if he wishes</w:t>
      </w:r>
      <w:r>
        <w:rPr>
          <w:spacing w:val="-2"/>
        </w:rPr>
        <w:t xml:space="preserve"> </w:t>
      </w:r>
      <w:r>
        <w:t>to</w:t>
      </w:r>
      <w:r>
        <w:rPr>
          <w:spacing w:val="-2"/>
        </w:rPr>
        <w:t xml:space="preserve"> </w:t>
      </w:r>
      <w:r>
        <w:t>do so.</w:t>
      </w:r>
    </w:p>
    <w:p w14:paraId="0501AD27" w14:textId="77777777" w:rsidR="003614A7" w:rsidRDefault="003614A7">
      <w:pPr>
        <w:pStyle w:val="BodyText"/>
        <w:spacing w:before="1"/>
      </w:pPr>
    </w:p>
    <w:p w14:paraId="59030118" w14:textId="43A82EA7" w:rsidR="006A09DE" w:rsidRPr="0093504D" w:rsidRDefault="00000000" w:rsidP="006A09DE">
      <w:pPr>
        <w:pStyle w:val="ListParagraph"/>
        <w:numPr>
          <w:ilvl w:val="0"/>
          <w:numId w:val="1"/>
        </w:numPr>
        <w:tabs>
          <w:tab w:val="left" w:pos="1059"/>
          <w:tab w:val="left" w:pos="1060"/>
        </w:tabs>
        <w:ind w:right="118"/>
      </w:pPr>
      <w:r>
        <w:t>By submitting an instrument appointing a proxy(</w:t>
      </w:r>
      <w:proofErr w:type="spellStart"/>
      <w:r>
        <w:t>ies</w:t>
      </w:r>
      <w:proofErr w:type="spellEnd"/>
      <w:r>
        <w:t>) and/or representative(s), the</w:t>
      </w:r>
      <w:r w:rsidRPr="00585EC9">
        <w:rPr>
          <w:spacing w:val="1"/>
        </w:rPr>
        <w:t xml:space="preserve"> </w:t>
      </w:r>
      <w:r>
        <w:t>member accepts and agrees to the collection, use and processing of the personal</w:t>
      </w:r>
      <w:r w:rsidRPr="00585EC9">
        <w:rPr>
          <w:spacing w:val="1"/>
        </w:rPr>
        <w:t xml:space="preserve"> </w:t>
      </w:r>
      <w:r>
        <w:t>data contained herein by the Company and represents and warrants that the proxy</w:t>
      </w:r>
      <w:r w:rsidRPr="00585EC9">
        <w:rPr>
          <w:spacing w:val="-59"/>
        </w:rPr>
        <w:t xml:space="preserve"> </w:t>
      </w:r>
      <w:r>
        <w:t>has given consent to such collection, use and processing by the Company, for the</w:t>
      </w:r>
      <w:r w:rsidRPr="00585EC9">
        <w:rPr>
          <w:spacing w:val="1"/>
        </w:rPr>
        <w:t xml:space="preserve"> </w:t>
      </w:r>
      <w:r>
        <w:t>purposes of</w:t>
      </w:r>
      <w:r w:rsidRPr="00585EC9">
        <w:rPr>
          <w:spacing w:val="1"/>
        </w:rPr>
        <w:t xml:space="preserve"> </w:t>
      </w:r>
      <w:r>
        <w:t>administering</w:t>
      </w:r>
      <w:r w:rsidRPr="00585EC9">
        <w:rPr>
          <w:spacing w:val="-1"/>
        </w:rPr>
        <w:t xml:space="preserve"> </w:t>
      </w:r>
      <w:r>
        <w:t>the</w:t>
      </w:r>
      <w:r w:rsidRPr="00585EC9">
        <w:rPr>
          <w:spacing w:val="-3"/>
        </w:rPr>
        <w:t xml:space="preserve"> </w:t>
      </w:r>
      <w:r>
        <w:t>member’s</w:t>
      </w:r>
      <w:r w:rsidRPr="00585EC9">
        <w:rPr>
          <w:spacing w:val="-2"/>
        </w:rPr>
        <w:t xml:space="preserve"> </w:t>
      </w:r>
      <w:r>
        <w:t>rights and</w:t>
      </w:r>
      <w:r w:rsidRPr="00585EC9">
        <w:rPr>
          <w:spacing w:val="-1"/>
        </w:rPr>
        <w:t xml:space="preserve"> </w:t>
      </w:r>
      <w:r>
        <w:t>proxy’s</w:t>
      </w:r>
      <w:r w:rsidRPr="00585EC9">
        <w:rPr>
          <w:spacing w:val="-3"/>
        </w:rPr>
        <w:t xml:space="preserve"> </w:t>
      </w:r>
      <w:r>
        <w:t>rights.</w:t>
      </w:r>
    </w:p>
    <w:sectPr w:rsidR="006A09DE" w:rsidRPr="0093504D" w:rsidSect="00DA3B92">
      <w:footerReference w:type="default" r:id="rId9"/>
      <w:pgSz w:w="11910" w:h="16840"/>
      <w:pgMar w:top="1340" w:right="1320" w:bottom="280" w:left="13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3156" w14:textId="77777777" w:rsidR="008445B5" w:rsidRDefault="008445B5">
      <w:r>
        <w:separator/>
      </w:r>
    </w:p>
  </w:endnote>
  <w:endnote w:type="continuationSeparator" w:id="0">
    <w:p w14:paraId="092A2BFC" w14:textId="77777777" w:rsidR="008445B5" w:rsidRDefault="00844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5772" w14:textId="77777777" w:rsidR="006D5ADA" w:rsidRDefault="006D5ADA">
    <w:pPr>
      <w:pStyle w:val="Footer"/>
      <w:rPr>
        <w:rFonts w:eastAsiaTheme="minorEastAsia"/>
        <w:lang w:eastAsia="zh-CN"/>
      </w:rPr>
    </w:pPr>
  </w:p>
  <w:tbl>
    <w:tblPr>
      <w:tblW w:w="0" w:type="auto"/>
      <w:tblInd w:w="6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2328"/>
    </w:tblGrid>
    <w:tr w:rsidR="00BD044F" w14:paraId="63C6274F" w14:textId="77777777" w:rsidTr="00BD044F">
      <w:trPr>
        <w:trHeight w:val="506"/>
      </w:trPr>
      <w:tc>
        <w:tcPr>
          <w:tcW w:w="1838" w:type="dxa"/>
        </w:tcPr>
        <w:p w14:paraId="46F1910E" w14:textId="77777777" w:rsidR="00BD044F" w:rsidRDefault="00BD044F" w:rsidP="00BD044F">
          <w:pPr>
            <w:pStyle w:val="TableParagraph"/>
            <w:spacing w:line="254" w:lineRule="exact"/>
            <w:ind w:left="107" w:right="820"/>
          </w:pPr>
          <w:r>
            <w:t>Nominee</w:t>
          </w:r>
          <w:r>
            <w:rPr>
              <w:spacing w:val="-59"/>
            </w:rPr>
            <w:t xml:space="preserve"> </w:t>
          </w:r>
          <w:r>
            <w:t>Director</w:t>
          </w:r>
        </w:p>
      </w:tc>
      <w:tc>
        <w:tcPr>
          <w:tcW w:w="2328" w:type="dxa"/>
        </w:tcPr>
        <w:p w14:paraId="3C56AA0A" w14:textId="24328056" w:rsidR="00BD044F" w:rsidRPr="00D375AB" w:rsidRDefault="00D375AB" w:rsidP="00BD044F">
          <w:pPr>
            <w:pStyle w:val="TableParagraph"/>
            <w:ind w:left="105"/>
            <w:rPr>
              <w:rFonts w:eastAsiaTheme="minorEastAsia"/>
              <w:lang w:eastAsia="zh-CN"/>
            </w:rPr>
          </w:pPr>
          <w:r>
            <w:rPr>
              <w:rFonts w:eastAsiaTheme="minorEastAsia" w:hint="eastAsia"/>
              <w:lang w:eastAsia="zh-CN"/>
            </w:rPr>
            <w:t>{{</w:t>
          </w:r>
          <w:proofErr w:type="spellStart"/>
          <w:r>
            <w:rPr>
              <w:rFonts w:eastAsiaTheme="minorEastAsia" w:hint="eastAsia"/>
              <w:lang w:eastAsia="zh-CN"/>
            </w:rPr>
            <w:t>ND_name</w:t>
          </w:r>
          <w:proofErr w:type="spellEnd"/>
          <w:r>
            <w:rPr>
              <w:rFonts w:eastAsiaTheme="minorEastAsia" w:hint="eastAsia"/>
              <w:lang w:eastAsia="zh-CN"/>
            </w:rPr>
            <w:t>}}</w:t>
          </w:r>
        </w:p>
      </w:tc>
    </w:tr>
    <w:tr w:rsidR="00BD044F" w14:paraId="6856CD00" w14:textId="77777777" w:rsidTr="00BD044F">
      <w:trPr>
        <w:trHeight w:val="503"/>
      </w:trPr>
      <w:tc>
        <w:tcPr>
          <w:tcW w:w="1838" w:type="dxa"/>
        </w:tcPr>
        <w:p w14:paraId="43DEEE32" w14:textId="77777777" w:rsidR="00BD044F" w:rsidRDefault="00BD044F" w:rsidP="00BD044F">
          <w:pPr>
            <w:pStyle w:val="TableParagraph"/>
            <w:spacing w:line="254" w:lineRule="exact"/>
            <w:ind w:left="107" w:right="221"/>
          </w:pPr>
          <w:r>
            <w:t>Company’s</w:t>
          </w:r>
          <w:r>
            <w:rPr>
              <w:spacing w:val="1"/>
            </w:rPr>
            <w:t xml:space="preserve"> </w:t>
          </w:r>
          <w:r>
            <w:t>Representative</w:t>
          </w:r>
        </w:p>
      </w:tc>
      <w:tc>
        <w:tcPr>
          <w:tcW w:w="2328" w:type="dxa"/>
        </w:tcPr>
        <w:p w14:paraId="5A64CE9A" w14:textId="717DA301" w:rsidR="00BD044F" w:rsidRDefault="00271839" w:rsidP="00BD044F">
          <w:pPr>
            <w:pStyle w:val="TableParagraph"/>
            <w:rPr>
              <w:rFonts w:ascii="Times New Roman"/>
            </w:rPr>
          </w:pPr>
          <w:r>
            <w:rPr>
              <w:noProof/>
            </w:rPr>
            <mc:AlternateContent>
              <mc:Choice Requires="wps">
                <w:drawing>
                  <wp:anchor distT="0" distB="0" distL="114300" distR="114300" simplePos="0" relativeHeight="251659264" behindDoc="0" locked="1" layoutInCell="1" allowOverlap="1" wp14:anchorId="7BE343C9" wp14:editId="416E5CB9">
                    <wp:simplePos x="0" y="0"/>
                    <wp:positionH relativeFrom="column">
                      <wp:posOffset>-2033270</wp:posOffset>
                    </wp:positionH>
                    <wp:positionV relativeFrom="paragraph">
                      <wp:posOffset>86995</wp:posOffset>
                    </wp:positionV>
                    <wp:extent cx="899160" cy="280670"/>
                    <wp:effectExtent l="0" t="0" r="0" b="5080"/>
                    <wp:wrapNone/>
                    <wp:docPr id="84149460" name="Text Box 1"/>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06E3D052" w14:textId="77777777" w:rsidR="00271839" w:rsidRPr="00DB432C" w:rsidRDefault="00271839" w:rsidP="00271839">
                                <w:pPr>
                                  <w:rPr>
                                    <w:rFonts w:ascii="Calibri" w:eastAsiaTheme="minorEastAsia" w:hAnsi="Calibri" w:cs="Calibri"/>
                                    <w:b/>
                                    <w:bCs/>
                                    <w:color w:val="1F497D" w:themeColor="text2"/>
                                    <w:sz w:val="18"/>
                                    <w:szCs w:val="18"/>
                                    <w:lang w:eastAsia="zh-CN"/>
                                  </w:rPr>
                                </w:pPr>
                                <w:r w:rsidRPr="005A6F61">
                                  <w:rPr>
                                    <w:rFonts w:ascii="Segoe UI Symbol" w:hAnsi="Segoe UI Symbol" w:cs="Segoe UI Symbol"/>
                                    <w:b/>
                                    <w:bCs/>
                                    <w:color w:val="1F497D" w:themeColor="text2"/>
                                    <w:sz w:val="18"/>
                                    <w:szCs w:val="18"/>
                                    <w:highlight w:val="yellow"/>
                                  </w:rPr>
                                  <w:t>➜</w:t>
                                </w:r>
                                <w:r w:rsidRPr="005A6F61">
                                  <w:rPr>
                                    <w:rFonts w:ascii="Calibri" w:hAnsi="Calibri" w:cs="Calibri"/>
                                    <w:b/>
                                    <w:bCs/>
                                    <w:color w:val="1F497D" w:themeColor="text2"/>
                                    <w:sz w:val="18"/>
                                    <w:szCs w:val="18"/>
                                    <w:highlight w:val="yellow"/>
                                  </w:rPr>
                                  <w:t xml:space="preserve"> </w:t>
                                </w:r>
                                <w:r w:rsidRPr="005A6F61">
                                  <w:rPr>
                                    <w:rFonts w:ascii="Calibri" w:eastAsiaTheme="minorEastAsia" w:hAnsi="Calibri" w:cs="Calibri" w:hint="eastAsia"/>
                                    <w:b/>
                                    <w:bCs/>
                                    <w:color w:val="1F497D" w:themeColor="text2"/>
                                    <w:sz w:val="18"/>
                                    <w:szCs w:val="18"/>
                                    <w:highlight w:val="yellow"/>
                                    <w:lang w:eastAsia="zh-CN"/>
                                  </w:rPr>
                                  <w:t xml:space="preserve"> </w:t>
                                </w:r>
                                <w:r w:rsidRPr="005A6F61">
                                  <w:rPr>
                                    <w:rFonts w:ascii="Calibri" w:hAnsi="Calibri" w:cs="Calibri"/>
                                    <w:b/>
                                    <w:bCs/>
                                    <w:color w:val="1F497D" w:themeColor="text2"/>
                                    <w:sz w:val="18"/>
                                    <w:szCs w:val="18"/>
                                    <w:highlight w:val="yellow"/>
                                  </w:rPr>
                                  <w:t xml:space="preserve">Sign </w:t>
                                </w:r>
                                <w:r w:rsidRPr="005A6F61">
                                  <w:rPr>
                                    <w:rFonts w:ascii="Calibri" w:eastAsiaTheme="minorEastAsia" w:hAnsi="Calibri" w:cs="Calibri" w:hint="eastAsia"/>
                                    <w:b/>
                                    <w:bCs/>
                                    <w:color w:val="1F497D" w:themeColor="text2"/>
                                    <w:sz w:val="18"/>
                                    <w:szCs w:val="18"/>
                                    <w:highlight w:val="yellow"/>
                                    <w:lang w:eastAsia="zh-CN"/>
                                  </w:rPr>
                                  <w:t xml:space="preserve">/ </w:t>
                                </w:r>
                                <w:r w:rsidRPr="005A6F61">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E343C9" id="_x0000_t202" coordsize="21600,21600" o:spt="202" path="m,l,21600r21600,l21600,xe">
                    <v:stroke joinstyle="miter"/>
                    <v:path gradientshapeok="t" o:connecttype="rect"/>
                  </v:shapetype>
                  <v:shape id="_x0000_s1034" type="#_x0000_t202" style="position:absolute;margin-left:-160.1pt;margin-top:6.85pt;width:70.8pt;height:2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" filled="f" stroked="f" strokeweight=".5pt">
                    <v:textbox>
                      <w:txbxContent>
                        <w:p w14:paraId="06E3D052" w14:textId="77777777" w:rsidR="00271839" w:rsidRPr="00DB432C" w:rsidRDefault="00271839" w:rsidP="00271839">
                          <w:pPr>
                            <w:rPr>
                              <w:rFonts w:ascii="Calibri" w:eastAsiaTheme="minorEastAsia" w:hAnsi="Calibri" w:cs="Calibri"/>
                              <w:b/>
                              <w:bCs/>
                              <w:color w:val="1F497D" w:themeColor="text2"/>
                              <w:sz w:val="18"/>
                              <w:szCs w:val="18"/>
                              <w:lang w:eastAsia="zh-CN"/>
                            </w:rPr>
                          </w:pPr>
                          <w:r w:rsidRPr="005A6F61">
                            <w:rPr>
                              <w:rFonts w:ascii="Segoe UI Symbol" w:hAnsi="Segoe UI Symbol" w:cs="Segoe UI Symbol"/>
                              <w:b/>
                              <w:bCs/>
                              <w:color w:val="1F497D" w:themeColor="text2"/>
                              <w:sz w:val="18"/>
                              <w:szCs w:val="18"/>
                              <w:highlight w:val="yellow"/>
                            </w:rPr>
                            <w:t>➜</w:t>
                          </w:r>
                          <w:r w:rsidRPr="005A6F61">
                            <w:rPr>
                              <w:rFonts w:ascii="Calibri" w:hAnsi="Calibri" w:cs="Calibri"/>
                              <w:b/>
                              <w:bCs/>
                              <w:color w:val="1F497D" w:themeColor="text2"/>
                              <w:sz w:val="18"/>
                              <w:szCs w:val="18"/>
                              <w:highlight w:val="yellow"/>
                            </w:rPr>
                            <w:t xml:space="preserve"> </w:t>
                          </w:r>
                          <w:r w:rsidRPr="005A6F61">
                            <w:rPr>
                              <w:rFonts w:ascii="Calibri" w:eastAsiaTheme="minorEastAsia" w:hAnsi="Calibri" w:cs="Calibri" w:hint="eastAsia"/>
                              <w:b/>
                              <w:bCs/>
                              <w:color w:val="1F497D" w:themeColor="text2"/>
                              <w:sz w:val="18"/>
                              <w:szCs w:val="18"/>
                              <w:highlight w:val="yellow"/>
                              <w:lang w:eastAsia="zh-CN"/>
                            </w:rPr>
                            <w:t xml:space="preserve"> </w:t>
                          </w:r>
                          <w:r w:rsidRPr="005A6F61">
                            <w:rPr>
                              <w:rFonts w:ascii="Calibri" w:hAnsi="Calibri" w:cs="Calibri"/>
                              <w:b/>
                              <w:bCs/>
                              <w:color w:val="1F497D" w:themeColor="text2"/>
                              <w:sz w:val="18"/>
                              <w:szCs w:val="18"/>
                              <w:highlight w:val="yellow"/>
                            </w:rPr>
                            <w:t xml:space="preserve">Sign </w:t>
                          </w:r>
                          <w:r w:rsidRPr="005A6F61">
                            <w:rPr>
                              <w:rFonts w:ascii="Calibri" w:eastAsiaTheme="minorEastAsia" w:hAnsi="Calibri" w:cs="Calibri" w:hint="eastAsia"/>
                              <w:b/>
                              <w:bCs/>
                              <w:color w:val="1F497D" w:themeColor="text2"/>
                              <w:sz w:val="18"/>
                              <w:szCs w:val="18"/>
                              <w:highlight w:val="yellow"/>
                              <w:lang w:eastAsia="zh-CN"/>
                            </w:rPr>
                            <w:t xml:space="preserve">/ </w:t>
                          </w:r>
                          <w:r w:rsidRPr="005A6F61">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p>
      </w:tc>
    </w:tr>
  </w:tbl>
  <w:p w14:paraId="0B345B0D" w14:textId="77777777" w:rsidR="006D5ADA" w:rsidRDefault="006D5AD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DA35" w14:textId="77777777" w:rsidR="006D5ADA" w:rsidRPr="006D5ADA" w:rsidRDefault="006D5ADA">
    <w:pPr>
      <w:pStyle w:val="Footer"/>
      <w:rPr>
        <w:rFonts w:eastAsiaTheme="minorEastAsia"/>
        <w:lang w:eastAsia="zh-CN"/>
      </w:rPr>
    </w:pPr>
  </w:p>
  <w:p w14:paraId="309CD3F5" w14:textId="77777777" w:rsidR="006D5ADA" w:rsidRDefault="006D5AD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B495" w14:textId="77777777" w:rsidR="003614A7" w:rsidRDefault="003614A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E0EF" w14:textId="77777777" w:rsidR="008445B5" w:rsidRDefault="008445B5">
      <w:r>
        <w:separator/>
      </w:r>
    </w:p>
  </w:footnote>
  <w:footnote w:type="continuationSeparator" w:id="0">
    <w:p w14:paraId="7D1514EE" w14:textId="77777777" w:rsidR="008445B5" w:rsidRDefault="008445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D2992"/>
    <w:multiLevelType w:val="hybridMultilevel"/>
    <w:tmpl w:val="F17CD2FE"/>
    <w:lvl w:ilvl="0" w:tplc="E2AA39FC">
      <w:start w:val="1"/>
      <w:numFmt w:val="decimal"/>
      <w:lvlText w:val="%1)"/>
      <w:lvlJc w:val="left"/>
      <w:pPr>
        <w:ind w:left="1199" w:hanging="721"/>
      </w:pPr>
      <w:rPr>
        <w:rFonts w:ascii="Arial" w:eastAsia="Arial" w:hAnsi="Arial" w:cs="Arial" w:hint="default"/>
        <w:b w:val="0"/>
        <w:bCs w:val="0"/>
        <w:i w:val="0"/>
        <w:iCs w:val="0"/>
        <w:spacing w:val="-1"/>
        <w:w w:val="100"/>
        <w:sz w:val="22"/>
        <w:szCs w:val="22"/>
      </w:rPr>
    </w:lvl>
    <w:lvl w:ilvl="1" w:tplc="F620F11A">
      <w:numFmt w:val="bullet"/>
      <w:lvlText w:val="•"/>
      <w:lvlJc w:val="left"/>
      <w:pPr>
        <w:ind w:left="2109" w:hanging="721"/>
      </w:pPr>
      <w:rPr>
        <w:rFonts w:hint="default"/>
      </w:rPr>
    </w:lvl>
    <w:lvl w:ilvl="2" w:tplc="2BD60A74">
      <w:numFmt w:val="bullet"/>
      <w:lvlText w:val="•"/>
      <w:lvlJc w:val="left"/>
      <w:pPr>
        <w:ind w:left="3018" w:hanging="721"/>
      </w:pPr>
      <w:rPr>
        <w:rFonts w:hint="default"/>
      </w:rPr>
    </w:lvl>
    <w:lvl w:ilvl="3" w:tplc="5D96D808">
      <w:numFmt w:val="bullet"/>
      <w:lvlText w:val="•"/>
      <w:lvlJc w:val="left"/>
      <w:pPr>
        <w:ind w:left="3927" w:hanging="721"/>
      </w:pPr>
      <w:rPr>
        <w:rFonts w:hint="default"/>
      </w:rPr>
    </w:lvl>
    <w:lvl w:ilvl="4" w:tplc="3DE038C4">
      <w:numFmt w:val="bullet"/>
      <w:lvlText w:val="•"/>
      <w:lvlJc w:val="left"/>
      <w:pPr>
        <w:ind w:left="4836" w:hanging="721"/>
      </w:pPr>
      <w:rPr>
        <w:rFonts w:hint="default"/>
      </w:rPr>
    </w:lvl>
    <w:lvl w:ilvl="5" w:tplc="3698B498">
      <w:numFmt w:val="bullet"/>
      <w:lvlText w:val="•"/>
      <w:lvlJc w:val="left"/>
      <w:pPr>
        <w:ind w:left="5745" w:hanging="721"/>
      </w:pPr>
      <w:rPr>
        <w:rFonts w:hint="default"/>
      </w:rPr>
    </w:lvl>
    <w:lvl w:ilvl="6" w:tplc="B64279D8">
      <w:numFmt w:val="bullet"/>
      <w:lvlText w:val="•"/>
      <w:lvlJc w:val="left"/>
      <w:pPr>
        <w:ind w:left="6654" w:hanging="721"/>
      </w:pPr>
      <w:rPr>
        <w:rFonts w:hint="default"/>
      </w:rPr>
    </w:lvl>
    <w:lvl w:ilvl="7" w:tplc="AEF43D70">
      <w:numFmt w:val="bullet"/>
      <w:lvlText w:val="•"/>
      <w:lvlJc w:val="left"/>
      <w:pPr>
        <w:ind w:left="7563" w:hanging="721"/>
      </w:pPr>
      <w:rPr>
        <w:rFonts w:hint="default"/>
      </w:rPr>
    </w:lvl>
    <w:lvl w:ilvl="8" w:tplc="46140084">
      <w:numFmt w:val="bullet"/>
      <w:lvlText w:val="•"/>
      <w:lvlJc w:val="left"/>
      <w:pPr>
        <w:ind w:left="8472" w:hanging="721"/>
      </w:pPr>
      <w:rPr>
        <w:rFonts w:hint="default"/>
      </w:rPr>
    </w:lvl>
  </w:abstractNum>
  <w:abstractNum w:abstractNumId="1" w15:restartNumberingAfterBreak="0">
    <w:nsid w:val="3EEB0B4E"/>
    <w:multiLevelType w:val="hybridMultilevel"/>
    <w:tmpl w:val="7D76B4EE"/>
    <w:lvl w:ilvl="0" w:tplc="B33CAC80">
      <w:start w:val="1"/>
      <w:numFmt w:val="decimal"/>
      <w:lvlText w:val="%1."/>
      <w:lvlJc w:val="left"/>
      <w:pPr>
        <w:ind w:left="1060" w:hanging="720"/>
      </w:pPr>
      <w:rPr>
        <w:rFonts w:ascii="Arial" w:eastAsia="Arial" w:hAnsi="Arial" w:cs="Arial" w:hint="default"/>
        <w:b w:val="0"/>
        <w:bCs w:val="0"/>
        <w:i w:val="0"/>
        <w:iCs w:val="0"/>
        <w:spacing w:val="-1"/>
        <w:w w:val="100"/>
        <w:sz w:val="16"/>
        <w:szCs w:val="16"/>
      </w:rPr>
    </w:lvl>
    <w:lvl w:ilvl="1" w:tplc="52584B66">
      <w:numFmt w:val="bullet"/>
      <w:lvlText w:val="•"/>
      <w:lvlJc w:val="left"/>
      <w:pPr>
        <w:ind w:left="1878" w:hanging="720"/>
      </w:pPr>
      <w:rPr>
        <w:rFonts w:hint="default"/>
      </w:rPr>
    </w:lvl>
    <w:lvl w:ilvl="2" w:tplc="FFEA51D2">
      <w:numFmt w:val="bullet"/>
      <w:lvlText w:val="•"/>
      <w:lvlJc w:val="left"/>
      <w:pPr>
        <w:ind w:left="2697" w:hanging="720"/>
      </w:pPr>
      <w:rPr>
        <w:rFonts w:hint="default"/>
      </w:rPr>
    </w:lvl>
    <w:lvl w:ilvl="3" w:tplc="64709674">
      <w:numFmt w:val="bullet"/>
      <w:lvlText w:val="•"/>
      <w:lvlJc w:val="left"/>
      <w:pPr>
        <w:ind w:left="3515" w:hanging="720"/>
      </w:pPr>
      <w:rPr>
        <w:rFonts w:hint="default"/>
      </w:rPr>
    </w:lvl>
    <w:lvl w:ilvl="4" w:tplc="659A29A0">
      <w:numFmt w:val="bullet"/>
      <w:lvlText w:val="•"/>
      <w:lvlJc w:val="left"/>
      <w:pPr>
        <w:ind w:left="4334" w:hanging="720"/>
      </w:pPr>
      <w:rPr>
        <w:rFonts w:hint="default"/>
      </w:rPr>
    </w:lvl>
    <w:lvl w:ilvl="5" w:tplc="47723AE2">
      <w:numFmt w:val="bullet"/>
      <w:lvlText w:val="•"/>
      <w:lvlJc w:val="left"/>
      <w:pPr>
        <w:ind w:left="5153" w:hanging="720"/>
      </w:pPr>
      <w:rPr>
        <w:rFonts w:hint="default"/>
      </w:rPr>
    </w:lvl>
    <w:lvl w:ilvl="6" w:tplc="53FC7CAE">
      <w:numFmt w:val="bullet"/>
      <w:lvlText w:val="•"/>
      <w:lvlJc w:val="left"/>
      <w:pPr>
        <w:ind w:left="5971" w:hanging="720"/>
      </w:pPr>
      <w:rPr>
        <w:rFonts w:hint="default"/>
      </w:rPr>
    </w:lvl>
    <w:lvl w:ilvl="7" w:tplc="C54EFD32">
      <w:numFmt w:val="bullet"/>
      <w:lvlText w:val="•"/>
      <w:lvlJc w:val="left"/>
      <w:pPr>
        <w:ind w:left="6790" w:hanging="720"/>
      </w:pPr>
      <w:rPr>
        <w:rFonts w:hint="default"/>
      </w:rPr>
    </w:lvl>
    <w:lvl w:ilvl="8" w:tplc="0D586802">
      <w:numFmt w:val="bullet"/>
      <w:lvlText w:val="•"/>
      <w:lvlJc w:val="left"/>
      <w:pPr>
        <w:ind w:left="7609" w:hanging="720"/>
      </w:pPr>
      <w:rPr>
        <w:rFonts w:hint="default"/>
      </w:rPr>
    </w:lvl>
  </w:abstractNum>
  <w:abstractNum w:abstractNumId="2" w15:restartNumberingAfterBreak="0">
    <w:nsid w:val="59E02163"/>
    <w:multiLevelType w:val="hybridMultilevel"/>
    <w:tmpl w:val="2BAA868E"/>
    <w:lvl w:ilvl="0" w:tplc="032AAC00">
      <w:numFmt w:val="bullet"/>
      <w:lvlText w:val="-"/>
      <w:lvlJc w:val="left"/>
      <w:pPr>
        <w:ind w:left="479" w:hanging="360"/>
      </w:pPr>
      <w:rPr>
        <w:rFonts w:ascii="Arial" w:eastAsiaTheme="minorEastAsia" w:hAnsi="Arial" w:cs="Arial" w:hint="default"/>
      </w:rPr>
    </w:lvl>
    <w:lvl w:ilvl="1" w:tplc="48090003" w:tentative="1">
      <w:start w:val="1"/>
      <w:numFmt w:val="bullet"/>
      <w:lvlText w:val="o"/>
      <w:lvlJc w:val="left"/>
      <w:pPr>
        <w:ind w:left="1199" w:hanging="360"/>
      </w:pPr>
      <w:rPr>
        <w:rFonts w:ascii="Courier New" w:hAnsi="Courier New" w:cs="Courier New" w:hint="default"/>
      </w:rPr>
    </w:lvl>
    <w:lvl w:ilvl="2" w:tplc="48090005" w:tentative="1">
      <w:start w:val="1"/>
      <w:numFmt w:val="bullet"/>
      <w:lvlText w:val=""/>
      <w:lvlJc w:val="left"/>
      <w:pPr>
        <w:ind w:left="1919" w:hanging="360"/>
      </w:pPr>
      <w:rPr>
        <w:rFonts w:ascii="Wingdings" w:hAnsi="Wingdings" w:hint="default"/>
      </w:rPr>
    </w:lvl>
    <w:lvl w:ilvl="3" w:tplc="48090001" w:tentative="1">
      <w:start w:val="1"/>
      <w:numFmt w:val="bullet"/>
      <w:lvlText w:val=""/>
      <w:lvlJc w:val="left"/>
      <w:pPr>
        <w:ind w:left="2639" w:hanging="360"/>
      </w:pPr>
      <w:rPr>
        <w:rFonts w:ascii="Symbol" w:hAnsi="Symbol" w:hint="default"/>
      </w:rPr>
    </w:lvl>
    <w:lvl w:ilvl="4" w:tplc="48090003" w:tentative="1">
      <w:start w:val="1"/>
      <w:numFmt w:val="bullet"/>
      <w:lvlText w:val="o"/>
      <w:lvlJc w:val="left"/>
      <w:pPr>
        <w:ind w:left="3359" w:hanging="360"/>
      </w:pPr>
      <w:rPr>
        <w:rFonts w:ascii="Courier New" w:hAnsi="Courier New" w:cs="Courier New" w:hint="default"/>
      </w:rPr>
    </w:lvl>
    <w:lvl w:ilvl="5" w:tplc="48090005" w:tentative="1">
      <w:start w:val="1"/>
      <w:numFmt w:val="bullet"/>
      <w:lvlText w:val=""/>
      <w:lvlJc w:val="left"/>
      <w:pPr>
        <w:ind w:left="4079" w:hanging="360"/>
      </w:pPr>
      <w:rPr>
        <w:rFonts w:ascii="Wingdings" w:hAnsi="Wingdings" w:hint="default"/>
      </w:rPr>
    </w:lvl>
    <w:lvl w:ilvl="6" w:tplc="48090001" w:tentative="1">
      <w:start w:val="1"/>
      <w:numFmt w:val="bullet"/>
      <w:lvlText w:val=""/>
      <w:lvlJc w:val="left"/>
      <w:pPr>
        <w:ind w:left="4799" w:hanging="360"/>
      </w:pPr>
      <w:rPr>
        <w:rFonts w:ascii="Symbol" w:hAnsi="Symbol" w:hint="default"/>
      </w:rPr>
    </w:lvl>
    <w:lvl w:ilvl="7" w:tplc="48090003" w:tentative="1">
      <w:start w:val="1"/>
      <w:numFmt w:val="bullet"/>
      <w:lvlText w:val="o"/>
      <w:lvlJc w:val="left"/>
      <w:pPr>
        <w:ind w:left="5519" w:hanging="360"/>
      </w:pPr>
      <w:rPr>
        <w:rFonts w:ascii="Courier New" w:hAnsi="Courier New" w:cs="Courier New" w:hint="default"/>
      </w:rPr>
    </w:lvl>
    <w:lvl w:ilvl="8" w:tplc="48090005" w:tentative="1">
      <w:start w:val="1"/>
      <w:numFmt w:val="bullet"/>
      <w:lvlText w:val=""/>
      <w:lvlJc w:val="left"/>
      <w:pPr>
        <w:ind w:left="6239" w:hanging="360"/>
      </w:pPr>
      <w:rPr>
        <w:rFonts w:ascii="Wingdings" w:hAnsi="Wingdings" w:hint="default"/>
      </w:rPr>
    </w:lvl>
  </w:abstractNum>
  <w:num w:numId="1" w16cid:durableId="9643978">
    <w:abstractNumId w:val="1"/>
  </w:num>
  <w:num w:numId="2" w16cid:durableId="968322807">
    <w:abstractNumId w:val="0"/>
  </w:num>
  <w:num w:numId="3" w16cid:durableId="1366447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614A7"/>
    <w:rsid w:val="000074E1"/>
    <w:rsid w:val="00023B48"/>
    <w:rsid w:val="00073E9D"/>
    <w:rsid w:val="000A7E7D"/>
    <w:rsid w:val="00102143"/>
    <w:rsid w:val="001062AC"/>
    <w:rsid w:val="00146617"/>
    <w:rsid w:val="00162794"/>
    <w:rsid w:val="00165F76"/>
    <w:rsid w:val="001A5DB9"/>
    <w:rsid w:val="001C0025"/>
    <w:rsid w:val="001C3D42"/>
    <w:rsid w:val="00271839"/>
    <w:rsid w:val="002821EA"/>
    <w:rsid w:val="002E7621"/>
    <w:rsid w:val="00323FC7"/>
    <w:rsid w:val="0033180F"/>
    <w:rsid w:val="003614A7"/>
    <w:rsid w:val="00370B5D"/>
    <w:rsid w:val="00383EA6"/>
    <w:rsid w:val="003A38C9"/>
    <w:rsid w:val="003E320C"/>
    <w:rsid w:val="00401D24"/>
    <w:rsid w:val="00407C50"/>
    <w:rsid w:val="00432608"/>
    <w:rsid w:val="00447F58"/>
    <w:rsid w:val="00485E6D"/>
    <w:rsid w:val="00485F90"/>
    <w:rsid w:val="00497D1F"/>
    <w:rsid w:val="004F20D9"/>
    <w:rsid w:val="00544443"/>
    <w:rsid w:val="00585EC9"/>
    <w:rsid w:val="00592F72"/>
    <w:rsid w:val="005F4A4A"/>
    <w:rsid w:val="005F5D90"/>
    <w:rsid w:val="005F7568"/>
    <w:rsid w:val="00603906"/>
    <w:rsid w:val="0061774D"/>
    <w:rsid w:val="006240F4"/>
    <w:rsid w:val="006258B5"/>
    <w:rsid w:val="00647DE6"/>
    <w:rsid w:val="006820B0"/>
    <w:rsid w:val="006A09DE"/>
    <w:rsid w:val="006C684A"/>
    <w:rsid w:val="006D5ADA"/>
    <w:rsid w:val="0070015A"/>
    <w:rsid w:val="00784A0A"/>
    <w:rsid w:val="007B76A8"/>
    <w:rsid w:val="007D3772"/>
    <w:rsid w:val="007E369B"/>
    <w:rsid w:val="007E39B3"/>
    <w:rsid w:val="007F7E51"/>
    <w:rsid w:val="00817065"/>
    <w:rsid w:val="00817E64"/>
    <w:rsid w:val="008445B5"/>
    <w:rsid w:val="00846291"/>
    <w:rsid w:val="008567AE"/>
    <w:rsid w:val="0086114C"/>
    <w:rsid w:val="00873A2F"/>
    <w:rsid w:val="00885766"/>
    <w:rsid w:val="00886758"/>
    <w:rsid w:val="008A4948"/>
    <w:rsid w:val="008B239E"/>
    <w:rsid w:val="008C3F10"/>
    <w:rsid w:val="008C5CAA"/>
    <w:rsid w:val="008D0D4B"/>
    <w:rsid w:val="008F17EC"/>
    <w:rsid w:val="00917086"/>
    <w:rsid w:val="00925BE2"/>
    <w:rsid w:val="0093504D"/>
    <w:rsid w:val="009A5AAB"/>
    <w:rsid w:val="009F2C9B"/>
    <w:rsid w:val="00A00299"/>
    <w:rsid w:val="00A23079"/>
    <w:rsid w:val="00A34808"/>
    <w:rsid w:val="00A5253E"/>
    <w:rsid w:val="00A6212C"/>
    <w:rsid w:val="00AB53FC"/>
    <w:rsid w:val="00B22D56"/>
    <w:rsid w:val="00B47A93"/>
    <w:rsid w:val="00BB4122"/>
    <w:rsid w:val="00BD044F"/>
    <w:rsid w:val="00C26279"/>
    <w:rsid w:val="00C37D81"/>
    <w:rsid w:val="00C51685"/>
    <w:rsid w:val="00C64A92"/>
    <w:rsid w:val="00CA6DE7"/>
    <w:rsid w:val="00CC34EE"/>
    <w:rsid w:val="00CD1437"/>
    <w:rsid w:val="00D152F8"/>
    <w:rsid w:val="00D21C1A"/>
    <w:rsid w:val="00D375AB"/>
    <w:rsid w:val="00D40876"/>
    <w:rsid w:val="00D54F34"/>
    <w:rsid w:val="00D607C9"/>
    <w:rsid w:val="00D6231C"/>
    <w:rsid w:val="00D8208B"/>
    <w:rsid w:val="00DA353A"/>
    <w:rsid w:val="00DA3B92"/>
    <w:rsid w:val="00DA4D01"/>
    <w:rsid w:val="00DB1EBD"/>
    <w:rsid w:val="00DB24BD"/>
    <w:rsid w:val="00DF143B"/>
    <w:rsid w:val="00E0122A"/>
    <w:rsid w:val="00E26A8B"/>
    <w:rsid w:val="00E340C5"/>
    <w:rsid w:val="00E404FA"/>
    <w:rsid w:val="00E42A5C"/>
    <w:rsid w:val="00E50733"/>
    <w:rsid w:val="00EA29B7"/>
    <w:rsid w:val="00F05278"/>
    <w:rsid w:val="00F11577"/>
    <w:rsid w:val="00F154EE"/>
    <w:rsid w:val="00F277AA"/>
    <w:rsid w:val="00F46553"/>
    <w:rsid w:val="00F605A3"/>
    <w:rsid w:val="00F744AA"/>
    <w:rsid w:val="00F87D47"/>
    <w:rsid w:val="00FD3617"/>
    <w:rsid w:val="00FF6CA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71300F57"/>
  <w15:docId w15:val="{982A34B7-8BAB-443A-B805-7C8ED70F5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904" w:right="2305"/>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8"/>
      <w:ind w:left="1904" w:right="2305"/>
      <w:jc w:val="center"/>
    </w:pPr>
    <w:rPr>
      <w:b/>
      <w:bCs/>
      <w:sz w:val="36"/>
      <w:szCs w:val="36"/>
      <w:u w:val="single" w:color="000000"/>
    </w:rPr>
  </w:style>
  <w:style w:type="paragraph" w:styleId="ListParagraph">
    <w:name w:val="List Paragraph"/>
    <w:basedOn w:val="Normal"/>
    <w:uiPriority w:val="1"/>
    <w:qFormat/>
    <w:pPr>
      <w:ind w:left="1199" w:right="516"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C3D42"/>
    <w:pPr>
      <w:tabs>
        <w:tab w:val="center" w:pos="4153"/>
        <w:tab w:val="right" w:pos="8306"/>
      </w:tabs>
    </w:pPr>
  </w:style>
  <w:style w:type="character" w:customStyle="1" w:styleId="HeaderChar">
    <w:name w:val="Header Char"/>
    <w:basedOn w:val="DefaultParagraphFont"/>
    <w:link w:val="Header"/>
    <w:uiPriority w:val="99"/>
    <w:rsid w:val="001C3D42"/>
    <w:rPr>
      <w:rFonts w:ascii="Arial" w:eastAsia="Arial" w:hAnsi="Arial" w:cs="Arial"/>
    </w:rPr>
  </w:style>
  <w:style w:type="paragraph" w:styleId="Footer">
    <w:name w:val="footer"/>
    <w:basedOn w:val="Normal"/>
    <w:link w:val="FooterChar"/>
    <w:uiPriority w:val="99"/>
    <w:unhideWhenUsed/>
    <w:rsid w:val="001C3D42"/>
    <w:pPr>
      <w:tabs>
        <w:tab w:val="center" w:pos="4153"/>
        <w:tab w:val="right" w:pos="8306"/>
      </w:tabs>
    </w:pPr>
  </w:style>
  <w:style w:type="character" w:customStyle="1" w:styleId="FooterChar">
    <w:name w:val="Footer Char"/>
    <w:basedOn w:val="DefaultParagraphFont"/>
    <w:link w:val="Footer"/>
    <w:uiPriority w:val="99"/>
    <w:rsid w:val="001C3D42"/>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7</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12. ND_AGREEMENT - JIDE GLOBAL PTE LTD.docx</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ND_AGREEMENT - JIDE GLOBAL PTE LTD.docx</dc:title>
  <dc:creator>admin</dc:creator>
  <cp:lastModifiedBy>Mia</cp:lastModifiedBy>
  <cp:revision>75</cp:revision>
  <dcterms:created xsi:type="dcterms:W3CDTF">2026-07-02T02:49:00Z</dcterms:created>
  <dcterms:modified xsi:type="dcterms:W3CDTF">2026-08-19T06:26:00Z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2026-06-22T00:00:00Z</vt:filetime>
  </property>
  <property fmtid="{D5CDD505-2E9C-101B-9397-08002B2CF9AE}" pid="3" name="Creator">
    <vt:lpwstr>Acrobat PDFMaker 21 for Word</vt:lpwstr>
  </property>
  <property fmtid="{D5CDD505-2E9C-101B-9397-08002B2CF9AE}" pid="4" name="LastSaved">
    <vt:filetime>2026-07-02T00:00:00Z</vt:filetime>
  </property>
</Properties>
</file>