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EEC" w:rsidRDefault="00BE1CBF">
      <w:r>
        <w:rPr>
          <w:noProof/>
          <w:lang w:eastAsia="es-ES"/>
        </w:rPr>
        <w:pict>
          <v:rect id="_x0000_s1026" style="position:absolute;margin-left:-19.05pt;margin-top:-46.25pt;width:450.75pt;height:29.25pt;z-index:251658240" fillcolor="#4bacc6 [3208]" strokecolor="white [3212]" strokeweight="3pt">
            <v:shadow on="t" type="perspective" color="#205867 [1608]" opacity=".5" offset="1pt" offset2="-1pt"/>
            <v:textbox>
              <w:txbxContent>
                <w:p w:rsidR="008A2EEC" w:rsidRPr="008A2EEC" w:rsidRDefault="00E54B11" w:rsidP="008A2EEC">
                  <w:pPr>
                    <w:jc w:val="center"/>
                    <w:rPr>
                      <w:color w:val="FFFFFF" w:themeColor="background1"/>
                      <w:sz w:val="40"/>
                    </w:rPr>
                  </w:pPr>
                  <w:r>
                    <w:rPr>
                      <w:color w:val="FFFFFF" w:themeColor="background1"/>
                      <w:sz w:val="40"/>
                    </w:rPr>
                    <w:t>VERSION 2</w:t>
                  </w:r>
                  <w:r w:rsidR="008A2EEC" w:rsidRPr="008A2EEC">
                    <w:rPr>
                      <w:color w:val="FFFFFF" w:themeColor="background1"/>
                      <w:sz w:val="40"/>
                    </w:rPr>
                    <w:t xml:space="preserve"> DEL SEGUNDO DOCUMENTO</w:t>
                  </w:r>
                </w:p>
              </w:txbxContent>
            </v:textbox>
          </v:rect>
        </w:pict>
      </w:r>
    </w:p>
    <w:p w:rsidR="008A2EEC" w:rsidRDefault="00BE1CB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3.45pt;width:391.75pt;height:106.8pt;z-index:251660288;mso-position-horizontal:center;mso-width-relative:margin;mso-height-relative:margin">
            <v:textbox>
              <w:txbxContent>
                <w:p w:rsidR="00EB15D7" w:rsidRPr="00EB15D7" w:rsidRDefault="00EB15D7" w:rsidP="00EB15D7">
                  <w:pPr>
                    <w:rPr>
                      <w:b/>
                      <w:color w:val="C00000"/>
                      <w:sz w:val="56"/>
                      <w:szCs w:val="56"/>
                    </w:rPr>
                  </w:pPr>
                  <w:r w:rsidRPr="00EB15D7">
                    <w:rPr>
                      <w:b/>
                      <w:color w:val="C00000"/>
                      <w:sz w:val="56"/>
                      <w:szCs w:val="56"/>
                    </w:rPr>
                    <w:t>PROYECTO GSI: GIRALDA SPORT CENTER.</w:t>
                  </w:r>
                </w:p>
              </w:txbxContent>
            </v:textbox>
          </v:shape>
        </w:pict>
      </w:r>
    </w:p>
    <w:p w:rsidR="008A2EEC" w:rsidRDefault="008A2EEC"/>
    <w:p w:rsidR="00EB15D7" w:rsidRDefault="00EB15D7"/>
    <w:p w:rsidR="00EB15D7" w:rsidRPr="00EB15D7" w:rsidRDefault="00EB15D7" w:rsidP="00EB15D7"/>
    <w:p w:rsidR="00EB15D7" w:rsidRDefault="00EB15D7" w:rsidP="00EB15D7"/>
    <w:p w:rsidR="008143A3" w:rsidRDefault="008143A3" w:rsidP="00EB15D7">
      <w:pPr>
        <w:ind w:firstLine="708"/>
      </w:pPr>
    </w:p>
    <w:p w:rsidR="00EB15D7" w:rsidRPr="00EB15D7" w:rsidRDefault="00EB15D7" w:rsidP="00EB15D7">
      <w:pPr>
        <w:ind w:firstLine="708"/>
        <w:rPr>
          <w:sz w:val="32"/>
        </w:rPr>
      </w:pPr>
    </w:p>
    <w:p w:rsidR="00EB15D7" w:rsidRDefault="00EB15D7" w:rsidP="00EB15D7">
      <w:pPr>
        <w:ind w:firstLine="708"/>
        <w:rPr>
          <w:color w:val="C00000"/>
          <w:sz w:val="32"/>
        </w:rPr>
      </w:pPr>
      <w:r w:rsidRPr="00EB15D7">
        <w:rPr>
          <w:color w:val="C00000"/>
          <w:sz w:val="32"/>
        </w:rPr>
        <w:t>2º Entregable -&gt; Sistema de gestión d</w:t>
      </w:r>
      <w:r w:rsidR="00CA24AD">
        <w:rPr>
          <w:color w:val="C00000"/>
          <w:sz w:val="32"/>
        </w:rPr>
        <w:t>e documentos</w:t>
      </w:r>
      <w:r w:rsidRPr="00EB15D7">
        <w:rPr>
          <w:color w:val="C00000"/>
          <w:sz w:val="32"/>
        </w:rPr>
        <w:t xml:space="preserve"> (DMS)</w:t>
      </w:r>
    </w:p>
    <w:p w:rsidR="00C30E6B" w:rsidRDefault="00C30E6B" w:rsidP="00EB15D7">
      <w:pPr>
        <w:ind w:firstLine="708"/>
        <w:rPr>
          <w:color w:val="C00000"/>
          <w:sz w:val="32"/>
        </w:rPr>
      </w:pPr>
    </w:p>
    <w:p w:rsidR="00525411" w:rsidRDefault="00BE1CBF" w:rsidP="00EB15D7">
      <w:pPr>
        <w:ind w:firstLine="708"/>
        <w:rPr>
          <w:color w:val="C00000"/>
          <w:sz w:val="32"/>
        </w:rPr>
      </w:pPr>
      <w:r>
        <w:rPr>
          <w:noProof/>
          <w:color w:val="C00000"/>
          <w:sz w:val="32"/>
        </w:rPr>
        <w:pict>
          <v:shape id="_x0000_s1029" type="#_x0000_t202" style="position:absolute;left:0;text-align:left;margin-left:0;margin-top:0;width:365.55pt;height:126.55pt;z-index:251662336;mso-height-percent:200;mso-position-horizontal:center;mso-height-percent:200;mso-width-relative:margin;mso-height-relative:margin">
            <v:textbox style="mso-fit-shape-to-text:t">
              <w:txbxContent>
                <w:p w:rsidR="00C30E6B" w:rsidRPr="00525411" w:rsidRDefault="00C30E6B" w:rsidP="00C30E6B">
                  <w:pPr>
                    <w:jc w:val="center"/>
                    <w:rPr>
                      <w:color w:val="C00000"/>
                      <w:sz w:val="40"/>
                    </w:rPr>
                  </w:pPr>
                  <w:r w:rsidRPr="00525411">
                    <w:rPr>
                      <w:color w:val="C00000"/>
                      <w:sz w:val="40"/>
                    </w:rPr>
                    <w:t>José Carlos García Pavón</w:t>
                  </w:r>
                </w:p>
                <w:p w:rsidR="00C30E6B" w:rsidRPr="00525411" w:rsidRDefault="00C30E6B" w:rsidP="00C30E6B">
                  <w:pPr>
                    <w:jc w:val="center"/>
                    <w:rPr>
                      <w:color w:val="C00000"/>
                      <w:sz w:val="40"/>
                    </w:rPr>
                  </w:pPr>
                  <w:r w:rsidRPr="00525411">
                    <w:rPr>
                      <w:color w:val="C00000"/>
                      <w:sz w:val="40"/>
                    </w:rPr>
                    <w:t>Enrique Ramos Miró</w:t>
                  </w:r>
                </w:p>
                <w:p w:rsidR="00C30E6B" w:rsidRPr="00525411" w:rsidRDefault="00C30E6B" w:rsidP="00C30E6B">
                  <w:pPr>
                    <w:jc w:val="center"/>
                    <w:rPr>
                      <w:color w:val="C00000"/>
                      <w:sz w:val="40"/>
                    </w:rPr>
                  </w:pPr>
                  <w:r w:rsidRPr="00525411">
                    <w:rPr>
                      <w:color w:val="C00000"/>
                      <w:sz w:val="40"/>
                    </w:rPr>
                    <w:t>Francisco Pardillo Castillo</w:t>
                  </w:r>
                </w:p>
                <w:p w:rsidR="00C30E6B" w:rsidRPr="00525411" w:rsidRDefault="00C30E6B" w:rsidP="00C30E6B">
                  <w:pPr>
                    <w:jc w:val="center"/>
                    <w:rPr>
                      <w:color w:val="C00000"/>
                      <w:sz w:val="40"/>
                    </w:rPr>
                  </w:pPr>
                  <w:r w:rsidRPr="00525411">
                    <w:rPr>
                      <w:color w:val="C00000"/>
                      <w:sz w:val="40"/>
                    </w:rPr>
                    <w:t>David Balboa Morcillo</w:t>
                  </w:r>
                </w:p>
              </w:txbxContent>
            </v:textbox>
          </v:shape>
        </w:pict>
      </w:r>
    </w:p>
    <w:p w:rsidR="00525411" w:rsidRPr="00525411" w:rsidRDefault="00525411" w:rsidP="00525411">
      <w:pPr>
        <w:rPr>
          <w:sz w:val="32"/>
        </w:rPr>
      </w:pPr>
    </w:p>
    <w:p w:rsidR="00525411" w:rsidRPr="00525411" w:rsidRDefault="00525411" w:rsidP="00525411">
      <w:pPr>
        <w:rPr>
          <w:sz w:val="32"/>
        </w:rPr>
      </w:pPr>
    </w:p>
    <w:p w:rsidR="00525411" w:rsidRPr="00525411" w:rsidRDefault="00525411" w:rsidP="00525411">
      <w:pPr>
        <w:rPr>
          <w:sz w:val="32"/>
        </w:rPr>
      </w:pPr>
    </w:p>
    <w:p w:rsidR="00525411" w:rsidRPr="00525411" w:rsidRDefault="00525411" w:rsidP="00525411">
      <w:pPr>
        <w:rPr>
          <w:sz w:val="32"/>
        </w:rPr>
      </w:pPr>
    </w:p>
    <w:p w:rsidR="00525411" w:rsidRDefault="00525411" w:rsidP="00525411">
      <w:pPr>
        <w:rPr>
          <w:sz w:val="32"/>
        </w:rPr>
      </w:pPr>
    </w:p>
    <w:p w:rsidR="00C30E6B" w:rsidRDefault="00CA24AD" w:rsidP="00CA24AD">
      <w:pPr>
        <w:pStyle w:val="Ttulo1"/>
      </w:pPr>
      <w:r>
        <w:t xml:space="preserve">          Documento de Análisis.</w:t>
      </w:r>
    </w:p>
    <w:p w:rsidR="00525411" w:rsidRDefault="00525411" w:rsidP="00525411">
      <w:pPr>
        <w:ind w:firstLine="708"/>
        <w:rPr>
          <w:sz w:val="24"/>
        </w:rPr>
      </w:pPr>
      <w:r>
        <w:rPr>
          <w:sz w:val="24"/>
        </w:rPr>
        <w:t>-</w:t>
      </w:r>
      <w:r w:rsidRPr="007C0220">
        <w:rPr>
          <w:sz w:val="32"/>
          <w:u w:val="single"/>
        </w:rPr>
        <w:t>Diagrama de clases.</w:t>
      </w:r>
    </w:p>
    <w:p w:rsidR="00525411" w:rsidRDefault="00525411" w:rsidP="00525411">
      <w:pPr>
        <w:ind w:firstLine="708"/>
        <w:rPr>
          <w:sz w:val="24"/>
        </w:rPr>
      </w:pPr>
    </w:p>
    <w:p w:rsidR="00525411" w:rsidRDefault="00525411" w:rsidP="007C0220">
      <w:pPr>
        <w:ind w:left="708"/>
        <w:jc w:val="both"/>
        <w:rPr>
          <w:sz w:val="24"/>
        </w:rPr>
      </w:pPr>
      <w:r>
        <w:rPr>
          <w:sz w:val="24"/>
        </w:rPr>
        <w:t>Este es el diagrama de clases basados en los requisitos, reglas de negocio y casos de usos que se expresan en el REM, en el que se expresan los roles principales del proyecto, las páginas principales de la web con los datos que almacenan y una estructura de carpetas.</w:t>
      </w:r>
    </w:p>
    <w:p w:rsidR="00094923" w:rsidRDefault="00094923" w:rsidP="007C0220">
      <w:pPr>
        <w:ind w:left="708"/>
        <w:jc w:val="both"/>
        <w:rPr>
          <w:sz w:val="24"/>
        </w:rPr>
      </w:pPr>
      <w:r>
        <w:rPr>
          <w:sz w:val="24"/>
        </w:rPr>
        <w:t>El programa usado para realizarlo es “Draw.io” un programa online que permite realizar dibujos y diagramas sin tener que descargar o instalar nada.</w:t>
      </w:r>
    </w:p>
    <w:p w:rsidR="00CF2B9C" w:rsidRDefault="00CF2B9C" w:rsidP="00525411">
      <w:pPr>
        <w:ind w:left="708"/>
        <w:rPr>
          <w:sz w:val="24"/>
        </w:rPr>
      </w:pPr>
    </w:p>
    <w:p w:rsidR="00CF2B9C" w:rsidRPr="007C0220" w:rsidRDefault="00CF2B9C" w:rsidP="00525411">
      <w:pPr>
        <w:ind w:left="708"/>
        <w:rPr>
          <w:sz w:val="32"/>
          <w:u w:val="single"/>
        </w:rPr>
      </w:pPr>
      <w:r w:rsidRPr="007C0220">
        <w:rPr>
          <w:sz w:val="32"/>
          <w:u w:val="single"/>
        </w:rPr>
        <w:lastRenderedPageBreak/>
        <w:t>-Draw.io.</w:t>
      </w:r>
    </w:p>
    <w:p w:rsidR="00CF2B9C" w:rsidRDefault="00CF2B9C" w:rsidP="00CF2B9C">
      <w:pPr>
        <w:ind w:left="708"/>
        <w:jc w:val="center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695950" cy="30003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2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B9C" w:rsidRPr="007C0220" w:rsidRDefault="00CF2B9C" w:rsidP="00CA24AD">
      <w:pPr>
        <w:pStyle w:val="Ttulo1"/>
      </w:pPr>
    </w:p>
    <w:p w:rsidR="00CF2B9C" w:rsidRPr="007C0220" w:rsidRDefault="00CF2B9C" w:rsidP="00CF2B9C">
      <w:pPr>
        <w:tabs>
          <w:tab w:val="left" w:pos="960"/>
        </w:tabs>
        <w:rPr>
          <w:sz w:val="32"/>
          <w:u w:val="single"/>
        </w:rPr>
      </w:pPr>
      <w:r w:rsidRPr="007C0220">
        <w:rPr>
          <w:sz w:val="32"/>
          <w:u w:val="single"/>
        </w:rPr>
        <w:t xml:space="preserve">-Diagrama de </w:t>
      </w:r>
      <w:r w:rsidR="00CA24AD">
        <w:rPr>
          <w:sz w:val="32"/>
          <w:u w:val="single"/>
        </w:rPr>
        <w:t>clases</w:t>
      </w:r>
    </w:p>
    <w:p w:rsidR="00CF2B9C" w:rsidRDefault="00E52E39" w:rsidP="00CF2B9C">
      <w:pPr>
        <w:tabs>
          <w:tab w:val="left" w:pos="960"/>
        </w:tabs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695950" cy="2732726"/>
            <wp:effectExtent l="19050" t="0" r="0" b="0"/>
            <wp:docPr id="3" name="2 Imagen" descr="Diagrama_analisis_v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analisis_vF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8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9C" w:rsidRDefault="00CF2B9C" w:rsidP="00CF2B9C">
      <w:pPr>
        <w:tabs>
          <w:tab w:val="left" w:pos="960"/>
        </w:tabs>
        <w:rPr>
          <w:sz w:val="24"/>
        </w:rPr>
      </w:pPr>
    </w:p>
    <w:p w:rsidR="00CF2B9C" w:rsidRDefault="00CF2B9C" w:rsidP="00CF2B9C">
      <w:pPr>
        <w:rPr>
          <w:sz w:val="24"/>
        </w:rPr>
      </w:pPr>
    </w:p>
    <w:p w:rsidR="00E54B11" w:rsidRDefault="00E54B11" w:rsidP="00CF2B9C">
      <w:pPr>
        <w:rPr>
          <w:sz w:val="24"/>
        </w:rPr>
      </w:pPr>
    </w:p>
    <w:p w:rsidR="00E54B11" w:rsidRDefault="00E54B11" w:rsidP="00CF2B9C">
      <w:pPr>
        <w:rPr>
          <w:sz w:val="32"/>
          <w:u w:val="single"/>
        </w:rPr>
      </w:pPr>
    </w:p>
    <w:p w:rsidR="00CA24AD" w:rsidRDefault="00CA24AD" w:rsidP="00CA24AD">
      <w:pPr>
        <w:pStyle w:val="Ttulo1"/>
      </w:pPr>
      <w:r>
        <w:lastRenderedPageBreak/>
        <w:t>Documento de Diseño.</w:t>
      </w:r>
    </w:p>
    <w:p w:rsidR="00E54B11" w:rsidRDefault="00E54B11" w:rsidP="00CF2B9C">
      <w:pPr>
        <w:rPr>
          <w:sz w:val="32"/>
          <w:u w:val="single"/>
        </w:rPr>
      </w:pPr>
      <w:r w:rsidRPr="00E54B11">
        <w:rPr>
          <w:sz w:val="32"/>
          <w:u w:val="single"/>
        </w:rPr>
        <w:t xml:space="preserve">-Diagrama de </w:t>
      </w:r>
      <w:r w:rsidR="00CA24AD">
        <w:rPr>
          <w:sz w:val="32"/>
          <w:u w:val="single"/>
        </w:rPr>
        <w:t>clases</w:t>
      </w:r>
      <w:r w:rsidRPr="00E54B11">
        <w:rPr>
          <w:sz w:val="32"/>
          <w:u w:val="single"/>
        </w:rPr>
        <w:t>.</w:t>
      </w:r>
    </w:p>
    <w:p w:rsidR="00E54B11" w:rsidRDefault="00D919DC" w:rsidP="00CF2B9C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772150" cy="2609850"/>
            <wp:effectExtent l="19050" t="0" r="0" b="0"/>
            <wp:docPr id="2" name="1 Imagen" descr="Diagrama_Diseño_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iseño_v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981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79" w:rsidRDefault="001B3379" w:rsidP="00CF2B9C">
      <w:pPr>
        <w:rPr>
          <w:sz w:val="24"/>
        </w:rPr>
      </w:pPr>
    </w:p>
    <w:p w:rsidR="001B3379" w:rsidRDefault="00CA24AD" w:rsidP="00CA24AD">
      <w:pPr>
        <w:pStyle w:val="Ttulo1"/>
      </w:pPr>
      <w:r>
        <w:t>Documento de Implementación.</w:t>
      </w:r>
    </w:p>
    <w:p w:rsidR="001B3379" w:rsidRDefault="001B3379" w:rsidP="00CF2B9C">
      <w:pPr>
        <w:rPr>
          <w:sz w:val="32"/>
          <w:u w:val="single"/>
        </w:rPr>
      </w:pPr>
      <w:r w:rsidRPr="001B3379">
        <w:rPr>
          <w:sz w:val="32"/>
          <w:u w:val="single"/>
        </w:rPr>
        <w:t>-Estructura de carpetas.</w:t>
      </w:r>
    </w:p>
    <w:p w:rsidR="001B3379" w:rsidRDefault="001B3379" w:rsidP="00F009B2">
      <w:pPr>
        <w:jc w:val="both"/>
        <w:rPr>
          <w:sz w:val="24"/>
        </w:rPr>
      </w:pPr>
      <w:r>
        <w:rPr>
          <w:sz w:val="24"/>
        </w:rPr>
        <w:t>Esta la estructura de carpetas representada en el programa Alfresco, en la que podemos ver los diferentes tipos de cursos y los trimestres</w:t>
      </w:r>
      <w:r w:rsidR="00F009B2">
        <w:rPr>
          <w:sz w:val="24"/>
        </w:rPr>
        <w:t xml:space="preserve"> en los que se estructura</w:t>
      </w:r>
      <w:r>
        <w:rPr>
          <w:sz w:val="24"/>
        </w:rPr>
        <w:t>.</w:t>
      </w:r>
    </w:p>
    <w:p w:rsidR="00F009B2" w:rsidRDefault="00F009B2" w:rsidP="00CF2B9C">
      <w:pPr>
        <w:rPr>
          <w:sz w:val="24"/>
        </w:rPr>
      </w:pPr>
    </w:p>
    <w:p w:rsidR="00F009B2" w:rsidRPr="007059D7" w:rsidRDefault="004E36BF" w:rsidP="00CF2B9C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6191250" cy="3305175"/>
            <wp:effectExtent l="19050" t="0" r="0" b="0"/>
            <wp:docPr id="6" name="5 Imagen" descr="Estructura por carp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 por carpeta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6246" cy="33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B2" w:rsidRDefault="00F009B2" w:rsidP="00CF2B9C">
      <w:pPr>
        <w:rPr>
          <w:sz w:val="32"/>
          <w:u w:val="single"/>
        </w:rPr>
      </w:pPr>
    </w:p>
    <w:p w:rsidR="00F009B2" w:rsidRDefault="00F009B2" w:rsidP="00CF2B9C">
      <w:pPr>
        <w:rPr>
          <w:sz w:val="32"/>
          <w:u w:val="single"/>
        </w:rPr>
      </w:pPr>
      <w:r w:rsidRPr="00F009B2">
        <w:rPr>
          <w:sz w:val="32"/>
          <w:u w:val="single"/>
        </w:rPr>
        <w:t>-Búsquedas.</w:t>
      </w:r>
    </w:p>
    <w:p w:rsidR="00F009B2" w:rsidRDefault="00F009B2" w:rsidP="00F009B2">
      <w:pPr>
        <w:jc w:val="both"/>
        <w:rPr>
          <w:sz w:val="24"/>
        </w:rPr>
      </w:pPr>
      <w:r>
        <w:rPr>
          <w:sz w:val="24"/>
        </w:rPr>
        <w:t>Aquí podemos observar como la búsqueda se puede realizar por los atributos de fecha de creación y fecha de fin del tipo curso tal y como se indica en el diagrama de análisis.</w:t>
      </w:r>
    </w:p>
    <w:p w:rsidR="00F009B2" w:rsidRDefault="00F009B2" w:rsidP="00CF2B9C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991990" cy="2895600"/>
            <wp:effectExtent l="19050" t="0" r="8760" b="0"/>
            <wp:docPr id="4" name="3 Imagen" descr="Captura de pantalla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45).png"/>
                    <pic:cNvPicPr/>
                  </pic:nvPicPr>
                  <pic:blipFill>
                    <a:blip r:embed="rId8"/>
                    <a:srcRect t="9063" b="5312"/>
                    <a:stretch>
                      <a:fillRect/>
                    </a:stretch>
                  </pic:blipFill>
                  <pic:spPr>
                    <a:xfrm>
                      <a:off x="0" y="0"/>
                      <a:ext cx="59919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B2" w:rsidRDefault="00F009B2" w:rsidP="00CF2B9C">
      <w:pPr>
        <w:rPr>
          <w:sz w:val="24"/>
        </w:rPr>
      </w:pPr>
    </w:p>
    <w:p w:rsidR="00F009B2" w:rsidRDefault="00F009B2" w:rsidP="00CF2B9C">
      <w:pPr>
        <w:rPr>
          <w:sz w:val="32"/>
          <w:u w:val="single"/>
        </w:rPr>
      </w:pPr>
      <w:r w:rsidRPr="00F009B2">
        <w:rPr>
          <w:sz w:val="32"/>
          <w:u w:val="single"/>
        </w:rPr>
        <w:t>-Roles</w:t>
      </w:r>
      <w:r>
        <w:rPr>
          <w:sz w:val="32"/>
          <w:u w:val="single"/>
        </w:rPr>
        <w:t xml:space="preserve"> y Permisos</w:t>
      </w:r>
      <w:r w:rsidRPr="00F009B2">
        <w:rPr>
          <w:sz w:val="32"/>
          <w:u w:val="single"/>
        </w:rPr>
        <w:t>.</w:t>
      </w:r>
    </w:p>
    <w:p w:rsidR="00F009B2" w:rsidRDefault="00F009B2" w:rsidP="00F009B2">
      <w:pPr>
        <w:jc w:val="both"/>
        <w:rPr>
          <w:sz w:val="24"/>
        </w:rPr>
      </w:pPr>
      <w:r>
        <w:rPr>
          <w:sz w:val="24"/>
        </w:rPr>
        <w:t>Aquí podemos ver los tres posibles roles existentes en nuestra web así como las respectivas categorías que tienen cada uno en ella señalando así los permisos de cada uno.</w:t>
      </w:r>
    </w:p>
    <w:p w:rsidR="00F009B2" w:rsidRPr="00BE1CBF" w:rsidRDefault="00F009B2" w:rsidP="00BE1CBF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6118108" cy="2924175"/>
            <wp:effectExtent l="19050" t="0" r="0" b="0"/>
            <wp:docPr id="5" name="4 Imagen" descr="Captura de pantalla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44).png"/>
                    <pic:cNvPicPr/>
                  </pic:nvPicPr>
                  <pic:blipFill>
                    <a:blip r:embed="rId9"/>
                    <a:srcRect t="9375" b="5938"/>
                    <a:stretch>
                      <a:fillRect/>
                    </a:stretch>
                  </pic:blipFill>
                  <pic:spPr>
                    <a:xfrm>
                      <a:off x="0" y="0"/>
                      <a:ext cx="611810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4AD" w:rsidRPr="00CA24AD" w:rsidRDefault="00CA24AD" w:rsidP="00CA24AD"/>
    <w:p w:rsidR="00F009B2" w:rsidRPr="00F009B2" w:rsidRDefault="00F009B2" w:rsidP="00CF2B9C">
      <w:pPr>
        <w:rPr>
          <w:sz w:val="24"/>
        </w:rPr>
      </w:pPr>
    </w:p>
    <w:sectPr w:rsidR="00F009B2" w:rsidRPr="00F009B2" w:rsidSect="00814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EC"/>
    <w:rsid w:val="00094923"/>
    <w:rsid w:val="000A5057"/>
    <w:rsid w:val="001B3379"/>
    <w:rsid w:val="00240E2B"/>
    <w:rsid w:val="004A2C6C"/>
    <w:rsid w:val="004E36BF"/>
    <w:rsid w:val="00525411"/>
    <w:rsid w:val="0056713A"/>
    <w:rsid w:val="006757EA"/>
    <w:rsid w:val="007059D7"/>
    <w:rsid w:val="00761A2D"/>
    <w:rsid w:val="007C0220"/>
    <w:rsid w:val="008143A3"/>
    <w:rsid w:val="008A2EEC"/>
    <w:rsid w:val="008F660F"/>
    <w:rsid w:val="009C75A8"/>
    <w:rsid w:val="00A935C0"/>
    <w:rsid w:val="00AE7651"/>
    <w:rsid w:val="00BE1CBF"/>
    <w:rsid w:val="00BF0713"/>
    <w:rsid w:val="00C30E6B"/>
    <w:rsid w:val="00C43AE0"/>
    <w:rsid w:val="00CA24AD"/>
    <w:rsid w:val="00CF2B9C"/>
    <w:rsid w:val="00D919DC"/>
    <w:rsid w:val="00DC5114"/>
    <w:rsid w:val="00E46B22"/>
    <w:rsid w:val="00E52E39"/>
    <w:rsid w:val="00E54B11"/>
    <w:rsid w:val="00EB15D7"/>
    <w:rsid w:val="00F009B2"/>
    <w:rsid w:val="00F97D9E"/>
    <w:rsid w:val="00FD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AF6C0E7"/>
  <w15:docId w15:val="{E7BE7727-99F8-4B8F-A44D-CD083279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3A3"/>
  </w:style>
  <w:style w:type="paragraph" w:styleId="Ttulo1">
    <w:name w:val="heading 1"/>
    <w:basedOn w:val="Normal"/>
    <w:next w:val="Normal"/>
    <w:link w:val="Ttulo1Car"/>
    <w:uiPriority w:val="9"/>
    <w:qFormat/>
    <w:rsid w:val="00CA2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2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EE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A24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</dc:creator>
  <cp:lastModifiedBy>kike ramos</cp:lastModifiedBy>
  <cp:revision>10</cp:revision>
  <dcterms:created xsi:type="dcterms:W3CDTF">2018-11-07T15:51:00Z</dcterms:created>
  <dcterms:modified xsi:type="dcterms:W3CDTF">2018-11-14T20:11:00Z</dcterms:modified>
</cp:coreProperties>
</file>