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7464612"/>
        <w:docPartObj>
          <w:docPartGallery w:val="Cover Pages"/>
          <w:docPartUnique/>
        </w:docPartObj>
      </w:sdtPr>
      <w:sdtContent>
        <w:p w14:paraId="3AA9CA62" w14:textId="209C9C92" w:rsidR="00BD7441" w:rsidRDefault="00BD7441"/>
        <w:p w14:paraId="3D3FDA8B" w14:textId="54EBAD4E" w:rsidR="00BD7441" w:rsidRDefault="00BD7441">
          <w:r>
            <w:rPr>
              <w:noProof/>
            </w:rPr>
            <mc:AlternateContent>
              <mc:Choice Requires="wpg">
                <w:drawing>
                  <wp:anchor distT="0" distB="0" distL="114300" distR="114300" simplePos="0" relativeHeight="251659264" behindDoc="1" locked="0" layoutInCell="1" allowOverlap="1" wp14:anchorId="273FBE3F" wp14:editId="5372376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18E8BD5" w14:textId="19F5941F" w:rsidR="00BD7441" w:rsidRDefault="008371F7">
                                  <w:pPr>
                                    <w:rPr>
                                      <w:color w:val="FFFFFF" w:themeColor="background1"/>
                                      <w:sz w:val="72"/>
                                      <w:szCs w:val="72"/>
                                    </w:rPr>
                                  </w:pPr>
                                  <w:r>
                                    <w:rPr>
                                      <w:color w:val="FFFFFF" w:themeColor="background1"/>
                                      <w:sz w:val="72"/>
                                      <w:szCs w:val="72"/>
                                    </w:rPr>
                                    <w:t>Bug Prediction</w:t>
                                  </w:r>
                                  <w:r w:rsidR="00EF7841">
                                    <w:rPr>
                                      <w:color w:val="FFFFFF" w:themeColor="background1"/>
                                      <w:sz w:val="72"/>
                                      <w:szCs w:val="72"/>
                                    </w:rPr>
                                    <w:t>-ISW2</w:t>
                                  </w:r>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73FBE3F" id="Grup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">
                    <o:lock v:ext="edit" aspectratio="t"/>
                    <v:shape id="Figura a mano libera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18E8BD5" w14:textId="19F5941F" w:rsidR="00BD7441" w:rsidRDefault="008371F7">
                            <w:pPr>
                              <w:rPr>
                                <w:color w:val="FFFFFF" w:themeColor="background1"/>
                                <w:sz w:val="72"/>
                                <w:szCs w:val="72"/>
                              </w:rPr>
                            </w:pPr>
                            <w:r>
                              <w:rPr>
                                <w:color w:val="FFFFFF" w:themeColor="background1"/>
                                <w:sz w:val="72"/>
                                <w:szCs w:val="72"/>
                              </w:rPr>
                              <w:t>Bug Prediction</w:t>
                            </w:r>
                            <w:r w:rsidR="00EF7841">
                              <w:rPr>
                                <w:color w:val="FFFFFF" w:themeColor="background1"/>
                                <w:sz w:val="72"/>
                                <w:szCs w:val="72"/>
                              </w:rPr>
                              <w:t>-ISW2</w:t>
                            </w:r>
                          </w:p>
                        </w:txbxContent>
                      </v:textbox>
                    </v:shape>
                    <v:shape id="Figura a mano libera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2D063AB3" wp14:editId="706471EF">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B663452" w14:textId="5266411D" w:rsidR="00BD7441" w:rsidRDefault="00BD7441">
                                    <w:pPr>
                                      <w:pStyle w:val="Nessunaspaziatura"/>
                                      <w:spacing w:before="40" w:after="40"/>
                                      <w:rPr>
                                        <w:caps/>
                                        <w:color w:val="156082" w:themeColor="accent1"/>
                                        <w:sz w:val="28"/>
                                        <w:szCs w:val="28"/>
                                      </w:rPr>
                                    </w:pPr>
                                    <w:r>
                                      <w:rPr>
                                        <w:caps/>
                                        <w:color w:val="156082" w:themeColor="accent1"/>
                                        <w:sz w:val="28"/>
                                        <w:szCs w:val="28"/>
                                      </w:rPr>
                                      <w:t>ISW2</w:t>
                                    </w:r>
                                  </w:p>
                                </w:sdtContent>
                              </w:sdt>
                              <w:sdt>
                                <w:sdtPr>
                                  <w:rPr>
                                    <w:caps/>
                                    <w:color w:val="A02B93" w:themeColor="accent5"/>
                                    <w:sz w:val="24"/>
                                    <w:szCs w:val="24"/>
                                  </w:rPr>
                                  <w:alias w:val="Autore"/>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F236E9" w14:textId="6FC0733F" w:rsidR="00BD7441" w:rsidRDefault="00BD7441">
                                    <w:pPr>
                                      <w:pStyle w:val="Nessunaspaziatura"/>
                                      <w:spacing w:before="40" w:after="40"/>
                                      <w:rPr>
                                        <w:caps/>
                                        <w:color w:val="A02B93" w:themeColor="accent5"/>
                                        <w:sz w:val="24"/>
                                        <w:szCs w:val="24"/>
                                      </w:rPr>
                                    </w:pPr>
                                    <w:r>
                                      <w:rPr>
                                        <w:caps/>
                                        <w:color w:val="A02B93" w:themeColor="accent5"/>
                                        <w:sz w:val="24"/>
                                        <w:szCs w:val="24"/>
                                      </w:rPr>
                                      <w:t>enrico barbatano</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D063AB3" id="_x0000_t202" coordsize="21600,21600" o:spt="202" path="m,l,21600r21600,l21600,xe">
                    <v:stroke joinstyle="miter"/>
                    <v:path gradientshapeok="t" o:connecttype="rect"/>
                  </v:shapetype>
                  <v:shape id="Casella di testo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B663452" w14:textId="5266411D" w:rsidR="00BD7441" w:rsidRDefault="00BD7441">
                              <w:pPr>
                                <w:pStyle w:val="Nessunaspaziatura"/>
                                <w:spacing w:before="40" w:after="40"/>
                                <w:rPr>
                                  <w:caps/>
                                  <w:color w:val="156082" w:themeColor="accent1"/>
                                  <w:sz w:val="28"/>
                                  <w:szCs w:val="28"/>
                                </w:rPr>
                              </w:pPr>
                              <w:r>
                                <w:rPr>
                                  <w:caps/>
                                  <w:color w:val="156082" w:themeColor="accent1"/>
                                  <w:sz w:val="28"/>
                                  <w:szCs w:val="28"/>
                                </w:rPr>
                                <w:t>ISW2</w:t>
                              </w:r>
                            </w:p>
                          </w:sdtContent>
                        </w:sdt>
                        <w:sdt>
                          <w:sdtPr>
                            <w:rPr>
                              <w:caps/>
                              <w:color w:val="A02B93" w:themeColor="accent5"/>
                              <w:sz w:val="24"/>
                              <w:szCs w:val="24"/>
                            </w:rPr>
                            <w:alias w:val="Autore"/>
                            <w:tag w:val=""/>
                            <w:id w:val="-954487662"/>
                            <w:dataBinding w:prefixMappings="xmlns:ns0='http://purl.org/dc/elements/1.1/' xmlns:ns1='http://schemas.openxmlformats.org/package/2006/metadata/core-properties' " w:xpath="/ns1:coreProperties[1]/ns0:creator[1]" w:storeItemID="{6C3C8BC8-F283-45AE-878A-BAB7291924A1}"/>
                            <w:text/>
                          </w:sdtPr>
                          <w:sdtContent>
                            <w:p w14:paraId="1AF236E9" w14:textId="6FC0733F" w:rsidR="00BD7441" w:rsidRDefault="00BD7441">
                              <w:pPr>
                                <w:pStyle w:val="Nessunaspaziatura"/>
                                <w:spacing w:before="40" w:after="40"/>
                                <w:rPr>
                                  <w:caps/>
                                  <w:color w:val="A02B93" w:themeColor="accent5"/>
                                  <w:sz w:val="24"/>
                                  <w:szCs w:val="24"/>
                                </w:rPr>
                              </w:pPr>
                              <w:r>
                                <w:rPr>
                                  <w:caps/>
                                  <w:color w:val="A02B93" w:themeColor="accent5"/>
                                  <w:sz w:val="24"/>
                                  <w:szCs w:val="24"/>
                                </w:rPr>
                                <w:t>enrico barbatano</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E0F2D3" wp14:editId="5AD0563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ttango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1595126926"/>
                                  <w:dataBinding w:prefixMappings="xmlns:ns0='http://schemas.microsoft.com/office/2006/coverPageProps' " w:xpath="/ns0:CoverPageProperties[1]/ns0:PublishDate[1]" w:storeItemID="{55AF091B-3C7A-41E3-B477-F2FDAA23CFDA}"/>
                                  <w:date w:fullDate="2026-01-01T00:00:00Z">
                                    <w:dateFormat w:val="yyyy"/>
                                    <w:lid w:val="it-IT"/>
                                    <w:storeMappedDataAs w:val="dateTime"/>
                                    <w:calendar w:val="gregorian"/>
                                  </w:date>
                                </w:sdtPr>
                                <w:sdtContent>
                                  <w:p w14:paraId="53322808" w14:textId="6C2CDFE0" w:rsidR="00BD7441" w:rsidRDefault="00BD7441">
                                    <w:pPr>
                                      <w:pStyle w:val="Nessunaspaziatura"/>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2E0F2D3" id="Rettangolo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Anno"/>
                            <w:tag w:val=""/>
                            <w:id w:val="1595126926"/>
                            <w:dataBinding w:prefixMappings="xmlns:ns0='http://schemas.microsoft.com/office/2006/coverPageProps' " w:xpath="/ns0:CoverPageProperties[1]/ns0:PublishDate[1]" w:storeItemID="{55AF091B-3C7A-41E3-B477-F2FDAA23CFDA}"/>
                            <w:date w:fullDate="2026-01-01T00:00:00Z">
                              <w:dateFormat w:val="yyyy"/>
                              <w:lid w:val="it-IT"/>
                              <w:storeMappedDataAs w:val="dateTime"/>
                              <w:calendar w:val="gregorian"/>
                            </w:date>
                          </w:sdtPr>
                          <w:sdtContent>
                            <w:p w14:paraId="53322808" w14:textId="6C2CDFE0" w:rsidR="00BD7441" w:rsidRDefault="00BD7441">
                              <w:pPr>
                                <w:pStyle w:val="Nessunaspaziatura"/>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id w:val="-152323958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4308E3B" w14:textId="1DB3FC96" w:rsidR="00F607AB" w:rsidRDefault="00BD7441" w:rsidP="00F607AB">
          <w:pPr>
            <w:pStyle w:val="Titolosommario"/>
            <w:jc w:val="center"/>
          </w:pPr>
          <w:r>
            <w:t>Sommario</w:t>
          </w:r>
        </w:p>
        <w:p w14:paraId="6879DFF3" w14:textId="77777777" w:rsidR="00F607AB" w:rsidRPr="00F607AB" w:rsidRDefault="00F607AB" w:rsidP="00F607AB">
          <w:pPr>
            <w:rPr>
              <w:lang w:eastAsia="it-IT"/>
            </w:rPr>
          </w:pPr>
        </w:p>
        <w:p w14:paraId="19C4EDB8" w14:textId="0CFC1541" w:rsidR="00EF7841" w:rsidRDefault="00BD7441">
          <w:pPr>
            <w:pStyle w:val="Sommario1"/>
            <w:tabs>
              <w:tab w:val="left" w:pos="480"/>
              <w:tab w:val="right" w:leader="dot" w:pos="9628"/>
            </w:tabs>
            <w:rPr>
              <w:rFonts w:eastAsiaTheme="minorEastAsia"/>
              <w:noProof/>
              <w:lang w:eastAsia="it-IT"/>
            </w:rPr>
          </w:pPr>
          <w:r>
            <w:fldChar w:fldCharType="begin"/>
          </w:r>
          <w:r>
            <w:instrText xml:space="preserve"> TOC \o "1-3" \h \z \u </w:instrText>
          </w:r>
          <w:r>
            <w:fldChar w:fldCharType="separate"/>
          </w:r>
          <w:hyperlink w:anchor="_Toc232198481" w:history="1">
            <w:r w:rsidR="00EF7841" w:rsidRPr="003A728A">
              <w:rPr>
                <w:rStyle w:val="Collegamentoipertestuale"/>
                <w:noProof/>
              </w:rPr>
              <w:t>1.</w:t>
            </w:r>
            <w:r w:rsidR="00EF7841">
              <w:rPr>
                <w:rFonts w:eastAsiaTheme="minorEastAsia"/>
                <w:noProof/>
                <w:lang w:eastAsia="it-IT"/>
              </w:rPr>
              <w:tab/>
            </w:r>
            <w:r w:rsidR="00EF7841" w:rsidRPr="003A728A">
              <w:rPr>
                <w:rStyle w:val="Collegamentoipertestuale"/>
                <w:noProof/>
              </w:rPr>
              <w:t>Introduzione</w:t>
            </w:r>
            <w:r w:rsidR="00EF7841">
              <w:rPr>
                <w:noProof/>
                <w:webHidden/>
              </w:rPr>
              <w:tab/>
            </w:r>
            <w:r w:rsidR="00EF7841">
              <w:rPr>
                <w:noProof/>
                <w:webHidden/>
              </w:rPr>
              <w:fldChar w:fldCharType="begin"/>
            </w:r>
            <w:r w:rsidR="00EF7841">
              <w:rPr>
                <w:noProof/>
                <w:webHidden/>
              </w:rPr>
              <w:instrText xml:space="preserve"> PAGEREF _Toc232198481 \h </w:instrText>
            </w:r>
            <w:r w:rsidR="00EF7841">
              <w:rPr>
                <w:noProof/>
                <w:webHidden/>
              </w:rPr>
            </w:r>
            <w:r w:rsidR="00EF7841">
              <w:rPr>
                <w:noProof/>
                <w:webHidden/>
              </w:rPr>
              <w:fldChar w:fldCharType="separate"/>
            </w:r>
            <w:r w:rsidR="00EF7841">
              <w:rPr>
                <w:noProof/>
                <w:webHidden/>
              </w:rPr>
              <w:t>1</w:t>
            </w:r>
            <w:r w:rsidR="00EF7841">
              <w:rPr>
                <w:noProof/>
                <w:webHidden/>
              </w:rPr>
              <w:fldChar w:fldCharType="end"/>
            </w:r>
          </w:hyperlink>
        </w:p>
        <w:p w14:paraId="32E06072" w14:textId="42C6475C" w:rsidR="00EF7841" w:rsidRDefault="00EF7841">
          <w:pPr>
            <w:pStyle w:val="Sommario1"/>
            <w:tabs>
              <w:tab w:val="left" w:pos="480"/>
              <w:tab w:val="right" w:leader="dot" w:pos="9628"/>
            </w:tabs>
            <w:rPr>
              <w:rFonts w:eastAsiaTheme="minorEastAsia"/>
              <w:noProof/>
              <w:lang w:eastAsia="it-IT"/>
            </w:rPr>
          </w:pPr>
          <w:hyperlink w:anchor="_Toc232198482" w:history="1">
            <w:r w:rsidRPr="003A728A">
              <w:rPr>
                <w:rStyle w:val="Collegamentoipertestuale"/>
                <w:noProof/>
              </w:rPr>
              <w:t>2.</w:t>
            </w:r>
            <w:r>
              <w:rPr>
                <w:rFonts w:eastAsiaTheme="minorEastAsia"/>
                <w:noProof/>
                <w:lang w:eastAsia="it-IT"/>
              </w:rPr>
              <w:tab/>
            </w:r>
            <w:r w:rsidRPr="003A728A">
              <w:rPr>
                <w:rStyle w:val="Collegamentoipertestuale"/>
                <w:noProof/>
              </w:rPr>
              <w:t>Metodologia</w:t>
            </w:r>
            <w:r>
              <w:rPr>
                <w:noProof/>
                <w:webHidden/>
              </w:rPr>
              <w:tab/>
            </w:r>
            <w:r>
              <w:rPr>
                <w:noProof/>
                <w:webHidden/>
              </w:rPr>
              <w:fldChar w:fldCharType="begin"/>
            </w:r>
            <w:r>
              <w:rPr>
                <w:noProof/>
                <w:webHidden/>
              </w:rPr>
              <w:instrText xml:space="preserve"> PAGEREF _Toc232198482 \h </w:instrText>
            </w:r>
            <w:r>
              <w:rPr>
                <w:noProof/>
                <w:webHidden/>
              </w:rPr>
            </w:r>
            <w:r>
              <w:rPr>
                <w:noProof/>
                <w:webHidden/>
              </w:rPr>
              <w:fldChar w:fldCharType="separate"/>
            </w:r>
            <w:r>
              <w:rPr>
                <w:noProof/>
                <w:webHidden/>
              </w:rPr>
              <w:t>1</w:t>
            </w:r>
            <w:r>
              <w:rPr>
                <w:noProof/>
                <w:webHidden/>
              </w:rPr>
              <w:fldChar w:fldCharType="end"/>
            </w:r>
          </w:hyperlink>
        </w:p>
        <w:p w14:paraId="64E0BC85" w14:textId="304E3AAE" w:rsidR="00EF7841" w:rsidRDefault="00EF7841">
          <w:pPr>
            <w:pStyle w:val="Sommario2"/>
            <w:tabs>
              <w:tab w:val="left" w:pos="960"/>
              <w:tab w:val="right" w:leader="dot" w:pos="9628"/>
            </w:tabs>
            <w:rPr>
              <w:rFonts w:eastAsiaTheme="minorEastAsia"/>
              <w:noProof/>
              <w:lang w:eastAsia="it-IT"/>
            </w:rPr>
          </w:pPr>
          <w:hyperlink w:anchor="_Toc232198483" w:history="1">
            <w:r w:rsidRPr="003A728A">
              <w:rPr>
                <w:rStyle w:val="Collegamentoipertestuale"/>
                <w:noProof/>
              </w:rPr>
              <w:t>2.1</w:t>
            </w:r>
            <w:r>
              <w:rPr>
                <w:rFonts w:eastAsiaTheme="minorEastAsia"/>
                <w:noProof/>
                <w:lang w:eastAsia="it-IT"/>
              </w:rPr>
              <w:tab/>
            </w:r>
            <w:r w:rsidRPr="003A728A">
              <w:rPr>
                <w:rStyle w:val="Collegamentoipertestuale"/>
                <w:noProof/>
              </w:rPr>
              <w:t>Milestone 1 (Dataset Creation)</w:t>
            </w:r>
            <w:r>
              <w:rPr>
                <w:noProof/>
                <w:webHidden/>
              </w:rPr>
              <w:tab/>
            </w:r>
            <w:r>
              <w:rPr>
                <w:noProof/>
                <w:webHidden/>
              </w:rPr>
              <w:fldChar w:fldCharType="begin"/>
            </w:r>
            <w:r>
              <w:rPr>
                <w:noProof/>
                <w:webHidden/>
              </w:rPr>
              <w:instrText xml:space="preserve"> PAGEREF _Toc232198483 \h </w:instrText>
            </w:r>
            <w:r>
              <w:rPr>
                <w:noProof/>
                <w:webHidden/>
              </w:rPr>
            </w:r>
            <w:r>
              <w:rPr>
                <w:noProof/>
                <w:webHidden/>
              </w:rPr>
              <w:fldChar w:fldCharType="separate"/>
            </w:r>
            <w:r>
              <w:rPr>
                <w:noProof/>
                <w:webHidden/>
              </w:rPr>
              <w:t>1</w:t>
            </w:r>
            <w:r>
              <w:rPr>
                <w:noProof/>
                <w:webHidden/>
              </w:rPr>
              <w:fldChar w:fldCharType="end"/>
            </w:r>
          </w:hyperlink>
        </w:p>
        <w:p w14:paraId="1CAD229E" w14:textId="2EEFBD53" w:rsidR="00EF7841" w:rsidRDefault="00EF7841">
          <w:pPr>
            <w:pStyle w:val="Sommario2"/>
            <w:tabs>
              <w:tab w:val="left" w:pos="960"/>
              <w:tab w:val="right" w:leader="dot" w:pos="9628"/>
            </w:tabs>
            <w:rPr>
              <w:rFonts w:eastAsiaTheme="minorEastAsia"/>
              <w:noProof/>
              <w:lang w:eastAsia="it-IT"/>
            </w:rPr>
          </w:pPr>
          <w:hyperlink w:anchor="_Toc232198484" w:history="1">
            <w:r w:rsidRPr="003A728A">
              <w:rPr>
                <w:rStyle w:val="Collegamentoipertestuale"/>
                <w:noProof/>
              </w:rPr>
              <w:t>2.2</w:t>
            </w:r>
            <w:r>
              <w:rPr>
                <w:rFonts w:eastAsiaTheme="minorEastAsia"/>
                <w:noProof/>
                <w:lang w:eastAsia="it-IT"/>
              </w:rPr>
              <w:tab/>
            </w:r>
            <w:r w:rsidRPr="003A728A">
              <w:rPr>
                <w:rStyle w:val="Collegamentoipertestuale"/>
                <w:noProof/>
              </w:rPr>
              <w:t>Milestone 2 (Classifiers)</w:t>
            </w:r>
            <w:r>
              <w:rPr>
                <w:noProof/>
                <w:webHidden/>
              </w:rPr>
              <w:tab/>
            </w:r>
            <w:r>
              <w:rPr>
                <w:noProof/>
                <w:webHidden/>
              </w:rPr>
              <w:fldChar w:fldCharType="begin"/>
            </w:r>
            <w:r>
              <w:rPr>
                <w:noProof/>
                <w:webHidden/>
              </w:rPr>
              <w:instrText xml:space="preserve"> PAGEREF _Toc232198484 \h </w:instrText>
            </w:r>
            <w:r>
              <w:rPr>
                <w:noProof/>
                <w:webHidden/>
              </w:rPr>
            </w:r>
            <w:r>
              <w:rPr>
                <w:noProof/>
                <w:webHidden/>
              </w:rPr>
              <w:fldChar w:fldCharType="separate"/>
            </w:r>
            <w:r>
              <w:rPr>
                <w:noProof/>
                <w:webHidden/>
              </w:rPr>
              <w:t>3</w:t>
            </w:r>
            <w:r>
              <w:rPr>
                <w:noProof/>
                <w:webHidden/>
              </w:rPr>
              <w:fldChar w:fldCharType="end"/>
            </w:r>
          </w:hyperlink>
        </w:p>
        <w:p w14:paraId="3915DB3E" w14:textId="0EBDBA4E" w:rsidR="00EF7841" w:rsidRDefault="00EF7841">
          <w:pPr>
            <w:pStyle w:val="Sommario2"/>
            <w:tabs>
              <w:tab w:val="left" w:pos="960"/>
              <w:tab w:val="right" w:leader="dot" w:pos="9628"/>
            </w:tabs>
            <w:rPr>
              <w:rFonts w:eastAsiaTheme="minorEastAsia"/>
              <w:noProof/>
              <w:lang w:eastAsia="it-IT"/>
            </w:rPr>
          </w:pPr>
          <w:hyperlink w:anchor="_Toc232198485" w:history="1">
            <w:r w:rsidRPr="003A728A">
              <w:rPr>
                <w:rStyle w:val="Collegamentoipertestuale"/>
                <w:noProof/>
              </w:rPr>
              <w:t>2.3</w:t>
            </w:r>
            <w:r>
              <w:rPr>
                <w:rFonts w:eastAsiaTheme="minorEastAsia"/>
                <w:noProof/>
                <w:lang w:eastAsia="it-IT"/>
              </w:rPr>
              <w:tab/>
            </w:r>
            <w:r w:rsidRPr="003A728A">
              <w:rPr>
                <w:rStyle w:val="Collegamentoipertestuale"/>
                <w:noProof/>
              </w:rPr>
              <w:t>Milestone 3 (What-if Analysis)</w:t>
            </w:r>
            <w:r>
              <w:rPr>
                <w:noProof/>
                <w:webHidden/>
              </w:rPr>
              <w:tab/>
            </w:r>
            <w:r>
              <w:rPr>
                <w:noProof/>
                <w:webHidden/>
              </w:rPr>
              <w:fldChar w:fldCharType="begin"/>
            </w:r>
            <w:r>
              <w:rPr>
                <w:noProof/>
                <w:webHidden/>
              </w:rPr>
              <w:instrText xml:space="preserve"> PAGEREF _Toc232198485 \h </w:instrText>
            </w:r>
            <w:r>
              <w:rPr>
                <w:noProof/>
                <w:webHidden/>
              </w:rPr>
            </w:r>
            <w:r>
              <w:rPr>
                <w:noProof/>
                <w:webHidden/>
              </w:rPr>
              <w:fldChar w:fldCharType="separate"/>
            </w:r>
            <w:r>
              <w:rPr>
                <w:noProof/>
                <w:webHidden/>
              </w:rPr>
              <w:t>4</w:t>
            </w:r>
            <w:r>
              <w:rPr>
                <w:noProof/>
                <w:webHidden/>
              </w:rPr>
              <w:fldChar w:fldCharType="end"/>
            </w:r>
          </w:hyperlink>
        </w:p>
        <w:p w14:paraId="1688BD2E" w14:textId="7C81A40D" w:rsidR="00EF7841" w:rsidRDefault="00EF7841">
          <w:pPr>
            <w:pStyle w:val="Sommario2"/>
            <w:tabs>
              <w:tab w:val="right" w:leader="dot" w:pos="9628"/>
            </w:tabs>
            <w:rPr>
              <w:rFonts w:eastAsiaTheme="minorEastAsia"/>
              <w:noProof/>
              <w:lang w:eastAsia="it-IT"/>
            </w:rPr>
          </w:pPr>
          <w:hyperlink w:anchor="_Toc232198486" w:history="1">
            <w:r w:rsidRPr="003A728A">
              <w:rPr>
                <w:rStyle w:val="Collegamentoipertestuale"/>
                <w:noProof/>
              </w:rPr>
              <w:t>2.4 Milestone</w:t>
            </w:r>
            <w:r w:rsidRPr="003A728A">
              <w:rPr>
                <w:rStyle w:val="Collegamentoipertestuale"/>
                <w:noProof/>
              </w:rPr>
              <w:t xml:space="preserve"> </w:t>
            </w:r>
            <w:r w:rsidRPr="003A728A">
              <w:rPr>
                <w:rStyle w:val="Collegamentoipertestuale"/>
                <w:noProof/>
              </w:rPr>
              <w:t>4 (Automated Refactoring)</w:t>
            </w:r>
            <w:r>
              <w:rPr>
                <w:noProof/>
                <w:webHidden/>
              </w:rPr>
              <w:tab/>
            </w:r>
            <w:r>
              <w:rPr>
                <w:noProof/>
                <w:webHidden/>
              </w:rPr>
              <w:fldChar w:fldCharType="begin"/>
            </w:r>
            <w:r>
              <w:rPr>
                <w:noProof/>
                <w:webHidden/>
              </w:rPr>
              <w:instrText xml:space="preserve"> PAGEREF _Toc232198486 \h </w:instrText>
            </w:r>
            <w:r>
              <w:rPr>
                <w:noProof/>
                <w:webHidden/>
              </w:rPr>
            </w:r>
            <w:r>
              <w:rPr>
                <w:noProof/>
                <w:webHidden/>
              </w:rPr>
              <w:fldChar w:fldCharType="separate"/>
            </w:r>
            <w:r>
              <w:rPr>
                <w:noProof/>
                <w:webHidden/>
              </w:rPr>
              <w:t>5</w:t>
            </w:r>
            <w:r>
              <w:rPr>
                <w:noProof/>
                <w:webHidden/>
              </w:rPr>
              <w:fldChar w:fldCharType="end"/>
            </w:r>
          </w:hyperlink>
        </w:p>
        <w:p w14:paraId="16CE5785" w14:textId="7A626F89" w:rsidR="00EF7841" w:rsidRDefault="00EF7841">
          <w:pPr>
            <w:pStyle w:val="Sommario1"/>
            <w:tabs>
              <w:tab w:val="left" w:pos="480"/>
              <w:tab w:val="right" w:leader="dot" w:pos="9628"/>
            </w:tabs>
            <w:rPr>
              <w:rFonts w:eastAsiaTheme="minorEastAsia"/>
              <w:noProof/>
              <w:lang w:eastAsia="it-IT"/>
            </w:rPr>
          </w:pPr>
          <w:hyperlink w:anchor="_Toc232198487" w:history="1">
            <w:r w:rsidRPr="003A728A">
              <w:rPr>
                <w:rStyle w:val="Collegamentoipertestuale"/>
                <w:noProof/>
              </w:rPr>
              <w:t>3.</w:t>
            </w:r>
            <w:r>
              <w:rPr>
                <w:rFonts w:eastAsiaTheme="minorEastAsia"/>
                <w:noProof/>
                <w:lang w:eastAsia="it-IT"/>
              </w:rPr>
              <w:tab/>
            </w:r>
            <w:r w:rsidRPr="003A728A">
              <w:rPr>
                <w:rStyle w:val="Collegamentoipertestuale"/>
                <w:noProof/>
              </w:rPr>
              <w:t>Risultati</w:t>
            </w:r>
            <w:r>
              <w:rPr>
                <w:noProof/>
                <w:webHidden/>
              </w:rPr>
              <w:tab/>
            </w:r>
            <w:r>
              <w:rPr>
                <w:noProof/>
                <w:webHidden/>
              </w:rPr>
              <w:fldChar w:fldCharType="begin"/>
            </w:r>
            <w:r>
              <w:rPr>
                <w:noProof/>
                <w:webHidden/>
              </w:rPr>
              <w:instrText xml:space="preserve"> PAGEREF _Toc232198487 \h </w:instrText>
            </w:r>
            <w:r>
              <w:rPr>
                <w:noProof/>
                <w:webHidden/>
              </w:rPr>
            </w:r>
            <w:r>
              <w:rPr>
                <w:noProof/>
                <w:webHidden/>
              </w:rPr>
              <w:fldChar w:fldCharType="separate"/>
            </w:r>
            <w:r>
              <w:rPr>
                <w:noProof/>
                <w:webHidden/>
              </w:rPr>
              <w:t>6</w:t>
            </w:r>
            <w:r>
              <w:rPr>
                <w:noProof/>
                <w:webHidden/>
              </w:rPr>
              <w:fldChar w:fldCharType="end"/>
            </w:r>
          </w:hyperlink>
        </w:p>
        <w:p w14:paraId="05003993" w14:textId="034A83EE" w:rsidR="00EF7841" w:rsidRDefault="00EF7841">
          <w:pPr>
            <w:pStyle w:val="Sommario2"/>
            <w:tabs>
              <w:tab w:val="left" w:pos="960"/>
              <w:tab w:val="right" w:leader="dot" w:pos="9628"/>
            </w:tabs>
            <w:rPr>
              <w:rFonts w:eastAsiaTheme="minorEastAsia"/>
              <w:noProof/>
              <w:lang w:eastAsia="it-IT"/>
            </w:rPr>
          </w:pPr>
          <w:hyperlink w:anchor="_Toc232198488" w:history="1">
            <w:r w:rsidRPr="003A728A">
              <w:rPr>
                <w:rStyle w:val="Collegamentoipertestuale"/>
                <w:noProof/>
              </w:rPr>
              <w:t>3.1</w:t>
            </w:r>
            <w:r>
              <w:rPr>
                <w:rFonts w:eastAsiaTheme="minorEastAsia"/>
                <w:noProof/>
                <w:lang w:eastAsia="it-IT"/>
              </w:rPr>
              <w:tab/>
            </w:r>
            <w:r w:rsidRPr="003A728A">
              <w:rPr>
                <w:rStyle w:val="Collegamentoipertestuale"/>
                <w:noProof/>
              </w:rPr>
              <w:t>Risultati Milestone 1</w:t>
            </w:r>
            <w:r>
              <w:rPr>
                <w:noProof/>
                <w:webHidden/>
              </w:rPr>
              <w:tab/>
            </w:r>
            <w:r>
              <w:rPr>
                <w:noProof/>
                <w:webHidden/>
              </w:rPr>
              <w:fldChar w:fldCharType="begin"/>
            </w:r>
            <w:r>
              <w:rPr>
                <w:noProof/>
                <w:webHidden/>
              </w:rPr>
              <w:instrText xml:space="preserve"> PAGEREF _Toc232198488 \h </w:instrText>
            </w:r>
            <w:r>
              <w:rPr>
                <w:noProof/>
                <w:webHidden/>
              </w:rPr>
            </w:r>
            <w:r>
              <w:rPr>
                <w:noProof/>
                <w:webHidden/>
              </w:rPr>
              <w:fldChar w:fldCharType="separate"/>
            </w:r>
            <w:r>
              <w:rPr>
                <w:noProof/>
                <w:webHidden/>
              </w:rPr>
              <w:t>6</w:t>
            </w:r>
            <w:r>
              <w:rPr>
                <w:noProof/>
                <w:webHidden/>
              </w:rPr>
              <w:fldChar w:fldCharType="end"/>
            </w:r>
          </w:hyperlink>
        </w:p>
        <w:p w14:paraId="74AD6EFA" w14:textId="00CAF5B7" w:rsidR="00EF7841" w:rsidRDefault="00EF7841">
          <w:pPr>
            <w:pStyle w:val="Sommario2"/>
            <w:tabs>
              <w:tab w:val="right" w:leader="dot" w:pos="9628"/>
            </w:tabs>
            <w:rPr>
              <w:rFonts w:eastAsiaTheme="minorEastAsia"/>
              <w:noProof/>
              <w:lang w:eastAsia="it-IT"/>
            </w:rPr>
          </w:pPr>
          <w:hyperlink w:anchor="_Toc232198489" w:history="1">
            <w:r w:rsidRPr="003A728A">
              <w:rPr>
                <w:rStyle w:val="Collegamentoipertestuale"/>
                <w:noProof/>
              </w:rPr>
              <w:t>3.2 Risultati Milestone 2</w:t>
            </w:r>
            <w:r>
              <w:rPr>
                <w:noProof/>
                <w:webHidden/>
              </w:rPr>
              <w:tab/>
            </w:r>
            <w:r>
              <w:rPr>
                <w:noProof/>
                <w:webHidden/>
              </w:rPr>
              <w:fldChar w:fldCharType="begin"/>
            </w:r>
            <w:r>
              <w:rPr>
                <w:noProof/>
                <w:webHidden/>
              </w:rPr>
              <w:instrText xml:space="preserve"> PAGEREF _Toc232198489 \h </w:instrText>
            </w:r>
            <w:r>
              <w:rPr>
                <w:noProof/>
                <w:webHidden/>
              </w:rPr>
            </w:r>
            <w:r>
              <w:rPr>
                <w:noProof/>
                <w:webHidden/>
              </w:rPr>
              <w:fldChar w:fldCharType="separate"/>
            </w:r>
            <w:r>
              <w:rPr>
                <w:noProof/>
                <w:webHidden/>
              </w:rPr>
              <w:t>7</w:t>
            </w:r>
            <w:r>
              <w:rPr>
                <w:noProof/>
                <w:webHidden/>
              </w:rPr>
              <w:fldChar w:fldCharType="end"/>
            </w:r>
          </w:hyperlink>
        </w:p>
        <w:p w14:paraId="3C875DF6" w14:textId="30AB10E2" w:rsidR="00EF7841" w:rsidRDefault="00EF7841">
          <w:pPr>
            <w:pStyle w:val="Sommario2"/>
            <w:tabs>
              <w:tab w:val="right" w:leader="dot" w:pos="9628"/>
            </w:tabs>
            <w:rPr>
              <w:rFonts w:eastAsiaTheme="minorEastAsia"/>
              <w:noProof/>
              <w:lang w:eastAsia="it-IT"/>
            </w:rPr>
          </w:pPr>
          <w:hyperlink w:anchor="_Toc232198490" w:history="1">
            <w:r w:rsidRPr="003A728A">
              <w:rPr>
                <w:rStyle w:val="Collegamentoipertestuale"/>
                <w:noProof/>
              </w:rPr>
              <w:t>3.3 Risultati Milestone 3</w:t>
            </w:r>
            <w:r>
              <w:rPr>
                <w:noProof/>
                <w:webHidden/>
              </w:rPr>
              <w:tab/>
            </w:r>
            <w:r>
              <w:rPr>
                <w:noProof/>
                <w:webHidden/>
              </w:rPr>
              <w:fldChar w:fldCharType="begin"/>
            </w:r>
            <w:r>
              <w:rPr>
                <w:noProof/>
                <w:webHidden/>
              </w:rPr>
              <w:instrText xml:space="preserve"> PAGEREF _Toc232198490 \h </w:instrText>
            </w:r>
            <w:r>
              <w:rPr>
                <w:noProof/>
                <w:webHidden/>
              </w:rPr>
            </w:r>
            <w:r>
              <w:rPr>
                <w:noProof/>
                <w:webHidden/>
              </w:rPr>
              <w:fldChar w:fldCharType="separate"/>
            </w:r>
            <w:r>
              <w:rPr>
                <w:noProof/>
                <w:webHidden/>
              </w:rPr>
              <w:t>7</w:t>
            </w:r>
            <w:r>
              <w:rPr>
                <w:noProof/>
                <w:webHidden/>
              </w:rPr>
              <w:fldChar w:fldCharType="end"/>
            </w:r>
          </w:hyperlink>
        </w:p>
        <w:p w14:paraId="302C8AFF" w14:textId="58B3FBD6" w:rsidR="00EF7841" w:rsidRDefault="00EF7841">
          <w:pPr>
            <w:pStyle w:val="Sommario2"/>
            <w:tabs>
              <w:tab w:val="right" w:leader="dot" w:pos="9628"/>
            </w:tabs>
            <w:rPr>
              <w:rFonts w:eastAsiaTheme="minorEastAsia"/>
              <w:noProof/>
              <w:lang w:eastAsia="it-IT"/>
            </w:rPr>
          </w:pPr>
          <w:hyperlink w:anchor="_Toc232198491" w:history="1">
            <w:r w:rsidRPr="003A728A">
              <w:rPr>
                <w:rStyle w:val="Collegamentoipertestuale"/>
                <w:noProof/>
              </w:rPr>
              <w:t>3.4 Risultati Milestone 4</w:t>
            </w:r>
            <w:r>
              <w:rPr>
                <w:noProof/>
                <w:webHidden/>
              </w:rPr>
              <w:tab/>
            </w:r>
            <w:r>
              <w:rPr>
                <w:noProof/>
                <w:webHidden/>
              </w:rPr>
              <w:fldChar w:fldCharType="begin"/>
            </w:r>
            <w:r>
              <w:rPr>
                <w:noProof/>
                <w:webHidden/>
              </w:rPr>
              <w:instrText xml:space="preserve"> PAGEREF _Toc232198491 \h </w:instrText>
            </w:r>
            <w:r>
              <w:rPr>
                <w:noProof/>
                <w:webHidden/>
              </w:rPr>
            </w:r>
            <w:r>
              <w:rPr>
                <w:noProof/>
                <w:webHidden/>
              </w:rPr>
              <w:fldChar w:fldCharType="separate"/>
            </w:r>
            <w:r>
              <w:rPr>
                <w:noProof/>
                <w:webHidden/>
              </w:rPr>
              <w:t>8</w:t>
            </w:r>
            <w:r>
              <w:rPr>
                <w:noProof/>
                <w:webHidden/>
              </w:rPr>
              <w:fldChar w:fldCharType="end"/>
            </w:r>
          </w:hyperlink>
        </w:p>
        <w:p w14:paraId="37DD304E" w14:textId="714198E6" w:rsidR="00EF7841" w:rsidRDefault="00EF7841">
          <w:pPr>
            <w:pStyle w:val="Sommario1"/>
            <w:tabs>
              <w:tab w:val="left" w:pos="480"/>
              <w:tab w:val="right" w:leader="dot" w:pos="9628"/>
            </w:tabs>
            <w:rPr>
              <w:rFonts w:eastAsiaTheme="minorEastAsia"/>
              <w:noProof/>
              <w:lang w:eastAsia="it-IT"/>
            </w:rPr>
          </w:pPr>
          <w:hyperlink w:anchor="_Toc232198492" w:history="1">
            <w:r w:rsidRPr="003A728A">
              <w:rPr>
                <w:rStyle w:val="Collegamentoipertestuale"/>
                <w:noProof/>
              </w:rPr>
              <w:t>4.</w:t>
            </w:r>
            <w:r>
              <w:rPr>
                <w:rFonts w:eastAsiaTheme="minorEastAsia"/>
                <w:noProof/>
                <w:lang w:eastAsia="it-IT"/>
              </w:rPr>
              <w:tab/>
            </w:r>
            <w:r w:rsidRPr="003A728A">
              <w:rPr>
                <w:rStyle w:val="Collegamentoipertestuale"/>
                <w:noProof/>
              </w:rPr>
              <w:t>Minacce alla validità e scelte soggettive</w:t>
            </w:r>
            <w:r>
              <w:rPr>
                <w:noProof/>
                <w:webHidden/>
              </w:rPr>
              <w:tab/>
            </w:r>
            <w:r>
              <w:rPr>
                <w:noProof/>
                <w:webHidden/>
              </w:rPr>
              <w:fldChar w:fldCharType="begin"/>
            </w:r>
            <w:r>
              <w:rPr>
                <w:noProof/>
                <w:webHidden/>
              </w:rPr>
              <w:instrText xml:space="preserve"> PAGEREF _Toc232198492 \h </w:instrText>
            </w:r>
            <w:r>
              <w:rPr>
                <w:noProof/>
                <w:webHidden/>
              </w:rPr>
            </w:r>
            <w:r>
              <w:rPr>
                <w:noProof/>
                <w:webHidden/>
              </w:rPr>
              <w:fldChar w:fldCharType="separate"/>
            </w:r>
            <w:r>
              <w:rPr>
                <w:noProof/>
                <w:webHidden/>
              </w:rPr>
              <w:t>9</w:t>
            </w:r>
            <w:r>
              <w:rPr>
                <w:noProof/>
                <w:webHidden/>
              </w:rPr>
              <w:fldChar w:fldCharType="end"/>
            </w:r>
          </w:hyperlink>
        </w:p>
        <w:p w14:paraId="3B92E7BE" w14:textId="46E78CF3" w:rsidR="00EF7841" w:rsidRDefault="00EF7841">
          <w:pPr>
            <w:pStyle w:val="Sommario1"/>
            <w:tabs>
              <w:tab w:val="left" w:pos="480"/>
              <w:tab w:val="right" w:leader="dot" w:pos="9628"/>
            </w:tabs>
            <w:rPr>
              <w:rFonts w:eastAsiaTheme="minorEastAsia"/>
              <w:noProof/>
              <w:lang w:eastAsia="it-IT"/>
            </w:rPr>
          </w:pPr>
          <w:hyperlink w:anchor="_Toc232198493" w:history="1">
            <w:r w:rsidRPr="003A728A">
              <w:rPr>
                <w:rStyle w:val="Collegamentoipertestuale"/>
                <w:noProof/>
              </w:rPr>
              <w:t>5.</w:t>
            </w:r>
            <w:r>
              <w:rPr>
                <w:rFonts w:eastAsiaTheme="minorEastAsia"/>
                <w:noProof/>
                <w:lang w:eastAsia="it-IT"/>
              </w:rPr>
              <w:tab/>
            </w:r>
            <w:r w:rsidRPr="003A728A">
              <w:rPr>
                <w:rStyle w:val="Collegamentoipertestuale"/>
                <w:noProof/>
              </w:rPr>
              <w:t>Conclusioni</w:t>
            </w:r>
            <w:r>
              <w:rPr>
                <w:noProof/>
                <w:webHidden/>
              </w:rPr>
              <w:tab/>
            </w:r>
            <w:r>
              <w:rPr>
                <w:noProof/>
                <w:webHidden/>
              </w:rPr>
              <w:fldChar w:fldCharType="begin"/>
            </w:r>
            <w:r>
              <w:rPr>
                <w:noProof/>
                <w:webHidden/>
              </w:rPr>
              <w:instrText xml:space="preserve"> PAGEREF _Toc232198493 \h </w:instrText>
            </w:r>
            <w:r>
              <w:rPr>
                <w:noProof/>
                <w:webHidden/>
              </w:rPr>
            </w:r>
            <w:r>
              <w:rPr>
                <w:noProof/>
                <w:webHidden/>
              </w:rPr>
              <w:fldChar w:fldCharType="separate"/>
            </w:r>
            <w:r>
              <w:rPr>
                <w:noProof/>
                <w:webHidden/>
              </w:rPr>
              <w:t>10</w:t>
            </w:r>
            <w:r>
              <w:rPr>
                <w:noProof/>
                <w:webHidden/>
              </w:rPr>
              <w:fldChar w:fldCharType="end"/>
            </w:r>
          </w:hyperlink>
        </w:p>
        <w:p w14:paraId="0DD141D6" w14:textId="5F79E216" w:rsidR="00EF7841" w:rsidRDefault="00EF7841">
          <w:pPr>
            <w:pStyle w:val="Sommario2"/>
            <w:tabs>
              <w:tab w:val="right" w:leader="dot" w:pos="9628"/>
            </w:tabs>
            <w:rPr>
              <w:rFonts w:eastAsiaTheme="minorEastAsia"/>
              <w:noProof/>
              <w:lang w:eastAsia="it-IT"/>
            </w:rPr>
          </w:pPr>
          <w:hyperlink w:anchor="_Toc232198494" w:history="1">
            <w:r w:rsidRPr="003A728A">
              <w:rPr>
                <w:rStyle w:val="Collegamentoipertestuale"/>
                <w:noProof/>
              </w:rPr>
              <w:t>Appendice C</w:t>
            </w:r>
            <w:r>
              <w:rPr>
                <w:noProof/>
                <w:webHidden/>
              </w:rPr>
              <w:tab/>
            </w:r>
            <w:r>
              <w:rPr>
                <w:noProof/>
                <w:webHidden/>
              </w:rPr>
              <w:fldChar w:fldCharType="begin"/>
            </w:r>
            <w:r>
              <w:rPr>
                <w:noProof/>
                <w:webHidden/>
              </w:rPr>
              <w:instrText xml:space="preserve"> PAGEREF _Toc232198494 \h </w:instrText>
            </w:r>
            <w:r>
              <w:rPr>
                <w:noProof/>
                <w:webHidden/>
              </w:rPr>
            </w:r>
            <w:r>
              <w:rPr>
                <w:noProof/>
                <w:webHidden/>
              </w:rPr>
              <w:fldChar w:fldCharType="separate"/>
            </w:r>
            <w:r>
              <w:rPr>
                <w:noProof/>
                <w:webHidden/>
              </w:rPr>
              <w:t>11</w:t>
            </w:r>
            <w:r>
              <w:rPr>
                <w:noProof/>
                <w:webHidden/>
              </w:rPr>
              <w:fldChar w:fldCharType="end"/>
            </w:r>
          </w:hyperlink>
        </w:p>
        <w:p w14:paraId="64DE9D76" w14:textId="5ED2052F" w:rsidR="00BD7441" w:rsidRPr="00A1109A" w:rsidRDefault="00BD7441">
          <w:pPr>
            <w:rPr>
              <w:b/>
              <w:bCs/>
            </w:rPr>
          </w:pPr>
          <w:r>
            <w:rPr>
              <w:b/>
              <w:bCs/>
            </w:rPr>
            <w:fldChar w:fldCharType="end"/>
          </w:r>
        </w:p>
      </w:sdtContent>
    </w:sdt>
    <w:p w14:paraId="2FB6C0AF" w14:textId="79C9432A" w:rsidR="00BD7441" w:rsidRDefault="00BD7441" w:rsidP="00EF5EA6">
      <w:pPr>
        <w:pStyle w:val="Titolo1"/>
        <w:numPr>
          <w:ilvl w:val="0"/>
          <w:numId w:val="1"/>
        </w:numPr>
      </w:pPr>
      <w:bookmarkStart w:id="0" w:name="_Toc232198481"/>
      <w:r w:rsidRPr="00BD7441">
        <w:t>Introduzione</w:t>
      </w:r>
      <w:bookmarkEnd w:id="0"/>
    </w:p>
    <w:p w14:paraId="5F51C1B3" w14:textId="67DDAC9C" w:rsidR="00C6015E" w:rsidRPr="00C6015E" w:rsidRDefault="00C6015E" w:rsidP="00C6015E">
      <w:pPr>
        <w:rPr>
          <w:rFonts w:ascii="Arial" w:hAnsi="Arial" w:cs="Arial"/>
          <w:sz w:val="20"/>
          <w:szCs w:val="20"/>
        </w:rPr>
      </w:pPr>
      <w:r w:rsidRPr="00C6015E">
        <w:rPr>
          <w:rFonts w:ascii="Arial" w:hAnsi="Arial" w:cs="Arial"/>
          <w:sz w:val="20"/>
          <w:szCs w:val="20"/>
        </w:rPr>
        <w:t xml:space="preserve">L’obiettivo del presente studio è analizzare la relazione esistente tra la presenza di </w:t>
      </w:r>
      <w:r w:rsidRPr="00C6015E">
        <w:rPr>
          <w:rFonts w:ascii="Arial" w:hAnsi="Arial" w:cs="Arial"/>
          <w:b/>
          <w:bCs/>
          <w:sz w:val="20"/>
          <w:szCs w:val="20"/>
        </w:rPr>
        <w:t xml:space="preserve">code </w:t>
      </w:r>
      <w:proofErr w:type="spellStart"/>
      <w:r w:rsidRPr="00C6015E">
        <w:rPr>
          <w:rFonts w:ascii="Arial" w:hAnsi="Arial" w:cs="Arial"/>
          <w:b/>
          <w:bCs/>
          <w:sz w:val="20"/>
          <w:szCs w:val="20"/>
        </w:rPr>
        <w:t>smell</w:t>
      </w:r>
      <w:proofErr w:type="spellEnd"/>
      <w:r w:rsidRPr="00C6015E">
        <w:rPr>
          <w:rFonts w:ascii="Arial" w:hAnsi="Arial" w:cs="Arial"/>
          <w:sz w:val="20"/>
          <w:szCs w:val="20"/>
        </w:rPr>
        <w:t xml:space="preserve"> e la </w:t>
      </w:r>
      <w:r w:rsidRPr="00C6015E">
        <w:rPr>
          <w:rFonts w:ascii="Arial" w:hAnsi="Arial" w:cs="Arial"/>
          <w:b/>
          <w:bCs/>
          <w:sz w:val="20"/>
          <w:szCs w:val="20"/>
        </w:rPr>
        <w:t>difettosità del software</w:t>
      </w:r>
      <w:r w:rsidRPr="00C6015E">
        <w:rPr>
          <w:rFonts w:ascii="Arial" w:hAnsi="Arial" w:cs="Arial"/>
          <w:sz w:val="20"/>
          <w:szCs w:val="20"/>
        </w:rPr>
        <w:t xml:space="preserve"> all'interno del progetto open-source </w:t>
      </w:r>
      <w:r w:rsidRPr="00C6015E">
        <w:rPr>
          <w:rFonts w:ascii="Arial" w:hAnsi="Arial" w:cs="Arial"/>
          <w:b/>
          <w:bCs/>
          <w:sz w:val="20"/>
          <w:szCs w:val="20"/>
        </w:rPr>
        <w:t>Apache Storm</w:t>
      </w:r>
      <w:r>
        <w:rPr>
          <w:rFonts w:ascii="Arial" w:hAnsi="Arial" w:cs="Arial"/>
          <w:b/>
          <w:bCs/>
          <w:sz w:val="20"/>
          <w:szCs w:val="20"/>
        </w:rPr>
        <w:t xml:space="preserve"> </w:t>
      </w:r>
      <w:r w:rsidRPr="00C6015E">
        <w:rPr>
          <w:rFonts w:ascii="Arial" w:hAnsi="Arial" w:cs="Arial"/>
          <w:sz w:val="20"/>
          <w:szCs w:val="20"/>
        </w:rPr>
        <w:t>(</w:t>
      </w:r>
      <w:r>
        <w:rPr>
          <w:rFonts w:ascii="Arial" w:hAnsi="Arial" w:cs="Arial"/>
          <w:sz w:val="20"/>
          <w:szCs w:val="20"/>
        </w:rPr>
        <w:t>scelto tramite l’algoritmo indicatoci</w:t>
      </w:r>
      <w:r w:rsidRPr="00C6015E">
        <w:rPr>
          <w:rFonts w:ascii="Arial" w:hAnsi="Arial" w:cs="Arial"/>
          <w:sz w:val="20"/>
          <w:szCs w:val="20"/>
        </w:rPr>
        <w:t>)</w:t>
      </w:r>
      <w:r w:rsidRPr="00C6015E">
        <w:rPr>
          <w:rFonts w:ascii="Arial" w:hAnsi="Arial" w:cs="Arial"/>
          <w:sz w:val="20"/>
          <w:szCs w:val="20"/>
        </w:rPr>
        <w:t>. L’attività è stata strutturata in quattro fasi principali (milestone):</w:t>
      </w:r>
    </w:p>
    <w:p w14:paraId="5E80E357" w14:textId="77777777" w:rsidR="00C6015E" w:rsidRPr="00C6015E" w:rsidRDefault="00C6015E" w:rsidP="00EF5EA6">
      <w:pPr>
        <w:numPr>
          <w:ilvl w:val="0"/>
          <w:numId w:val="2"/>
        </w:numPr>
        <w:rPr>
          <w:rFonts w:ascii="Arial" w:hAnsi="Arial" w:cs="Arial"/>
          <w:sz w:val="20"/>
          <w:szCs w:val="20"/>
        </w:rPr>
      </w:pPr>
      <w:r w:rsidRPr="00C6015E">
        <w:rPr>
          <w:rFonts w:ascii="Arial" w:hAnsi="Arial" w:cs="Arial"/>
          <w:b/>
          <w:bCs/>
          <w:sz w:val="20"/>
          <w:szCs w:val="20"/>
        </w:rPr>
        <w:t>Creazione del Dataset:</w:t>
      </w:r>
      <w:r w:rsidRPr="00C6015E">
        <w:rPr>
          <w:rFonts w:ascii="Arial" w:hAnsi="Arial" w:cs="Arial"/>
          <w:sz w:val="20"/>
          <w:szCs w:val="20"/>
        </w:rPr>
        <w:t xml:space="preserve"> Estrazione di metriche software e identificazione delle classi affette da bug tramite algoritmi di </w:t>
      </w:r>
      <w:proofErr w:type="spellStart"/>
      <w:r w:rsidRPr="00C6015E">
        <w:rPr>
          <w:rFonts w:ascii="Arial" w:hAnsi="Arial" w:cs="Arial"/>
          <w:sz w:val="20"/>
          <w:szCs w:val="20"/>
        </w:rPr>
        <w:t>labeling</w:t>
      </w:r>
      <w:proofErr w:type="spellEnd"/>
      <w:r w:rsidRPr="00C6015E">
        <w:rPr>
          <w:rFonts w:ascii="Arial" w:hAnsi="Arial" w:cs="Arial"/>
          <w:sz w:val="20"/>
          <w:szCs w:val="20"/>
        </w:rPr>
        <w:t>.</w:t>
      </w:r>
    </w:p>
    <w:p w14:paraId="119E6F5A" w14:textId="77777777" w:rsidR="00C6015E" w:rsidRPr="00C6015E" w:rsidRDefault="00C6015E" w:rsidP="00EF5EA6">
      <w:pPr>
        <w:numPr>
          <w:ilvl w:val="0"/>
          <w:numId w:val="2"/>
        </w:numPr>
        <w:rPr>
          <w:rFonts w:ascii="Arial" w:hAnsi="Arial" w:cs="Arial"/>
          <w:sz w:val="20"/>
          <w:szCs w:val="20"/>
        </w:rPr>
      </w:pPr>
      <w:r w:rsidRPr="00C6015E">
        <w:rPr>
          <w:rFonts w:ascii="Arial" w:hAnsi="Arial" w:cs="Arial"/>
          <w:b/>
          <w:bCs/>
          <w:sz w:val="20"/>
          <w:szCs w:val="20"/>
        </w:rPr>
        <w:t>Valutazione dei Classificatori:</w:t>
      </w:r>
      <w:r w:rsidRPr="00C6015E">
        <w:rPr>
          <w:rFonts w:ascii="Arial" w:hAnsi="Arial" w:cs="Arial"/>
          <w:sz w:val="20"/>
          <w:szCs w:val="20"/>
        </w:rPr>
        <w:t xml:space="preserve"> Identificazione del modello di Machine Learning più accurato per predire la difettosità del sistema.</w:t>
      </w:r>
    </w:p>
    <w:p w14:paraId="06229502" w14:textId="77777777" w:rsidR="00C6015E" w:rsidRPr="00C6015E" w:rsidRDefault="00C6015E" w:rsidP="00EF5EA6">
      <w:pPr>
        <w:numPr>
          <w:ilvl w:val="0"/>
          <w:numId w:val="2"/>
        </w:numPr>
        <w:rPr>
          <w:rFonts w:ascii="Arial" w:hAnsi="Arial" w:cs="Arial"/>
          <w:sz w:val="20"/>
          <w:szCs w:val="20"/>
        </w:rPr>
      </w:pPr>
      <w:proofErr w:type="spellStart"/>
      <w:r w:rsidRPr="00C6015E">
        <w:rPr>
          <w:rFonts w:ascii="Arial" w:hAnsi="Arial" w:cs="Arial"/>
          <w:b/>
          <w:bCs/>
          <w:sz w:val="20"/>
          <w:szCs w:val="20"/>
        </w:rPr>
        <w:t>What-if</w:t>
      </w:r>
      <w:proofErr w:type="spellEnd"/>
      <w:r w:rsidRPr="00C6015E">
        <w:rPr>
          <w:rFonts w:ascii="Arial" w:hAnsi="Arial" w:cs="Arial"/>
          <w:b/>
          <w:bCs/>
          <w:sz w:val="20"/>
          <w:szCs w:val="20"/>
        </w:rPr>
        <w:t xml:space="preserve"> Analysis:</w:t>
      </w:r>
      <w:r w:rsidRPr="00C6015E">
        <w:rPr>
          <w:rFonts w:ascii="Arial" w:hAnsi="Arial" w:cs="Arial"/>
          <w:sz w:val="20"/>
          <w:szCs w:val="20"/>
        </w:rPr>
        <w:t xml:space="preserve"> Studio controfattuale per stimare l'impatto della rimozione totale degli </w:t>
      </w:r>
      <w:proofErr w:type="spellStart"/>
      <w:r w:rsidRPr="00C6015E">
        <w:rPr>
          <w:rFonts w:ascii="Arial" w:hAnsi="Arial" w:cs="Arial"/>
          <w:sz w:val="20"/>
          <w:szCs w:val="20"/>
        </w:rPr>
        <w:t>smell</w:t>
      </w:r>
      <w:proofErr w:type="spellEnd"/>
      <w:r w:rsidRPr="00C6015E">
        <w:rPr>
          <w:rFonts w:ascii="Arial" w:hAnsi="Arial" w:cs="Arial"/>
          <w:sz w:val="20"/>
          <w:szCs w:val="20"/>
        </w:rPr>
        <w:t xml:space="preserve"> sulla riduzione dei bug predetti.</w:t>
      </w:r>
    </w:p>
    <w:p w14:paraId="7F1E2D03" w14:textId="17D924E9" w:rsidR="0081374B" w:rsidRPr="00A1109A" w:rsidRDefault="00C6015E" w:rsidP="00EF5EA6">
      <w:pPr>
        <w:numPr>
          <w:ilvl w:val="0"/>
          <w:numId w:val="2"/>
        </w:numPr>
        <w:rPr>
          <w:rFonts w:ascii="Arial" w:hAnsi="Arial" w:cs="Arial"/>
          <w:sz w:val="20"/>
          <w:szCs w:val="20"/>
        </w:rPr>
      </w:pPr>
      <w:proofErr w:type="spellStart"/>
      <w:r w:rsidRPr="00C6015E">
        <w:rPr>
          <w:rFonts w:ascii="Arial" w:hAnsi="Arial" w:cs="Arial"/>
          <w:b/>
          <w:bCs/>
          <w:sz w:val="20"/>
          <w:szCs w:val="20"/>
        </w:rPr>
        <w:t>Refactoring</w:t>
      </w:r>
      <w:proofErr w:type="spellEnd"/>
      <w:r w:rsidRPr="00C6015E">
        <w:rPr>
          <w:rFonts w:ascii="Arial" w:hAnsi="Arial" w:cs="Arial"/>
          <w:b/>
          <w:bCs/>
          <w:sz w:val="20"/>
          <w:szCs w:val="20"/>
        </w:rPr>
        <w:t xml:space="preserve"> Automatizzato:</w:t>
      </w:r>
      <w:r w:rsidRPr="00C6015E">
        <w:rPr>
          <w:rFonts w:ascii="Arial" w:hAnsi="Arial" w:cs="Arial"/>
          <w:sz w:val="20"/>
          <w:szCs w:val="20"/>
        </w:rPr>
        <w:t xml:space="preserve"> Valutazione dell’efficacia dell'IA (Microsoft </w:t>
      </w:r>
      <w:proofErr w:type="spellStart"/>
      <w:r w:rsidRPr="00C6015E">
        <w:rPr>
          <w:rFonts w:ascii="Arial" w:hAnsi="Arial" w:cs="Arial"/>
          <w:sz w:val="20"/>
          <w:szCs w:val="20"/>
        </w:rPr>
        <w:t>Copilot</w:t>
      </w:r>
      <w:proofErr w:type="spellEnd"/>
      <w:r w:rsidRPr="00C6015E">
        <w:rPr>
          <w:rFonts w:ascii="Arial" w:hAnsi="Arial" w:cs="Arial"/>
          <w:sz w:val="20"/>
          <w:szCs w:val="20"/>
        </w:rPr>
        <w:t>) nel migliorare la manutenibilità del codice senza alterarne la stabilità</w:t>
      </w:r>
      <w:r w:rsidR="00A1109A">
        <w:rPr>
          <w:rFonts w:ascii="Arial" w:hAnsi="Arial" w:cs="Arial"/>
          <w:sz w:val="20"/>
          <w:szCs w:val="20"/>
        </w:rPr>
        <w:t>.</w:t>
      </w:r>
    </w:p>
    <w:p w14:paraId="04B63FD8" w14:textId="48981BAB" w:rsidR="00D05C7B" w:rsidRPr="00D05C7B" w:rsidRDefault="00BD7441" w:rsidP="00EF5EA6">
      <w:pPr>
        <w:pStyle w:val="Titolo1"/>
        <w:numPr>
          <w:ilvl w:val="0"/>
          <w:numId w:val="1"/>
        </w:numPr>
      </w:pPr>
      <w:bookmarkStart w:id="1" w:name="_Toc232198482"/>
      <w:r>
        <w:lastRenderedPageBreak/>
        <w:t>Metodologia</w:t>
      </w:r>
      <w:bookmarkEnd w:id="1"/>
    </w:p>
    <w:p w14:paraId="1A608702" w14:textId="0821B23A" w:rsidR="00F607AB" w:rsidRDefault="00F607AB" w:rsidP="00EF5EA6">
      <w:pPr>
        <w:pStyle w:val="Titolo2"/>
        <w:numPr>
          <w:ilvl w:val="1"/>
          <w:numId w:val="1"/>
        </w:numPr>
      </w:pPr>
      <w:bookmarkStart w:id="2" w:name="_Toc232198483"/>
      <w:r w:rsidRPr="00F607AB">
        <w:t xml:space="preserve">Milestone 1 (Dataset </w:t>
      </w:r>
      <w:proofErr w:type="spellStart"/>
      <w:r w:rsidRPr="00F607AB">
        <w:t>Creation</w:t>
      </w:r>
      <w:proofErr w:type="spellEnd"/>
      <w:r w:rsidRPr="00F607AB">
        <w:t>)</w:t>
      </w:r>
      <w:bookmarkEnd w:id="2"/>
    </w:p>
    <w:p w14:paraId="1F91CAA0" w14:textId="211F4CD9" w:rsidR="00D05C7B" w:rsidRPr="00D05C7B" w:rsidRDefault="00D05C7B" w:rsidP="00D05C7B">
      <w:pPr>
        <w:pStyle w:val="Sottotitolo"/>
      </w:pPr>
      <w:r>
        <w:t>Release analizzate</w:t>
      </w:r>
    </w:p>
    <w:p w14:paraId="79583E14" w14:textId="77777777" w:rsidR="00D05C7B" w:rsidRPr="00D05C7B" w:rsidRDefault="00D05C7B" w:rsidP="00D05C7B">
      <w:pPr>
        <w:rPr>
          <w:rFonts w:ascii="Arial" w:hAnsi="Arial" w:cs="Arial"/>
          <w:sz w:val="20"/>
          <w:szCs w:val="20"/>
          <w:lang w:eastAsia="it-IT"/>
        </w:rPr>
      </w:pPr>
      <w:r w:rsidRPr="00D05C7B">
        <w:rPr>
          <w:rFonts w:ascii="Arial" w:hAnsi="Arial" w:cs="Arial"/>
          <w:sz w:val="20"/>
          <w:szCs w:val="20"/>
          <w:lang w:eastAsia="it-IT"/>
        </w:rPr>
        <w:t xml:space="preserve">Per la costruzione del dataset, è stata analizzata la storia evolutiva di Storm, decidendo di </w:t>
      </w:r>
      <w:r w:rsidRPr="00D05C7B">
        <w:rPr>
          <w:rFonts w:ascii="Arial" w:hAnsi="Arial" w:cs="Arial"/>
          <w:b/>
          <w:bCs/>
          <w:sz w:val="20"/>
          <w:szCs w:val="20"/>
          <w:lang w:eastAsia="it-IT"/>
        </w:rPr>
        <w:t>ignorare l'ultimo 66% delle release</w:t>
      </w:r>
      <w:r w:rsidRPr="00D05C7B">
        <w:rPr>
          <w:rFonts w:ascii="Arial" w:hAnsi="Arial" w:cs="Arial"/>
          <w:sz w:val="20"/>
          <w:szCs w:val="20"/>
          <w:lang w:eastAsia="it-IT"/>
        </w:rPr>
        <w:t xml:space="preserve">. Questa scelta non è stata motivata dalla necessità di mitigare il fenomeno dello </w:t>
      </w:r>
      <w:proofErr w:type="spellStart"/>
      <w:r w:rsidRPr="00D05C7B">
        <w:rPr>
          <w:rFonts w:ascii="Arial" w:hAnsi="Arial" w:cs="Arial"/>
          <w:b/>
          <w:bCs/>
          <w:sz w:val="20"/>
          <w:szCs w:val="20"/>
          <w:lang w:eastAsia="it-IT"/>
        </w:rPr>
        <w:t>Snoring</w:t>
      </w:r>
      <w:proofErr w:type="spellEnd"/>
      <w:r w:rsidRPr="00D05C7B">
        <w:rPr>
          <w:rFonts w:ascii="Arial" w:hAnsi="Arial" w:cs="Arial"/>
          <w:sz w:val="20"/>
          <w:szCs w:val="20"/>
          <w:lang w:eastAsia="it-IT"/>
        </w:rPr>
        <w:t>. se includessimo le release più recenti, molte classi verrebbero etichettate erroneamente come "sane" solo perché i bug in esse contenuti non sono ancora emersi ("</w:t>
      </w:r>
      <w:r w:rsidRPr="00AA7480">
        <w:rPr>
          <w:rFonts w:ascii="Arial" w:hAnsi="Arial" w:cs="Arial"/>
          <w:b/>
          <w:bCs/>
          <w:sz w:val="20"/>
          <w:szCs w:val="20"/>
          <w:lang w:eastAsia="it-IT"/>
        </w:rPr>
        <w:t xml:space="preserve">sleeping </w:t>
      </w:r>
      <w:proofErr w:type="spellStart"/>
      <w:r w:rsidRPr="00AA7480">
        <w:rPr>
          <w:rFonts w:ascii="Arial" w:hAnsi="Arial" w:cs="Arial"/>
          <w:b/>
          <w:bCs/>
          <w:sz w:val="20"/>
          <w:szCs w:val="20"/>
          <w:lang w:eastAsia="it-IT"/>
        </w:rPr>
        <w:t>defects</w:t>
      </w:r>
      <w:proofErr w:type="spellEnd"/>
      <w:r w:rsidRPr="00D05C7B">
        <w:rPr>
          <w:rFonts w:ascii="Arial" w:hAnsi="Arial" w:cs="Arial"/>
          <w:sz w:val="20"/>
          <w:szCs w:val="20"/>
          <w:lang w:eastAsia="it-IT"/>
        </w:rPr>
        <w:t xml:space="preserve">"), portando a un alto numero di </w:t>
      </w:r>
      <w:r w:rsidRPr="00D05C7B">
        <w:rPr>
          <w:rFonts w:ascii="Arial" w:hAnsi="Arial" w:cs="Arial"/>
          <w:b/>
          <w:bCs/>
          <w:sz w:val="20"/>
          <w:szCs w:val="20"/>
          <w:lang w:eastAsia="it-IT"/>
        </w:rPr>
        <w:t>falsi negativi</w:t>
      </w:r>
      <w:r w:rsidRPr="00D05C7B">
        <w:rPr>
          <w:rFonts w:ascii="Arial" w:hAnsi="Arial" w:cs="Arial"/>
          <w:sz w:val="20"/>
          <w:szCs w:val="20"/>
          <w:lang w:eastAsia="it-IT"/>
        </w:rPr>
        <w:t xml:space="preserve"> che degraderebbero la qualità dell'addestramento dei modelli.</w:t>
      </w:r>
    </w:p>
    <w:p w14:paraId="401BDE08" w14:textId="5011618D" w:rsidR="00D05C7B" w:rsidRDefault="00D05C7B" w:rsidP="00D05C7B">
      <w:pPr>
        <w:pStyle w:val="Sottotitolo"/>
      </w:pPr>
      <w:r>
        <w:t>Selezione delle metriche</w:t>
      </w:r>
    </w:p>
    <w:p w14:paraId="75A17D6A" w14:textId="1D7F1492" w:rsidR="00AA7480" w:rsidRPr="00AA7480" w:rsidRDefault="00AA7480" w:rsidP="00AA7480">
      <w:pPr>
        <w:rPr>
          <w:rFonts w:ascii="Arial" w:hAnsi="Arial" w:cs="Arial"/>
          <w:sz w:val="20"/>
          <w:szCs w:val="20"/>
        </w:rPr>
      </w:pPr>
      <w:r w:rsidRPr="00AA7480">
        <w:rPr>
          <w:rFonts w:ascii="Arial" w:hAnsi="Arial" w:cs="Arial"/>
          <w:sz w:val="20"/>
          <w:szCs w:val="20"/>
        </w:rPr>
        <w:t xml:space="preserve">Per caratterizzare ciascuna classe sono state selezionate oltre venti metriche software, scelte in modo da descrivere non solo la struttura del codice, ma anche la sua evoluzione nel tempo e il contesto collaborativo in cui viene modificato. La selezione è stata guidata dall’esigenza di utilizzare feature </w:t>
      </w:r>
      <w:r w:rsidRPr="00AA7480">
        <w:rPr>
          <w:rFonts w:ascii="Arial" w:hAnsi="Arial" w:cs="Arial"/>
          <w:b/>
          <w:bCs/>
          <w:sz w:val="20"/>
          <w:szCs w:val="20"/>
        </w:rPr>
        <w:t>quantificabili</w:t>
      </w:r>
      <w:r w:rsidRPr="00AA7480">
        <w:rPr>
          <w:rFonts w:ascii="Arial" w:hAnsi="Arial" w:cs="Arial"/>
          <w:sz w:val="20"/>
          <w:szCs w:val="20"/>
        </w:rPr>
        <w:t xml:space="preserve">, </w:t>
      </w:r>
      <w:r w:rsidRPr="00AA7480">
        <w:rPr>
          <w:rFonts w:ascii="Arial" w:hAnsi="Arial" w:cs="Arial"/>
          <w:b/>
          <w:bCs/>
          <w:sz w:val="20"/>
          <w:szCs w:val="20"/>
        </w:rPr>
        <w:t>ripetibili</w:t>
      </w:r>
      <w:r w:rsidRPr="00AA7480">
        <w:rPr>
          <w:rFonts w:ascii="Arial" w:hAnsi="Arial" w:cs="Arial"/>
          <w:sz w:val="20"/>
          <w:szCs w:val="20"/>
        </w:rPr>
        <w:t xml:space="preserve"> e sufficientemente </w:t>
      </w:r>
      <w:r w:rsidRPr="00AA7480">
        <w:rPr>
          <w:rFonts w:ascii="Arial" w:hAnsi="Arial" w:cs="Arial"/>
          <w:b/>
          <w:bCs/>
          <w:sz w:val="20"/>
          <w:szCs w:val="20"/>
        </w:rPr>
        <w:t>robuste rispetto al contesto</w:t>
      </w:r>
      <w:r w:rsidRPr="00AA7480">
        <w:rPr>
          <w:rFonts w:ascii="Arial" w:hAnsi="Arial" w:cs="Arial"/>
          <w:sz w:val="20"/>
          <w:szCs w:val="20"/>
        </w:rPr>
        <w:t>, così da fornire un segnale affidabile ai modelli di classificazione.</w:t>
      </w:r>
      <w:r w:rsidRPr="00AA7480">
        <w:rPr>
          <w:rFonts w:ascii="Arial" w:hAnsi="Arial" w:cs="Arial"/>
          <w:sz w:val="20"/>
          <w:szCs w:val="20"/>
        </w:rPr>
        <w:br/>
        <w:t xml:space="preserve">Nel complesso, le metriche adottate coprono cinque dimensioni complementari del rischio software: </w:t>
      </w:r>
      <w:r w:rsidRPr="00AA7480">
        <w:rPr>
          <w:rFonts w:ascii="Arial" w:hAnsi="Arial" w:cs="Arial"/>
          <w:b/>
          <w:bCs/>
          <w:sz w:val="20"/>
          <w:szCs w:val="20"/>
        </w:rPr>
        <w:t>dimensione e complessità strutturale</w:t>
      </w:r>
      <w:r w:rsidRPr="00AA7480">
        <w:rPr>
          <w:rFonts w:ascii="Arial" w:hAnsi="Arial" w:cs="Arial"/>
          <w:sz w:val="20"/>
          <w:szCs w:val="20"/>
        </w:rPr>
        <w:t xml:space="preserve">, </w:t>
      </w:r>
      <w:r w:rsidRPr="00AA7480">
        <w:rPr>
          <w:rFonts w:ascii="Arial" w:hAnsi="Arial" w:cs="Arial"/>
          <w:b/>
          <w:bCs/>
          <w:sz w:val="20"/>
          <w:szCs w:val="20"/>
        </w:rPr>
        <w:t>instabilità evolutiva</w:t>
      </w:r>
      <w:r w:rsidRPr="00AA7480">
        <w:rPr>
          <w:rFonts w:ascii="Arial" w:hAnsi="Arial" w:cs="Arial"/>
          <w:sz w:val="20"/>
          <w:szCs w:val="20"/>
        </w:rPr>
        <w:t xml:space="preserve">, </w:t>
      </w:r>
      <w:r w:rsidRPr="00AA7480">
        <w:rPr>
          <w:rFonts w:ascii="Arial" w:hAnsi="Arial" w:cs="Arial"/>
          <w:b/>
          <w:bCs/>
          <w:sz w:val="20"/>
          <w:szCs w:val="20"/>
        </w:rPr>
        <w:t>storia dei difetti</w:t>
      </w:r>
      <w:r w:rsidRPr="00AA7480">
        <w:rPr>
          <w:rFonts w:ascii="Arial" w:hAnsi="Arial" w:cs="Arial"/>
          <w:sz w:val="20"/>
          <w:szCs w:val="20"/>
        </w:rPr>
        <w:t xml:space="preserve">, </w:t>
      </w:r>
      <w:r w:rsidRPr="00AA7480">
        <w:rPr>
          <w:rFonts w:ascii="Arial" w:hAnsi="Arial" w:cs="Arial"/>
          <w:b/>
          <w:bCs/>
          <w:sz w:val="20"/>
          <w:szCs w:val="20"/>
        </w:rPr>
        <w:t>fattori temporali</w:t>
      </w:r>
      <w:r w:rsidRPr="00AA7480">
        <w:rPr>
          <w:rFonts w:ascii="Arial" w:hAnsi="Arial" w:cs="Arial"/>
          <w:sz w:val="20"/>
          <w:szCs w:val="20"/>
        </w:rPr>
        <w:t xml:space="preserve"> e </w:t>
      </w:r>
      <w:r w:rsidRPr="00AA7480">
        <w:rPr>
          <w:rFonts w:ascii="Arial" w:hAnsi="Arial" w:cs="Arial"/>
          <w:b/>
          <w:bCs/>
          <w:sz w:val="20"/>
          <w:szCs w:val="20"/>
        </w:rPr>
        <w:t>fattori organizzativi/collaborativi</w:t>
      </w:r>
      <w:r w:rsidRPr="00AA7480">
        <w:rPr>
          <w:rFonts w:ascii="Arial" w:hAnsi="Arial" w:cs="Arial"/>
          <w:sz w:val="20"/>
          <w:szCs w:val="20"/>
        </w:rPr>
        <w:t>. In questo modo è possibile cogliere sia la propensione intrinseca della classe a essere difficile da comprendere e mantenere, sia la probabilità che il suo processo evolutivo abbia introdotto condizioni favorevoli alla comparsa di difetti.</w:t>
      </w:r>
      <w:r w:rsidRPr="00AA7480">
        <w:rPr>
          <w:rFonts w:ascii="Arial" w:hAnsi="Arial" w:cs="Arial"/>
          <w:sz w:val="20"/>
          <w:szCs w:val="20"/>
        </w:rPr>
        <w:br/>
        <w:t xml:space="preserve">L’elenco completo delle metriche considerate e della loro funzione è riportato in </w:t>
      </w:r>
      <w:hyperlink w:anchor="_Appendice_C" w:history="1">
        <w:r w:rsidRPr="00AA7480">
          <w:rPr>
            <w:rStyle w:val="Collegamentoipertestuale"/>
            <w:rFonts w:ascii="Arial" w:hAnsi="Arial" w:cs="Arial"/>
            <w:b/>
            <w:bCs/>
            <w:sz w:val="20"/>
            <w:szCs w:val="20"/>
          </w:rPr>
          <w:t>Appen</w:t>
        </w:r>
        <w:r w:rsidRPr="00AA7480">
          <w:rPr>
            <w:rStyle w:val="Collegamentoipertestuale"/>
            <w:rFonts w:ascii="Arial" w:hAnsi="Arial" w:cs="Arial"/>
            <w:b/>
            <w:bCs/>
            <w:sz w:val="20"/>
            <w:szCs w:val="20"/>
          </w:rPr>
          <w:t>d</w:t>
        </w:r>
        <w:r w:rsidRPr="00AA7480">
          <w:rPr>
            <w:rStyle w:val="Collegamentoipertestuale"/>
            <w:rFonts w:ascii="Arial" w:hAnsi="Arial" w:cs="Arial"/>
            <w:b/>
            <w:bCs/>
            <w:sz w:val="20"/>
            <w:szCs w:val="20"/>
          </w:rPr>
          <w:t>ice C</w:t>
        </w:r>
      </w:hyperlink>
      <w:r w:rsidRPr="00AA7480">
        <w:rPr>
          <w:rFonts w:ascii="Arial" w:hAnsi="Arial" w:cs="Arial"/>
          <w:sz w:val="20"/>
          <w:szCs w:val="20"/>
        </w:rPr>
        <w:t>.</w:t>
      </w:r>
    </w:p>
    <w:p w14:paraId="675FD9FA" w14:textId="464F4558" w:rsidR="00AA7480" w:rsidRDefault="00AA7480" w:rsidP="00AA7480">
      <w:pPr>
        <w:pStyle w:val="Sottotitolo"/>
      </w:pPr>
      <w:r w:rsidRPr="00AA7480">
        <w:t>Identificazione dei Code Smell</w:t>
      </w:r>
    </w:p>
    <w:p w14:paraId="0C44D6F1" w14:textId="77777777" w:rsidR="00AA7480" w:rsidRPr="00AA7480" w:rsidRDefault="00AA7480" w:rsidP="00AA7480">
      <w:pPr>
        <w:rPr>
          <w:rFonts w:ascii="Arial" w:hAnsi="Arial" w:cs="Arial"/>
          <w:sz w:val="20"/>
          <w:szCs w:val="20"/>
        </w:rPr>
      </w:pPr>
      <w:r w:rsidRPr="00AA7480">
        <w:rPr>
          <w:rFonts w:ascii="Arial" w:hAnsi="Arial" w:cs="Arial"/>
          <w:sz w:val="20"/>
          <w:szCs w:val="20"/>
        </w:rPr>
        <w:t>Per ogni classe Java presente nelle release selezionate di Apache Storm, è stata eseguita un'analisi statica per quantificare il debito tecnico.</w:t>
      </w:r>
    </w:p>
    <w:p w14:paraId="47F6A0EF" w14:textId="77777777" w:rsidR="00AA7480" w:rsidRPr="00AA7480" w:rsidRDefault="00AA7480" w:rsidP="00EF5EA6">
      <w:pPr>
        <w:numPr>
          <w:ilvl w:val="0"/>
          <w:numId w:val="3"/>
        </w:numPr>
        <w:rPr>
          <w:rFonts w:ascii="Arial" w:hAnsi="Arial" w:cs="Arial"/>
          <w:sz w:val="20"/>
          <w:szCs w:val="20"/>
        </w:rPr>
      </w:pPr>
      <w:r w:rsidRPr="00AA7480">
        <w:rPr>
          <w:rFonts w:ascii="Arial" w:hAnsi="Arial" w:cs="Arial"/>
          <w:b/>
          <w:bCs/>
          <w:sz w:val="20"/>
          <w:szCs w:val="20"/>
        </w:rPr>
        <w:t>Strumentazione:</w:t>
      </w:r>
      <w:r w:rsidRPr="00AA7480">
        <w:rPr>
          <w:rFonts w:ascii="Arial" w:hAnsi="Arial" w:cs="Arial"/>
          <w:sz w:val="20"/>
          <w:szCs w:val="20"/>
        </w:rPr>
        <w:t xml:space="preserve"> L'attività è stata condotta principalmente tramite </w:t>
      </w:r>
      <w:proofErr w:type="spellStart"/>
      <w:r w:rsidRPr="00AA7480">
        <w:rPr>
          <w:rFonts w:ascii="Arial" w:hAnsi="Arial" w:cs="Arial"/>
          <w:b/>
          <w:bCs/>
          <w:sz w:val="20"/>
          <w:szCs w:val="20"/>
        </w:rPr>
        <w:t>SonarCloud</w:t>
      </w:r>
      <w:proofErr w:type="spellEnd"/>
      <w:r w:rsidRPr="00AA7480">
        <w:rPr>
          <w:rFonts w:ascii="Arial" w:hAnsi="Arial" w:cs="Arial"/>
          <w:sz w:val="20"/>
          <w:szCs w:val="20"/>
        </w:rPr>
        <w:t xml:space="preserve"> (o strumenti analoghi come PMD), che permette di scansionare il codice sorgente alla ricerca di violazioni di regole di programmazione, manutenibilità e design.</w:t>
      </w:r>
    </w:p>
    <w:p w14:paraId="5B88D24E" w14:textId="58887B23" w:rsidR="00AA7480" w:rsidRDefault="00AA7480" w:rsidP="00EF5EA6">
      <w:pPr>
        <w:numPr>
          <w:ilvl w:val="0"/>
          <w:numId w:val="3"/>
        </w:numPr>
        <w:rPr>
          <w:rFonts w:ascii="Arial" w:hAnsi="Arial" w:cs="Arial"/>
          <w:sz w:val="20"/>
          <w:szCs w:val="20"/>
        </w:rPr>
      </w:pPr>
      <w:r w:rsidRPr="00AA7480">
        <w:rPr>
          <w:rFonts w:ascii="Arial" w:hAnsi="Arial" w:cs="Arial"/>
          <w:b/>
          <w:bCs/>
          <w:sz w:val="20"/>
          <w:szCs w:val="20"/>
        </w:rPr>
        <w:t xml:space="preserve">Metrica </w:t>
      </w:r>
      <w:proofErr w:type="spellStart"/>
      <w:r w:rsidRPr="00AA7480">
        <w:rPr>
          <w:rFonts w:ascii="Arial" w:hAnsi="Arial" w:cs="Arial"/>
          <w:b/>
          <w:bCs/>
          <w:sz w:val="20"/>
          <w:szCs w:val="20"/>
        </w:rPr>
        <w:t>Nsmells</w:t>
      </w:r>
      <w:proofErr w:type="spellEnd"/>
      <w:r w:rsidRPr="00AA7480">
        <w:rPr>
          <w:rFonts w:ascii="Arial" w:hAnsi="Arial" w:cs="Arial"/>
          <w:b/>
          <w:bCs/>
          <w:sz w:val="20"/>
          <w:szCs w:val="20"/>
        </w:rPr>
        <w:t>:</w:t>
      </w:r>
      <w:r w:rsidRPr="00AA7480">
        <w:rPr>
          <w:rFonts w:ascii="Arial" w:hAnsi="Arial" w:cs="Arial"/>
          <w:sz w:val="20"/>
          <w:szCs w:val="20"/>
        </w:rPr>
        <w:t xml:space="preserve"> Il risultato di questa analisi è la metrica </w:t>
      </w:r>
      <w:proofErr w:type="spellStart"/>
      <w:r w:rsidRPr="00AA7480">
        <w:rPr>
          <w:rFonts w:ascii="Arial" w:hAnsi="Arial" w:cs="Arial"/>
          <w:b/>
          <w:bCs/>
          <w:sz w:val="20"/>
          <w:szCs w:val="20"/>
        </w:rPr>
        <w:t>N</w:t>
      </w:r>
      <w:r w:rsidR="00EB456C">
        <w:rPr>
          <w:rFonts w:ascii="Arial" w:hAnsi="Arial" w:cs="Arial"/>
          <w:b/>
          <w:bCs/>
          <w:sz w:val="20"/>
          <w:szCs w:val="20"/>
        </w:rPr>
        <w:t>s</w:t>
      </w:r>
      <w:r w:rsidRPr="00AA7480">
        <w:rPr>
          <w:rFonts w:ascii="Arial" w:hAnsi="Arial" w:cs="Arial"/>
          <w:b/>
          <w:bCs/>
          <w:sz w:val="20"/>
          <w:szCs w:val="20"/>
        </w:rPr>
        <w:t>mells</w:t>
      </w:r>
      <w:proofErr w:type="spellEnd"/>
      <w:r w:rsidRPr="00AA7480">
        <w:rPr>
          <w:rFonts w:ascii="Arial" w:hAnsi="Arial" w:cs="Arial"/>
          <w:sz w:val="20"/>
          <w:szCs w:val="20"/>
        </w:rPr>
        <w:t xml:space="preserve">, che rappresenta il conteggio totale dei difetti testuali rilevati. Nel dataset finale, questa variabile funge da indicatore del debito tecnico accumulato, permettendo di valutare se classi con un alto numero di </w:t>
      </w:r>
      <w:proofErr w:type="spellStart"/>
      <w:r w:rsidRPr="00AA7480">
        <w:rPr>
          <w:rFonts w:ascii="Arial" w:hAnsi="Arial" w:cs="Arial"/>
          <w:sz w:val="20"/>
          <w:szCs w:val="20"/>
        </w:rPr>
        <w:t>smell</w:t>
      </w:r>
      <w:proofErr w:type="spellEnd"/>
      <w:r w:rsidRPr="00AA7480">
        <w:rPr>
          <w:rFonts w:ascii="Arial" w:hAnsi="Arial" w:cs="Arial"/>
          <w:sz w:val="20"/>
          <w:szCs w:val="20"/>
        </w:rPr>
        <w:t xml:space="preserve"> siano effettivamente più soggette a bug.</w:t>
      </w:r>
    </w:p>
    <w:p w14:paraId="4EED6900" w14:textId="0BB64CD4" w:rsidR="005B0F67" w:rsidRDefault="005B0F67" w:rsidP="005B0F67">
      <w:pPr>
        <w:pStyle w:val="Sottotitolo"/>
      </w:pPr>
      <w:proofErr w:type="spellStart"/>
      <w:r>
        <w:t>Labeling</w:t>
      </w:r>
      <w:proofErr w:type="spellEnd"/>
    </w:p>
    <w:p w14:paraId="3AABACE1" w14:textId="06BE580E" w:rsidR="005B0F67" w:rsidRPr="00FD6F32" w:rsidRDefault="005B0F67" w:rsidP="005B0F67">
      <w:pPr>
        <w:rPr>
          <w:rFonts w:ascii="Arial" w:hAnsi="Arial" w:cs="Arial"/>
          <w:sz w:val="20"/>
          <w:szCs w:val="20"/>
        </w:rPr>
      </w:pPr>
      <w:r w:rsidRPr="00FD6F32">
        <w:rPr>
          <w:rFonts w:ascii="Arial" w:hAnsi="Arial" w:cs="Arial"/>
          <w:sz w:val="20"/>
          <w:szCs w:val="20"/>
        </w:rPr>
        <w:t xml:space="preserve">La metodologia di </w:t>
      </w:r>
      <w:proofErr w:type="spellStart"/>
      <w:r w:rsidRPr="00FD6F32">
        <w:rPr>
          <w:rFonts w:ascii="Arial" w:hAnsi="Arial" w:cs="Arial"/>
          <w:b/>
          <w:bCs/>
          <w:sz w:val="20"/>
          <w:szCs w:val="20"/>
        </w:rPr>
        <w:t>labeling</w:t>
      </w:r>
      <w:proofErr w:type="spellEnd"/>
      <w:r w:rsidRPr="00FD6F32">
        <w:rPr>
          <w:rFonts w:ascii="Arial" w:hAnsi="Arial" w:cs="Arial"/>
          <w:sz w:val="20"/>
          <w:szCs w:val="20"/>
        </w:rPr>
        <w:t xml:space="preserve"> utilizzata per il progetto </w:t>
      </w:r>
      <w:r w:rsidRPr="00FD6F32">
        <w:rPr>
          <w:rFonts w:ascii="Arial" w:hAnsi="Arial" w:cs="Arial"/>
          <w:b/>
          <w:bCs/>
          <w:sz w:val="20"/>
          <w:szCs w:val="20"/>
        </w:rPr>
        <w:t>Apache Storm</w:t>
      </w:r>
      <w:r w:rsidRPr="00FD6F32">
        <w:rPr>
          <w:rFonts w:ascii="Arial" w:hAnsi="Arial" w:cs="Arial"/>
          <w:sz w:val="20"/>
          <w:szCs w:val="20"/>
        </w:rPr>
        <w:t xml:space="preserve"> ha avuto l'obiettivo di assegnare l'etichetta buggy (YES/NO) a </w:t>
      </w:r>
      <w:r w:rsidR="008F4611">
        <w:rPr>
          <w:rFonts w:ascii="Arial" w:hAnsi="Arial" w:cs="Arial"/>
          <w:sz w:val="20"/>
          <w:szCs w:val="20"/>
        </w:rPr>
        <w:t>ogni</w:t>
      </w:r>
      <w:r w:rsidRPr="00FD6F32">
        <w:rPr>
          <w:rFonts w:ascii="Arial" w:hAnsi="Arial" w:cs="Arial"/>
          <w:sz w:val="20"/>
          <w:szCs w:val="20"/>
        </w:rPr>
        <w:t xml:space="preserve"> coppia classe-release, integrando l'algoritmo </w:t>
      </w:r>
      <w:r w:rsidRPr="00FD6F32">
        <w:rPr>
          <w:rFonts w:ascii="Arial" w:hAnsi="Arial" w:cs="Arial"/>
          <w:b/>
          <w:bCs/>
          <w:sz w:val="20"/>
          <w:szCs w:val="20"/>
        </w:rPr>
        <w:t>SZZ</w:t>
      </w:r>
      <w:r w:rsidRPr="00FD6F32">
        <w:rPr>
          <w:rFonts w:ascii="Arial" w:hAnsi="Arial" w:cs="Arial"/>
          <w:sz w:val="20"/>
          <w:szCs w:val="20"/>
        </w:rPr>
        <w:t xml:space="preserve"> con la tecnica </w:t>
      </w:r>
      <w:proofErr w:type="spellStart"/>
      <w:r w:rsidRPr="00FD6F32">
        <w:rPr>
          <w:rFonts w:ascii="Arial" w:hAnsi="Arial" w:cs="Arial"/>
          <w:b/>
          <w:bCs/>
          <w:sz w:val="20"/>
          <w:szCs w:val="20"/>
        </w:rPr>
        <w:t>Proportion</w:t>
      </w:r>
      <w:proofErr w:type="spellEnd"/>
      <w:r w:rsidRPr="00FD6F32">
        <w:rPr>
          <w:rFonts w:ascii="Arial" w:hAnsi="Arial" w:cs="Arial"/>
          <w:b/>
          <w:bCs/>
          <w:sz w:val="20"/>
          <w:szCs w:val="20"/>
        </w:rPr>
        <w:t xml:space="preserve"> Total</w:t>
      </w:r>
      <w:r w:rsidRPr="00FD6F32">
        <w:rPr>
          <w:rFonts w:ascii="Arial" w:hAnsi="Arial" w:cs="Arial"/>
          <w:sz w:val="20"/>
          <w:szCs w:val="20"/>
        </w:rPr>
        <w:t xml:space="preserve"> per garantire la massima precisione e tracciabilità.</w:t>
      </w:r>
    </w:p>
    <w:p w14:paraId="671419DD" w14:textId="77777777" w:rsidR="005B0F67" w:rsidRPr="00FD6F32" w:rsidRDefault="005B0F67" w:rsidP="005B0F67">
      <w:pPr>
        <w:rPr>
          <w:rFonts w:ascii="Arial" w:hAnsi="Arial" w:cs="Arial"/>
          <w:sz w:val="20"/>
          <w:szCs w:val="20"/>
        </w:rPr>
      </w:pPr>
      <w:r w:rsidRPr="00FD6F32">
        <w:rPr>
          <w:rFonts w:ascii="Arial" w:hAnsi="Arial" w:cs="Arial"/>
          <w:sz w:val="20"/>
          <w:szCs w:val="20"/>
        </w:rPr>
        <w:t>Di seguito viene descritto il processo analitico seguito:</w:t>
      </w:r>
    </w:p>
    <w:p w14:paraId="090DBF8C" w14:textId="77777777" w:rsidR="00FD6F32" w:rsidRDefault="00FD6F32" w:rsidP="00FD6F32">
      <w:pPr>
        <w:rPr>
          <w:rFonts w:ascii="Arial" w:hAnsi="Arial" w:cs="Arial"/>
          <w:sz w:val="20"/>
          <w:szCs w:val="20"/>
        </w:rPr>
      </w:pPr>
      <w:r w:rsidRPr="00FD6F32">
        <w:rPr>
          <w:rFonts w:ascii="Arial" w:hAnsi="Arial" w:cs="Arial"/>
          <w:sz w:val="20"/>
          <w:szCs w:val="20"/>
        </w:rPr>
        <w:t xml:space="preserve">Il </w:t>
      </w:r>
      <w:proofErr w:type="spellStart"/>
      <w:r w:rsidRPr="00FD6F32">
        <w:rPr>
          <w:rFonts w:ascii="Arial" w:hAnsi="Arial" w:cs="Arial"/>
          <w:sz w:val="20"/>
          <w:szCs w:val="20"/>
        </w:rPr>
        <w:t>labeling</w:t>
      </w:r>
      <w:proofErr w:type="spellEnd"/>
      <w:r w:rsidRPr="00FD6F32">
        <w:rPr>
          <w:rFonts w:ascii="Arial" w:hAnsi="Arial" w:cs="Arial"/>
          <w:sz w:val="20"/>
          <w:szCs w:val="20"/>
        </w:rPr>
        <w:t xml:space="preserve"> ha assegnato l'etichetta buggy (YES/NO) a ogni coppia classe-release seguendo una gerarchia di priorità basata sull'affidabilità dei dati.</w:t>
      </w:r>
    </w:p>
    <w:p w14:paraId="3687ECCA" w14:textId="77777777" w:rsidR="00A1109A" w:rsidRDefault="00A1109A" w:rsidP="00FD6F32">
      <w:pPr>
        <w:rPr>
          <w:rFonts w:ascii="Arial" w:hAnsi="Arial" w:cs="Arial"/>
          <w:sz w:val="20"/>
          <w:szCs w:val="20"/>
        </w:rPr>
      </w:pPr>
    </w:p>
    <w:p w14:paraId="1A73F7BE" w14:textId="77777777" w:rsidR="00A1109A" w:rsidRPr="00FD6F32" w:rsidRDefault="00A1109A" w:rsidP="00FD6F32">
      <w:pPr>
        <w:rPr>
          <w:rFonts w:ascii="Arial" w:hAnsi="Arial" w:cs="Arial"/>
          <w:sz w:val="20"/>
          <w:szCs w:val="20"/>
        </w:rPr>
      </w:pPr>
    </w:p>
    <w:p w14:paraId="6F7A1C46" w14:textId="7B8FA608" w:rsidR="00FD6F32" w:rsidRPr="00E0591A" w:rsidRDefault="00FD6F32" w:rsidP="00E0591A">
      <w:pPr>
        <w:pStyle w:val="Sottotitolo"/>
      </w:pPr>
      <w:r w:rsidRPr="00E0591A">
        <w:lastRenderedPageBreak/>
        <w:t xml:space="preserve">Determinazione della </w:t>
      </w:r>
      <w:proofErr w:type="spellStart"/>
      <w:r w:rsidRPr="00E0591A">
        <w:t>Injected</w:t>
      </w:r>
      <w:proofErr w:type="spellEnd"/>
      <w:r w:rsidRPr="00E0591A">
        <w:t xml:space="preserve"> Version (IV)</w:t>
      </w:r>
    </w:p>
    <w:p w14:paraId="3A9B8F08" w14:textId="77777777" w:rsidR="00FD6F32" w:rsidRPr="00FD6F32" w:rsidRDefault="00FD6F32" w:rsidP="00FD6F32">
      <w:pPr>
        <w:rPr>
          <w:rFonts w:ascii="Arial" w:hAnsi="Arial" w:cs="Arial"/>
          <w:sz w:val="20"/>
          <w:szCs w:val="20"/>
        </w:rPr>
      </w:pPr>
      <w:r w:rsidRPr="00FD6F32">
        <w:rPr>
          <w:rFonts w:ascii="Arial" w:hAnsi="Arial" w:cs="Arial"/>
          <w:sz w:val="20"/>
          <w:szCs w:val="20"/>
        </w:rPr>
        <w:t>Per stabilire quando un bug è stato introdotto, si è proceduto come segue:</w:t>
      </w:r>
    </w:p>
    <w:p w14:paraId="7CCB0B6E" w14:textId="77777777" w:rsidR="00FD6F32" w:rsidRPr="00FD6F32" w:rsidRDefault="00FD6F32" w:rsidP="00FD6F32">
      <w:pPr>
        <w:rPr>
          <w:rFonts w:ascii="Arial" w:hAnsi="Arial" w:cs="Arial"/>
          <w:sz w:val="20"/>
          <w:szCs w:val="20"/>
        </w:rPr>
      </w:pPr>
      <w:r w:rsidRPr="00FD6F32">
        <w:rPr>
          <w:rFonts w:ascii="Arial" w:hAnsi="Arial" w:cs="Arial"/>
          <w:b/>
          <w:bCs/>
          <w:sz w:val="20"/>
          <w:szCs w:val="20"/>
        </w:rPr>
        <w:t>Dati JIRA:</w:t>
      </w:r>
      <w:r w:rsidRPr="00FD6F32">
        <w:rPr>
          <w:rFonts w:ascii="Arial" w:hAnsi="Arial" w:cs="Arial"/>
          <w:sz w:val="20"/>
          <w:szCs w:val="20"/>
        </w:rPr>
        <w:t xml:space="preserve"> Utilizzo delle </w:t>
      </w:r>
      <w:proofErr w:type="spellStart"/>
      <w:r w:rsidRPr="003E470A">
        <w:rPr>
          <w:rFonts w:ascii="Arial" w:hAnsi="Arial" w:cs="Arial"/>
          <w:b/>
          <w:bCs/>
          <w:i/>
          <w:iCs/>
          <w:sz w:val="20"/>
          <w:szCs w:val="20"/>
        </w:rPr>
        <w:t>Affected</w:t>
      </w:r>
      <w:proofErr w:type="spellEnd"/>
      <w:r w:rsidRPr="003E470A">
        <w:rPr>
          <w:rFonts w:ascii="Arial" w:hAnsi="Arial" w:cs="Arial"/>
          <w:b/>
          <w:bCs/>
          <w:i/>
          <w:iCs/>
          <w:sz w:val="20"/>
          <w:szCs w:val="20"/>
        </w:rPr>
        <w:t xml:space="preserve"> </w:t>
      </w:r>
      <w:proofErr w:type="spellStart"/>
      <w:r w:rsidRPr="003E470A">
        <w:rPr>
          <w:rFonts w:ascii="Arial" w:hAnsi="Arial" w:cs="Arial"/>
          <w:b/>
          <w:bCs/>
          <w:i/>
          <w:iCs/>
          <w:sz w:val="20"/>
          <w:szCs w:val="20"/>
        </w:rPr>
        <w:t>Versions</w:t>
      </w:r>
      <w:proofErr w:type="spellEnd"/>
      <w:r w:rsidRPr="00FD6F32">
        <w:rPr>
          <w:rFonts w:ascii="Arial" w:hAnsi="Arial" w:cs="Arial"/>
          <w:sz w:val="20"/>
          <w:szCs w:val="20"/>
        </w:rPr>
        <w:t xml:space="preserve"> se presenti e consistenti.</w:t>
      </w:r>
    </w:p>
    <w:p w14:paraId="14827FE3" w14:textId="77777777" w:rsidR="00FD6F32" w:rsidRPr="00FD6F32" w:rsidRDefault="00FD6F32" w:rsidP="00FD6F32">
      <w:pPr>
        <w:rPr>
          <w:rFonts w:ascii="Arial" w:hAnsi="Arial" w:cs="Arial"/>
          <w:sz w:val="20"/>
          <w:szCs w:val="20"/>
        </w:rPr>
      </w:pPr>
      <w:r w:rsidRPr="00FD6F32">
        <w:rPr>
          <w:rFonts w:ascii="Arial" w:hAnsi="Arial" w:cs="Arial"/>
          <w:b/>
          <w:bCs/>
          <w:sz w:val="20"/>
          <w:szCs w:val="20"/>
        </w:rPr>
        <w:t>Algoritmo SZZ:</w:t>
      </w:r>
      <w:r w:rsidRPr="00FD6F32">
        <w:rPr>
          <w:rFonts w:ascii="Arial" w:hAnsi="Arial" w:cs="Arial"/>
          <w:sz w:val="20"/>
          <w:szCs w:val="20"/>
        </w:rPr>
        <w:t xml:space="preserve"> Identificazione del </w:t>
      </w:r>
      <w:r w:rsidRPr="00FD6F32">
        <w:rPr>
          <w:rFonts w:ascii="Arial" w:hAnsi="Arial" w:cs="Arial"/>
          <w:i/>
          <w:iCs/>
          <w:sz w:val="20"/>
          <w:szCs w:val="20"/>
        </w:rPr>
        <w:t>Bug-</w:t>
      </w:r>
      <w:proofErr w:type="spellStart"/>
      <w:r w:rsidRPr="00FD6F32">
        <w:rPr>
          <w:rFonts w:ascii="Arial" w:hAnsi="Arial" w:cs="Arial"/>
          <w:i/>
          <w:iCs/>
          <w:sz w:val="20"/>
          <w:szCs w:val="20"/>
        </w:rPr>
        <w:t>Introducing</w:t>
      </w:r>
      <w:proofErr w:type="spellEnd"/>
      <w:r w:rsidRPr="00FD6F32">
        <w:rPr>
          <w:rFonts w:ascii="Arial" w:hAnsi="Arial" w:cs="Arial"/>
          <w:i/>
          <w:iCs/>
          <w:sz w:val="20"/>
          <w:szCs w:val="20"/>
        </w:rPr>
        <w:t xml:space="preserve"> Change</w:t>
      </w:r>
      <w:r w:rsidRPr="00FD6F32">
        <w:rPr>
          <w:rFonts w:ascii="Arial" w:hAnsi="Arial" w:cs="Arial"/>
          <w:sz w:val="20"/>
          <w:szCs w:val="20"/>
        </w:rPr>
        <w:t xml:space="preserve"> (BIC) tramite </w:t>
      </w:r>
      <w:proofErr w:type="spellStart"/>
      <w:r w:rsidRPr="00FD6F32">
        <w:rPr>
          <w:rFonts w:ascii="Arial" w:hAnsi="Arial" w:cs="Arial"/>
          <w:sz w:val="20"/>
          <w:szCs w:val="20"/>
        </w:rPr>
        <w:t>git</w:t>
      </w:r>
      <w:proofErr w:type="spellEnd"/>
      <w:r w:rsidRPr="00FD6F32">
        <w:rPr>
          <w:rFonts w:ascii="Arial" w:hAnsi="Arial" w:cs="Arial"/>
          <w:sz w:val="20"/>
          <w:szCs w:val="20"/>
        </w:rPr>
        <w:t xml:space="preserve"> </w:t>
      </w:r>
      <w:proofErr w:type="spellStart"/>
      <w:r w:rsidRPr="00FD6F32">
        <w:rPr>
          <w:rFonts w:ascii="Arial" w:hAnsi="Arial" w:cs="Arial"/>
          <w:sz w:val="20"/>
          <w:szCs w:val="20"/>
        </w:rPr>
        <w:t>blame</w:t>
      </w:r>
      <w:proofErr w:type="spellEnd"/>
      <w:r w:rsidRPr="00FD6F32">
        <w:rPr>
          <w:rFonts w:ascii="Arial" w:hAnsi="Arial" w:cs="Arial"/>
          <w:sz w:val="20"/>
          <w:szCs w:val="20"/>
        </w:rPr>
        <w:t xml:space="preserve"> sui </w:t>
      </w:r>
      <w:proofErr w:type="spellStart"/>
      <w:r w:rsidRPr="00FD6F32">
        <w:rPr>
          <w:rFonts w:ascii="Arial" w:hAnsi="Arial" w:cs="Arial"/>
          <w:sz w:val="20"/>
          <w:szCs w:val="20"/>
        </w:rPr>
        <w:t>commit</w:t>
      </w:r>
      <w:proofErr w:type="spellEnd"/>
      <w:r w:rsidRPr="00FD6F32">
        <w:rPr>
          <w:rFonts w:ascii="Arial" w:hAnsi="Arial" w:cs="Arial"/>
          <w:sz w:val="20"/>
          <w:szCs w:val="20"/>
        </w:rPr>
        <w:t xml:space="preserve"> di fix.</w:t>
      </w:r>
    </w:p>
    <w:p w14:paraId="6D70E3EE" w14:textId="77777777" w:rsidR="00FD6F32" w:rsidRPr="00FD6F32" w:rsidRDefault="00FD6F32" w:rsidP="00FD6F32">
      <w:pPr>
        <w:rPr>
          <w:rFonts w:ascii="Arial" w:hAnsi="Arial" w:cs="Arial"/>
          <w:sz w:val="20"/>
          <w:szCs w:val="20"/>
        </w:rPr>
      </w:pPr>
      <w:proofErr w:type="spellStart"/>
      <w:r w:rsidRPr="00FD6F32">
        <w:rPr>
          <w:rFonts w:ascii="Arial" w:hAnsi="Arial" w:cs="Arial"/>
          <w:b/>
          <w:bCs/>
          <w:sz w:val="20"/>
          <w:szCs w:val="20"/>
        </w:rPr>
        <w:t>Proportion</w:t>
      </w:r>
      <w:proofErr w:type="spellEnd"/>
      <w:r w:rsidRPr="00FD6F32">
        <w:rPr>
          <w:rFonts w:ascii="Arial" w:hAnsi="Arial" w:cs="Arial"/>
          <w:b/>
          <w:bCs/>
          <w:sz w:val="20"/>
          <w:szCs w:val="20"/>
        </w:rPr>
        <w:t xml:space="preserve"> Total (</w:t>
      </w:r>
      <w:proofErr w:type="spellStart"/>
      <w:r w:rsidRPr="00FD6F32">
        <w:rPr>
          <w:rFonts w:ascii="Arial" w:hAnsi="Arial" w:cs="Arial"/>
          <w:b/>
          <w:bCs/>
          <w:sz w:val="20"/>
          <w:szCs w:val="20"/>
        </w:rPr>
        <w:t>Fallback</w:t>
      </w:r>
      <w:proofErr w:type="spellEnd"/>
      <w:r w:rsidRPr="00FD6F32">
        <w:rPr>
          <w:rFonts w:ascii="Arial" w:hAnsi="Arial" w:cs="Arial"/>
          <w:b/>
          <w:bCs/>
          <w:sz w:val="20"/>
          <w:szCs w:val="20"/>
        </w:rPr>
        <w:t>):</w:t>
      </w:r>
      <w:r w:rsidRPr="00FD6F32">
        <w:rPr>
          <w:rFonts w:ascii="Arial" w:hAnsi="Arial" w:cs="Arial"/>
          <w:sz w:val="20"/>
          <w:szCs w:val="20"/>
        </w:rPr>
        <w:t xml:space="preserve"> In assenza di informazioni dai primi due metodi, la IV è stata stimata statisticamente.</w:t>
      </w:r>
    </w:p>
    <w:p w14:paraId="1EE511B5" w14:textId="06BEC8F8" w:rsidR="00FD6F32" w:rsidRPr="00E0591A" w:rsidRDefault="00FD6F32" w:rsidP="00E0591A">
      <w:pPr>
        <w:pStyle w:val="Sottotitolo"/>
      </w:pPr>
      <w:r w:rsidRPr="00E0591A">
        <w:t>Calcolo del parametro P tramite Media</w:t>
      </w:r>
    </w:p>
    <w:p w14:paraId="54E50420" w14:textId="77777777" w:rsidR="00FD6F32" w:rsidRPr="00FD6F32" w:rsidRDefault="00FD6F32" w:rsidP="00FD6F32">
      <w:pPr>
        <w:rPr>
          <w:rFonts w:ascii="Arial" w:hAnsi="Arial" w:cs="Arial"/>
          <w:sz w:val="20"/>
          <w:szCs w:val="20"/>
        </w:rPr>
      </w:pPr>
      <w:r w:rsidRPr="00FD6F32">
        <w:rPr>
          <w:rFonts w:ascii="Arial" w:hAnsi="Arial" w:cs="Arial"/>
          <w:sz w:val="20"/>
          <w:szCs w:val="20"/>
        </w:rPr>
        <w:t xml:space="preserve">Per applicare la tecnica </w:t>
      </w:r>
      <w:proofErr w:type="spellStart"/>
      <w:r w:rsidRPr="00FD6F32">
        <w:rPr>
          <w:rFonts w:ascii="Arial" w:hAnsi="Arial" w:cs="Arial"/>
          <w:sz w:val="20"/>
          <w:szCs w:val="20"/>
        </w:rPr>
        <w:t>Proportion</w:t>
      </w:r>
      <w:proofErr w:type="spellEnd"/>
      <w:r w:rsidRPr="00FD6F32">
        <w:rPr>
          <w:rFonts w:ascii="Arial" w:hAnsi="Arial" w:cs="Arial"/>
          <w:sz w:val="20"/>
          <w:szCs w:val="20"/>
        </w:rPr>
        <w:t>, è stato calcolato il parametro analizzando i ticket "puliti" (quelli con IV, OV e FV certe). Dalle analisi sono emersi due valori rappresentativi:</w:t>
      </w:r>
    </w:p>
    <w:p w14:paraId="70DC2261" w14:textId="77777777" w:rsidR="00FD6F32" w:rsidRPr="00FD6F32" w:rsidRDefault="00FD6F32" w:rsidP="00FD6F32">
      <w:pPr>
        <w:rPr>
          <w:rFonts w:ascii="Arial" w:hAnsi="Arial" w:cs="Arial"/>
          <w:sz w:val="20"/>
          <w:szCs w:val="20"/>
        </w:rPr>
      </w:pPr>
      <w:r w:rsidRPr="00FD6F32">
        <w:rPr>
          <w:rFonts w:ascii="Arial" w:hAnsi="Arial" w:cs="Arial"/>
          <w:b/>
          <w:bCs/>
          <w:sz w:val="20"/>
          <w:szCs w:val="20"/>
        </w:rPr>
        <w:t>Mediana:</w:t>
      </w:r>
      <w:r w:rsidRPr="00FD6F32">
        <w:rPr>
          <w:rFonts w:ascii="Arial" w:hAnsi="Arial" w:cs="Arial"/>
          <w:sz w:val="20"/>
          <w:szCs w:val="20"/>
        </w:rPr>
        <w:t xml:space="preserve"> 2.0</w:t>
      </w:r>
    </w:p>
    <w:p w14:paraId="481FCC83" w14:textId="77777777" w:rsidR="00FD6F32" w:rsidRPr="00FD6F32" w:rsidRDefault="00FD6F32" w:rsidP="00FD6F32">
      <w:pPr>
        <w:rPr>
          <w:rFonts w:ascii="Arial" w:hAnsi="Arial" w:cs="Arial"/>
          <w:sz w:val="20"/>
          <w:szCs w:val="20"/>
        </w:rPr>
      </w:pPr>
      <w:r w:rsidRPr="00FD6F32">
        <w:rPr>
          <w:rFonts w:ascii="Arial" w:hAnsi="Arial" w:cs="Arial"/>
          <w:b/>
          <w:bCs/>
          <w:sz w:val="20"/>
          <w:szCs w:val="20"/>
        </w:rPr>
        <w:t>Media:</w:t>
      </w:r>
      <w:r w:rsidRPr="00FD6F32">
        <w:rPr>
          <w:rFonts w:ascii="Arial" w:hAnsi="Arial" w:cs="Arial"/>
          <w:sz w:val="20"/>
          <w:szCs w:val="20"/>
        </w:rPr>
        <w:t xml:space="preserve"> circa 2.76</w:t>
      </w:r>
    </w:p>
    <w:p w14:paraId="06F59F60" w14:textId="0BD3567C" w:rsidR="00FD6F32" w:rsidRPr="00FD6F32" w:rsidRDefault="00FD6F32" w:rsidP="00FD6F32">
      <w:pPr>
        <w:rPr>
          <w:rFonts w:ascii="Arial" w:hAnsi="Arial" w:cs="Arial"/>
          <w:sz w:val="20"/>
          <w:szCs w:val="20"/>
        </w:rPr>
      </w:pPr>
      <w:r w:rsidRPr="00FD6F32">
        <w:rPr>
          <w:rFonts w:ascii="Arial" w:hAnsi="Arial" w:cs="Arial"/>
          <w:sz w:val="20"/>
          <w:szCs w:val="20"/>
        </w:rPr>
        <w:t xml:space="preserve">Per la configurazione finale del progetto Storm, si è deciso di utilizzare la </w:t>
      </w:r>
      <w:r w:rsidRPr="00FD6F32">
        <w:rPr>
          <w:rFonts w:ascii="Arial" w:hAnsi="Arial" w:cs="Arial"/>
          <w:b/>
          <w:bCs/>
          <w:sz w:val="20"/>
          <w:szCs w:val="20"/>
        </w:rPr>
        <w:t>media</w:t>
      </w:r>
      <w:r w:rsidRPr="00FD6F32">
        <w:rPr>
          <w:rFonts w:ascii="Arial" w:hAnsi="Arial" w:cs="Arial"/>
          <w:sz w:val="20"/>
          <w:szCs w:val="20"/>
        </w:rPr>
        <w:t>. Questa scelta permette di riflettere il valore atteso della distribuzione del ciclo di vita dei bug all'interno del progetto, bilanciando la stima della release di introduzione.</w:t>
      </w:r>
    </w:p>
    <w:p w14:paraId="17EFDAED" w14:textId="57DF3EBA" w:rsidR="00FD6F32" w:rsidRPr="00E0591A" w:rsidRDefault="00FD6F32" w:rsidP="00E0591A">
      <w:pPr>
        <w:pStyle w:val="Sottotitolo"/>
      </w:pPr>
      <w:r w:rsidRPr="00E0591A">
        <w:t>Applicazione della stima</w:t>
      </w:r>
    </w:p>
    <w:p w14:paraId="67AE80A6" w14:textId="0897F004" w:rsidR="00FD6F32" w:rsidRPr="00FD6F32" w:rsidRDefault="00FD6F32" w:rsidP="00FD6F32">
      <w:pPr>
        <w:rPr>
          <w:rFonts w:ascii="Arial" w:hAnsi="Arial" w:cs="Arial"/>
          <w:sz w:val="20"/>
          <w:szCs w:val="20"/>
        </w:rPr>
      </w:pPr>
      <w:r w:rsidRPr="00FD6F32">
        <w:rPr>
          <w:rFonts w:ascii="Arial" w:hAnsi="Arial" w:cs="Arial"/>
          <w:sz w:val="20"/>
          <w:szCs w:val="20"/>
        </w:rPr>
        <w:t>La versione di introduzione mancante è stata quindi calcolata con la formul</w:t>
      </w:r>
      <w:r w:rsidRPr="00FD6F32">
        <w:rPr>
          <w:rFonts w:ascii="Arial" w:hAnsi="Arial" w:cs="Arial"/>
          <w:sz w:val="20"/>
          <w:szCs w:val="20"/>
        </w:rPr>
        <w:t>a:</w:t>
      </w:r>
    </w:p>
    <w:p w14:paraId="6172A308" w14:textId="044278F8" w:rsidR="00FD6F32" w:rsidRPr="00FD6F32" w:rsidRDefault="00FD6F32" w:rsidP="00E0591A">
      <w:proofErr w:type="spellStart"/>
      <w:r w:rsidRPr="00FD6F32">
        <w:t>Predicted</w:t>
      </w:r>
      <w:proofErr w:type="spellEnd"/>
      <w:r>
        <w:t xml:space="preserve"> </w:t>
      </w:r>
      <w:r w:rsidRPr="00FD6F32">
        <w:t>IV</w:t>
      </w:r>
      <w:r>
        <w:t xml:space="preserve"> </w:t>
      </w:r>
      <w:r w:rsidRPr="00FD6F32">
        <w:t>=</w:t>
      </w:r>
      <w:r>
        <w:t xml:space="preserve"> </w:t>
      </w:r>
      <w:r w:rsidRPr="00FD6F32">
        <w:t>FV</w:t>
      </w:r>
      <w:r>
        <w:t xml:space="preserve"> </w:t>
      </w:r>
      <w:r w:rsidRPr="00FD6F32">
        <w:t>−</w:t>
      </w:r>
      <w:r>
        <w:t xml:space="preserve"> </w:t>
      </w:r>
      <w:r w:rsidRPr="00FD6F32">
        <w:t>(FV−OV)</w:t>
      </w:r>
      <w:r>
        <w:t xml:space="preserve"> </w:t>
      </w:r>
      <w:r w:rsidRPr="00FD6F32">
        <w:rPr>
          <w:rFonts w:ascii="Cambria Math" w:hAnsi="Cambria Math" w:cs="Cambria Math"/>
        </w:rPr>
        <w:t>∗</w:t>
      </w:r>
      <w:r>
        <w:rPr>
          <w:rFonts w:ascii="Cambria Math" w:hAnsi="Cambria Math" w:cs="Cambria Math"/>
        </w:rPr>
        <w:t xml:space="preserve"> </w:t>
      </w:r>
      <w:r w:rsidRPr="00FD6F32">
        <w:t>2.76</w:t>
      </w:r>
    </w:p>
    <w:p w14:paraId="2C8A563E" w14:textId="5317C970" w:rsidR="00FD6F32" w:rsidRPr="00E0591A" w:rsidRDefault="00FD6F32" w:rsidP="00E0591A">
      <w:pPr>
        <w:pStyle w:val="Sottotitolo"/>
      </w:pPr>
      <w:r w:rsidRPr="00E0591A">
        <w:t xml:space="preserve">Regola di </w:t>
      </w:r>
      <w:proofErr w:type="spellStart"/>
      <w:r w:rsidRPr="00E0591A">
        <w:t>Labeling</w:t>
      </w:r>
      <w:proofErr w:type="spellEnd"/>
      <w:r w:rsidRPr="00E0591A">
        <w:t xml:space="preserve"> Finale</w:t>
      </w:r>
    </w:p>
    <w:p w14:paraId="521B5E9E" w14:textId="77777777" w:rsidR="00FD6F32" w:rsidRPr="00FD6F32" w:rsidRDefault="00FD6F32" w:rsidP="00FD6F32">
      <w:pPr>
        <w:rPr>
          <w:rFonts w:ascii="Arial" w:hAnsi="Arial" w:cs="Arial"/>
          <w:sz w:val="20"/>
          <w:szCs w:val="20"/>
        </w:rPr>
      </w:pPr>
      <w:r w:rsidRPr="00FD6F32">
        <w:rPr>
          <w:rFonts w:ascii="Arial" w:hAnsi="Arial" w:cs="Arial"/>
          <w:sz w:val="20"/>
          <w:szCs w:val="20"/>
        </w:rPr>
        <w:t>Una volta determinata la IV (reale o stimata), ogni classe coinvolta nel bug è stata marcata come buggy = YES per tutte le release tali che:</w:t>
      </w:r>
    </w:p>
    <w:p w14:paraId="4ACE1A4E" w14:textId="11DBFB7D" w:rsidR="00FD6F32" w:rsidRPr="00FD6F32" w:rsidRDefault="00FD6F32" w:rsidP="00FD6F32">
      <w:pPr>
        <w:rPr>
          <w:rFonts w:ascii="Arial" w:hAnsi="Arial" w:cs="Arial"/>
          <w:b/>
          <w:bCs/>
          <w:i/>
          <w:iCs/>
          <w:sz w:val="20"/>
          <w:szCs w:val="20"/>
        </w:rPr>
      </w:pPr>
      <w:r w:rsidRPr="00FD6F32">
        <w:rPr>
          <w:rFonts w:ascii="Arial" w:hAnsi="Arial" w:cs="Arial"/>
          <w:b/>
          <w:bCs/>
          <w:i/>
          <w:iCs/>
          <w:sz w:val="20"/>
          <w:szCs w:val="20"/>
        </w:rPr>
        <w:t>IV</w:t>
      </w:r>
      <w:r>
        <w:rPr>
          <w:rFonts w:ascii="Arial" w:hAnsi="Arial" w:cs="Arial"/>
          <w:b/>
          <w:bCs/>
          <w:i/>
          <w:iCs/>
          <w:sz w:val="20"/>
          <w:szCs w:val="20"/>
        </w:rPr>
        <w:t xml:space="preserve"> </w:t>
      </w:r>
      <w:r w:rsidRPr="00FD6F32">
        <w:rPr>
          <w:rFonts w:ascii="Arial" w:hAnsi="Arial" w:cs="Arial"/>
          <w:b/>
          <w:bCs/>
          <w:i/>
          <w:iCs/>
          <w:sz w:val="20"/>
          <w:szCs w:val="20"/>
        </w:rPr>
        <w:t>≤</w:t>
      </w:r>
      <w:r>
        <w:rPr>
          <w:rFonts w:ascii="Arial" w:hAnsi="Arial" w:cs="Arial"/>
          <w:b/>
          <w:bCs/>
          <w:i/>
          <w:iCs/>
          <w:sz w:val="20"/>
          <w:szCs w:val="20"/>
        </w:rPr>
        <w:t xml:space="preserve"> </w:t>
      </w:r>
      <w:r w:rsidRPr="00FD6F32">
        <w:rPr>
          <w:rFonts w:ascii="Arial" w:hAnsi="Arial" w:cs="Arial"/>
          <w:b/>
          <w:bCs/>
          <w:i/>
          <w:iCs/>
          <w:sz w:val="20"/>
          <w:szCs w:val="20"/>
        </w:rPr>
        <w:t>r</w:t>
      </w:r>
      <w:r>
        <w:rPr>
          <w:rFonts w:ascii="Arial" w:hAnsi="Arial" w:cs="Arial"/>
          <w:b/>
          <w:bCs/>
          <w:i/>
          <w:iCs/>
          <w:sz w:val="20"/>
          <w:szCs w:val="20"/>
        </w:rPr>
        <w:t xml:space="preserve"> </w:t>
      </w:r>
      <w:r w:rsidRPr="00FD6F32">
        <w:rPr>
          <w:rFonts w:ascii="Arial" w:hAnsi="Arial" w:cs="Arial"/>
          <w:b/>
          <w:bCs/>
          <w:i/>
          <w:iCs/>
          <w:sz w:val="20"/>
          <w:szCs w:val="20"/>
        </w:rPr>
        <w:t>&lt;OV</w:t>
      </w:r>
    </w:p>
    <w:p w14:paraId="7F09A1EB" w14:textId="77777777" w:rsidR="00FD6F32" w:rsidRPr="00FD6F32" w:rsidRDefault="00FD6F32" w:rsidP="00FD6F32">
      <w:pPr>
        <w:rPr>
          <w:rFonts w:ascii="Arial" w:hAnsi="Arial" w:cs="Arial"/>
          <w:sz w:val="20"/>
          <w:szCs w:val="20"/>
        </w:rPr>
      </w:pPr>
      <w:r w:rsidRPr="00FD6F32">
        <w:rPr>
          <w:rFonts w:ascii="Arial" w:hAnsi="Arial" w:cs="Arial"/>
          <w:sz w:val="20"/>
          <w:szCs w:val="20"/>
        </w:rPr>
        <w:t xml:space="preserve">Questo garantisce che il dataset rifletta accuratamente lo stato difettoso del software nel periodo intercorso tra la sua introduzione "silenziosa" e la segnalazione ufficiale del ticket. </w:t>
      </w:r>
    </w:p>
    <w:p w14:paraId="33DEECC0" w14:textId="3F4BABAC" w:rsidR="00AA7480" w:rsidRPr="00FD6F32" w:rsidRDefault="005B0F67" w:rsidP="00AA7480">
      <w:pPr>
        <w:rPr>
          <w:rFonts w:ascii="Arial" w:hAnsi="Arial" w:cs="Arial"/>
          <w:sz w:val="20"/>
          <w:szCs w:val="20"/>
        </w:rPr>
      </w:pPr>
      <w:r w:rsidRPr="005B0F67">
        <w:rPr>
          <w:rFonts w:ascii="Arial" w:hAnsi="Arial" w:cs="Arial"/>
          <w:sz w:val="20"/>
          <w:szCs w:val="20"/>
        </w:rPr>
        <w:t>.</w:t>
      </w:r>
    </w:p>
    <w:p w14:paraId="04281C4A" w14:textId="4AF34E58" w:rsidR="00F607AB" w:rsidRDefault="00F607AB" w:rsidP="00EF5EA6">
      <w:pPr>
        <w:pStyle w:val="Titolo2"/>
        <w:numPr>
          <w:ilvl w:val="1"/>
          <w:numId w:val="1"/>
        </w:numPr>
      </w:pPr>
      <w:bookmarkStart w:id="3" w:name="_Toc232198484"/>
      <w:r w:rsidRPr="00F607AB">
        <w:t>Milestone 2 (</w:t>
      </w:r>
      <w:proofErr w:type="spellStart"/>
      <w:r w:rsidRPr="00F607AB">
        <w:t>Classifiers</w:t>
      </w:r>
      <w:proofErr w:type="spellEnd"/>
      <w:r w:rsidRPr="00F607AB">
        <w:t>)</w:t>
      </w:r>
      <w:bookmarkEnd w:id="3"/>
    </w:p>
    <w:p w14:paraId="59BD36FC" w14:textId="00E67C29" w:rsidR="00FD6F32" w:rsidRDefault="00FD6F32" w:rsidP="00FD6F32">
      <w:pPr>
        <w:rPr>
          <w:rFonts w:ascii="Arial" w:hAnsi="Arial" w:cs="Arial"/>
          <w:sz w:val="20"/>
          <w:szCs w:val="20"/>
        </w:rPr>
      </w:pPr>
      <w:r w:rsidRPr="00FD6F32">
        <w:rPr>
          <w:rFonts w:ascii="Arial" w:hAnsi="Arial" w:cs="Arial"/>
          <w:sz w:val="20"/>
          <w:szCs w:val="20"/>
        </w:rPr>
        <w:t xml:space="preserve">L'obiettivo di questa fase è stato identificare il modello di Machine Learning più efficace nel predire se una classe di </w:t>
      </w:r>
      <w:r w:rsidRPr="00FD6F32">
        <w:rPr>
          <w:rFonts w:ascii="Arial" w:hAnsi="Arial" w:cs="Arial"/>
          <w:b/>
          <w:bCs/>
          <w:sz w:val="20"/>
          <w:szCs w:val="20"/>
        </w:rPr>
        <w:t>Apache Storm</w:t>
      </w:r>
      <w:r w:rsidRPr="00FD6F32">
        <w:rPr>
          <w:rFonts w:ascii="Arial" w:hAnsi="Arial" w:cs="Arial"/>
          <w:sz w:val="20"/>
          <w:szCs w:val="20"/>
        </w:rPr>
        <w:t xml:space="preserve"> sia affetta da bug, basandosi sulle metriche estratte precedentemente.</w:t>
      </w:r>
    </w:p>
    <w:p w14:paraId="2F0FD61C" w14:textId="77777777" w:rsidR="007B197E" w:rsidRPr="007B197E" w:rsidRDefault="007B197E" w:rsidP="007B197E">
      <w:pPr>
        <w:pStyle w:val="Sottotitolo"/>
      </w:pPr>
      <w:proofErr w:type="spellStart"/>
      <w:r w:rsidRPr="007B197E">
        <w:t>Preprocessing</w:t>
      </w:r>
      <w:proofErr w:type="spellEnd"/>
      <w:r w:rsidRPr="007B197E">
        <w:t xml:space="preserve"> dei Dati</w:t>
      </w:r>
    </w:p>
    <w:p w14:paraId="0D95BE8D" w14:textId="77777777" w:rsidR="007B197E" w:rsidRPr="007B197E" w:rsidRDefault="007B197E" w:rsidP="007B197E">
      <w:pPr>
        <w:rPr>
          <w:rFonts w:ascii="Arial" w:hAnsi="Arial" w:cs="Arial"/>
          <w:sz w:val="20"/>
          <w:szCs w:val="20"/>
        </w:rPr>
      </w:pPr>
      <w:r w:rsidRPr="007B197E">
        <w:rPr>
          <w:rFonts w:ascii="Arial" w:hAnsi="Arial" w:cs="Arial"/>
          <w:sz w:val="20"/>
          <w:szCs w:val="20"/>
        </w:rPr>
        <w:t xml:space="preserve">Prima dell'addestramento, il dataset è stato sottoposto a una pipeline di preparazione in </w:t>
      </w:r>
      <w:r w:rsidRPr="007B197E">
        <w:rPr>
          <w:rFonts w:ascii="Arial" w:hAnsi="Arial" w:cs="Arial"/>
          <w:b/>
          <w:bCs/>
          <w:sz w:val="20"/>
          <w:szCs w:val="20"/>
        </w:rPr>
        <w:t>WEKA</w:t>
      </w:r>
      <w:r w:rsidRPr="007B197E">
        <w:rPr>
          <w:rFonts w:ascii="Arial" w:hAnsi="Arial" w:cs="Arial"/>
          <w:sz w:val="20"/>
          <w:szCs w:val="20"/>
        </w:rPr>
        <w:t>:</w:t>
      </w:r>
    </w:p>
    <w:p w14:paraId="44BBDA8C" w14:textId="77777777" w:rsidR="007B197E" w:rsidRPr="007B197E" w:rsidRDefault="007B197E" w:rsidP="00EF5EA6">
      <w:pPr>
        <w:numPr>
          <w:ilvl w:val="0"/>
          <w:numId w:val="9"/>
        </w:numPr>
        <w:rPr>
          <w:rFonts w:ascii="Arial" w:hAnsi="Arial" w:cs="Arial"/>
          <w:sz w:val="20"/>
          <w:szCs w:val="20"/>
        </w:rPr>
      </w:pPr>
      <w:r w:rsidRPr="007B197E">
        <w:rPr>
          <w:rFonts w:ascii="Arial" w:hAnsi="Arial" w:cs="Arial"/>
          <w:b/>
          <w:bCs/>
          <w:sz w:val="20"/>
          <w:szCs w:val="20"/>
        </w:rPr>
        <w:t>Rimozione Metadati:</w:t>
      </w:r>
      <w:r w:rsidRPr="007B197E">
        <w:rPr>
          <w:rFonts w:ascii="Arial" w:hAnsi="Arial" w:cs="Arial"/>
          <w:sz w:val="20"/>
          <w:szCs w:val="20"/>
        </w:rPr>
        <w:t xml:space="preserve"> Sono stati eliminati gli attributi identificativi (project, release, </w:t>
      </w:r>
      <w:proofErr w:type="spellStart"/>
      <w:r w:rsidRPr="007B197E">
        <w:rPr>
          <w:rFonts w:ascii="Arial" w:hAnsi="Arial" w:cs="Arial"/>
          <w:sz w:val="20"/>
          <w:szCs w:val="20"/>
        </w:rPr>
        <w:t>nameclass</w:t>
      </w:r>
      <w:proofErr w:type="spellEnd"/>
      <w:r w:rsidRPr="007B197E">
        <w:rPr>
          <w:rFonts w:ascii="Arial" w:hAnsi="Arial" w:cs="Arial"/>
          <w:sz w:val="20"/>
          <w:szCs w:val="20"/>
        </w:rPr>
        <w:t>) per evitare che il modello apprendesse pattern basati su nomi o identificativi univoci invece che su proprietà strutturali del codice.</w:t>
      </w:r>
    </w:p>
    <w:p w14:paraId="75BC16F4" w14:textId="77777777" w:rsidR="007B197E" w:rsidRPr="007B197E" w:rsidRDefault="007B197E" w:rsidP="00EF5EA6">
      <w:pPr>
        <w:numPr>
          <w:ilvl w:val="0"/>
          <w:numId w:val="9"/>
        </w:numPr>
        <w:rPr>
          <w:rFonts w:ascii="Arial" w:hAnsi="Arial" w:cs="Arial"/>
          <w:sz w:val="20"/>
          <w:szCs w:val="20"/>
        </w:rPr>
      </w:pPr>
      <w:r w:rsidRPr="007B197E">
        <w:rPr>
          <w:rFonts w:ascii="Arial" w:hAnsi="Arial" w:cs="Arial"/>
          <w:b/>
          <w:bCs/>
          <w:sz w:val="20"/>
          <w:szCs w:val="20"/>
        </w:rPr>
        <w:t>Normalizzazione:</w:t>
      </w:r>
      <w:r w:rsidRPr="007B197E">
        <w:rPr>
          <w:rFonts w:ascii="Arial" w:hAnsi="Arial" w:cs="Arial"/>
          <w:sz w:val="20"/>
          <w:szCs w:val="20"/>
        </w:rPr>
        <w:t xml:space="preserve"> Poiché le metriche presentano scale eterogenee (es. le LOC possono essere migliaia, mentre </w:t>
      </w:r>
      <w:proofErr w:type="gramStart"/>
      <w:r w:rsidRPr="007B197E">
        <w:rPr>
          <w:rFonts w:ascii="Arial" w:hAnsi="Arial" w:cs="Arial"/>
          <w:sz w:val="20"/>
          <w:szCs w:val="20"/>
        </w:rPr>
        <w:t xml:space="preserve">la </w:t>
      </w:r>
      <w:proofErr w:type="spellStart"/>
      <w:r w:rsidRPr="007B197E">
        <w:rPr>
          <w:rFonts w:ascii="Arial" w:hAnsi="Arial" w:cs="Arial"/>
          <w:sz w:val="20"/>
          <w:szCs w:val="20"/>
        </w:rPr>
        <w:t>bug</w:t>
      </w:r>
      <w:proofErr w:type="gramEnd"/>
      <w:r w:rsidRPr="007B197E">
        <w:rPr>
          <w:rFonts w:ascii="Arial" w:hAnsi="Arial" w:cs="Arial"/>
          <w:sz w:val="20"/>
          <w:szCs w:val="20"/>
        </w:rPr>
        <w:t>_density</w:t>
      </w:r>
      <w:proofErr w:type="spellEnd"/>
      <w:r w:rsidRPr="007B197E">
        <w:rPr>
          <w:rFonts w:ascii="Arial" w:hAnsi="Arial" w:cs="Arial"/>
          <w:sz w:val="20"/>
          <w:szCs w:val="20"/>
        </w:rPr>
        <w:t xml:space="preserve"> è decimale), è stata applicata la normalizzazione per rendere le feature omogenee. Questo passaggio è cruciale per algoritmi basati sulla distanza come </w:t>
      </w:r>
      <w:proofErr w:type="spellStart"/>
      <w:r w:rsidRPr="007B197E">
        <w:rPr>
          <w:rFonts w:ascii="Arial" w:hAnsi="Arial" w:cs="Arial"/>
          <w:b/>
          <w:bCs/>
          <w:sz w:val="20"/>
          <w:szCs w:val="20"/>
        </w:rPr>
        <w:t>IBk</w:t>
      </w:r>
      <w:proofErr w:type="spellEnd"/>
      <w:r w:rsidRPr="007B197E">
        <w:rPr>
          <w:rFonts w:ascii="Arial" w:hAnsi="Arial" w:cs="Arial"/>
          <w:sz w:val="20"/>
          <w:szCs w:val="20"/>
        </w:rPr>
        <w:t>.</w:t>
      </w:r>
    </w:p>
    <w:p w14:paraId="4BC996A3" w14:textId="77777777" w:rsidR="007B197E" w:rsidRPr="007B197E" w:rsidRDefault="007B197E" w:rsidP="007B197E">
      <w:pPr>
        <w:pStyle w:val="Sottotitolo"/>
      </w:pPr>
      <w:r w:rsidRPr="007B197E">
        <w:lastRenderedPageBreak/>
        <w:t xml:space="preserve">Feature </w:t>
      </w:r>
      <w:proofErr w:type="spellStart"/>
      <w:r w:rsidRPr="007B197E">
        <w:t>Selection</w:t>
      </w:r>
      <w:proofErr w:type="spellEnd"/>
      <w:r w:rsidRPr="007B197E">
        <w:t xml:space="preserve"> (Approccio Filter)</w:t>
      </w:r>
    </w:p>
    <w:p w14:paraId="0FA4B8C5" w14:textId="77777777" w:rsidR="007B197E" w:rsidRPr="007B197E" w:rsidRDefault="007B197E" w:rsidP="007B197E">
      <w:pPr>
        <w:rPr>
          <w:rFonts w:ascii="Arial" w:hAnsi="Arial" w:cs="Arial"/>
          <w:sz w:val="20"/>
          <w:szCs w:val="20"/>
        </w:rPr>
      </w:pPr>
      <w:r w:rsidRPr="007B197E">
        <w:rPr>
          <w:rFonts w:ascii="Arial" w:hAnsi="Arial" w:cs="Arial"/>
          <w:sz w:val="20"/>
          <w:szCs w:val="20"/>
        </w:rPr>
        <w:t xml:space="preserve">In conformità con i requisiti, è stata applicata una selezione degli attributi di tipo </w:t>
      </w:r>
      <w:r w:rsidRPr="007B197E">
        <w:rPr>
          <w:rFonts w:ascii="Arial" w:hAnsi="Arial" w:cs="Arial"/>
          <w:b/>
          <w:bCs/>
          <w:sz w:val="20"/>
          <w:szCs w:val="20"/>
        </w:rPr>
        <w:t>Filter</w:t>
      </w:r>
      <w:r w:rsidRPr="007B197E">
        <w:rPr>
          <w:rFonts w:ascii="Arial" w:hAnsi="Arial" w:cs="Arial"/>
          <w:sz w:val="20"/>
          <w:szCs w:val="20"/>
        </w:rPr>
        <w:t>, che valuta le feature indipendentemente dal classificatore.</w:t>
      </w:r>
    </w:p>
    <w:p w14:paraId="3D5110F8" w14:textId="77777777" w:rsidR="007B197E" w:rsidRPr="007B197E" w:rsidRDefault="007B197E" w:rsidP="00EF5EA6">
      <w:pPr>
        <w:numPr>
          <w:ilvl w:val="0"/>
          <w:numId w:val="10"/>
        </w:numPr>
        <w:rPr>
          <w:rFonts w:ascii="Arial" w:hAnsi="Arial" w:cs="Arial"/>
          <w:sz w:val="20"/>
          <w:szCs w:val="20"/>
        </w:rPr>
      </w:pPr>
      <w:r w:rsidRPr="007B197E">
        <w:rPr>
          <w:rFonts w:ascii="Arial" w:hAnsi="Arial" w:cs="Arial"/>
          <w:b/>
          <w:bCs/>
          <w:sz w:val="20"/>
          <w:szCs w:val="20"/>
        </w:rPr>
        <w:t>Strumentazione:</w:t>
      </w:r>
      <w:r w:rsidRPr="007B197E">
        <w:rPr>
          <w:rFonts w:ascii="Arial" w:hAnsi="Arial" w:cs="Arial"/>
          <w:sz w:val="20"/>
          <w:szCs w:val="20"/>
        </w:rPr>
        <w:t xml:space="preserve"> È stato utilizzato l'</w:t>
      </w:r>
      <w:proofErr w:type="spellStart"/>
      <w:r w:rsidRPr="007B197E">
        <w:rPr>
          <w:rFonts w:ascii="Arial" w:hAnsi="Arial" w:cs="Arial"/>
          <w:sz w:val="20"/>
          <w:szCs w:val="20"/>
        </w:rPr>
        <w:t>evaluator</w:t>
      </w:r>
      <w:proofErr w:type="spellEnd"/>
      <w:r w:rsidRPr="007B197E">
        <w:rPr>
          <w:rFonts w:ascii="Arial" w:hAnsi="Arial" w:cs="Arial"/>
          <w:sz w:val="20"/>
          <w:szCs w:val="20"/>
        </w:rPr>
        <w:t xml:space="preserve"> </w:t>
      </w:r>
      <w:proofErr w:type="spellStart"/>
      <w:r w:rsidRPr="007B197E">
        <w:rPr>
          <w:rFonts w:ascii="Arial" w:hAnsi="Arial" w:cs="Arial"/>
          <w:b/>
          <w:bCs/>
          <w:sz w:val="20"/>
          <w:szCs w:val="20"/>
        </w:rPr>
        <w:t>CfsSubsetEval</w:t>
      </w:r>
      <w:proofErr w:type="spellEnd"/>
      <w:r w:rsidRPr="007B197E">
        <w:rPr>
          <w:rFonts w:ascii="Arial" w:hAnsi="Arial" w:cs="Arial"/>
          <w:sz w:val="20"/>
          <w:szCs w:val="20"/>
        </w:rPr>
        <w:t xml:space="preserve"> (che premia sottoinsiemi di feature correlate con la classe target ma poco ridondanti tra loro) insieme al metodo di ricerca </w:t>
      </w:r>
      <w:proofErr w:type="spellStart"/>
      <w:r w:rsidRPr="007B197E">
        <w:rPr>
          <w:rFonts w:ascii="Arial" w:hAnsi="Arial" w:cs="Arial"/>
          <w:b/>
          <w:bCs/>
          <w:sz w:val="20"/>
          <w:szCs w:val="20"/>
        </w:rPr>
        <w:t>BestFirst</w:t>
      </w:r>
      <w:proofErr w:type="spellEnd"/>
      <w:r w:rsidRPr="007B197E">
        <w:rPr>
          <w:rFonts w:ascii="Arial" w:hAnsi="Arial" w:cs="Arial"/>
          <w:sz w:val="20"/>
          <w:szCs w:val="20"/>
        </w:rPr>
        <w:t xml:space="preserve"> in modalità </w:t>
      </w:r>
      <w:proofErr w:type="spellStart"/>
      <w:r w:rsidRPr="007B197E">
        <w:rPr>
          <w:rFonts w:ascii="Arial" w:hAnsi="Arial" w:cs="Arial"/>
          <w:i/>
          <w:iCs/>
          <w:sz w:val="20"/>
          <w:szCs w:val="20"/>
        </w:rPr>
        <w:t>forward</w:t>
      </w:r>
      <w:proofErr w:type="spellEnd"/>
      <w:r w:rsidRPr="007B197E">
        <w:rPr>
          <w:rFonts w:ascii="Arial" w:hAnsi="Arial" w:cs="Arial"/>
          <w:i/>
          <w:iCs/>
          <w:sz w:val="20"/>
          <w:szCs w:val="20"/>
        </w:rPr>
        <w:t xml:space="preserve"> </w:t>
      </w:r>
      <w:proofErr w:type="spellStart"/>
      <w:r w:rsidRPr="007B197E">
        <w:rPr>
          <w:rFonts w:ascii="Arial" w:hAnsi="Arial" w:cs="Arial"/>
          <w:i/>
          <w:iCs/>
          <w:sz w:val="20"/>
          <w:szCs w:val="20"/>
        </w:rPr>
        <w:t>search</w:t>
      </w:r>
      <w:proofErr w:type="spellEnd"/>
      <w:r w:rsidRPr="007B197E">
        <w:rPr>
          <w:rFonts w:ascii="Arial" w:hAnsi="Arial" w:cs="Arial"/>
          <w:sz w:val="20"/>
          <w:szCs w:val="20"/>
        </w:rPr>
        <w:t xml:space="preserve"> con backtracking.</w:t>
      </w:r>
    </w:p>
    <w:p w14:paraId="6A04C4CC" w14:textId="516F9F2B" w:rsidR="007B197E" w:rsidRPr="007B197E" w:rsidRDefault="007B197E" w:rsidP="00EF5EA6">
      <w:pPr>
        <w:numPr>
          <w:ilvl w:val="0"/>
          <w:numId w:val="10"/>
        </w:numPr>
        <w:rPr>
          <w:rFonts w:ascii="Arial" w:hAnsi="Arial" w:cs="Arial"/>
          <w:sz w:val="20"/>
          <w:szCs w:val="20"/>
        </w:rPr>
      </w:pPr>
      <w:r w:rsidRPr="007B197E">
        <w:rPr>
          <w:rFonts w:ascii="Arial" w:hAnsi="Arial" w:cs="Arial"/>
          <w:b/>
          <w:bCs/>
          <w:sz w:val="20"/>
          <w:szCs w:val="20"/>
        </w:rPr>
        <w:t>Risultato:</w:t>
      </w:r>
      <w:r w:rsidRPr="007B197E">
        <w:rPr>
          <w:rFonts w:ascii="Arial" w:hAnsi="Arial" w:cs="Arial"/>
          <w:sz w:val="20"/>
          <w:szCs w:val="20"/>
        </w:rPr>
        <w:t xml:space="preserve"> Sono state selezionate </w:t>
      </w:r>
      <w:proofErr w:type="gramStart"/>
      <w:r w:rsidRPr="007B197E">
        <w:rPr>
          <w:rFonts w:ascii="Arial" w:hAnsi="Arial" w:cs="Arial"/>
          <w:sz w:val="20"/>
          <w:szCs w:val="20"/>
        </w:rPr>
        <w:t>7</w:t>
      </w:r>
      <w:proofErr w:type="gramEnd"/>
      <w:r w:rsidRPr="007B197E">
        <w:rPr>
          <w:rFonts w:ascii="Arial" w:hAnsi="Arial" w:cs="Arial"/>
          <w:sz w:val="20"/>
          <w:szCs w:val="20"/>
        </w:rPr>
        <w:t xml:space="preserve"> feature chiave: </w:t>
      </w:r>
      <w:proofErr w:type="spellStart"/>
      <w:r w:rsidRPr="007B197E">
        <w:rPr>
          <w:rFonts w:ascii="Arial" w:hAnsi="Arial" w:cs="Arial"/>
          <w:sz w:val="20"/>
          <w:szCs w:val="20"/>
        </w:rPr>
        <w:t>loc</w:t>
      </w:r>
      <w:proofErr w:type="spellEnd"/>
      <w:r w:rsidRPr="007B197E">
        <w:rPr>
          <w:rFonts w:ascii="Arial" w:hAnsi="Arial" w:cs="Arial"/>
          <w:sz w:val="20"/>
          <w:szCs w:val="20"/>
        </w:rPr>
        <w:t xml:space="preserve">, </w:t>
      </w:r>
      <w:proofErr w:type="spellStart"/>
      <w:r w:rsidRPr="007B197E">
        <w:rPr>
          <w:rFonts w:ascii="Arial" w:hAnsi="Arial" w:cs="Arial"/>
          <w:sz w:val="20"/>
          <w:szCs w:val="20"/>
        </w:rPr>
        <w:t>loc_added</w:t>
      </w:r>
      <w:proofErr w:type="spellEnd"/>
      <w:r w:rsidRPr="007B197E">
        <w:rPr>
          <w:rFonts w:ascii="Arial" w:hAnsi="Arial" w:cs="Arial"/>
          <w:sz w:val="20"/>
          <w:szCs w:val="20"/>
        </w:rPr>
        <w:t xml:space="preserve">, </w:t>
      </w:r>
      <w:proofErr w:type="spellStart"/>
      <w:r w:rsidRPr="007B197E">
        <w:rPr>
          <w:rFonts w:ascii="Arial" w:hAnsi="Arial" w:cs="Arial"/>
          <w:sz w:val="20"/>
          <w:szCs w:val="20"/>
        </w:rPr>
        <w:t>fan_out</w:t>
      </w:r>
      <w:proofErr w:type="spellEnd"/>
      <w:r w:rsidRPr="007B197E">
        <w:rPr>
          <w:rFonts w:ascii="Arial" w:hAnsi="Arial" w:cs="Arial"/>
          <w:sz w:val="20"/>
          <w:szCs w:val="20"/>
        </w:rPr>
        <w:t xml:space="preserve">, </w:t>
      </w:r>
      <w:proofErr w:type="spellStart"/>
      <w:r w:rsidRPr="007B197E">
        <w:rPr>
          <w:rFonts w:ascii="Arial" w:hAnsi="Arial" w:cs="Arial"/>
          <w:sz w:val="20"/>
          <w:szCs w:val="20"/>
        </w:rPr>
        <w:t>revisions_density</w:t>
      </w:r>
      <w:proofErr w:type="spellEnd"/>
      <w:r w:rsidRPr="007B197E">
        <w:rPr>
          <w:rFonts w:ascii="Arial" w:hAnsi="Arial" w:cs="Arial"/>
          <w:sz w:val="20"/>
          <w:szCs w:val="20"/>
        </w:rPr>
        <w:t xml:space="preserve">, age, </w:t>
      </w:r>
      <w:proofErr w:type="spellStart"/>
      <w:r w:rsidRPr="007B197E">
        <w:rPr>
          <w:rFonts w:ascii="Arial" w:hAnsi="Arial" w:cs="Arial"/>
          <w:sz w:val="20"/>
          <w:szCs w:val="20"/>
        </w:rPr>
        <w:t>bug_density</w:t>
      </w:r>
      <w:proofErr w:type="spellEnd"/>
      <w:r w:rsidRPr="007B197E">
        <w:rPr>
          <w:rFonts w:ascii="Arial" w:hAnsi="Arial" w:cs="Arial"/>
          <w:sz w:val="20"/>
          <w:szCs w:val="20"/>
        </w:rPr>
        <w:t xml:space="preserve"> e, mantenuta manualmente, </w:t>
      </w:r>
      <w:proofErr w:type="spellStart"/>
      <w:r w:rsidRPr="007B197E">
        <w:rPr>
          <w:rFonts w:ascii="Arial" w:hAnsi="Arial" w:cs="Arial"/>
          <w:sz w:val="20"/>
          <w:szCs w:val="20"/>
        </w:rPr>
        <w:t>code_smells</w:t>
      </w:r>
      <w:proofErr w:type="spellEnd"/>
      <w:r>
        <w:rPr>
          <w:rFonts w:ascii="Arial" w:hAnsi="Arial" w:cs="Arial"/>
          <w:sz w:val="20"/>
          <w:szCs w:val="20"/>
        </w:rPr>
        <w:t>.</w:t>
      </w:r>
    </w:p>
    <w:p w14:paraId="7C8BF424" w14:textId="77777777" w:rsidR="007B197E" w:rsidRPr="007B197E" w:rsidRDefault="007B197E" w:rsidP="007B197E">
      <w:pPr>
        <w:pStyle w:val="Sottotitolo"/>
      </w:pPr>
      <w:r w:rsidRPr="007B197E">
        <w:t>Gestione dello Sbilanciamento (Balancing)</w:t>
      </w:r>
    </w:p>
    <w:p w14:paraId="2C91B623" w14:textId="77777777" w:rsidR="007B197E" w:rsidRDefault="007B197E" w:rsidP="007B197E">
      <w:pPr>
        <w:rPr>
          <w:rFonts w:ascii="Arial" w:hAnsi="Arial" w:cs="Arial"/>
          <w:sz w:val="20"/>
          <w:szCs w:val="20"/>
        </w:rPr>
      </w:pPr>
      <w:r w:rsidRPr="007B197E">
        <w:rPr>
          <w:rFonts w:ascii="Arial" w:hAnsi="Arial" w:cs="Arial"/>
          <w:sz w:val="20"/>
          <w:szCs w:val="20"/>
        </w:rPr>
        <w:t xml:space="preserve">Il dataset originale presentava uno sbilanciamento critico: le classi </w:t>
      </w:r>
      <w:r w:rsidRPr="007B197E">
        <w:rPr>
          <w:rFonts w:ascii="Arial" w:hAnsi="Arial" w:cs="Arial"/>
          <w:i/>
          <w:iCs/>
          <w:sz w:val="20"/>
          <w:szCs w:val="20"/>
        </w:rPr>
        <w:t>buggy</w:t>
      </w:r>
      <w:r w:rsidRPr="007B197E">
        <w:rPr>
          <w:rFonts w:ascii="Arial" w:hAnsi="Arial" w:cs="Arial"/>
          <w:sz w:val="20"/>
          <w:szCs w:val="20"/>
        </w:rPr>
        <w:t xml:space="preserve"> (YES) rappresentano solo il </w:t>
      </w:r>
      <w:r w:rsidRPr="007B197E">
        <w:rPr>
          <w:rFonts w:ascii="Arial" w:hAnsi="Arial" w:cs="Arial"/>
          <w:b/>
          <w:bCs/>
          <w:sz w:val="20"/>
          <w:szCs w:val="20"/>
        </w:rPr>
        <w:t>7%</w:t>
      </w:r>
      <w:r w:rsidRPr="007B197E">
        <w:rPr>
          <w:rFonts w:ascii="Arial" w:hAnsi="Arial" w:cs="Arial"/>
          <w:sz w:val="20"/>
          <w:szCs w:val="20"/>
        </w:rPr>
        <w:t xml:space="preserve"> del totale. </w:t>
      </w:r>
    </w:p>
    <w:p w14:paraId="202203BD" w14:textId="473A8F21" w:rsidR="007B197E" w:rsidRPr="007B197E" w:rsidRDefault="007B197E" w:rsidP="007B197E">
      <w:pPr>
        <w:rPr>
          <w:rFonts w:ascii="Arial" w:hAnsi="Arial" w:cs="Arial"/>
          <w:sz w:val="20"/>
          <w:szCs w:val="20"/>
        </w:rPr>
      </w:pPr>
      <w:r w:rsidRPr="007B197E">
        <w:rPr>
          <w:rFonts w:ascii="Arial" w:hAnsi="Arial" w:cs="Arial"/>
          <w:sz w:val="20"/>
          <w:szCs w:val="20"/>
        </w:rPr>
        <w:t xml:space="preserve">Per evitare che i classificatori ignorassero la classe minoritaria (problema evidenziato dalla baseline </w:t>
      </w:r>
      <w:r w:rsidRPr="007B197E">
        <w:rPr>
          <w:rFonts w:ascii="Arial" w:hAnsi="Arial" w:cs="Arial"/>
          <w:b/>
          <w:bCs/>
          <w:sz w:val="20"/>
          <w:szCs w:val="20"/>
        </w:rPr>
        <w:t>ZeroR</w:t>
      </w:r>
      <w:r w:rsidRPr="007B197E">
        <w:rPr>
          <w:rFonts w:ascii="Arial" w:hAnsi="Arial" w:cs="Arial"/>
          <w:sz w:val="20"/>
          <w:szCs w:val="20"/>
        </w:rPr>
        <w:t xml:space="preserve">, che ottiene alta accuratezza nominale ma Recall pari a zero per i bug), è stata applicata la tecnica </w:t>
      </w:r>
      <w:r w:rsidRPr="007B197E">
        <w:rPr>
          <w:rFonts w:ascii="Arial" w:hAnsi="Arial" w:cs="Arial"/>
          <w:b/>
          <w:bCs/>
          <w:sz w:val="20"/>
          <w:szCs w:val="20"/>
        </w:rPr>
        <w:t>SMOTE</w:t>
      </w:r>
      <w:r w:rsidRPr="007B197E">
        <w:rPr>
          <w:rFonts w:ascii="Arial" w:hAnsi="Arial" w:cs="Arial"/>
          <w:sz w:val="20"/>
          <w:szCs w:val="20"/>
        </w:rPr>
        <w:t>.</w:t>
      </w:r>
    </w:p>
    <w:p w14:paraId="53F62A79" w14:textId="77777777" w:rsidR="007B197E" w:rsidRDefault="007B197E" w:rsidP="00EF5EA6">
      <w:pPr>
        <w:numPr>
          <w:ilvl w:val="0"/>
          <w:numId w:val="11"/>
        </w:numPr>
        <w:rPr>
          <w:rFonts w:ascii="Arial" w:hAnsi="Arial" w:cs="Arial"/>
          <w:sz w:val="20"/>
          <w:szCs w:val="20"/>
        </w:rPr>
      </w:pPr>
      <w:r w:rsidRPr="007B197E">
        <w:rPr>
          <w:rFonts w:ascii="Arial" w:hAnsi="Arial" w:cs="Arial"/>
          <w:b/>
          <w:bCs/>
          <w:sz w:val="20"/>
          <w:szCs w:val="20"/>
        </w:rPr>
        <w:t>Prevenzione del Data Leakage:</w:t>
      </w:r>
      <w:r w:rsidRPr="007B197E">
        <w:rPr>
          <w:rFonts w:ascii="Arial" w:hAnsi="Arial" w:cs="Arial"/>
          <w:sz w:val="20"/>
          <w:szCs w:val="20"/>
        </w:rPr>
        <w:t xml:space="preserve"> SMOTE è stato configurato all'interno di un </w:t>
      </w:r>
      <w:proofErr w:type="spellStart"/>
      <w:r w:rsidRPr="007B197E">
        <w:rPr>
          <w:rFonts w:ascii="Arial" w:hAnsi="Arial" w:cs="Arial"/>
          <w:b/>
          <w:bCs/>
          <w:sz w:val="20"/>
          <w:szCs w:val="20"/>
        </w:rPr>
        <w:t>FilteredClassifier</w:t>
      </w:r>
      <w:proofErr w:type="spellEnd"/>
      <w:r w:rsidRPr="007B197E">
        <w:rPr>
          <w:rFonts w:ascii="Arial" w:hAnsi="Arial" w:cs="Arial"/>
          <w:sz w:val="20"/>
          <w:szCs w:val="20"/>
        </w:rPr>
        <w:t xml:space="preserve">. In questo modo, le istanze sintetiche vengono generate solo sulla porzione di </w:t>
      </w:r>
      <w:r w:rsidRPr="007B197E">
        <w:rPr>
          <w:rFonts w:ascii="Arial" w:hAnsi="Arial" w:cs="Arial"/>
          <w:i/>
          <w:iCs/>
          <w:sz w:val="20"/>
          <w:szCs w:val="20"/>
        </w:rPr>
        <w:t>training</w:t>
      </w:r>
      <w:r w:rsidRPr="007B197E">
        <w:rPr>
          <w:rFonts w:ascii="Arial" w:hAnsi="Arial" w:cs="Arial"/>
          <w:sz w:val="20"/>
          <w:szCs w:val="20"/>
        </w:rPr>
        <w:t xml:space="preserve"> di ogni </w:t>
      </w:r>
      <w:proofErr w:type="spellStart"/>
      <w:r w:rsidRPr="007B197E">
        <w:rPr>
          <w:rFonts w:ascii="Arial" w:hAnsi="Arial" w:cs="Arial"/>
          <w:sz w:val="20"/>
          <w:szCs w:val="20"/>
        </w:rPr>
        <w:t>fold</w:t>
      </w:r>
      <w:proofErr w:type="spellEnd"/>
      <w:r w:rsidRPr="007B197E">
        <w:rPr>
          <w:rFonts w:ascii="Arial" w:hAnsi="Arial" w:cs="Arial"/>
          <w:sz w:val="20"/>
          <w:szCs w:val="20"/>
        </w:rPr>
        <w:t xml:space="preserve">, garantendo che i dati di </w:t>
      </w:r>
      <w:r w:rsidRPr="007B197E">
        <w:rPr>
          <w:rFonts w:ascii="Arial" w:hAnsi="Arial" w:cs="Arial"/>
          <w:i/>
          <w:iCs/>
          <w:sz w:val="20"/>
          <w:szCs w:val="20"/>
        </w:rPr>
        <w:t>test</w:t>
      </w:r>
      <w:r w:rsidRPr="007B197E">
        <w:rPr>
          <w:rFonts w:ascii="Arial" w:hAnsi="Arial" w:cs="Arial"/>
          <w:sz w:val="20"/>
          <w:szCs w:val="20"/>
        </w:rPr>
        <w:t xml:space="preserve"> rimangano reali e non contaminati.</w:t>
      </w:r>
    </w:p>
    <w:p w14:paraId="4074C41D" w14:textId="62BA0979" w:rsidR="007B197E" w:rsidRPr="007B197E" w:rsidRDefault="007B197E" w:rsidP="007B197E">
      <w:pPr>
        <w:pStyle w:val="Sottotitolo"/>
      </w:pPr>
      <w:r w:rsidRPr="007B197E">
        <w:t>Validazione e Classificatori</w:t>
      </w:r>
    </w:p>
    <w:p w14:paraId="2B81B58D" w14:textId="43A8F58D" w:rsidR="007B197E" w:rsidRDefault="007B197E" w:rsidP="007B197E">
      <w:pPr>
        <w:rPr>
          <w:rFonts w:ascii="Arial" w:hAnsi="Arial" w:cs="Arial"/>
          <w:sz w:val="20"/>
          <w:szCs w:val="20"/>
        </w:rPr>
      </w:pPr>
      <w:r w:rsidRPr="007B197E">
        <w:rPr>
          <w:rFonts w:ascii="Arial" w:hAnsi="Arial" w:cs="Arial"/>
          <w:sz w:val="20"/>
          <w:szCs w:val="20"/>
        </w:rPr>
        <w:t xml:space="preserve">L'accuratezza è stata misurata confrontando tre algoritmi: </w:t>
      </w:r>
      <w:proofErr w:type="spellStart"/>
      <w:r w:rsidRPr="007B197E">
        <w:rPr>
          <w:rFonts w:ascii="Arial" w:hAnsi="Arial" w:cs="Arial"/>
          <w:b/>
          <w:bCs/>
          <w:sz w:val="20"/>
          <w:szCs w:val="20"/>
        </w:rPr>
        <w:t>RandomForest</w:t>
      </w:r>
      <w:proofErr w:type="spellEnd"/>
      <w:r w:rsidRPr="007B197E">
        <w:rPr>
          <w:rFonts w:ascii="Arial" w:hAnsi="Arial" w:cs="Arial"/>
          <w:sz w:val="20"/>
          <w:szCs w:val="20"/>
        </w:rPr>
        <w:t xml:space="preserve"> (ensemble di alberi), </w:t>
      </w:r>
      <w:proofErr w:type="spellStart"/>
      <w:r w:rsidRPr="007B197E">
        <w:rPr>
          <w:rFonts w:ascii="Arial" w:hAnsi="Arial" w:cs="Arial"/>
          <w:b/>
          <w:bCs/>
          <w:sz w:val="20"/>
          <w:szCs w:val="20"/>
        </w:rPr>
        <w:t>NaiveBayes</w:t>
      </w:r>
      <w:proofErr w:type="spellEnd"/>
      <w:r w:rsidRPr="007B197E">
        <w:rPr>
          <w:rFonts w:ascii="Arial" w:hAnsi="Arial" w:cs="Arial"/>
          <w:sz w:val="20"/>
          <w:szCs w:val="20"/>
        </w:rPr>
        <w:t xml:space="preserve"> (probabilistico) e </w:t>
      </w:r>
      <w:proofErr w:type="spellStart"/>
      <w:r w:rsidRPr="007B197E">
        <w:rPr>
          <w:rFonts w:ascii="Arial" w:hAnsi="Arial" w:cs="Arial"/>
          <w:b/>
          <w:bCs/>
          <w:sz w:val="20"/>
          <w:szCs w:val="20"/>
        </w:rPr>
        <w:t>IBk</w:t>
      </w:r>
      <w:proofErr w:type="spellEnd"/>
      <w:r w:rsidRPr="007B197E">
        <w:rPr>
          <w:rFonts w:ascii="Arial" w:hAnsi="Arial" w:cs="Arial"/>
          <w:b/>
          <w:bCs/>
          <w:sz w:val="20"/>
          <w:szCs w:val="20"/>
        </w:rPr>
        <w:t xml:space="preserve"> </w:t>
      </w:r>
      <w:r w:rsidRPr="007B197E">
        <w:rPr>
          <w:rFonts w:ascii="Arial" w:hAnsi="Arial" w:cs="Arial"/>
          <w:sz w:val="20"/>
          <w:szCs w:val="20"/>
        </w:rPr>
        <w:t>(</w:t>
      </w:r>
      <w:proofErr w:type="spellStart"/>
      <w:r w:rsidRPr="007B197E">
        <w:rPr>
          <w:rFonts w:ascii="Arial" w:hAnsi="Arial" w:cs="Arial"/>
          <w:sz w:val="20"/>
          <w:szCs w:val="20"/>
        </w:rPr>
        <w:t>lazy</w:t>
      </w:r>
      <w:proofErr w:type="spellEnd"/>
      <w:r w:rsidRPr="007B197E">
        <w:rPr>
          <w:rFonts w:ascii="Arial" w:hAnsi="Arial" w:cs="Arial"/>
          <w:sz w:val="20"/>
          <w:szCs w:val="20"/>
        </w:rPr>
        <w:t>/vicinato)</w:t>
      </w:r>
      <w:r>
        <w:rPr>
          <w:rFonts w:ascii="Arial" w:hAnsi="Arial" w:cs="Arial"/>
          <w:sz w:val="20"/>
          <w:szCs w:val="20"/>
        </w:rPr>
        <w:t>.</w:t>
      </w:r>
    </w:p>
    <w:p w14:paraId="67CAD744" w14:textId="77777777" w:rsidR="007B197E" w:rsidRDefault="007B197E" w:rsidP="00EF5EA6">
      <w:pPr>
        <w:pStyle w:val="Paragrafoelenco"/>
        <w:numPr>
          <w:ilvl w:val="0"/>
          <w:numId w:val="12"/>
        </w:numPr>
        <w:rPr>
          <w:rFonts w:ascii="Arial" w:hAnsi="Arial" w:cs="Arial"/>
          <w:sz w:val="20"/>
          <w:szCs w:val="20"/>
        </w:rPr>
      </w:pPr>
      <w:r w:rsidRPr="007B197E">
        <w:rPr>
          <w:rFonts w:ascii="Arial" w:hAnsi="Arial" w:cs="Arial"/>
          <w:b/>
          <w:bCs/>
          <w:sz w:val="20"/>
          <w:szCs w:val="20"/>
        </w:rPr>
        <w:t>Tecnica di Validazione</w:t>
      </w:r>
      <w:r w:rsidRPr="007B197E">
        <w:rPr>
          <w:rFonts w:ascii="Arial" w:hAnsi="Arial" w:cs="Arial"/>
          <w:sz w:val="20"/>
          <w:szCs w:val="20"/>
        </w:rPr>
        <w:t>: È stata adottata la 10 times 10-fold cross-</w:t>
      </w:r>
      <w:proofErr w:type="spellStart"/>
      <w:r w:rsidRPr="007B197E">
        <w:rPr>
          <w:rFonts w:ascii="Arial" w:hAnsi="Arial" w:cs="Arial"/>
          <w:sz w:val="20"/>
          <w:szCs w:val="20"/>
        </w:rPr>
        <w:t>validation</w:t>
      </w:r>
      <w:proofErr w:type="spellEnd"/>
      <w:r w:rsidRPr="007B197E">
        <w:rPr>
          <w:rFonts w:ascii="Arial" w:hAnsi="Arial" w:cs="Arial"/>
          <w:sz w:val="20"/>
          <w:szCs w:val="20"/>
        </w:rPr>
        <w:t xml:space="preserve">, eseguendo quindi 100 valutazioni indipendenti per ogni configurazione per garantire la stabilità statistica dei </w:t>
      </w:r>
      <w:r w:rsidRPr="007B197E">
        <w:rPr>
          <w:rFonts w:ascii="Arial" w:hAnsi="Arial" w:cs="Arial"/>
          <w:sz w:val="20"/>
          <w:szCs w:val="20"/>
        </w:rPr>
        <w:t>risultati.</w:t>
      </w:r>
    </w:p>
    <w:p w14:paraId="5FB91136" w14:textId="0273714B" w:rsidR="007B197E" w:rsidRDefault="007B197E" w:rsidP="00EF5EA6">
      <w:pPr>
        <w:pStyle w:val="Paragrafoelenco"/>
        <w:numPr>
          <w:ilvl w:val="0"/>
          <w:numId w:val="12"/>
        </w:numPr>
        <w:rPr>
          <w:rFonts w:ascii="Arial" w:hAnsi="Arial" w:cs="Arial"/>
          <w:sz w:val="20"/>
          <w:szCs w:val="20"/>
        </w:rPr>
      </w:pPr>
      <w:r w:rsidRPr="007B197E">
        <w:rPr>
          <w:rFonts w:ascii="Arial" w:hAnsi="Arial" w:cs="Arial"/>
          <w:b/>
          <w:bCs/>
          <w:sz w:val="20"/>
          <w:szCs w:val="20"/>
        </w:rPr>
        <w:t>Metriche di Valutazione</w:t>
      </w:r>
      <w:r w:rsidRPr="007B197E">
        <w:rPr>
          <w:rFonts w:ascii="Arial" w:hAnsi="Arial" w:cs="Arial"/>
          <w:sz w:val="20"/>
          <w:szCs w:val="20"/>
        </w:rPr>
        <w:t>: La scelta del miglior modello si è basata su Area under ROC (</w:t>
      </w:r>
      <w:r w:rsidRPr="007B197E">
        <w:rPr>
          <w:rFonts w:ascii="Arial" w:hAnsi="Arial" w:cs="Arial"/>
          <w:b/>
          <w:bCs/>
          <w:sz w:val="20"/>
          <w:szCs w:val="20"/>
        </w:rPr>
        <w:t>AUC</w:t>
      </w:r>
      <w:r w:rsidRPr="007B197E">
        <w:rPr>
          <w:rFonts w:ascii="Arial" w:hAnsi="Arial" w:cs="Arial"/>
          <w:sz w:val="20"/>
          <w:szCs w:val="20"/>
        </w:rPr>
        <w:t xml:space="preserve">) e </w:t>
      </w:r>
      <w:r w:rsidRPr="007B197E">
        <w:rPr>
          <w:rFonts w:ascii="Arial" w:hAnsi="Arial" w:cs="Arial"/>
          <w:b/>
          <w:bCs/>
          <w:sz w:val="20"/>
          <w:szCs w:val="20"/>
        </w:rPr>
        <w:t xml:space="preserve">Kappa </w:t>
      </w:r>
      <w:proofErr w:type="spellStart"/>
      <w:r w:rsidRPr="007B197E">
        <w:rPr>
          <w:rFonts w:ascii="Arial" w:hAnsi="Arial" w:cs="Arial"/>
          <w:b/>
          <w:bCs/>
          <w:sz w:val="20"/>
          <w:szCs w:val="20"/>
        </w:rPr>
        <w:t>Statistic</w:t>
      </w:r>
      <w:proofErr w:type="spellEnd"/>
    </w:p>
    <w:p w14:paraId="764D3B04" w14:textId="77777777" w:rsidR="007B197E" w:rsidRDefault="007B197E" w:rsidP="007B197E">
      <w:pPr>
        <w:pStyle w:val="Paragrafoelenco"/>
        <w:rPr>
          <w:rFonts w:ascii="Arial" w:hAnsi="Arial" w:cs="Arial"/>
          <w:sz w:val="20"/>
          <w:szCs w:val="20"/>
        </w:rPr>
      </w:pPr>
    </w:p>
    <w:p w14:paraId="78012311" w14:textId="380F80D0" w:rsidR="007B197E" w:rsidRDefault="007B197E" w:rsidP="00EF5EA6">
      <w:pPr>
        <w:pStyle w:val="Paragrafoelenco"/>
        <w:numPr>
          <w:ilvl w:val="1"/>
          <w:numId w:val="12"/>
        </w:numPr>
        <w:rPr>
          <w:rFonts w:ascii="Arial" w:hAnsi="Arial" w:cs="Arial"/>
          <w:sz w:val="20"/>
          <w:szCs w:val="20"/>
        </w:rPr>
      </w:pPr>
      <w:r w:rsidRPr="007B197E">
        <w:rPr>
          <w:rFonts w:ascii="Arial" w:hAnsi="Arial" w:cs="Arial"/>
          <w:sz w:val="20"/>
          <w:szCs w:val="20"/>
        </w:rPr>
        <w:t xml:space="preserve">La </w:t>
      </w:r>
      <w:r w:rsidRPr="007B197E">
        <w:rPr>
          <w:rFonts w:ascii="Arial" w:hAnsi="Arial" w:cs="Arial"/>
          <w:b/>
          <w:bCs/>
          <w:sz w:val="20"/>
          <w:szCs w:val="20"/>
        </w:rPr>
        <w:t xml:space="preserve">Kappa </w:t>
      </w:r>
      <w:proofErr w:type="spellStart"/>
      <w:r w:rsidRPr="007B197E">
        <w:rPr>
          <w:rFonts w:ascii="Arial" w:hAnsi="Arial" w:cs="Arial"/>
          <w:b/>
          <w:bCs/>
          <w:sz w:val="20"/>
          <w:szCs w:val="20"/>
        </w:rPr>
        <w:t>Statistic</w:t>
      </w:r>
      <w:proofErr w:type="spellEnd"/>
      <w:r w:rsidRPr="007B197E">
        <w:rPr>
          <w:rFonts w:ascii="Arial" w:hAnsi="Arial" w:cs="Arial"/>
          <w:sz w:val="20"/>
          <w:szCs w:val="20"/>
        </w:rPr>
        <w:t xml:space="preserve"> è stata dunque selezionata per misurare quanto il modello sia effettivamente più accurato rispetto a un classificatore casuale, penalizzando i modelli che ottengono buoni risultati basandosi solo sulla classe maggioritaria.</w:t>
      </w:r>
    </w:p>
    <w:p w14:paraId="0BB0B169" w14:textId="16012755" w:rsidR="007B197E" w:rsidRDefault="007B197E" w:rsidP="00EF5EA6">
      <w:pPr>
        <w:pStyle w:val="Paragrafoelenco"/>
        <w:numPr>
          <w:ilvl w:val="1"/>
          <w:numId w:val="12"/>
        </w:numPr>
        <w:rPr>
          <w:rFonts w:ascii="Arial" w:hAnsi="Arial" w:cs="Arial"/>
          <w:sz w:val="20"/>
          <w:szCs w:val="20"/>
        </w:rPr>
      </w:pPr>
      <w:r w:rsidRPr="007B197E">
        <w:rPr>
          <w:rFonts w:ascii="Arial" w:hAnsi="Arial" w:cs="Arial"/>
          <w:sz w:val="20"/>
          <w:szCs w:val="20"/>
        </w:rPr>
        <w:t>l'</w:t>
      </w:r>
      <w:r w:rsidRPr="007B197E">
        <w:rPr>
          <w:rFonts w:ascii="Arial" w:hAnsi="Arial" w:cs="Arial"/>
          <w:b/>
          <w:bCs/>
          <w:sz w:val="20"/>
          <w:szCs w:val="20"/>
        </w:rPr>
        <w:t>Area Under ROC (AUC)</w:t>
      </w:r>
      <w:r w:rsidRPr="007B197E">
        <w:rPr>
          <w:rFonts w:ascii="Arial" w:hAnsi="Arial" w:cs="Arial"/>
          <w:sz w:val="20"/>
          <w:szCs w:val="20"/>
        </w:rPr>
        <w:t xml:space="preserve"> è stata considerata una metrica centrale poiché misura la capacità del modello di distinguere tra classi sane e difettose indipendentemente dalla soglia decisionale impostata, fornendo una valutazione della robustezza del classificatore superiore a quella delle metriche dipendenti dalla soglia.</w:t>
      </w:r>
    </w:p>
    <w:p w14:paraId="7018F4D6" w14:textId="77777777" w:rsidR="00A1109A" w:rsidRPr="00A1109A" w:rsidRDefault="00A1109A" w:rsidP="00A1109A">
      <w:pPr>
        <w:ind w:left="1080"/>
        <w:rPr>
          <w:rFonts w:ascii="Arial" w:hAnsi="Arial" w:cs="Arial"/>
          <w:sz w:val="20"/>
          <w:szCs w:val="20"/>
        </w:rPr>
      </w:pPr>
    </w:p>
    <w:p w14:paraId="11D1FE14" w14:textId="7F9F381A" w:rsidR="00F607AB" w:rsidRDefault="00F607AB" w:rsidP="00EF5EA6">
      <w:pPr>
        <w:pStyle w:val="Titolo2"/>
        <w:numPr>
          <w:ilvl w:val="1"/>
          <w:numId w:val="1"/>
        </w:numPr>
      </w:pPr>
      <w:bookmarkStart w:id="4" w:name="_Toc232198485"/>
      <w:r w:rsidRPr="00F607AB">
        <w:t>Milestone 3 (</w:t>
      </w:r>
      <w:proofErr w:type="spellStart"/>
      <w:r w:rsidRPr="00F607AB">
        <w:t>What-if</w:t>
      </w:r>
      <w:proofErr w:type="spellEnd"/>
      <w:r w:rsidRPr="00F607AB">
        <w:t xml:space="preserve"> Analysis)</w:t>
      </w:r>
      <w:bookmarkEnd w:id="4"/>
    </w:p>
    <w:p w14:paraId="113D4362" w14:textId="77777777" w:rsidR="003E470A" w:rsidRPr="003E470A" w:rsidRDefault="003E470A" w:rsidP="003E470A">
      <w:pPr>
        <w:rPr>
          <w:rFonts w:ascii="Arial" w:hAnsi="Arial" w:cs="Arial"/>
          <w:sz w:val="20"/>
          <w:szCs w:val="20"/>
        </w:rPr>
      </w:pPr>
      <w:r w:rsidRPr="003E470A">
        <w:rPr>
          <w:rFonts w:ascii="Arial" w:hAnsi="Arial" w:cs="Arial"/>
          <w:sz w:val="20"/>
          <w:szCs w:val="20"/>
        </w:rPr>
        <w:t xml:space="preserve">L'obiettivo di questa fase è stato stimare quante classi buggy avrebbero potuto essere evitate se il progetto fosse stato privo di code </w:t>
      </w:r>
      <w:proofErr w:type="spellStart"/>
      <w:r w:rsidRPr="003E470A">
        <w:rPr>
          <w:rFonts w:ascii="Arial" w:hAnsi="Arial" w:cs="Arial"/>
          <w:sz w:val="20"/>
          <w:szCs w:val="20"/>
        </w:rPr>
        <w:t>smell</w:t>
      </w:r>
      <w:proofErr w:type="spellEnd"/>
      <w:r w:rsidRPr="003E470A">
        <w:rPr>
          <w:rFonts w:ascii="Arial" w:hAnsi="Arial" w:cs="Arial"/>
          <w:sz w:val="20"/>
          <w:szCs w:val="20"/>
        </w:rPr>
        <w:t>, mantenendo però invariate tutte le altre caratteristiche del software e del processo di sviluppo.</w:t>
      </w:r>
    </w:p>
    <w:p w14:paraId="764EC4D4" w14:textId="77777777" w:rsidR="003E470A" w:rsidRPr="003E470A" w:rsidRDefault="003E470A" w:rsidP="003E470A">
      <w:pPr>
        <w:pStyle w:val="Sottotitolo"/>
      </w:pPr>
      <w:r w:rsidRPr="003E470A">
        <w:t>Costruzione dei Dataset</w:t>
      </w:r>
    </w:p>
    <w:p w14:paraId="46E1E061" w14:textId="77777777" w:rsidR="003E470A" w:rsidRPr="003E470A" w:rsidRDefault="003E470A" w:rsidP="003E470A">
      <w:pPr>
        <w:rPr>
          <w:rFonts w:ascii="Arial" w:hAnsi="Arial" w:cs="Arial"/>
          <w:sz w:val="20"/>
          <w:szCs w:val="20"/>
        </w:rPr>
      </w:pPr>
      <w:r w:rsidRPr="003E470A">
        <w:rPr>
          <w:rFonts w:ascii="Arial" w:hAnsi="Arial" w:cs="Arial"/>
          <w:sz w:val="20"/>
          <w:szCs w:val="20"/>
        </w:rPr>
        <w:t>Seguendo rigorosamente la procedura definita nel paper di riferimento, sono stati strutturati quattro dataset:</w:t>
      </w:r>
    </w:p>
    <w:p w14:paraId="6269C5EC" w14:textId="77777777" w:rsidR="003E470A" w:rsidRPr="00DB39A7" w:rsidRDefault="003E470A" w:rsidP="00EF5EA6">
      <w:pPr>
        <w:pStyle w:val="Paragrafoelenco"/>
        <w:numPr>
          <w:ilvl w:val="0"/>
          <w:numId w:val="13"/>
        </w:numPr>
        <w:rPr>
          <w:rFonts w:ascii="Arial" w:hAnsi="Arial" w:cs="Arial"/>
          <w:sz w:val="20"/>
          <w:szCs w:val="20"/>
        </w:rPr>
      </w:pPr>
      <w:r w:rsidRPr="00DB39A7">
        <w:rPr>
          <w:rFonts w:ascii="Arial" w:hAnsi="Arial" w:cs="Arial"/>
          <w:b/>
          <w:bCs/>
          <w:sz w:val="20"/>
          <w:szCs w:val="20"/>
        </w:rPr>
        <w:t>Dataset A:</w:t>
      </w:r>
      <w:r w:rsidRPr="00DB39A7">
        <w:rPr>
          <w:rFonts w:ascii="Arial" w:hAnsi="Arial" w:cs="Arial"/>
          <w:sz w:val="20"/>
          <w:szCs w:val="20"/>
        </w:rPr>
        <w:t xml:space="preserve"> Il dataset originale completo derivante dalla Milestone 1 (9864 istanze).</w:t>
      </w:r>
    </w:p>
    <w:p w14:paraId="0EDAE307" w14:textId="5C900E35" w:rsidR="003E470A" w:rsidRPr="00DB39A7" w:rsidRDefault="003E470A" w:rsidP="00EF5EA6">
      <w:pPr>
        <w:pStyle w:val="Paragrafoelenco"/>
        <w:numPr>
          <w:ilvl w:val="0"/>
          <w:numId w:val="13"/>
        </w:numPr>
        <w:rPr>
          <w:rFonts w:ascii="Arial" w:hAnsi="Arial" w:cs="Arial"/>
          <w:sz w:val="20"/>
          <w:szCs w:val="20"/>
        </w:rPr>
      </w:pPr>
      <w:r w:rsidRPr="00DB39A7">
        <w:rPr>
          <w:rFonts w:ascii="Arial" w:hAnsi="Arial" w:cs="Arial"/>
          <w:b/>
          <w:bCs/>
          <w:sz w:val="20"/>
          <w:szCs w:val="20"/>
        </w:rPr>
        <w:lastRenderedPageBreak/>
        <w:t>Dataset B+:</w:t>
      </w:r>
      <w:r w:rsidRPr="00DB39A7">
        <w:rPr>
          <w:rFonts w:ascii="Arial" w:hAnsi="Arial" w:cs="Arial"/>
          <w:sz w:val="20"/>
          <w:szCs w:val="20"/>
        </w:rPr>
        <w:t xml:space="preserve"> Il sottoinsieme di A che include esclusivamente le classi affette da almeno un code </w:t>
      </w:r>
      <w:proofErr w:type="spellStart"/>
      <w:r w:rsidRPr="00DB39A7">
        <w:rPr>
          <w:rFonts w:ascii="Arial" w:hAnsi="Arial" w:cs="Arial"/>
          <w:sz w:val="20"/>
          <w:szCs w:val="20"/>
        </w:rPr>
        <w:t>smell</w:t>
      </w:r>
      <w:proofErr w:type="spellEnd"/>
      <w:r w:rsidRPr="00DB39A7">
        <w:rPr>
          <w:rFonts w:ascii="Arial" w:hAnsi="Arial" w:cs="Arial"/>
          <w:sz w:val="20"/>
          <w:szCs w:val="20"/>
        </w:rPr>
        <w:t>, corrispondente a 6436 istanze.</w:t>
      </w:r>
    </w:p>
    <w:p w14:paraId="7E44336B" w14:textId="345D2ADC" w:rsidR="003E470A" w:rsidRPr="00DB39A7" w:rsidRDefault="003E470A" w:rsidP="00EF5EA6">
      <w:pPr>
        <w:pStyle w:val="Paragrafoelenco"/>
        <w:numPr>
          <w:ilvl w:val="0"/>
          <w:numId w:val="13"/>
        </w:numPr>
        <w:rPr>
          <w:rFonts w:ascii="Arial" w:hAnsi="Arial" w:cs="Arial"/>
          <w:sz w:val="20"/>
          <w:szCs w:val="20"/>
        </w:rPr>
      </w:pPr>
      <w:r w:rsidRPr="00DB39A7">
        <w:rPr>
          <w:rFonts w:ascii="Arial" w:hAnsi="Arial" w:cs="Arial"/>
          <w:b/>
          <w:bCs/>
          <w:sz w:val="20"/>
          <w:szCs w:val="20"/>
        </w:rPr>
        <w:t>Dataset C:</w:t>
      </w:r>
      <w:r w:rsidRPr="00DB39A7">
        <w:rPr>
          <w:rFonts w:ascii="Arial" w:hAnsi="Arial" w:cs="Arial"/>
          <w:sz w:val="20"/>
          <w:szCs w:val="20"/>
        </w:rPr>
        <w:t xml:space="preserve"> Il sottoinsieme di A contenente le classi già prive di </w:t>
      </w:r>
      <w:proofErr w:type="spellStart"/>
      <w:r w:rsidRPr="00DB39A7">
        <w:rPr>
          <w:rFonts w:ascii="Arial" w:hAnsi="Arial" w:cs="Arial"/>
          <w:sz w:val="20"/>
          <w:szCs w:val="20"/>
        </w:rPr>
        <w:t>smell</w:t>
      </w:r>
      <w:proofErr w:type="spellEnd"/>
      <w:r w:rsidRPr="00DB39A7">
        <w:rPr>
          <w:rFonts w:ascii="Arial" w:hAnsi="Arial" w:cs="Arial"/>
          <w:sz w:val="20"/>
          <w:szCs w:val="20"/>
        </w:rPr>
        <w:t xml:space="preserve"> (</w:t>
      </w:r>
      <w:proofErr w:type="spellStart"/>
      <w:r w:rsidRPr="00DB39A7">
        <w:rPr>
          <w:rFonts w:ascii="Arial" w:hAnsi="Arial" w:cs="Arial"/>
          <w:sz w:val="20"/>
          <w:szCs w:val="20"/>
        </w:rPr>
        <w:t>code_smell</w:t>
      </w:r>
      <w:proofErr w:type="spellEnd"/>
      <w:r w:rsidRPr="00DB39A7">
        <w:rPr>
          <w:rFonts w:ascii="Arial" w:hAnsi="Arial" w:cs="Arial"/>
          <w:sz w:val="20"/>
          <w:szCs w:val="20"/>
        </w:rPr>
        <w:t>=0</w:t>
      </w:r>
      <w:r w:rsidRPr="00DB39A7">
        <w:rPr>
          <w:rFonts w:ascii="Arial" w:hAnsi="Arial" w:cs="Arial"/>
          <w:sz w:val="20"/>
          <w:szCs w:val="20"/>
        </w:rPr>
        <w:t>), pari a 3428 istanze.</w:t>
      </w:r>
    </w:p>
    <w:p w14:paraId="197592B3" w14:textId="77777777" w:rsidR="003E470A" w:rsidRPr="00DB39A7" w:rsidRDefault="003E470A" w:rsidP="00EF5EA6">
      <w:pPr>
        <w:pStyle w:val="Paragrafoelenco"/>
        <w:numPr>
          <w:ilvl w:val="0"/>
          <w:numId w:val="13"/>
        </w:numPr>
        <w:rPr>
          <w:rFonts w:ascii="Arial" w:hAnsi="Arial" w:cs="Arial"/>
          <w:sz w:val="20"/>
          <w:szCs w:val="20"/>
        </w:rPr>
      </w:pPr>
      <w:r w:rsidRPr="00DB39A7">
        <w:rPr>
          <w:rFonts w:ascii="Arial" w:hAnsi="Arial" w:cs="Arial"/>
          <w:b/>
          <w:bCs/>
          <w:sz w:val="20"/>
          <w:szCs w:val="20"/>
        </w:rPr>
        <w:t>Dataset B (Scenario Controfattuale):</w:t>
      </w:r>
      <w:r w:rsidRPr="00DB39A7">
        <w:rPr>
          <w:rFonts w:ascii="Arial" w:hAnsi="Arial" w:cs="Arial"/>
          <w:sz w:val="20"/>
          <w:szCs w:val="20"/>
        </w:rPr>
        <w:t xml:space="preserve"> Questo dataset sintetico è stato generato partendo da B+ e impostando artificialmente la feature </w:t>
      </w:r>
      <w:proofErr w:type="spellStart"/>
      <w:r w:rsidRPr="00DB39A7">
        <w:rPr>
          <w:rFonts w:ascii="Arial" w:hAnsi="Arial" w:cs="Arial"/>
          <w:sz w:val="20"/>
          <w:szCs w:val="20"/>
        </w:rPr>
        <w:t>code_smells</w:t>
      </w:r>
      <w:proofErr w:type="spellEnd"/>
      <w:r w:rsidRPr="00DB39A7">
        <w:rPr>
          <w:rFonts w:ascii="Arial" w:hAnsi="Arial" w:cs="Arial"/>
          <w:sz w:val="20"/>
          <w:szCs w:val="20"/>
        </w:rPr>
        <w:t xml:space="preserve"> a </w:t>
      </w:r>
      <w:r w:rsidRPr="00DB39A7">
        <w:rPr>
          <w:rFonts w:ascii="Arial" w:hAnsi="Arial" w:cs="Arial"/>
          <w:b/>
          <w:bCs/>
          <w:sz w:val="20"/>
          <w:szCs w:val="20"/>
        </w:rPr>
        <w:t>0</w:t>
      </w:r>
      <w:r w:rsidRPr="00DB39A7">
        <w:rPr>
          <w:rFonts w:ascii="Arial" w:hAnsi="Arial" w:cs="Arial"/>
          <w:sz w:val="20"/>
          <w:szCs w:val="20"/>
        </w:rPr>
        <w:t xml:space="preserve"> per tutte le istanze, lasciando inalterate le altre metriche (LOC, Churn, Age, ecc.) per isolare l'effetto del debito tecnico.</w:t>
      </w:r>
    </w:p>
    <w:p w14:paraId="4E899632" w14:textId="77777777" w:rsidR="003E470A" w:rsidRPr="003E470A" w:rsidRDefault="003E470A" w:rsidP="003E470A">
      <w:pPr>
        <w:pStyle w:val="Sottotitolo"/>
      </w:pPr>
      <w:r w:rsidRPr="003E470A">
        <w:t>Procedura di Valutazione e Scelta del Predittore</w:t>
      </w:r>
    </w:p>
    <w:p w14:paraId="0F53ECB6" w14:textId="67E494F6" w:rsidR="003E470A" w:rsidRPr="003E470A" w:rsidRDefault="003E470A" w:rsidP="003E470A">
      <w:pPr>
        <w:rPr>
          <w:rFonts w:ascii="Arial" w:hAnsi="Arial" w:cs="Arial"/>
          <w:sz w:val="20"/>
          <w:szCs w:val="20"/>
        </w:rPr>
      </w:pPr>
      <w:r w:rsidRPr="003E470A">
        <w:rPr>
          <w:rFonts w:ascii="Arial" w:hAnsi="Arial" w:cs="Arial"/>
          <w:sz w:val="20"/>
          <w:szCs w:val="20"/>
        </w:rPr>
        <w:t>Come strumento di predizione (</w:t>
      </w:r>
      <w:proofErr w:type="spellStart"/>
      <w:r w:rsidRPr="003E470A">
        <w:rPr>
          <w:rFonts w:ascii="Arial" w:hAnsi="Arial" w:cs="Arial"/>
          <w:b/>
          <w:bCs/>
          <w:sz w:val="20"/>
          <w:szCs w:val="20"/>
        </w:rPr>
        <w:t>BClassifier</w:t>
      </w:r>
      <w:proofErr w:type="spellEnd"/>
      <w:r w:rsidRPr="003E470A">
        <w:rPr>
          <w:rFonts w:ascii="Arial" w:hAnsi="Arial" w:cs="Arial"/>
          <w:sz w:val="20"/>
          <w:szCs w:val="20"/>
        </w:rPr>
        <w:t>) è stato selezionato il modello risultato più accurato nella Milestone 2</w:t>
      </w:r>
      <w:r w:rsidR="00DB39A7">
        <w:rPr>
          <w:rFonts w:ascii="Arial" w:hAnsi="Arial" w:cs="Arial"/>
          <w:sz w:val="20"/>
          <w:szCs w:val="20"/>
        </w:rPr>
        <w:t>.</w:t>
      </w:r>
    </w:p>
    <w:p w14:paraId="2E03F144" w14:textId="2EC3F387" w:rsidR="0065022A" w:rsidRDefault="003E470A" w:rsidP="0065022A">
      <w:pPr>
        <w:rPr>
          <w:rFonts w:ascii="Arial" w:hAnsi="Arial" w:cs="Arial"/>
          <w:sz w:val="20"/>
          <w:szCs w:val="20"/>
        </w:rPr>
      </w:pPr>
      <w:r w:rsidRPr="003E470A">
        <w:rPr>
          <w:rFonts w:ascii="Arial" w:hAnsi="Arial" w:cs="Arial"/>
          <w:sz w:val="20"/>
          <w:szCs w:val="20"/>
        </w:rPr>
        <w:t xml:space="preserve">Il modello è stato addestrato sull'intero </w:t>
      </w:r>
      <w:r w:rsidRPr="003E470A">
        <w:rPr>
          <w:rFonts w:ascii="Arial" w:hAnsi="Arial" w:cs="Arial"/>
          <w:b/>
          <w:bCs/>
          <w:sz w:val="20"/>
          <w:szCs w:val="20"/>
        </w:rPr>
        <w:t>Dataset A</w:t>
      </w:r>
      <w:r w:rsidRPr="003E470A">
        <w:rPr>
          <w:rFonts w:ascii="Arial" w:hAnsi="Arial" w:cs="Arial"/>
          <w:sz w:val="20"/>
          <w:szCs w:val="20"/>
        </w:rPr>
        <w:t xml:space="preserve"> per catturare le relazioni (spesso non lineari) tra </w:t>
      </w:r>
      <w:proofErr w:type="spellStart"/>
      <w:r w:rsidRPr="003E470A">
        <w:rPr>
          <w:rFonts w:ascii="Arial" w:hAnsi="Arial" w:cs="Arial"/>
          <w:sz w:val="20"/>
          <w:szCs w:val="20"/>
        </w:rPr>
        <w:t>smell</w:t>
      </w:r>
      <w:proofErr w:type="spellEnd"/>
      <w:r w:rsidRPr="003E470A">
        <w:rPr>
          <w:rFonts w:ascii="Arial" w:hAnsi="Arial" w:cs="Arial"/>
          <w:sz w:val="20"/>
          <w:szCs w:val="20"/>
        </w:rPr>
        <w:t xml:space="preserve"> e bug. Successivamente, il classificatore così addestrato è stato utilizzato per predire la difettosità sui dataset A, B+, B e C. </w:t>
      </w:r>
      <w:r w:rsidR="0065022A" w:rsidRPr="0065022A">
        <w:rPr>
          <w:rFonts w:ascii="Arial" w:hAnsi="Arial" w:cs="Arial"/>
          <w:sz w:val="20"/>
          <w:szCs w:val="20"/>
        </w:rPr>
        <w:t xml:space="preserve">Per rendere questa valutazione </w:t>
      </w:r>
      <w:r w:rsidR="0065022A">
        <w:rPr>
          <w:rFonts w:ascii="Arial" w:hAnsi="Arial" w:cs="Arial"/>
          <w:sz w:val="20"/>
          <w:szCs w:val="20"/>
        </w:rPr>
        <w:t xml:space="preserve">completa è stato definito un </w:t>
      </w:r>
      <w:r w:rsidR="0065022A" w:rsidRPr="0065022A">
        <w:rPr>
          <w:rFonts w:ascii="Arial" w:hAnsi="Arial" w:cs="Arial"/>
          <w:sz w:val="20"/>
          <w:szCs w:val="20"/>
        </w:rPr>
        <w:t>confronto basato sull'incrocio tra dati reali e predizioni del modello sui diversi scenari.</w:t>
      </w:r>
    </w:p>
    <w:p w14:paraId="1C1A9FC1" w14:textId="77777777" w:rsidR="0065022A" w:rsidRPr="0065022A" w:rsidRDefault="0065022A" w:rsidP="0065022A">
      <w:pPr>
        <w:rPr>
          <w:rFonts w:ascii="Arial" w:hAnsi="Arial" w:cs="Arial"/>
          <w:sz w:val="20"/>
          <w:szCs w:val="20"/>
        </w:rPr>
      </w:pPr>
    </w:p>
    <w:p w14:paraId="684B8A0E" w14:textId="77777777" w:rsidR="0065022A" w:rsidRPr="0065022A" w:rsidRDefault="0065022A" w:rsidP="0065022A">
      <w:pPr>
        <w:pStyle w:val="Sottotitolo"/>
      </w:pPr>
      <w:r w:rsidRPr="0065022A">
        <w:t>Struttura del Confronto</w:t>
      </w:r>
    </w:p>
    <w:p w14:paraId="34FC1873" w14:textId="77777777" w:rsidR="0065022A" w:rsidRPr="0065022A" w:rsidRDefault="0065022A" w:rsidP="0065022A">
      <w:pPr>
        <w:rPr>
          <w:rFonts w:ascii="Arial" w:hAnsi="Arial" w:cs="Arial"/>
          <w:sz w:val="20"/>
          <w:szCs w:val="20"/>
        </w:rPr>
      </w:pPr>
      <w:r w:rsidRPr="0065022A">
        <w:rPr>
          <w:rFonts w:ascii="Arial" w:hAnsi="Arial" w:cs="Arial"/>
          <w:sz w:val="20"/>
          <w:szCs w:val="20"/>
        </w:rPr>
        <w:t>L’analisi si basa sul monitoraggio di due metriche fondamentali applicate ai quattro dataset (A, B+, B, C):</w:t>
      </w:r>
    </w:p>
    <w:p w14:paraId="4642B3B1" w14:textId="77777777" w:rsidR="0065022A" w:rsidRPr="0065022A" w:rsidRDefault="0065022A" w:rsidP="00EF5EA6">
      <w:pPr>
        <w:numPr>
          <w:ilvl w:val="0"/>
          <w:numId w:val="14"/>
        </w:numPr>
        <w:rPr>
          <w:rFonts w:ascii="Arial" w:hAnsi="Arial" w:cs="Arial"/>
          <w:sz w:val="20"/>
          <w:szCs w:val="20"/>
        </w:rPr>
      </w:pPr>
      <w:proofErr w:type="spellStart"/>
      <w:r w:rsidRPr="0065022A">
        <w:rPr>
          <w:rFonts w:ascii="Arial" w:hAnsi="Arial" w:cs="Arial"/>
          <w:b/>
          <w:bCs/>
          <w:sz w:val="20"/>
          <w:szCs w:val="20"/>
        </w:rPr>
        <w:t>Actual</w:t>
      </w:r>
      <w:proofErr w:type="spellEnd"/>
      <w:r w:rsidRPr="0065022A">
        <w:rPr>
          <w:rFonts w:ascii="Arial" w:hAnsi="Arial" w:cs="Arial"/>
          <w:b/>
          <w:bCs/>
          <w:sz w:val="20"/>
          <w:szCs w:val="20"/>
        </w:rPr>
        <w:t xml:space="preserve"> Buggy (A):</w:t>
      </w:r>
      <w:r w:rsidRPr="0065022A">
        <w:rPr>
          <w:rFonts w:ascii="Arial" w:hAnsi="Arial" w:cs="Arial"/>
          <w:sz w:val="20"/>
          <w:szCs w:val="20"/>
        </w:rPr>
        <w:t xml:space="preserve"> Il numero reale di classi etichettate come difettose nel dataset originale tramite il </w:t>
      </w:r>
      <w:proofErr w:type="spellStart"/>
      <w:r w:rsidRPr="0065022A">
        <w:rPr>
          <w:rFonts w:ascii="Arial" w:hAnsi="Arial" w:cs="Arial"/>
          <w:sz w:val="20"/>
          <w:szCs w:val="20"/>
        </w:rPr>
        <w:t>labeling</w:t>
      </w:r>
      <w:proofErr w:type="spellEnd"/>
      <w:r w:rsidRPr="0065022A">
        <w:rPr>
          <w:rFonts w:ascii="Arial" w:hAnsi="Arial" w:cs="Arial"/>
          <w:sz w:val="20"/>
          <w:szCs w:val="20"/>
        </w:rPr>
        <w:t xml:space="preserve"> SZZ/</w:t>
      </w:r>
      <w:proofErr w:type="spellStart"/>
      <w:r w:rsidRPr="0065022A">
        <w:rPr>
          <w:rFonts w:ascii="Arial" w:hAnsi="Arial" w:cs="Arial"/>
          <w:sz w:val="20"/>
          <w:szCs w:val="20"/>
        </w:rPr>
        <w:t>Proportion</w:t>
      </w:r>
      <w:proofErr w:type="spellEnd"/>
      <w:r w:rsidRPr="0065022A">
        <w:rPr>
          <w:rFonts w:ascii="Arial" w:hAnsi="Arial" w:cs="Arial"/>
          <w:sz w:val="20"/>
          <w:szCs w:val="20"/>
        </w:rPr>
        <w:t>.</w:t>
      </w:r>
    </w:p>
    <w:p w14:paraId="07F464D2" w14:textId="14BC6214" w:rsidR="0065022A" w:rsidRPr="0065022A" w:rsidRDefault="0065022A" w:rsidP="00EF5EA6">
      <w:pPr>
        <w:numPr>
          <w:ilvl w:val="0"/>
          <w:numId w:val="14"/>
        </w:numPr>
        <w:rPr>
          <w:rFonts w:ascii="Arial" w:hAnsi="Arial" w:cs="Arial"/>
          <w:sz w:val="20"/>
          <w:szCs w:val="20"/>
        </w:rPr>
      </w:pPr>
      <w:proofErr w:type="spellStart"/>
      <w:r w:rsidRPr="0065022A">
        <w:rPr>
          <w:rFonts w:ascii="Arial" w:hAnsi="Arial" w:cs="Arial"/>
          <w:b/>
          <w:bCs/>
          <w:sz w:val="20"/>
          <w:szCs w:val="20"/>
        </w:rPr>
        <w:t>Estimated</w:t>
      </w:r>
      <w:proofErr w:type="spellEnd"/>
      <w:r w:rsidRPr="0065022A">
        <w:rPr>
          <w:rFonts w:ascii="Arial" w:hAnsi="Arial" w:cs="Arial"/>
          <w:b/>
          <w:bCs/>
          <w:sz w:val="20"/>
          <w:szCs w:val="20"/>
        </w:rPr>
        <w:t xml:space="preserve"> Buggy (E):</w:t>
      </w:r>
      <w:r w:rsidRPr="0065022A">
        <w:rPr>
          <w:rFonts w:ascii="Arial" w:hAnsi="Arial" w:cs="Arial"/>
          <w:sz w:val="20"/>
          <w:szCs w:val="20"/>
        </w:rPr>
        <w:t xml:space="preserve"> Il numero di classi che il </w:t>
      </w:r>
      <w:proofErr w:type="spellStart"/>
      <w:r w:rsidRPr="0065022A">
        <w:rPr>
          <w:rFonts w:ascii="Arial" w:hAnsi="Arial" w:cs="Arial"/>
          <w:b/>
          <w:bCs/>
          <w:sz w:val="20"/>
          <w:szCs w:val="20"/>
        </w:rPr>
        <w:t>BClassifier</w:t>
      </w:r>
      <w:proofErr w:type="spellEnd"/>
      <w:r w:rsidRPr="0065022A">
        <w:rPr>
          <w:rFonts w:ascii="Arial" w:hAnsi="Arial" w:cs="Arial"/>
          <w:sz w:val="20"/>
          <w:szCs w:val="20"/>
        </w:rPr>
        <w:t xml:space="preserve"> predice come difettose.</w:t>
      </w:r>
    </w:p>
    <w:p w14:paraId="52344987" w14:textId="77777777" w:rsidR="0065022A" w:rsidRPr="0065022A" w:rsidRDefault="0065022A" w:rsidP="0065022A">
      <w:pPr>
        <w:rPr>
          <w:rFonts w:ascii="Arial" w:hAnsi="Arial" w:cs="Arial"/>
          <w:sz w:val="20"/>
          <w:szCs w:val="20"/>
        </w:rPr>
      </w:pPr>
      <w:r w:rsidRPr="0065022A">
        <w:rPr>
          <w:rFonts w:ascii="Arial" w:hAnsi="Arial" w:cs="Arial"/>
          <w:sz w:val="20"/>
          <w:szCs w:val="20"/>
        </w:rPr>
        <w:t>Il confronto incrociato tra questi valori risponde a precise necessità metodologiche:</w:t>
      </w:r>
    </w:p>
    <w:p w14:paraId="3AF5A905" w14:textId="2E6244CE" w:rsidR="0065022A" w:rsidRPr="0065022A" w:rsidRDefault="0065022A" w:rsidP="00EF5EA6">
      <w:pPr>
        <w:numPr>
          <w:ilvl w:val="0"/>
          <w:numId w:val="15"/>
        </w:numPr>
        <w:rPr>
          <w:rFonts w:ascii="Arial" w:hAnsi="Arial" w:cs="Arial"/>
          <w:sz w:val="20"/>
          <w:szCs w:val="20"/>
        </w:rPr>
      </w:pPr>
      <w:r w:rsidRPr="0065022A">
        <w:rPr>
          <w:rFonts w:ascii="Arial" w:hAnsi="Arial" w:cs="Arial"/>
          <w:b/>
          <w:bCs/>
          <w:sz w:val="20"/>
          <w:szCs w:val="20"/>
        </w:rPr>
        <w:t>Validazione dell'Oracolo (Dataset A):</w:t>
      </w:r>
      <w:r w:rsidRPr="0065022A">
        <w:rPr>
          <w:rFonts w:ascii="Arial" w:hAnsi="Arial" w:cs="Arial"/>
          <w:sz w:val="20"/>
          <w:szCs w:val="20"/>
        </w:rPr>
        <w:t xml:space="preserve"> Il confronto tra </w:t>
      </w:r>
      <w:proofErr w:type="spellStart"/>
      <w:r w:rsidRPr="0065022A">
        <w:rPr>
          <w:rFonts w:ascii="Arial" w:hAnsi="Arial" w:cs="Arial"/>
          <w:i/>
          <w:iCs/>
          <w:sz w:val="20"/>
          <w:szCs w:val="20"/>
        </w:rPr>
        <w:t>Actual</w:t>
      </w:r>
      <w:proofErr w:type="spellEnd"/>
      <w:r w:rsidRPr="0065022A">
        <w:rPr>
          <w:rFonts w:ascii="Arial" w:hAnsi="Arial" w:cs="Arial"/>
          <w:sz w:val="20"/>
          <w:szCs w:val="20"/>
        </w:rPr>
        <w:t xml:space="preserve"> ed </w:t>
      </w:r>
      <w:proofErr w:type="spellStart"/>
      <w:r w:rsidRPr="0065022A">
        <w:rPr>
          <w:rFonts w:ascii="Arial" w:hAnsi="Arial" w:cs="Arial"/>
          <w:i/>
          <w:iCs/>
          <w:sz w:val="20"/>
          <w:szCs w:val="20"/>
        </w:rPr>
        <w:t>Estimated</w:t>
      </w:r>
      <w:proofErr w:type="spellEnd"/>
      <w:r w:rsidRPr="0065022A">
        <w:rPr>
          <w:rFonts w:ascii="Arial" w:hAnsi="Arial" w:cs="Arial"/>
          <w:sz w:val="20"/>
          <w:szCs w:val="20"/>
        </w:rPr>
        <w:t xml:space="preserve"> sul set completo originale (A) serve a dimostrare che il classificatore è un "oracolo" affidabile. </w:t>
      </w:r>
    </w:p>
    <w:p w14:paraId="7D61EAA5" w14:textId="77777777" w:rsidR="0065022A" w:rsidRPr="0065022A" w:rsidRDefault="0065022A" w:rsidP="00EF5EA6">
      <w:pPr>
        <w:numPr>
          <w:ilvl w:val="0"/>
          <w:numId w:val="15"/>
        </w:numPr>
        <w:rPr>
          <w:rFonts w:ascii="Arial" w:hAnsi="Arial" w:cs="Arial"/>
          <w:sz w:val="20"/>
          <w:szCs w:val="20"/>
        </w:rPr>
      </w:pPr>
      <w:r w:rsidRPr="0065022A">
        <w:rPr>
          <w:rFonts w:ascii="Arial" w:hAnsi="Arial" w:cs="Arial"/>
          <w:b/>
          <w:bCs/>
          <w:sz w:val="20"/>
          <w:szCs w:val="20"/>
        </w:rPr>
        <w:t>Isolamento della Variabile "Debito Tecnico" (B+ vs B):</w:t>
      </w:r>
      <w:r w:rsidRPr="0065022A">
        <w:rPr>
          <w:rFonts w:ascii="Arial" w:hAnsi="Arial" w:cs="Arial"/>
          <w:sz w:val="20"/>
          <w:szCs w:val="20"/>
        </w:rPr>
        <w:t xml:space="preserve"> Questo è il cuore dell'analisi controfattuale. Confrontando le classi predette difettose in </w:t>
      </w:r>
      <w:r w:rsidRPr="0065022A">
        <w:rPr>
          <w:rFonts w:ascii="Arial" w:hAnsi="Arial" w:cs="Arial"/>
          <w:b/>
          <w:bCs/>
          <w:sz w:val="20"/>
          <w:szCs w:val="20"/>
        </w:rPr>
        <w:t>B+</w:t>
      </w:r>
      <w:r w:rsidRPr="0065022A">
        <w:rPr>
          <w:rFonts w:ascii="Arial" w:hAnsi="Arial" w:cs="Arial"/>
          <w:sz w:val="20"/>
          <w:szCs w:val="20"/>
        </w:rPr>
        <w:t xml:space="preserve"> (classi "</w:t>
      </w:r>
      <w:proofErr w:type="spellStart"/>
      <w:r w:rsidRPr="0065022A">
        <w:rPr>
          <w:rFonts w:ascii="Arial" w:hAnsi="Arial" w:cs="Arial"/>
          <w:sz w:val="20"/>
          <w:szCs w:val="20"/>
        </w:rPr>
        <w:t>smelly</w:t>
      </w:r>
      <w:proofErr w:type="spellEnd"/>
      <w:r w:rsidRPr="0065022A">
        <w:rPr>
          <w:rFonts w:ascii="Arial" w:hAnsi="Arial" w:cs="Arial"/>
          <w:sz w:val="20"/>
          <w:szCs w:val="20"/>
        </w:rPr>
        <w:t xml:space="preserve">" reali) con quelle in </w:t>
      </w:r>
      <w:r w:rsidRPr="0065022A">
        <w:rPr>
          <w:rFonts w:ascii="Arial" w:hAnsi="Arial" w:cs="Arial"/>
          <w:b/>
          <w:bCs/>
          <w:sz w:val="20"/>
          <w:szCs w:val="20"/>
        </w:rPr>
        <w:t>B</w:t>
      </w:r>
      <w:r w:rsidRPr="0065022A">
        <w:rPr>
          <w:rFonts w:ascii="Arial" w:hAnsi="Arial" w:cs="Arial"/>
          <w:sz w:val="20"/>
          <w:szCs w:val="20"/>
        </w:rPr>
        <w:t xml:space="preserve"> (le stesse classi con </w:t>
      </w:r>
      <w:proofErr w:type="spellStart"/>
      <w:r w:rsidRPr="0065022A">
        <w:rPr>
          <w:rFonts w:ascii="Arial" w:hAnsi="Arial" w:cs="Arial"/>
          <w:sz w:val="20"/>
          <w:szCs w:val="20"/>
        </w:rPr>
        <w:t>smell</w:t>
      </w:r>
      <w:proofErr w:type="spellEnd"/>
      <w:r w:rsidRPr="0065022A">
        <w:rPr>
          <w:rFonts w:ascii="Arial" w:hAnsi="Arial" w:cs="Arial"/>
          <w:sz w:val="20"/>
          <w:szCs w:val="20"/>
        </w:rPr>
        <w:t xml:space="preserve"> azzerati artificialmente), è possibile isolare l'impatto specifico degli </w:t>
      </w:r>
      <w:proofErr w:type="spellStart"/>
      <w:r w:rsidRPr="0065022A">
        <w:rPr>
          <w:rFonts w:ascii="Arial" w:hAnsi="Arial" w:cs="Arial"/>
          <w:sz w:val="20"/>
          <w:szCs w:val="20"/>
        </w:rPr>
        <w:t>smell</w:t>
      </w:r>
      <w:proofErr w:type="spellEnd"/>
      <w:r w:rsidRPr="0065022A">
        <w:rPr>
          <w:rFonts w:ascii="Arial" w:hAnsi="Arial" w:cs="Arial"/>
          <w:sz w:val="20"/>
          <w:szCs w:val="20"/>
        </w:rPr>
        <w:t xml:space="preserve">. Poiché tutte le altre metriche (LOC, Churn, Age) rimangono invarianti, ogni variazione nell'esito </w:t>
      </w:r>
      <w:proofErr w:type="spellStart"/>
      <w:r w:rsidRPr="0065022A">
        <w:rPr>
          <w:rFonts w:ascii="Arial" w:hAnsi="Arial" w:cs="Arial"/>
          <w:i/>
          <w:iCs/>
          <w:sz w:val="20"/>
          <w:szCs w:val="20"/>
        </w:rPr>
        <w:t>Estimated</w:t>
      </w:r>
      <w:proofErr w:type="spellEnd"/>
      <w:r w:rsidRPr="0065022A">
        <w:rPr>
          <w:rFonts w:ascii="Arial" w:hAnsi="Arial" w:cs="Arial"/>
          <w:sz w:val="20"/>
          <w:szCs w:val="20"/>
        </w:rPr>
        <w:t xml:space="preserve"> è attribuibile esclusivamente all'influenza </w:t>
      </w:r>
      <w:proofErr w:type="gramStart"/>
      <w:r w:rsidRPr="0065022A">
        <w:rPr>
          <w:rFonts w:ascii="Arial" w:hAnsi="Arial" w:cs="Arial"/>
          <w:sz w:val="20"/>
          <w:szCs w:val="20"/>
        </w:rPr>
        <w:t>dei code</w:t>
      </w:r>
      <w:proofErr w:type="gramEnd"/>
      <w:r w:rsidRPr="0065022A">
        <w:rPr>
          <w:rFonts w:ascii="Arial" w:hAnsi="Arial" w:cs="Arial"/>
          <w:sz w:val="20"/>
          <w:szCs w:val="20"/>
        </w:rPr>
        <w:t xml:space="preserve"> </w:t>
      </w:r>
      <w:proofErr w:type="spellStart"/>
      <w:r w:rsidRPr="0065022A">
        <w:rPr>
          <w:rFonts w:ascii="Arial" w:hAnsi="Arial" w:cs="Arial"/>
          <w:sz w:val="20"/>
          <w:szCs w:val="20"/>
        </w:rPr>
        <w:t>smell</w:t>
      </w:r>
      <w:proofErr w:type="spellEnd"/>
      <w:r w:rsidRPr="0065022A">
        <w:rPr>
          <w:rFonts w:ascii="Arial" w:hAnsi="Arial" w:cs="Arial"/>
          <w:sz w:val="20"/>
          <w:szCs w:val="20"/>
        </w:rPr>
        <w:t xml:space="preserve"> sulle decisioni del modello.</w:t>
      </w:r>
    </w:p>
    <w:p w14:paraId="3073C73C" w14:textId="4F3210BF" w:rsidR="0065022A" w:rsidRPr="0065022A" w:rsidRDefault="0065022A" w:rsidP="00EF5EA6">
      <w:pPr>
        <w:numPr>
          <w:ilvl w:val="0"/>
          <w:numId w:val="15"/>
        </w:numPr>
        <w:rPr>
          <w:rFonts w:ascii="Arial" w:hAnsi="Arial" w:cs="Arial"/>
          <w:sz w:val="20"/>
          <w:szCs w:val="20"/>
        </w:rPr>
      </w:pPr>
      <w:r w:rsidRPr="0065022A">
        <w:rPr>
          <w:rFonts w:ascii="Arial" w:hAnsi="Arial" w:cs="Arial"/>
          <w:b/>
          <w:bCs/>
          <w:sz w:val="20"/>
          <w:szCs w:val="20"/>
        </w:rPr>
        <w:t>Stima delle Classi Prevenute:</w:t>
      </w:r>
      <w:r w:rsidRPr="0065022A">
        <w:rPr>
          <w:rFonts w:ascii="Arial" w:hAnsi="Arial" w:cs="Arial"/>
          <w:sz w:val="20"/>
          <w:szCs w:val="20"/>
        </w:rPr>
        <w:t xml:space="preserve"> Il valore fondamentale cercato è la differenza</w:t>
      </w:r>
      <w:r w:rsidR="003E13AA">
        <w:rPr>
          <w:rFonts w:ascii="Arial" w:hAnsi="Arial" w:cs="Arial"/>
          <w:sz w:val="20"/>
          <w:szCs w:val="20"/>
        </w:rPr>
        <w:t xml:space="preserve"> </w:t>
      </w:r>
      <w:proofErr w:type="spellStart"/>
      <w:r w:rsidR="003E13AA" w:rsidRPr="003E13AA">
        <w:rPr>
          <w:rFonts w:ascii="Arial" w:hAnsi="Arial" w:cs="Arial"/>
          <w:b/>
          <w:bCs/>
          <w:sz w:val="20"/>
          <w:szCs w:val="20"/>
        </w:rPr>
        <w:t>Δ</w:t>
      </w:r>
      <w:r w:rsidR="003E13AA" w:rsidRPr="003E13AA">
        <w:rPr>
          <w:rFonts w:ascii="Arial" w:hAnsi="Arial" w:cs="Arial"/>
          <w:b/>
          <w:bCs/>
          <w:i/>
          <w:iCs/>
          <w:sz w:val="20"/>
          <w:szCs w:val="20"/>
        </w:rPr>
        <w:t>Buggy</w:t>
      </w:r>
      <w:proofErr w:type="spellEnd"/>
      <w:r w:rsidR="003E13AA" w:rsidRPr="003E13AA">
        <w:rPr>
          <w:rFonts w:ascii="Arial" w:hAnsi="Arial" w:cs="Arial"/>
          <w:b/>
          <w:bCs/>
          <w:sz w:val="20"/>
          <w:szCs w:val="20"/>
        </w:rPr>
        <w:t>=</w:t>
      </w:r>
      <w:r w:rsidR="003E13AA" w:rsidRPr="003E13AA">
        <w:rPr>
          <w:rFonts w:ascii="Arial" w:hAnsi="Arial" w:cs="Arial"/>
          <w:b/>
          <w:bCs/>
          <w:i/>
          <w:iCs/>
          <w:sz w:val="20"/>
          <w:szCs w:val="20"/>
        </w:rPr>
        <w:t>E</w:t>
      </w:r>
      <w:r w:rsidR="003E13AA" w:rsidRPr="003E13AA">
        <w:rPr>
          <w:rFonts w:ascii="Arial" w:hAnsi="Arial" w:cs="Arial"/>
          <w:b/>
          <w:bCs/>
          <w:sz w:val="20"/>
          <w:szCs w:val="20"/>
        </w:rPr>
        <w:t>(</w:t>
      </w:r>
      <w:r w:rsidR="003E13AA" w:rsidRPr="003E13AA">
        <w:rPr>
          <w:rFonts w:ascii="Arial" w:hAnsi="Arial" w:cs="Arial"/>
          <w:b/>
          <w:bCs/>
          <w:i/>
          <w:iCs/>
          <w:sz w:val="20"/>
          <w:szCs w:val="20"/>
        </w:rPr>
        <w:t>B</w:t>
      </w:r>
      <w:proofErr w:type="gramStart"/>
      <w:r w:rsidR="003E13AA" w:rsidRPr="003E13AA">
        <w:rPr>
          <w:rFonts w:ascii="Arial" w:hAnsi="Arial" w:cs="Arial"/>
          <w:b/>
          <w:bCs/>
          <w:sz w:val="20"/>
          <w:szCs w:val="20"/>
        </w:rPr>
        <w:t>+)−</w:t>
      </w:r>
      <w:proofErr w:type="gramEnd"/>
      <w:r w:rsidR="003E13AA" w:rsidRPr="003E13AA">
        <w:rPr>
          <w:rFonts w:ascii="Arial" w:hAnsi="Arial" w:cs="Arial"/>
          <w:b/>
          <w:bCs/>
          <w:i/>
          <w:iCs/>
          <w:sz w:val="20"/>
          <w:szCs w:val="20"/>
        </w:rPr>
        <w:t>E</w:t>
      </w:r>
      <w:r w:rsidR="003E13AA" w:rsidRPr="003E13AA">
        <w:rPr>
          <w:rFonts w:ascii="Arial" w:hAnsi="Arial" w:cs="Arial"/>
          <w:b/>
          <w:bCs/>
          <w:sz w:val="20"/>
          <w:szCs w:val="20"/>
        </w:rPr>
        <w:t>(</w:t>
      </w:r>
      <w:r w:rsidR="003E13AA" w:rsidRPr="003E13AA">
        <w:rPr>
          <w:rFonts w:ascii="Arial" w:hAnsi="Arial" w:cs="Arial"/>
          <w:b/>
          <w:bCs/>
          <w:i/>
          <w:iCs/>
          <w:sz w:val="20"/>
          <w:szCs w:val="20"/>
        </w:rPr>
        <w:t>B</w:t>
      </w:r>
      <w:r w:rsidR="003E13AA" w:rsidRPr="003E13AA">
        <w:rPr>
          <w:rFonts w:ascii="Arial" w:hAnsi="Arial" w:cs="Arial"/>
          <w:b/>
          <w:bCs/>
          <w:sz w:val="20"/>
          <w:szCs w:val="20"/>
        </w:rPr>
        <w:t>)</w:t>
      </w:r>
      <w:r w:rsidRPr="0065022A">
        <w:rPr>
          <w:rFonts w:ascii="Arial" w:hAnsi="Arial" w:cs="Arial"/>
          <w:sz w:val="20"/>
          <w:szCs w:val="20"/>
        </w:rPr>
        <w:t>. Questo dato rappresenta la stima di quante classi, attualmente considerate a rischio dal modello, risulterebbero "sane" in uno scenario a debito tecnico zero.</w:t>
      </w:r>
    </w:p>
    <w:p w14:paraId="48FF279B" w14:textId="36B47146" w:rsidR="007B197E" w:rsidRDefault="0065022A" w:rsidP="00EF5EA6">
      <w:pPr>
        <w:numPr>
          <w:ilvl w:val="0"/>
          <w:numId w:val="15"/>
        </w:numPr>
        <w:rPr>
          <w:rFonts w:ascii="Arial" w:hAnsi="Arial" w:cs="Arial"/>
          <w:sz w:val="20"/>
          <w:szCs w:val="20"/>
        </w:rPr>
      </w:pPr>
      <w:r w:rsidRPr="0065022A">
        <w:rPr>
          <w:rFonts w:ascii="Arial" w:hAnsi="Arial" w:cs="Arial"/>
          <w:b/>
          <w:bCs/>
          <w:sz w:val="20"/>
          <w:szCs w:val="20"/>
        </w:rPr>
        <w:t>Baseline di Controllo (Dataset C):</w:t>
      </w:r>
      <w:r w:rsidRPr="0065022A">
        <w:rPr>
          <w:rFonts w:ascii="Arial" w:hAnsi="Arial" w:cs="Arial"/>
          <w:sz w:val="20"/>
          <w:szCs w:val="20"/>
        </w:rPr>
        <w:t xml:space="preserve"> L'inclusione del dataset C permette di osservare come il modello si comporta su classi che, nel progetto reale, erano già prive di </w:t>
      </w:r>
      <w:proofErr w:type="spellStart"/>
      <w:r w:rsidRPr="0065022A">
        <w:rPr>
          <w:rFonts w:ascii="Arial" w:hAnsi="Arial" w:cs="Arial"/>
          <w:sz w:val="20"/>
          <w:szCs w:val="20"/>
        </w:rPr>
        <w:t>smell</w:t>
      </w:r>
      <w:proofErr w:type="spellEnd"/>
      <w:r w:rsidRPr="0065022A">
        <w:rPr>
          <w:rFonts w:ascii="Arial" w:hAnsi="Arial" w:cs="Arial"/>
          <w:sz w:val="20"/>
          <w:szCs w:val="20"/>
        </w:rPr>
        <w:t>. Questo serve a verificare se la logica del classificatore sulle classi "pulite" naturali (C) sia coerente con quella applicata alle classi "pulite" artificialmente (B).</w:t>
      </w:r>
    </w:p>
    <w:p w14:paraId="64FCCC92" w14:textId="77777777" w:rsidR="00A1109A" w:rsidRDefault="00A1109A" w:rsidP="00A1109A">
      <w:pPr>
        <w:ind w:left="720"/>
        <w:rPr>
          <w:rFonts w:ascii="Arial" w:hAnsi="Arial" w:cs="Arial"/>
          <w:b/>
          <w:bCs/>
          <w:sz w:val="20"/>
          <w:szCs w:val="20"/>
        </w:rPr>
      </w:pPr>
    </w:p>
    <w:p w14:paraId="1873C3BA" w14:textId="77777777" w:rsidR="00A1109A" w:rsidRDefault="00A1109A" w:rsidP="00A1109A">
      <w:pPr>
        <w:ind w:left="720"/>
        <w:rPr>
          <w:rFonts w:ascii="Arial" w:hAnsi="Arial" w:cs="Arial"/>
          <w:b/>
          <w:bCs/>
          <w:sz w:val="20"/>
          <w:szCs w:val="20"/>
        </w:rPr>
      </w:pPr>
    </w:p>
    <w:p w14:paraId="0BCE6030" w14:textId="77777777" w:rsidR="00A1109A" w:rsidRPr="00A1109A" w:rsidRDefault="00A1109A" w:rsidP="00A1109A">
      <w:pPr>
        <w:ind w:left="720"/>
        <w:rPr>
          <w:rFonts w:ascii="Arial" w:hAnsi="Arial" w:cs="Arial"/>
          <w:sz w:val="20"/>
          <w:szCs w:val="20"/>
        </w:rPr>
      </w:pPr>
    </w:p>
    <w:p w14:paraId="400D0BC6" w14:textId="42480FC5" w:rsidR="00F607AB" w:rsidRPr="00F607AB" w:rsidRDefault="00F607AB" w:rsidP="00F607AB">
      <w:pPr>
        <w:pStyle w:val="Titolo2"/>
      </w:pPr>
      <w:bookmarkStart w:id="5" w:name="_Toc232198486"/>
      <w:r w:rsidRPr="00F607AB">
        <w:lastRenderedPageBreak/>
        <w:t xml:space="preserve">2.4 </w:t>
      </w:r>
      <w:r w:rsidRPr="00F607AB">
        <w:t>Milestone 4 (</w:t>
      </w:r>
      <w:proofErr w:type="spellStart"/>
      <w:r w:rsidRPr="00F607AB">
        <w:t>Automated</w:t>
      </w:r>
      <w:proofErr w:type="spellEnd"/>
      <w:r w:rsidRPr="00F607AB">
        <w:t xml:space="preserve"> </w:t>
      </w:r>
      <w:proofErr w:type="spellStart"/>
      <w:r w:rsidRPr="00F607AB">
        <w:t>Refactoring</w:t>
      </w:r>
      <w:proofErr w:type="spellEnd"/>
      <w:r w:rsidRPr="00F607AB">
        <w:t>)</w:t>
      </w:r>
      <w:bookmarkEnd w:id="5"/>
    </w:p>
    <w:p w14:paraId="445A0F29" w14:textId="77777777" w:rsidR="004C712C" w:rsidRPr="004E12DE" w:rsidRDefault="004C712C" w:rsidP="004C712C">
      <w:pPr>
        <w:rPr>
          <w:rFonts w:ascii="Arial" w:hAnsi="Arial" w:cs="Arial"/>
          <w:sz w:val="20"/>
          <w:szCs w:val="20"/>
        </w:rPr>
      </w:pPr>
      <w:r w:rsidRPr="004E12DE">
        <w:rPr>
          <w:rFonts w:ascii="Arial" w:hAnsi="Arial" w:cs="Arial"/>
          <w:sz w:val="20"/>
          <w:szCs w:val="20"/>
        </w:rPr>
        <w:t xml:space="preserve">L'obiettivo di quest'ultima fase è stato valutare l'efficacia delle tecnologie di </w:t>
      </w:r>
      <w:r w:rsidRPr="004E12DE">
        <w:rPr>
          <w:rFonts w:ascii="Arial" w:hAnsi="Arial" w:cs="Arial"/>
          <w:b/>
          <w:bCs/>
          <w:sz w:val="20"/>
          <w:szCs w:val="20"/>
        </w:rPr>
        <w:t>Generative IA</w:t>
      </w:r>
      <w:r w:rsidRPr="004E12DE">
        <w:rPr>
          <w:rFonts w:ascii="Arial" w:hAnsi="Arial" w:cs="Arial"/>
          <w:sz w:val="20"/>
          <w:szCs w:val="20"/>
        </w:rPr>
        <w:t xml:space="preserve"> (nello specifico Microsoft </w:t>
      </w:r>
      <w:proofErr w:type="spellStart"/>
      <w:r w:rsidRPr="004E12DE">
        <w:rPr>
          <w:rFonts w:ascii="Arial" w:hAnsi="Arial" w:cs="Arial"/>
          <w:sz w:val="20"/>
          <w:szCs w:val="20"/>
        </w:rPr>
        <w:t>Copilot</w:t>
      </w:r>
      <w:proofErr w:type="spellEnd"/>
      <w:r w:rsidRPr="004E12DE">
        <w:rPr>
          <w:rFonts w:ascii="Arial" w:hAnsi="Arial" w:cs="Arial"/>
          <w:sz w:val="20"/>
          <w:szCs w:val="20"/>
        </w:rPr>
        <w:t xml:space="preserve">) nell'eseguire attività di </w:t>
      </w:r>
      <w:proofErr w:type="spellStart"/>
      <w:r w:rsidRPr="004E12DE">
        <w:rPr>
          <w:rFonts w:ascii="Arial" w:hAnsi="Arial" w:cs="Arial"/>
          <w:sz w:val="20"/>
          <w:szCs w:val="20"/>
        </w:rPr>
        <w:t>refactoring</w:t>
      </w:r>
      <w:proofErr w:type="spellEnd"/>
      <w:r w:rsidRPr="004E12DE">
        <w:rPr>
          <w:rFonts w:ascii="Arial" w:hAnsi="Arial" w:cs="Arial"/>
          <w:sz w:val="20"/>
          <w:szCs w:val="20"/>
        </w:rPr>
        <w:t xml:space="preserve"> su classi reali di </w:t>
      </w:r>
      <w:r w:rsidRPr="004E12DE">
        <w:rPr>
          <w:rFonts w:ascii="Arial" w:hAnsi="Arial" w:cs="Arial"/>
          <w:b/>
          <w:bCs/>
          <w:sz w:val="20"/>
          <w:szCs w:val="20"/>
        </w:rPr>
        <w:t>Apache Storm</w:t>
      </w:r>
      <w:r w:rsidRPr="004E12DE">
        <w:rPr>
          <w:rFonts w:ascii="Arial" w:hAnsi="Arial" w:cs="Arial"/>
          <w:sz w:val="20"/>
          <w:szCs w:val="20"/>
        </w:rPr>
        <w:t>, misurando la capacità dello strumento di ridurre il debito tecnico senza introdurre regressioni funzionali.</w:t>
      </w:r>
    </w:p>
    <w:p w14:paraId="634F8AE1" w14:textId="6C23CC45" w:rsidR="004C712C" w:rsidRPr="004E12DE" w:rsidRDefault="004C712C" w:rsidP="004C712C">
      <w:pPr>
        <w:rPr>
          <w:rFonts w:ascii="Arial" w:hAnsi="Arial" w:cs="Arial"/>
          <w:sz w:val="20"/>
          <w:szCs w:val="20"/>
        </w:rPr>
      </w:pPr>
      <w:r w:rsidRPr="004E12DE">
        <w:rPr>
          <w:rFonts w:ascii="Arial" w:hAnsi="Arial" w:cs="Arial"/>
          <w:sz w:val="20"/>
          <w:szCs w:val="20"/>
        </w:rPr>
        <w:t xml:space="preserve">Le classi selezionate </w:t>
      </w:r>
      <w:r w:rsidRPr="004E12DE">
        <w:rPr>
          <w:rFonts w:ascii="Arial" w:hAnsi="Arial" w:cs="Arial"/>
          <w:sz w:val="20"/>
          <w:szCs w:val="20"/>
        </w:rPr>
        <w:t>secondo l’algoritmo fornito, e con una scrematura (sono state eliminate quelle con LOC&lt;70 e numero di met</w:t>
      </w:r>
      <w:r w:rsidR="004E12DE" w:rsidRPr="004E12DE">
        <w:rPr>
          <w:rFonts w:ascii="Arial" w:hAnsi="Arial" w:cs="Arial"/>
          <w:sz w:val="20"/>
          <w:szCs w:val="20"/>
        </w:rPr>
        <w:t>odi&lt;5</w:t>
      </w:r>
      <w:r w:rsidRPr="004E12DE">
        <w:rPr>
          <w:rFonts w:ascii="Arial" w:hAnsi="Arial" w:cs="Arial"/>
          <w:sz w:val="20"/>
          <w:szCs w:val="20"/>
        </w:rPr>
        <w:t xml:space="preserve">) </w:t>
      </w:r>
      <w:r w:rsidRPr="004E12DE">
        <w:rPr>
          <w:rFonts w:ascii="Arial" w:hAnsi="Arial" w:cs="Arial"/>
          <w:sz w:val="20"/>
          <w:szCs w:val="20"/>
        </w:rPr>
        <w:t>sono risultate:</w:t>
      </w:r>
    </w:p>
    <w:p w14:paraId="7D8FBE10" w14:textId="77777777" w:rsidR="004C712C" w:rsidRPr="004E12DE" w:rsidRDefault="004C712C" w:rsidP="00EF5EA6">
      <w:pPr>
        <w:numPr>
          <w:ilvl w:val="0"/>
          <w:numId w:val="16"/>
        </w:numPr>
        <w:rPr>
          <w:rFonts w:ascii="Arial" w:hAnsi="Arial" w:cs="Arial"/>
          <w:sz w:val="20"/>
          <w:szCs w:val="20"/>
        </w:rPr>
      </w:pPr>
      <w:r w:rsidRPr="00087634">
        <w:rPr>
          <w:rFonts w:ascii="Arial" w:hAnsi="Arial" w:cs="Arial"/>
          <w:b/>
          <w:bCs/>
          <w:sz w:val="20"/>
          <w:szCs w:val="20"/>
        </w:rPr>
        <w:t>StatsUtil.java</w:t>
      </w:r>
      <w:r w:rsidRPr="004E12DE">
        <w:rPr>
          <w:rFonts w:ascii="Arial" w:hAnsi="Arial" w:cs="Arial"/>
          <w:sz w:val="20"/>
          <w:szCs w:val="20"/>
        </w:rPr>
        <w:t xml:space="preserve"> (Caso complesso): 265 </w:t>
      </w:r>
      <w:proofErr w:type="spellStart"/>
      <w:r w:rsidRPr="004E12DE">
        <w:rPr>
          <w:rFonts w:ascii="Arial" w:hAnsi="Arial" w:cs="Arial"/>
          <w:sz w:val="20"/>
          <w:szCs w:val="20"/>
        </w:rPr>
        <w:t>smell</w:t>
      </w:r>
      <w:proofErr w:type="spellEnd"/>
      <w:r w:rsidRPr="004E12DE">
        <w:rPr>
          <w:rFonts w:ascii="Arial" w:hAnsi="Arial" w:cs="Arial"/>
          <w:sz w:val="20"/>
          <w:szCs w:val="20"/>
        </w:rPr>
        <w:t>, 1770 LOC. Rappresenta una "God Class" con logiche di aggregazione critiche.</w:t>
      </w:r>
    </w:p>
    <w:p w14:paraId="0E7B7456" w14:textId="77777777" w:rsidR="004C712C" w:rsidRDefault="004C712C" w:rsidP="00EF5EA6">
      <w:pPr>
        <w:numPr>
          <w:ilvl w:val="0"/>
          <w:numId w:val="16"/>
        </w:numPr>
        <w:rPr>
          <w:rFonts w:ascii="Arial" w:hAnsi="Arial" w:cs="Arial"/>
          <w:sz w:val="20"/>
          <w:szCs w:val="20"/>
        </w:rPr>
      </w:pPr>
      <w:r w:rsidRPr="00087634">
        <w:rPr>
          <w:rFonts w:ascii="Arial" w:hAnsi="Arial" w:cs="Arial"/>
          <w:b/>
          <w:bCs/>
          <w:sz w:val="20"/>
          <w:szCs w:val="20"/>
        </w:rPr>
        <w:t>RedisKeyValueStateIterator.java</w:t>
      </w:r>
      <w:r w:rsidRPr="004E12DE">
        <w:rPr>
          <w:rFonts w:ascii="Arial" w:hAnsi="Arial" w:cs="Arial"/>
          <w:sz w:val="20"/>
          <w:szCs w:val="20"/>
        </w:rPr>
        <w:t xml:space="preserve"> (Caso localizzato): 1 </w:t>
      </w:r>
      <w:proofErr w:type="spellStart"/>
      <w:r w:rsidRPr="004E12DE">
        <w:rPr>
          <w:rFonts w:ascii="Arial" w:hAnsi="Arial" w:cs="Arial"/>
          <w:sz w:val="20"/>
          <w:szCs w:val="20"/>
        </w:rPr>
        <w:t>smell</w:t>
      </w:r>
      <w:proofErr w:type="spellEnd"/>
      <w:r w:rsidRPr="004E12DE">
        <w:rPr>
          <w:rFonts w:ascii="Arial" w:hAnsi="Arial" w:cs="Arial"/>
          <w:sz w:val="20"/>
          <w:szCs w:val="20"/>
        </w:rPr>
        <w:t>, 72 LOC. Ideale per testare l'efficacia dell'IA su interventi mirati.</w:t>
      </w:r>
    </w:p>
    <w:p w14:paraId="15593D9E" w14:textId="77777777" w:rsidR="0081374B" w:rsidRPr="004E12DE" w:rsidRDefault="0081374B" w:rsidP="0081374B">
      <w:pPr>
        <w:rPr>
          <w:rFonts w:ascii="Arial" w:hAnsi="Arial" w:cs="Arial"/>
          <w:sz w:val="20"/>
          <w:szCs w:val="20"/>
        </w:rPr>
      </w:pPr>
    </w:p>
    <w:p w14:paraId="0CE911F8" w14:textId="7DAE9EF5" w:rsidR="004C712C" w:rsidRPr="004E12DE" w:rsidRDefault="004C712C" w:rsidP="004C712C">
      <w:pPr>
        <w:pStyle w:val="Sottotitolo"/>
        <w:rPr>
          <w:rFonts w:ascii="Arial" w:hAnsi="Arial" w:cs="Arial"/>
          <w:sz w:val="20"/>
          <w:szCs w:val="20"/>
        </w:rPr>
      </w:pPr>
      <w:r w:rsidRPr="004E12DE">
        <w:rPr>
          <w:rFonts w:ascii="Arial" w:hAnsi="Arial" w:cs="Arial"/>
          <w:sz w:val="20"/>
          <w:szCs w:val="20"/>
        </w:rPr>
        <w:t xml:space="preserve">Strategia di </w:t>
      </w:r>
      <w:proofErr w:type="spellStart"/>
      <w:r w:rsidRPr="004E12DE">
        <w:rPr>
          <w:rFonts w:ascii="Arial" w:hAnsi="Arial" w:cs="Arial"/>
          <w:sz w:val="20"/>
          <w:szCs w:val="20"/>
        </w:rPr>
        <w:t>Refactoring</w:t>
      </w:r>
      <w:proofErr w:type="spellEnd"/>
      <w:r w:rsidRPr="004E12DE">
        <w:rPr>
          <w:rFonts w:ascii="Arial" w:hAnsi="Arial" w:cs="Arial"/>
          <w:sz w:val="20"/>
          <w:szCs w:val="20"/>
        </w:rPr>
        <w:t xml:space="preserve"> (</w:t>
      </w:r>
      <w:proofErr w:type="spellStart"/>
      <w:r w:rsidRPr="004E12DE">
        <w:rPr>
          <w:rFonts w:ascii="Arial" w:hAnsi="Arial" w:cs="Arial"/>
          <w:sz w:val="20"/>
          <w:szCs w:val="20"/>
        </w:rPr>
        <w:t>Incremental</w:t>
      </w:r>
      <w:proofErr w:type="spellEnd"/>
      <w:r w:rsidRPr="004E12DE">
        <w:rPr>
          <w:rFonts w:ascii="Arial" w:hAnsi="Arial" w:cs="Arial"/>
          <w:sz w:val="20"/>
          <w:szCs w:val="20"/>
        </w:rPr>
        <w:t xml:space="preserve"> </w:t>
      </w:r>
      <w:proofErr w:type="spellStart"/>
      <w:r w:rsidRPr="004E12DE">
        <w:rPr>
          <w:rFonts w:ascii="Arial" w:hAnsi="Arial" w:cs="Arial"/>
          <w:sz w:val="20"/>
          <w:szCs w:val="20"/>
        </w:rPr>
        <w:t>Prompting</w:t>
      </w:r>
      <w:proofErr w:type="spellEnd"/>
      <w:r w:rsidRPr="004E12DE">
        <w:rPr>
          <w:rFonts w:ascii="Arial" w:hAnsi="Arial" w:cs="Arial"/>
          <w:sz w:val="20"/>
          <w:szCs w:val="20"/>
        </w:rPr>
        <w:t>)</w:t>
      </w:r>
    </w:p>
    <w:p w14:paraId="64631C53" w14:textId="0221E25F" w:rsidR="004C712C" w:rsidRPr="004E12DE" w:rsidRDefault="004C712C" w:rsidP="004C712C">
      <w:pPr>
        <w:rPr>
          <w:rFonts w:ascii="Arial" w:hAnsi="Arial" w:cs="Arial"/>
          <w:sz w:val="20"/>
          <w:szCs w:val="20"/>
        </w:rPr>
      </w:pPr>
      <w:r w:rsidRPr="004E12DE">
        <w:rPr>
          <w:rFonts w:ascii="Arial" w:hAnsi="Arial" w:cs="Arial"/>
          <w:sz w:val="20"/>
          <w:szCs w:val="20"/>
        </w:rPr>
        <w:t xml:space="preserve">Per ogni classe sono state generate </w:t>
      </w:r>
      <w:r w:rsidRPr="004E12DE">
        <w:rPr>
          <w:rFonts w:ascii="Arial" w:hAnsi="Arial" w:cs="Arial"/>
          <w:b/>
          <w:bCs/>
          <w:sz w:val="20"/>
          <w:szCs w:val="20"/>
        </w:rPr>
        <w:t>quattro varianti (</w:t>
      </w:r>
      <w:r w:rsidR="00B325E1">
        <w:rPr>
          <w:rFonts w:ascii="Arial" w:hAnsi="Arial" w:cs="Arial"/>
          <w:b/>
          <w:bCs/>
          <w:sz w:val="20"/>
          <w:szCs w:val="20"/>
        </w:rPr>
        <w:t>C1, C2, C3, C4</w:t>
      </w:r>
      <w:r w:rsidRPr="004E12DE">
        <w:rPr>
          <w:rFonts w:ascii="Arial" w:hAnsi="Arial" w:cs="Arial"/>
          <w:b/>
          <w:bCs/>
          <w:sz w:val="20"/>
          <w:szCs w:val="20"/>
        </w:rPr>
        <w:t>)</w:t>
      </w:r>
      <w:r w:rsidRPr="004E12DE">
        <w:rPr>
          <w:rFonts w:ascii="Arial" w:hAnsi="Arial" w:cs="Arial"/>
          <w:sz w:val="20"/>
          <w:szCs w:val="20"/>
        </w:rPr>
        <w:t xml:space="preserve"> fornendo a Microsoft </w:t>
      </w:r>
      <w:proofErr w:type="spellStart"/>
      <w:r w:rsidRPr="004E12DE">
        <w:rPr>
          <w:rFonts w:ascii="Arial" w:hAnsi="Arial" w:cs="Arial"/>
          <w:sz w:val="20"/>
          <w:szCs w:val="20"/>
        </w:rPr>
        <w:t>Copilot</w:t>
      </w:r>
      <w:proofErr w:type="spellEnd"/>
      <w:r w:rsidRPr="004E12DE">
        <w:rPr>
          <w:rFonts w:ascii="Arial" w:hAnsi="Arial" w:cs="Arial"/>
          <w:sz w:val="20"/>
          <w:szCs w:val="20"/>
        </w:rPr>
        <w:t xml:space="preserve"> input incrementali per guidare il </w:t>
      </w:r>
      <w:proofErr w:type="spellStart"/>
      <w:r w:rsidRPr="004E12DE">
        <w:rPr>
          <w:rFonts w:ascii="Arial" w:hAnsi="Arial" w:cs="Arial"/>
          <w:sz w:val="20"/>
          <w:szCs w:val="20"/>
        </w:rPr>
        <w:t>refactoring</w:t>
      </w:r>
      <w:proofErr w:type="spellEnd"/>
      <w:r w:rsidRPr="004E12DE">
        <w:rPr>
          <w:rFonts w:ascii="Arial" w:hAnsi="Arial" w:cs="Arial"/>
          <w:sz w:val="20"/>
          <w:szCs w:val="20"/>
        </w:rPr>
        <w:t>:</w:t>
      </w:r>
    </w:p>
    <w:p w14:paraId="4942960F" w14:textId="443A25F1" w:rsidR="004C712C" w:rsidRPr="004E12DE" w:rsidRDefault="00B325E1" w:rsidP="00EF5EA6">
      <w:pPr>
        <w:numPr>
          <w:ilvl w:val="0"/>
          <w:numId w:val="17"/>
        </w:numPr>
        <w:rPr>
          <w:rFonts w:ascii="Arial" w:hAnsi="Arial" w:cs="Arial"/>
          <w:sz w:val="20"/>
          <w:szCs w:val="20"/>
        </w:rPr>
      </w:pPr>
      <w:r>
        <w:rPr>
          <w:rFonts w:ascii="Arial" w:hAnsi="Arial" w:cs="Arial"/>
          <w:b/>
          <w:bCs/>
          <w:sz w:val="20"/>
          <w:szCs w:val="20"/>
        </w:rPr>
        <w:t>C1</w:t>
      </w:r>
      <w:r w:rsidR="004C712C" w:rsidRPr="004E12DE">
        <w:rPr>
          <w:rFonts w:ascii="Arial" w:hAnsi="Arial" w:cs="Arial"/>
          <w:b/>
          <w:bCs/>
          <w:sz w:val="20"/>
          <w:szCs w:val="20"/>
        </w:rPr>
        <w:t>:</w:t>
      </w:r>
      <w:r w:rsidR="004C712C" w:rsidRPr="004E12DE">
        <w:rPr>
          <w:rFonts w:ascii="Arial" w:hAnsi="Arial" w:cs="Arial"/>
          <w:sz w:val="20"/>
          <w:szCs w:val="20"/>
        </w:rPr>
        <w:t xml:space="preserve"> Solo report statico di </w:t>
      </w:r>
      <w:proofErr w:type="spellStart"/>
      <w:r w:rsidR="004C712C" w:rsidRPr="004E12DE">
        <w:rPr>
          <w:rFonts w:ascii="Arial" w:hAnsi="Arial" w:cs="Arial"/>
          <w:sz w:val="20"/>
          <w:szCs w:val="20"/>
        </w:rPr>
        <w:t>SonarCloud</w:t>
      </w:r>
      <w:proofErr w:type="spellEnd"/>
      <w:r w:rsidR="004C712C" w:rsidRPr="004E12DE">
        <w:rPr>
          <w:rFonts w:ascii="Arial" w:hAnsi="Arial" w:cs="Arial"/>
          <w:sz w:val="20"/>
          <w:szCs w:val="20"/>
        </w:rPr>
        <w:t xml:space="preserve"> (nessun test fornito).</w:t>
      </w:r>
    </w:p>
    <w:p w14:paraId="1A83AB99" w14:textId="5D2B179B" w:rsidR="004C712C" w:rsidRPr="004E12DE" w:rsidRDefault="00B325E1" w:rsidP="00EF5EA6">
      <w:pPr>
        <w:numPr>
          <w:ilvl w:val="0"/>
          <w:numId w:val="17"/>
        </w:numPr>
        <w:rPr>
          <w:rFonts w:ascii="Arial" w:hAnsi="Arial" w:cs="Arial"/>
          <w:sz w:val="20"/>
          <w:szCs w:val="20"/>
        </w:rPr>
      </w:pPr>
      <w:r>
        <w:rPr>
          <w:rFonts w:ascii="Arial" w:hAnsi="Arial" w:cs="Arial"/>
          <w:b/>
          <w:bCs/>
          <w:sz w:val="20"/>
          <w:szCs w:val="20"/>
        </w:rPr>
        <w:t>C2</w:t>
      </w:r>
      <w:r w:rsidR="004C712C" w:rsidRPr="004E12DE">
        <w:rPr>
          <w:rFonts w:ascii="Arial" w:hAnsi="Arial" w:cs="Arial"/>
          <w:b/>
          <w:bCs/>
          <w:sz w:val="20"/>
          <w:szCs w:val="20"/>
        </w:rPr>
        <w:t>:</w:t>
      </w:r>
      <w:r w:rsidR="004C712C" w:rsidRPr="004E12DE">
        <w:rPr>
          <w:rFonts w:ascii="Arial" w:hAnsi="Arial" w:cs="Arial"/>
          <w:sz w:val="20"/>
          <w:szCs w:val="20"/>
        </w:rPr>
        <w:t xml:space="preserve"> Report statico + suite di test </w:t>
      </w:r>
      <w:r w:rsidR="004C712C" w:rsidRPr="004E12DE">
        <w:rPr>
          <w:rFonts w:ascii="Arial" w:hAnsi="Arial" w:cs="Arial"/>
          <w:b/>
          <w:bCs/>
          <w:sz w:val="20"/>
          <w:szCs w:val="20"/>
        </w:rPr>
        <w:t>Black-Box</w:t>
      </w:r>
      <w:r w:rsidR="004C712C" w:rsidRPr="004E12DE">
        <w:rPr>
          <w:rFonts w:ascii="Arial" w:hAnsi="Arial" w:cs="Arial"/>
          <w:sz w:val="20"/>
          <w:szCs w:val="20"/>
        </w:rPr>
        <w:t xml:space="preserve"> (</w:t>
      </w:r>
      <w:proofErr w:type="spellStart"/>
      <w:r w:rsidR="004C712C" w:rsidRPr="004E12DE">
        <w:rPr>
          <w:rFonts w:ascii="Arial" w:hAnsi="Arial" w:cs="Arial"/>
          <w:sz w:val="20"/>
          <w:szCs w:val="20"/>
        </w:rPr>
        <w:t>Category</w:t>
      </w:r>
      <w:proofErr w:type="spellEnd"/>
      <w:r w:rsidR="004C712C" w:rsidRPr="004E12DE">
        <w:rPr>
          <w:rFonts w:ascii="Arial" w:hAnsi="Arial" w:cs="Arial"/>
          <w:sz w:val="20"/>
          <w:szCs w:val="20"/>
        </w:rPr>
        <w:t xml:space="preserve"> </w:t>
      </w:r>
      <w:proofErr w:type="spellStart"/>
      <w:r w:rsidR="004C712C" w:rsidRPr="004E12DE">
        <w:rPr>
          <w:rFonts w:ascii="Arial" w:hAnsi="Arial" w:cs="Arial"/>
          <w:sz w:val="20"/>
          <w:szCs w:val="20"/>
        </w:rPr>
        <w:t>Partition</w:t>
      </w:r>
      <w:proofErr w:type="spellEnd"/>
      <w:r w:rsidR="004C712C" w:rsidRPr="004E12DE">
        <w:rPr>
          <w:rFonts w:ascii="Arial" w:hAnsi="Arial" w:cs="Arial"/>
          <w:sz w:val="20"/>
          <w:szCs w:val="20"/>
        </w:rPr>
        <w:t>).</w:t>
      </w:r>
    </w:p>
    <w:p w14:paraId="485AC082" w14:textId="43CAA72A" w:rsidR="004C712C" w:rsidRPr="004E12DE" w:rsidRDefault="00B325E1" w:rsidP="00EF5EA6">
      <w:pPr>
        <w:numPr>
          <w:ilvl w:val="0"/>
          <w:numId w:val="17"/>
        </w:numPr>
        <w:rPr>
          <w:rFonts w:ascii="Arial" w:hAnsi="Arial" w:cs="Arial"/>
          <w:sz w:val="20"/>
          <w:szCs w:val="20"/>
        </w:rPr>
      </w:pPr>
      <w:r>
        <w:rPr>
          <w:rFonts w:ascii="Arial" w:hAnsi="Arial" w:cs="Arial"/>
          <w:b/>
          <w:bCs/>
          <w:sz w:val="20"/>
          <w:szCs w:val="20"/>
        </w:rPr>
        <w:t>C3</w:t>
      </w:r>
      <w:r w:rsidR="004C712C" w:rsidRPr="004E12DE">
        <w:rPr>
          <w:rFonts w:ascii="Arial" w:hAnsi="Arial" w:cs="Arial"/>
          <w:b/>
          <w:bCs/>
          <w:sz w:val="20"/>
          <w:szCs w:val="20"/>
        </w:rPr>
        <w:t>:</w:t>
      </w:r>
      <w:r w:rsidR="004C712C" w:rsidRPr="004E12DE">
        <w:rPr>
          <w:rFonts w:ascii="Arial" w:hAnsi="Arial" w:cs="Arial"/>
          <w:sz w:val="20"/>
          <w:szCs w:val="20"/>
        </w:rPr>
        <w:t xml:space="preserve"> Input di + informazioni sul </w:t>
      </w:r>
      <w:r w:rsidR="004C712C" w:rsidRPr="004E12DE">
        <w:rPr>
          <w:rFonts w:ascii="Arial" w:hAnsi="Arial" w:cs="Arial"/>
          <w:b/>
          <w:bCs/>
          <w:sz w:val="20"/>
          <w:szCs w:val="20"/>
        </w:rPr>
        <w:t>Control-Flow</w:t>
      </w:r>
      <w:r w:rsidR="004C712C" w:rsidRPr="004E12DE">
        <w:rPr>
          <w:rFonts w:ascii="Arial" w:hAnsi="Arial" w:cs="Arial"/>
          <w:sz w:val="20"/>
          <w:szCs w:val="20"/>
        </w:rPr>
        <w:t xml:space="preserve"> (</w:t>
      </w:r>
      <w:proofErr w:type="spellStart"/>
      <w:r w:rsidR="004C712C" w:rsidRPr="004E12DE">
        <w:rPr>
          <w:rFonts w:ascii="Arial" w:hAnsi="Arial" w:cs="Arial"/>
          <w:sz w:val="20"/>
          <w:szCs w:val="20"/>
        </w:rPr>
        <w:t>Instruction</w:t>
      </w:r>
      <w:proofErr w:type="spellEnd"/>
      <w:r w:rsidR="004C712C" w:rsidRPr="004E12DE">
        <w:rPr>
          <w:rFonts w:ascii="Arial" w:hAnsi="Arial" w:cs="Arial"/>
          <w:sz w:val="20"/>
          <w:szCs w:val="20"/>
        </w:rPr>
        <w:t>/Branch Coverage).</w:t>
      </w:r>
    </w:p>
    <w:p w14:paraId="5C981058" w14:textId="027E87AC" w:rsidR="004C712C" w:rsidRDefault="00B325E1" w:rsidP="00EF5EA6">
      <w:pPr>
        <w:numPr>
          <w:ilvl w:val="0"/>
          <w:numId w:val="17"/>
        </w:numPr>
        <w:rPr>
          <w:rFonts w:ascii="Arial" w:hAnsi="Arial" w:cs="Arial"/>
          <w:sz w:val="20"/>
          <w:szCs w:val="20"/>
        </w:rPr>
      </w:pPr>
      <w:r>
        <w:rPr>
          <w:rFonts w:ascii="Arial" w:hAnsi="Arial" w:cs="Arial"/>
          <w:b/>
          <w:bCs/>
          <w:sz w:val="20"/>
          <w:szCs w:val="20"/>
        </w:rPr>
        <w:t>C4</w:t>
      </w:r>
      <w:r w:rsidR="004C712C" w:rsidRPr="004E12DE">
        <w:rPr>
          <w:rFonts w:ascii="Arial" w:hAnsi="Arial" w:cs="Arial"/>
          <w:b/>
          <w:bCs/>
          <w:sz w:val="20"/>
          <w:szCs w:val="20"/>
        </w:rPr>
        <w:t>:</w:t>
      </w:r>
      <w:r w:rsidR="004C712C" w:rsidRPr="004E12DE">
        <w:rPr>
          <w:rFonts w:ascii="Arial" w:hAnsi="Arial" w:cs="Arial"/>
          <w:sz w:val="20"/>
          <w:szCs w:val="20"/>
        </w:rPr>
        <w:t xml:space="preserve"> Input di + risultati del </w:t>
      </w:r>
      <w:proofErr w:type="spellStart"/>
      <w:r w:rsidR="004C712C" w:rsidRPr="004E12DE">
        <w:rPr>
          <w:rFonts w:ascii="Arial" w:hAnsi="Arial" w:cs="Arial"/>
          <w:b/>
          <w:bCs/>
          <w:sz w:val="20"/>
          <w:szCs w:val="20"/>
        </w:rPr>
        <w:t>Mutation</w:t>
      </w:r>
      <w:proofErr w:type="spellEnd"/>
      <w:r w:rsidR="004C712C" w:rsidRPr="004E12DE">
        <w:rPr>
          <w:rFonts w:ascii="Arial" w:hAnsi="Arial" w:cs="Arial"/>
          <w:b/>
          <w:bCs/>
          <w:sz w:val="20"/>
          <w:szCs w:val="20"/>
        </w:rPr>
        <w:t xml:space="preserve"> Testing</w:t>
      </w:r>
      <w:r w:rsidR="004C712C" w:rsidRPr="004E12DE">
        <w:rPr>
          <w:rFonts w:ascii="Arial" w:hAnsi="Arial" w:cs="Arial"/>
          <w:sz w:val="20"/>
          <w:szCs w:val="20"/>
        </w:rPr>
        <w:t>.</w:t>
      </w:r>
    </w:p>
    <w:p w14:paraId="1A562D1A" w14:textId="553C7354" w:rsidR="00087634" w:rsidRPr="004E12DE" w:rsidRDefault="00087634" w:rsidP="00087634">
      <w:pPr>
        <w:ind w:left="360"/>
        <w:rPr>
          <w:rFonts w:ascii="Arial" w:hAnsi="Arial" w:cs="Arial"/>
          <w:sz w:val="20"/>
          <w:szCs w:val="20"/>
        </w:rPr>
      </w:pPr>
    </w:p>
    <w:p w14:paraId="50B7E6FF" w14:textId="5534D073" w:rsidR="004C712C" w:rsidRPr="004E12DE" w:rsidRDefault="004C712C" w:rsidP="004C712C">
      <w:pPr>
        <w:pStyle w:val="Sottotitolo"/>
        <w:rPr>
          <w:rFonts w:ascii="Arial" w:hAnsi="Arial" w:cs="Arial"/>
          <w:sz w:val="20"/>
          <w:szCs w:val="20"/>
        </w:rPr>
      </w:pPr>
      <w:r w:rsidRPr="004E12DE">
        <w:rPr>
          <w:rFonts w:ascii="Arial" w:hAnsi="Arial" w:cs="Arial"/>
          <w:sz w:val="20"/>
          <w:szCs w:val="20"/>
        </w:rPr>
        <w:t>Strategia di Testing per la Validazione</w:t>
      </w:r>
    </w:p>
    <w:p w14:paraId="3A25951C" w14:textId="30DFFA56" w:rsidR="004C712C" w:rsidRDefault="004C712C" w:rsidP="004C712C">
      <w:pPr>
        <w:rPr>
          <w:rFonts w:ascii="Arial" w:hAnsi="Arial" w:cs="Arial"/>
          <w:b/>
          <w:bCs/>
          <w:sz w:val="20"/>
          <w:szCs w:val="20"/>
        </w:rPr>
      </w:pPr>
      <w:r w:rsidRPr="004E12DE">
        <w:rPr>
          <w:rFonts w:ascii="Arial" w:hAnsi="Arial" w:cs="Arial"/>
          <w:sz w:val="20"/>
          <w:szCs w:val="20"/>
        </w:rPr>
        <w:t xml:space="preserve">La validazione del </w:t>
      </w:r>
      <w:proofErr w:type="spellStart"/>
      <w:r w:rsidRPr="004E12DE">
        <w:rPr>
          <w:rFonts w:ascii="Arial" w:hAnsi="Arial" w:cs="Arial"/>
          <w:sz w:val="20"/>
          <w:szCs w:val="20"/>
        </w:rPr>
        <w:t>refactoring</w:t>
      </w:r>
      <w:proofErr w:type="spellEnd"/>
      <w:r w:rsidRPr="004E12DE">
        <w:rPr>
          <w:rFonts w:ascii="Arial" w:hAnsi="Arial" w:cs="Arial"/>
          <w:sz w:val="20"/>
          <w:szCs w:val="20"/>
        </w:rPr>
        <w:t xml:space="preserve"> si è basata su test manuali progettati con la tecnica </w:t>
      </w:r>
      <w:proofErr w:type="spellStart"/>
      <w:r w:rsidRPr="004E12DE">
        <w:rPr>
          <w:rFonts w:ascii="Arial" w:hAnsi="Arial" w:cs="Arial"/>
          <w:b/>
          <w:bCs/>
          <w:sz w:val="20"/>
          <w:szCs w:val="20"/>
        </w:rPr>
        <w:t>Category</w:t>
      </w:r>
      <w:proofErr w:type="spellEnd"/>
      <w:r w:rsidRPr="004E12DE">
        <w:rPr>
          <w:rFonts w:ascii="Arial" w:hAnsi="Arial" w:cs="Arial"/>
          <w:b/>
          <w:bCs/>
          <w:sz w:val="20"/>
          <w:szCs w:val="20"/>
        </w:rPr>
        <w:t xml:space="preserve"> </w:t>
      </w:r>
      <w:proofErr w:type="spellStart"/>
      <w:r w:rsidRPr="004E12DE">
        <w:rPr>
          <w:rFonts w:ascii="Arial" w:hAnsi="Arial" w:cs="Arial"/>
          <w:b/>
          <w:bCs/>
          <w:sz w:val="20"/>
          <w:szCs w:val="20"/>
        </w:rPr>
        <w:t>Partition</w:t>
      </w:r>
      <w:proofErr w:type="spellEnd"/>
      <w:r w:rsidR="004C5B72">
        <w:rPr>
          <w:rFonts w:ascii="Arial" w:hAnsi="Arial" w:cs="Arial"/>
          <w:sz w:val="20"/>
          <w:szCs w:val="20"/>
        </w:rPr>
        <w:t xml:space="preserve">, </w:t>
      </w:r>
      <w:proofErr w:type="spellStart"/>
      <w:r w:rsidR="004C5B72" w:rsidRPr="004C5B72">
        <w:rPr>
          <w:rFonts w:ascii="Arial" w:hAnsi="Arial" w:cs="Arial"/>
          <w:b/>
          <w:bCs/>
          <w:sz w:val="20"/>
          <w:szCs w:val="20"/>
        </w:rPr>
        <w:t>Controlflow</w:t>
      </w:r>
      <w:proofErr w:type="spellEnd"/>
      <w:r w:rsidR="004C5B72">
        <w:rPr>
          <w:rFonts w:ascii="Arial" w:hAnsi="Arial" w:cs="Arial"/>
          <w:sz w:val="20"/>
          <w:szCs w:val="20"/>
        </w:rPr>
        <w:t xml:space="preserve">, </w:t>
      </w:r>
      <w:proofErr w:type="spellStart"/>
      <w:r w:rsidR="004C5B72" w:rsidRPr="004C5B72">
        <w:rPr>
          <w:rFonts w:ascii="Arial" w:hAnsi="Arial" w:cs="Arial"/>
          <w:b/>
          <w:bCs/>
          <w:sz w:val="20"/>
          <w:szCs w:val="20"/>
        </w:rPr>
        <w:t>MutationTest</w:t>
      </w:r>
      <w:proofErr w:type="spellEnd"/>
      <w:r w:rsidR="00416C76">
        <w:rPr>
          <w:rFonts w:ascii="Arial" w:hAnsi="Arial" w:cs="Arial"/>
          <w:sz w:val="20"/>
          <w:szCs w:val="20"/>
        </w:rPr>
        <w:t xml:space="preserve"> accompagnati da test automatici definiti con: </w:t>
      </w:r>
      <w:proofErr w:type="spellStart"/>
      <w:r w:rsidR="00416C76" w:rsidRPr="00416C76">
        <w:rPr>
          <w:rFonts w:ascii="Arial" w:hAnsi="Arial" w:cs="Arial"/>
          <w:b/>
          <w:bCs/>
          <w:sz w:val="20"/>
          <w:szCs w:val="20"/>
        </w:rPr>
        <w:t>Randoop</w:t>
      </w:r>
      <w:proofErr w:type="spellEnd"/>
      <w:r w:rsidR="00416C76" w:rsidRPr="00416C76">
        <w:rPr>
          <w:rFonts w:ascii="Arial" w:hAnsi="Arial" w:cs="Arial"/>
          <w:b/>
          <w:bCs/>
          <w:sz w:val="20"/>
          <w:szCs w:val="20"/>
        </w:rPr>
        <w:t xml:space="preserve">, </w:t>
      </w:r>
      <w:proofErr w:type="spellStart"/>
      <w:r w:rsidR="00416C76" w:rsidRPr="00416C76">
        <w:rPr>
          <w:rFonts w:ascii="Arial" w:hAnsi="Arial" w:cs="Arial"/>
          <w:b/>
          <w:bCs/>
          <w:sz w:val="20"/>
          <w:szCs w:val="20"/>
        </w:rPr>
        <w:t>EvoSuite</w:t>
      </w:r>
      <w:proofErr w:type="spellEnd"/>
      <w:r w:rsidR="00416C76" w:rsidRPr="00416C76">
        <w:rPr>
          <w:rFonts w:ascii="Arial" w:hAnsi="Arial" w:cs="Arial"/>
          <w:b/>
          <w:bCs/>
          <w:sz w:val="20"/>
          <w:szCs w:val="20"/>
        </w:rPr>
        <w:t>, LLM</w:t>
      </w:r>
      <w:r w:rsidR="00416C76">
        <w:rPr>
          <w:rFonts w:ascii="Arial" w:hAnsi="Arial" w:cs="Arial"/>
          <w:b/>
          <w:bCs/>
          <w:sz w:val="20"/>
          <w:szCs w:val="20"/>
        </w:rPr>
        <w:t>.</w:t>
      </w:r>
    </w:p>
    <w:p w14:paraId="4D3C5D76" w14:textId="13820DFA" w:rsidR="00F607AB" w:rsidRPr="008B4800" w:rsidRDefault="000969C3" w:rsidP="00F607AB">
      <w:pPr>
        <w:rPr>
          <w:rFonts w:ascii="Arial" w:hAnsi="Arial" w:cs="Arial"/>
          <w:sz w:val="20"/>
          <w:szCs w:val="20"/>
        </w:rPr>
      </w:pPr>
      <w:r w:rsidRPr="000969C3">
        <w:rPr>
          <w:rFonts w:ascii="Arial" w:hAnsi="Arial" w:cs="Arial"/>
          <w:sz w:val="20"/>
          <w:szCs w:val="20"/>
        </w:rPr>
        <w:t>In conclusione, quest</w:t>
      </w:r>
      <w:r>
        <w:rPr>
          <w:rFonts w:ascii="Arial" w:hAnsi="Arial" w:cs="Arial"/>
          <w:sz w:val="20"/>
          <w:szCs w:val="20"/>
        </w:rPr>
        <w:t>a validazione</w:t>
      </w:r>
      <w:r w:rsidRPr="000969C3">
        <w:rPr>
          <w:rFonts w:ascii="Arial" w:hAnsi="Arial" w:cs="Arial"/>
          <w:sz w:val="20"/>
          <w:szCs w:val="20"/>
        </w:rPr>
        <w:t xml:space="preserve"> è stat</w:t>
      </w:r>
      <w:r>
        <w:rPr>
          <w:rFonts w:ascii="Arial" w:hAnsi="Arial" w:cs="Arial"/>
          <w:sz w:val="20"/>
          <w:szCs w:val="20"/>
        </w:rPr>
        <w:t>a</w:t>
      </w:r>
      <w:r w:rsidRPr="000969C3">
        <w:rPr>
          <w:rFonts w:ascii="Arial" w:hAnsi="Arial" w:cs="Arial"/>
          <w:sz w:val="20"/>
          <w:szCs w:val="20"/>
        </w:rPr>
        <w:t xml:space="preserve"> indispensabile per trasformare un semplice esperimento di generazione di codice in un'analisi scientifica sulla </w:t>
      </w:r>
      <w:r w:rsidRPr="000969C3">
        <w:rPr>
          <w:rFonts w:ascii="Arial" w:hAnsi="Arial" w:cs="Arial"/>
          <w:b/>
          <w:bCs/>
          <w:sz w:val="20"/>
          <w:szCs w:val="20"/>
        </w:rPr>
        <w:t>neutralità semantica</w:t>
      </w:r>
      <w:r w:rsidRPr="000969C3">
        <w:rPr>
          <w:rFonts w:ascii="Arial" w:hAnsi="Arial" w:cs="Arial"/>
          <w:sz w:val="20"/>
          <w:szCs w:val="20"/>
        </w:rPr>
        <w:t xml:space="preserve"> e sull'</w:t>
      </w:r>
      <w:r w:rsidRPr="000969C3">
        <w:rPr>
          <w:rFonts w:ascii="Arial" w:hAnsi="Arial" w:cs="Arial"/>
          <w:b/>
          <w:bCs/>
          <w:sz w:val="20"/>
          <w:szCs w:val="20"/>
        </w:rPr>
        <w:t>utilità pratica</w:t>
      </w:r>
      <w:r w:rsidRPr="000969C3">
        <w:rPr>
          <w:rFonts w:ascii="Arial" w:hAnsi="Arial" w:cs="Arial"/>
          <w:sz w:val="20"/>
          <w:szCs w:val="20"/>
        </w:rPr>
        <w:t xml:space="preserve"> dell'IA nel processo di manutenzione del software</w:t>
      </w:r>
      <w:r w:rsidR="00C129C0">
        <w:rPr>
          <w:rFonts w:ascii="Arial" w:hAnsi="Arial" w:cs="Arial"/>
          <w:sz w:val="20"/>
          <w:szCs w:val="20"/>
        </w:rPr>
        <w:t>.</w:t>
      </w:r>
    </w:p>
    <w:p w14:paraId="7286AE6E" w14:textId="5E3FC714" w:rsidR="00BD7441" w:rsidRDefault="00BD7441" w:rsidP="00EF5EA6">
      <w:pPr>
        <w:pStyle w:val="Titolo1"/>
        <w:numPr>
          <w:ilvl w:val="0"/>
          <w:numId w:val="1"/>
        </w:numPr>
      </w:pPr>
      <w:bookmarkStart w:id="6" w:name="_Toc232198487"/>
      <w:r>
        <w:t>Risultati</w:t>
      </w:r>
      <w:bookmarkEnd w:id="6"/>
    </w:p>
    <w:p w14:paraId="3E4F8427" w14:textId="35B160EF" w:rsidR="004E5C57" w:rsidRDefault="00F607AB" w:rsidP="00EF5EA6">
      <w:pPr>
        <w:pStyle w:val="Titolo2"/>
        <w:numPr>
          <w:ilvl w:val="1"/>
          <w:numId w:val="1"/>
        </w:numPr>
      </w:pPr>
      <w:bookmarkStart w:id="7" w:name="_Toc232198488"/>
      <w:r w:rsidRPr="00F607AB">
        <w:t>Risultati Milestone 1</w:t>
      </w:r>
      <w:bookmarkEnd w:id="7"/>
    </w:p>
    <w:p w14:paraId="469C454B" w14:textId="6B2D724F" w:rsidR="004E5C57" w:rsidRPr="004E5C57" w:rsidRDefault="004E5C57" w:rsidP="004E5C57">
      <w:pPr>
        <w:rPr>
          <w:rFonts w:ascii="Arial" w:hAnsi="Arial" w:cs="Arial"/>
          <w:sz w:val="20"/>
          <w:szCs w:val="20"/>
        </w:rPr>
      </w:pPr>
      <w:r w:rsidRPr="004E5C57">
        <w:rPr>
          <w:rFonts w:ascii="Arial" w:hAnsi="Arial" w:cs="Arial"/>
          <w:sz w:val="20"/>
          <w:szCs w:val="20"/>
        </w:rPr>
        <w:t xml:space="preserve">I risultati della prima fase hanno portato alla creazione di un dataset evolutivo composto da </w:t>
      </w:r>
      <w:r w:rsidRPr="004E5C57">
        <w:rPr>
          <w:rFonts w:ascii="Arial" w:hAnsi="Arial" w:cs="Arial"/>
          <w:b/>
          <w:bCs/>
          <w:sz w:val="20"/>
          <w:szCs w:val="20"/>
        </w:rPr>
        <w:t>9.864 istanze</w:t>
      </w:r>
      <w:r w:rsidR="00E8448A">
        <w:rPr>
          <w:rFonts w:ascii="Arial" w:hAnsi="Arial" w:cs="Arial"/>
          <w:sz w:val="20"/>
          <w:szCs w:val="20"/>
        </w:rPr>
        <w:t>.</w:t>
      </w:r>
    </w:p>
    <w:p w14:paraId="741B2CE1" w14:textId="49873C2E" w:rsidR="004E5C57" w:rsidRPr="004E5C57" w:rsidRDefault="004E5C57" w:rsidP="00E8448A">
      <w:pPr>
        <w:pStyle w:val="Sottotitolo"/>
      </w:pPr>
      <w:r w:rsidRPr="004E5C57">
        <w:t>Statistiche sulla Difettosità</w:t>
      </w:r>
    </w:p>
    <w:p w14:paraId="51959D63" w14:textId="77777777" w:rsidR="004E5C57" w:rsidRPr="00E8448A" w:rsidRDefault="004E5C57" w:rsidP="00EF5EA6">
      <w:pPr>
        <w:pStyle w:val="Paragrafoelenco"/>
        <w:numPr>
          <w:ilvl w:val="0"/>
          <w:numId w:val="18"/>
        </w:numPr>
        <w:rPr>
          <w:rFonts w:ascii="Arial" w:hAnsi="Arial" w:cs="Arial"/>
          <w:sz w:val="20"/>
          <w:szCs w:val="20"/>
        </w:rPr>
      </w:pPr>
      <w:r w:rsidRPr="00E8448A">
        <w:rPr>
          <w:rFonts w:ascii="Arial" w:hAnsi="Arial" w:cs="Arial"/>
          <w:b/>
          <w:bCs/>
          <w:sz w:val="20"/>
          <w:szCs w:val="20"/>
        </w:rPr>
        <w:t>Istanze totali:</w:t>
      </w:r>
      <w:r w:rsidRPr="00E8448A">
        <w:rPr>
          <w:rFonts w:ascii="Arial" w:hAnsi="Arial" w:cs="Arial"/>
          <w:sz w:val="20"/>
          <w:szCs w:val="20"/>
        </w:rPr>
        <w:t xml:space="preserve"> 9.864.</w:t>
      </w:r>
    </w:p>
    <w:p w14:paraId="73C3BD4C" w14:textId="77777777" w:rsidR="004E5C57" w:rsidRPr="00E8448A" w:rsidRDefault="004E5C57" w:rsidP="00EF5EA6">
      <w:pPr>
        <w:pStyle w:val="Paragrafoelenco"/>
        <w:numPr>
          <w:ilvl w:val="0"/>
          <w:numId w:val="18"/>
        </w:numPr>
        <w:rPr>
          <w:rFonts w:ascii="Arial" w:hAnsi="Arial" w:cs="Arial"/>
          <w:sz w:val="20"/>
          <w:szCs w:val="20"/>
        </w:rPr>
      </w:pPr>
      <w:r w:rsidRPr="00E8448A">
        <w:rPr>
          <w:rFonts w:ascii="Arial" w:hAnsi="Arial" w:cs="Arial"/>
          <w:b/>
          <w:bCs/>
          <w:sz w:val="20"/>
          <w:szCs w:val="20"/>
        </w:rPr>
        <w:t>Istanze Buggy (</w:t>
      </w:r>
      <w:proofErr w:type="spellStart"/>
      <w:r w:rsidRPr="00E8448A">
        <w:rPr>
          <w:rFonts w:ascii="Arial" w:hAnsi="Arial" w:cs="Arial"/>
          <w:b/>
          <w:bCs/>
          <w:sz w:val="20"/>
          <w:szCs w:val="20"/>
        </w:rPr>
        <w:t>Actual</w:t>
      </w:r>
      <w:proofErr w:type="spellEnd"/>
      <w:r w:rsidRPr="00E8448A">
        <w:rPr>
          <w:rFonts w:ascii="Arial" w:hAnsi="Arial" w:cs="Arial"/>
          <w:b/>
          <w:bCs/>
          <w:sz w:val="20"/>
          <w:szCs w:val="20"/>
        </w:rPr>
        <w:t xml:space="preserve"> YES):</w:t>
      </w:r>
      <w:r w:rsidRPr="00E8448A">
        <w:rPr>
          <w:rFonts w:ascii="Arial" w:hAnsi="Arial" w:cs="Arial"/>
          <w:sz w:val="20"/>
          <w:szCs w:val="20"/>
        </w:rPr>
        <w:t xml:space="preserve"> 713, corrispondenti a circa il </w:t>
      </w:r>
      <w:r w:rsidRPr="00E8448A">
        <w:rPr>
          <w:rFonts w:ascii="Arial" w:hAnsi="Arial" w:cs="Arial"/>
          <w:b/>
          <w:bCs/>
          <w:sz w:val="20"/>
          <w:szCs w:val="20"/>
        </w:rPr>
        <w:t>7,2%</w:t>
      </w:r>
      <w:r w:rsidRPr="00E8448A">
        <w:rPr>
          <w:rFonts w:ascii="Arial" w:hAnsi="Arial" w:cs="Arial"/>
          <w:sz w:val="20"/>
          <w:szCs w:val="20"/>
        </w:rPr>
        <w:t xml:space="preserve"> del totale.</w:t>
      </w:r>
    </w:p>
    <w:p w14:paraId="374200C0" w14:textId="77777777" w:rsidR="004E5C57" w:rsidRPr="00E8448A" w:rsidRDefault="004E5C57" w:rsidP="00EF5EA6">
      <w:pPr>
        <w:pStyle w:val="Paragrafoelenco"/>
        <w:numPr>
          <w:ilvl w:val="0"/>
          <w:numId w:val="18"/>
        </w:numPr>
        <w:rPr>
          <w:rFonts w:ascii="Arial" w:hAnsi="Arial" w:cs="Arial"/>
          <w:sz w:val="20"/>
          <w:szCs w:val="20"/>
        </w:rPr>
      </w:pPr>
      <w:r w:rsidRPr="00E8448A">
        <w:rPr>
          <w:rFonts w:ascii="Arial" w:hAnsi="Arial" w:cs="Arial"/>
          <w:b/>
          <w:bCs/>
          <w:sz w:val="20"/>
          <w:szCs w:val="20"/>
        </w:rPr>
        <w:t>Istanze Sane (</w:t>
      </w:r>
      <w:proofErr w:type="spellStart"/>
      <w:r w:rsidRPr="00E8448A">
        <w:rPr>
          <w:rFonts w:ascii="Arial" w:hAnsi="Arial" w:cs="Arial"/>
          <w:b/>
          <w:bCs/>
          <w:sz w:val="20"/>
          <w:szCs w:val="20"/>
        </w:rPr>
        <w:t>Actual</w:t>
      </w:r>
      <w:proofErr w:type="spellEnd"/>
      <w:r w:rsidRPr="00E8448A">
        <w:rPr>
          <w:rFonts w:ascii="Arial" w:hAnsi="Arial" w:cs="Arial"/>
          <w:b/>
          <w:bCs/>
          <w:sz w:val="20"/>
          <w:szCs w:val="20"/>
        </w:rPr>
        <w:t xml:space="preserve"> NO):</w:t>
      </w:r>
      <w:r w:rsidRPr="00E8448A">
        <w:rPr>
          <w:rFonts w:ascii="Arial" w:hAnsi="Arial" w:cs="Arial"/>
          <w:sz w:val="20"/>
          <w:szCs w:val="20"/>
        </w:rPr>
        <w:t xml:space="preserve"> 9.151.</w:t>
      </w:r>
    </w:p>
    <w:p w14:paraId="7A238E34" w14:textId="77777777" w:rsidR="004E5C57" w:rsidRPr="004E5C57" w:rsidRDefault="004E5C57" w:rsidP="00E8448A">
      <w:pPr>
        <w:rPr>
          <w:rFonts w:ascii="Arial" w:hAnsi="Arial" w:cs="Arial"/>
          <w:sz w:val="20"/>
          <w:szCs w:val="20"/>
        </w:rPr>
      </w:pPr>
      <w:r w:rsidRPr="004E5C57">
        <w:rPr>
          <w:rFonts w:ascii="Arial" w:hAnsi="Arial" w:cs="Arial"/>
          <w:sz w:val="20"/>
          <w:szCs w:val="20"/>
        </w:rPr>
        <w:t>Questo sbilanciamento (classe minoritaria dei bug &lt; 10%) conferma la necessità delle tecniche di bilanciamento (SMOTE) applicate nelle fasi successive.</w:t>
      </w:r>
    </w:p>
    <w:p w14:paraId="41135388" w14:textId="363D9A65" w:rsidR="004E5C57" w:rsidRPr="004E5C57" w:rsidRDefault="004E5C57" w:rsidP="00BC7805">
      <w:pPr>
        <w:pStyle w:val="Sottotitolo"/>
      </w:pPr>
      <w:r w:rsidRPr="004E5C57">
        <w:lastRenderedPageBreak/>
        <w:t xml:space="preserve">Efficacia del Processo di </w:t>
      </w:r>
      <w:proofErr w:type="spellStart"/>
      <w:r w:rsidRPr="004E5C57">
        <w:t>Labeling</w:t>
      </w:r>
      <w:proofErr w:type="spellEnd"/>
    </w:p>
    <w:p w14:paraId="1D785EF3" w14:textId="77777777" w:rsidR="004E5C57" w:rsidRPr="00BC7805" w:rsidRDefault="004E5C57" w:rsidP="00BC7805">
      <w:pPr>
        <w:rPr>
          <w:rFonts w:ascii="Arial" w:hAnsi="Arial" w:cs="Arial"/>
          <w:sz w:val="20"/>
          <w:szCs w:val="20"/>
        </w:rPr>
      </w:pPr>
      <w:r w:rsidRPr="00BC7805">
        <w:rPr>
          <w:rFonts w:ascii="Arial" w:hAnsi="Arial" w:cs="Arial"/>
          <w:sz w:val="20"/>
          <w:szCs w:val="20"/>
        </w:rPr>
        <w:t xml:space="preserve">L'analisi è partita da un bacino di </w:t>
      </w:r>
      <w:r w:rsidRPr="00BC7805">
        <w:rPr>
          <w:rFonts w:ascii="Arial" w:hAnsi="Arial" w:cs="Arial"/>
          <w:b/>
          <w:bCs/>
          <w:sz w:val="20"/>
          <w:szCs w:val="20"/>
        </w:rPr>
        <w:t>1.193 ticket JIRA</w:t>
      </w:r>
      <w:r w:rsidRPr="00BC7805">
        <w:rPr>
          <w:rFonts w:ascii="Arial" w:hAnsi="Arial" w:cs="Arial"/>
          <w:sz w:val="20"/>
          <w:szCs w:val="20"/>
        </w:rPr>
        <w:t xml:space="preserve"> validi (Bug, </w:t>
      </w:r>
      <w:proofErr w:type="spellStart"/>
      <w:r w:rsidRPr="00BC7805">
        <w:rPr>
          <w:rFonts w:ascii="Arial" w:hAnsi="Arial" w:cs="Arial"/>
          <w:sz w:val="20"/>
          <w:szCs w:val="20"/>
        </w:rPr>
        <w:t>Closed</w:t>
      </w:r>
      <w:proofErr w:type="spellEnd"/>
      <w:r w:rsidRPr="00BC7805">
        <w:rPr>
          <w:rFonts w:ascii="Arial" w:hAnsi="Arial" w:cs="Arial"/>
          <w:sz w:val="20"/>
          <w:szCs w:val="20"/>
        </w:rPr>
        <w:t>/</w:t>
      </w:r>
      <w:proofErr w:type="spellStart"/>
      <w:r w:rsidRPr="00BC7805">
        <w:rPr>
          <w:rFonts w:ascii="Arial" w:hAnsi="Arial" w:cs="Arial"/>
          <w:sz w:val="20"/>
          <w:szCs w:val="20"/>
        </w:rPr>
        <w:t>Resolved</w:t>
      </w:r>
      <w:proofErr w:type="spellEnd"/>
      <w:r w:rsidRPr="00BC7805">
        <w:rPr>
          <w:rFonts w:ascii="Arial" w:hAnsi="Arial" w:cs="Arial"/>
          <w:sz w:val="20"/>
          <w:szCs w:val="20"/>
        </w:rPr>
        <w:t xml:space="preserve">, </w:t>
      </w:r>
      <w:proofErr w:type="spellStart"/>
      <w:r w:rsidRPr="00BC7805">
        <w:rPr>
          <w:rFonts w:ascii="Arial" w:hAnsi="Arial" w:cs="Arial"/>
          <w:sz w:val="20"/>
          <w:szCs w:val="20"/>
        </w:rPr>
        <w:t>Fixed</w:t>
      </w:r>
      <w:proofErr w:type="spellEnd"/>
      <w:r w:rsidRPr="00BC7805">
        <w:rPr>
          <w:rFonts w:ascii="Arial" w:hAnsi="Arial" w:cs="Arial"/>
          <w:sz w:val="20"/>
          <w:szCs w:val="20"/>
        </w:rPr>
        <w:t>).</w:t>
      </w:r>
    </w:p>
    <w:p w14:paraId="2DDF6240" w14:textId="77777777" w:rsidR="004E5C57" w:rsidRPr="00BC7805" w:rsidRDefault="004E5C57" w:rsidP="00BC7805">
      <w:pPr>
        <w:rPr>
          <w:rFonts w:ascii="Arial" w:hAnsi="Arial" w:cs="Arial"/>
          <w:sz w:val="20"/>
          <w:szCs w:val="20"/>
        </w:rPr>
      </w:pPr>
      <w:r w:rsidRPr="00BC7805">
        <w:rPr>
          <w:rFonts w:ascii="Arial" w:hAnsi="Arial" w:cs="Arial"/>
          <w:sz w:val="20"/>
          <w:szCs w:val="20"/>
        </w:rPr>
        <w:t xml:space="preserve">Il processo di </w:t>
      </w:r>
      <w:r w:rsidRPr="00BC7805">
        <w:rPr>
          <w:rFonts w:ascii="Arial" w:hAnsi="Arial" w:cs="Arial"/>
          <w:b/>
          <w:bCs/>
          <w:sz w:val="20"/>
          <w:szCs w:val="20"/>
        </w:rPr>
        <w:t>linkage Jira-</w:t>
      </w:r>
      <w:proofErr w:type="spellStart"/>
      <w:r w:rsidRPr="00BC7805">
        <w:rPr>
          <w:rFonts w:ascii="Arial" w:hAnsi="Arial" w:cs="Arial"/>
          <w:b/>
          <w:bCs/>
          <w:sz w:val="20"/>
          <w:szCs w:val="20"/>
        </w:rPr>
        <w:t>Git</w:t>
      </w:r>
      <w:proofErr w:type="spellEnd"/>
      <w:r w:rsidRPr="00BC7805">
        <w:rPr>
          <w:rFonts w:ascii="Arial" w:hAnsi="Arial" w:cs="Arial"/>
          <w:sz w:val="20"/>
          <w:szCs w:val="20"/>
        </w:rPr>
        <w:t xml:space="preserve"> ha mostrato un'altissima efficacia, con il </w:t>
      </w:r>
      <w:r w:rsidRPr="00BC7805">
        <w:rPr>
          <w:rFonts w:ascii="Arial" w:hAnsi="Arial" w:cs="Arial"/>
          <w:b/>
          <w:bCs/>
          <w:sz w:val="20"/>
          <w:szCs w:val="20"/>
        </w:rPr>
        <w:t>94,89%</w:t>
      </w:r>
      <w:r w:rsidRPr="00BC7805">
        <w:rPr>
          <w:rFonts w:ascii="Arial" w:hAnsi="Arial" w:cs="Arial"/>
          <w:sz w:val="20"/>
          <w:szCs w:val="20"/>
        </w:rPr>
        <w:t xml:space="preserve"> dei ticket (1.132) collegati correttamente ai </w:t>
      </w:r>
      <w:proofErr w:type="spellStart"/>
      <w:r w:rsidRPr="00BC7805">
        <w:rPr>
          <w:rFonts w:ascii="Arial" w:hAnsi="Arial" w:cs="Arial"/>
          <w:sz w:val="20"/>
          <w:szCs w:val="20"/>
        </w:rPr>
        <w:t>commit</w:t>
      </w:r>
      <w:proofErr w:type="spellEnd"/>
      <w:r w:rsidRPr="00BC7805">
        <w:rPr>
          <w:rFonts w:ascii="Arial" w:hAnsi="Arial" w:cs="Arial"/>
          <w:sz w:val="20"/>
          <w:szCs w:val="20"/>
        </w:rPr>
        <w:t xml:space="preserve"> di riferimento.</w:t>
      </w:r>
    </w:p>
    <w:p w14:paraId="6DC90026" w14:textId="77777777" w:rsidR="004E5C57" w:rsidRPr="00BC7805" w:rsidRDefault="004E5C57" w:rsidP="00BC7805">
      <w:pPr>
        <w:rPr>
          <w:rFonts w:ascii="Arial" w:hAnsi="Arial" w:cs="Arial"/>
          <w:sz w:val="20"/>
          <w:szCs w:val="20"/>
        </w:rPr>
      </w:pPr>
      <w:r w:rsidRPr="00BC7805">
        <w:rPr>
          <w:rFonts w:ascii="Arial" w:hAnsi="Arial" w:cs="Arial"/>
          <w:sz w:val="20"/>
          <w:szCs w:val="20"/>
        </w:rPr>
        <w:t xml:space="preserve">L'applicazione dell'algoritmo </w:t>
      </w:r>
      <w:r w:rsidRPr="00BC7805">
        <w:rPr>
          <w:rFonts w:ascii="Arial" w:hAnsi="Arial" w:cs="Arial"/>
          <w:b/>
          <w:bCs/>
          <w:sz w:val="20"/>
          <w:szCs w:val="20"/>
        </w:rPr>
        <w:t>SZZ</w:t>
      </w:r>
      <w:r w:rsidRPr="00BC7805">
        <w:rPr>
          <w:rFonts w:ascii="Arial" w:hAnsi="Arial" w:cs="Arial"/>
          <w:sz w:val="20"/>
          <w:szCs w:val="20"/>
        </w:rPr>
        <w:t xml:space="preserve"> a livello di classe ha permesso di utilizzare direttamente </w:t>
      </w:r>
      <w:r w:rsidRPr="00BC7805">
        <w:rPr>
          <w:rFonts w:ascii="Arial" w:hAnsi="Arial" w:cs="Arial"/>
          <w:b/>
          <w:bCs/>
          <w:sz w:val="20"/>
          <w:szCs w:val="20"/>
        </w:rPr>
        <w:t>711 ticket</w:t>
      </w:r>
      <w:r w:rsidRPr="00BC7805">
        <w:rPr>
          <w:rFonts w:ascii="Arial" w:hAnsi="Arial" w:cs="Arial"/>
          <w:sz w:val="20"/>
          <w:szCs w:val="20"/>
        </w:rPr>
        <w:t xml:space="preserve"> per etichettare le classi difettose, garantendo una tracciabilità precisa tra difetto segnalato e codice sorgente.</w:t>
      </w:r>
    </w:p>
    <w:p w14:paraId="531795E8" w14:textId="2FE7DF22" w:rsidR="004E5C57" w:rsidRPr="004E5C57" w:rsidRDefault="004E5C57" w:rsidP="00E90BC7">
      <w:pPr>
        <w:pStyle w:val="Sottotitolo"/>
      </w:pPr>
      <w:r w:rsidRPr="004E5C57">
        <w:t xml:space="preserve">Qualità del Dato e Stabilità </w:t>
      </w:r>
    </w:p>
    <w:p w14:paraId="4ADED8E5" w14:textId="62269E43" w:rsidR="004E5C57" w:rsidRPr="004E5C57" w:rsidRDefault="004E5C57" w:rsidP="00E90BC7">
      <w:pPr>
        <w:rPr>
          <w:rFonts w:ascii="Arial" w:hAnsi="Arial" w:cs="Arial"/>
          <w:sz w:val="20"/>
          <w:szCs w:val="20"/>
        </w:rPr>
      </w:pPr>
      <w:r w:rsidRPr="004E5C57">
        <w:rPr>
          <w:rFonts w:ascii="Arial" w:hAnsi="Arial" w:cs="Arial"/>
          <w:sz w:val="20"/>
          <w:szCs w:val="20"/>
        </w:rPr>
        <w:t xml:space="preserve">Per garantire la pulizia del dataset, è stata effettuata una selezione rigorosa delle release. Per il progetto Storm, sono state </w:t>
      </w:r>
      <w:r w:rsidRPr="004E5C57">
        <w:rPr>
          <w:rFonts w:ascii="Arial" w:hAnsi="Arial" w:cs="Arial"/>
          <w:b/>
          <w:bCs/>
          <w:sz w:val="20"/>
          <w:szCs w:val="20"/>
        </w:rPr>
        <w:t xml:space="preserve">rimosse </w:t>
      </w:r>
      <w:r w:rsidR="008B76F8">
        <w:rPr>
          <w:rFonts w:ascii="Arial" w:hAnsi="Arial" w:cs="Arial"/>
          <w:b/>
          <w:bCs/>
          <w:sz w:val="20"/>
          <w:szCs w:val="20"/>
        </w:rPr>
        <w:t>24</w:t>
      </w:r>
      <w:r w:rsidRPr="004E5C57">
        <w:rPr>
          <w:rFonts w:ascii="Arial" w:hAnsi="Arial" w:cs="Arial"/>
          <w:b/>
          <w:bCs/>
          <w:sz w:val="20"/>
          <w:szCs w:val="20"/>
        </w:rPr>
        <w:t xml:space="preserve"> release su 36</w:t>
      </w:r>
      <w:r w:rsidRPr="004E5C57">
        <w:rPr>
          <w:rFonts w:ascii="Arial" w:hAnsi="Arial" w:cs="Arial"/>
          <w:sz w:val="20"/>
          <w:szCs w:val="20"/>
        </w:rPr>
        <w:t xml:space="preserve"> per mitigare il fenomeno dello </w:t>
      </w:r>
      <w:proofErr w:type="spellStart"/>
      <w:r w:rsidRPr="004E5C57">
        <w:rPr>
          <w:rFonts w:ascii="Arial" w:hAnsi="Arial" w:cs="Arial"/>
          <w:b/>
          <w:bCs/>
          <w:sz w:val="20"/>
          <w:szCs w:val="20"/>
        </w:rPr>
        <w:t>Snoring</w:t>
      </w:r>
      <w:proofErr w:type="spellEnd"/>
      <w:r w:rsidRPr="004E5C57">
        <w:rPr>
          <w:rFonts w:ascii="Arial" w:hAnsi="Arial" w:cs="Arial"/>
          <w:sz w:val="20"/>
          <w:szCs w:val="20"/>
        </w:rPr>
        <w:t>.</w:t>
      </w:r>
    </w:p>
    <w:p w14:paraId="6233AD72" w14:textId="2EB1E2FD" w:rsidR="004E5C57" w:rsidRPr="004E5C57" w:rsidRDefault="004E5C57" w:rsidP="00E90BC7">
      <w:pPr>
        <w:rPr>
          <w:rFonts w:ascii="Arial" w:hAnsi="Arial" w:cs="Arial"/>
          <w:sz w:val="20"/>
          <w:szCs w:val="20"/>
        </w:rPr>
      </w:pPr>
      <w:r w:rsidRPr="004E5C57">
        <w:rPr>
          <w:rFonts w:ascii="Arial" w:hAnsi="Arial" w:cs="Arial"/>
          <w:sz w:val="20"/>
          <w:szCs w:val="20"/>
        </w:rPr>
        <w:t>Questa scelta metodologica ha permesso di abbattere il tasso di "bug dormienti", assicurando che le classi etichettate come "sane" non contengano in realtà difetti scoperti solo in versioni molto successive alla chiusura del dataset.</w:t>
      </w:r>
    </w:p>
    <w:p w14:paraId="7391C999" w14:textId="0433A8C0" w:rsidR="004E5C57" w:rsidRPr="004E5C57" w:rsidRDefault="004E5C57" w:rsidP="004E5C57">
      <w:pPr>
        <w:rPr>
          <w:rFonts w:ascii="Arial" w:hAnsi="Arial" w:cs="Arial"/>
          <w:sz w:val="20"/>
          <w:szCs w:val="20"/>
        </w:rPr>
      </w:pPr>
      <w:r w:rsidRPr="004E5C57">
        <w:rPr>
          <w:rFonts w:ascii="Arial" w:hAnsi="Arial" w:cs="Arial"/>
          <w:sz w:val="20"/>
          <w:szCs w:val="20"/>
        </w:rPr>
        <w:t xml:space="preserve">In sintesi, i risultati della Milestone 1 hanno prodotto un dataset maturo, caratterizzato da un </w:t>
      </w:r>
      <w:proofErr w:type="spellStart"/>
      <w:r w:rsidRPr="004E5C57">
        <w:rPr>
          <w:rFonts w:ascii="Arial" w:hAnsi="Arial" w:cs="Arial"/>
          <w:sz w:val="20"/>
          <w:szCs w:val="20"/>
        </w:rPr>
        <w:t>labeling</w:t>
      </w:r>
      <w:proofErr w:type="spellEnd"/>
      <w:r w:rsidRPr="004E5C57">
        <w:rPr>
          <w:rFonts w:ascii="Arial" w:hAnsi="Arial" w:cs="Arial"/>
          <w:sz w:val="20"/>
          <w:szCs w:val="20"/>
        </w:rPr>
        <w:t xml:space="preserve"> accurato (SZZ + </w:t>
      </w:r>
      <w:proofErr w:type="spellStart"/>
      <w:r w:rsidRPr="004E5C57">
        <w:rPr>
          <w:rFonts w:ascii="Arial" w:hAnsi="Arial" w:cs="Arial"/>
          <w:sz w:val="20"/>
          <w:szCs w:val="20"/>
        </w:rPr>
        <w:t>Proportion</w:t>
      </w:r>
      <w:proofErr w:type="spellEnd"/>
      <w:r w:rsidRPr="004E5C57">
        <w:rPr>
          <w:rFonts w:ascii="Arial" w:hAnsi="Arial" w:cs="Arial"/>
          <w:sz w:val="20"/>
          <w:szCs w:val="20"/>
        </w:rPr>
        <w:t xml:space="preserve"> </w:t>
      </w:r>
      <w:proofErr w:type="spellStart"/>
      <w:r w:rsidR="00C557B2">
        <w:rPr>
          <w:rFonts w:ascii="Arial" w:hAnsi="Arial" w:cs="Arial"/>
          <w:sz w:val="20"/>
          <w:szCs w:val="20"/>
        </w:rPr>
        <w:t>total</w:t>
      </w:r>
      <w:proofErr w:type="spellEnd"/>
      <w:r w:rsidRPr="004E5C57">
        <w:rPr>
          <w:rFonts w:ascii="Arial" w:hAnsi="Arial" w:cs="Arial"/>
          <w:sz w:val="20"/>
          <w:szCs w:val="20"/>
        </w:rPr>
        <w:t xml:space="preserve">) e protetto dai </w:t>
      </w:r>
      <w:proofErr w:type="spellStart"/>
      <w:r w:rsidRPr="004E5C57">
        <w:rPr>
          <w:rFonts w:ascii="Arial" w:hAnsi="Arial" w:cs="Arial"/>
          <w:sz w:val="20"/>
          <w:szCs w:val="20"/>
        </w:rPr>
        <w:t>bias</w:t>
      </w:r>
      <w:proofErr w:type="spellEnd"/>
      <w:r w:rsidRPr="004E5C57">
        <w:rPr>
          <w:rFonts w:ascii="Arial" w:hAnsi="Arial" w:cs="Arial"/>
          <w:sz w:val="20"/>
          <w:szCs w:val="20"/>
        </w:rPr>
        <w:t xml:space="preserve"> temporali tipici dei progetti software longevi.</w:t>
      </w:r>
    </w:p>
    <w:p w14:paraId="6FB33EC2" w14:textId="78F9AE15" w:rsidR="004E5C57" w:rsidRDefault="00E34C73" w:rsidP="00E34C73">
      <w:pPr>
        <w:pStyle w:val="Sottotitolo"/>
      </w:pPr>
      <w:r>
        <w:t>Caratterizzazione del debito tecnico</w:t>
      </w:r>
    </w:p>
    <w:p w14:paraId="0919AE1C" w14:textId="1B7FCC54" w:rsidR="00EF5E35" w:rsidRPr="00EF5E35" w:rsidRDefault="00EF5E35" w:rsidP="00EF5EA6">
      <w:pPr>
        <w:pStyle w:val="Paragrafoelenco"/>
        <w:numPr>
          <w:ilvl w:val="0"/>
          <w:numId w:val="19"/>
        </w:numPr>
        <w:rPr>
          <w:rFonts w:ascii="Arial" w:hAnsi="Arial" w:cs="Arial"/>
          <w:sz w:val="20"/>
          <w:szCs w:val="20"/>
        </w:rPr>
      </w:pPr>
      <w:r w:rsidRPr="00EF5E35">
        <w:rPr>
          <w:rFonts w:ascii="Arial" w:hAnsi="Arial" w:cs="Arial"/>
          <w:b/>
          <w:bCs/>
          <w:sz w:val="20"/>
          <w:szCs w:val="20"/>
        </w:rPr>
        <w:t>Prevalenza degli Smell:</w:t>
      </w:r>
      <w:r w:rsidRPr="00EF5E35">
        <w:rPr>
          <w:rFonts w:ascii="Arial" w:hAnsi="Arial" w:cs="Arial"/>
          <w:sz w:val="20"/>
          <w:szCs w:val="20"/>
        </w:rPr>
        <w:t xml:space="preserve"> Su un totale di 9.864 istanze, ben </w:t>
      </w:r>
      <w:r w:rsidRPr="00EF5E35">
        <w:rPr>
          <w:rFonts w:ascii="Arial" w:hAnsi="Arial" w:cs="Arial"/>
          <w:b/>
          <w:bCs/>
          <w:sz w:val="20"/>
          <w:szCs w:val="20"/>
        </w:rPr>
        <w:t>6.436 (circa il 65,2%)</w:t>
      </w:r>
      <w:r w:rsidRPr="00EF5E35">
        <w:rPr>
          <w:rFonts w:ascii="Arial" w:hAnsi="Arial" w:cs="Arial"/>
          <w:sz w:val="20"/>
          <w:szCs w:val="20"/>
        </w:rPr>
        <w:t xml:space="preserve"> presentano almeno un code </w:t>
      </w:r>
      <w:proofErr w:type="spellStart"/>
      <w:r w:rsidRPr="00EF5E35">
        <w:rPr>
          <w:rFonts w:ascii="Arial" w:hAnsi="Arial" w:cs="Arial"/>
          <w:sz w:val="20"/>
          <w:szCs w:val="20"/>
        </w:rPr>
        <w:t>smell</w:t>
      </w:r>
      <w:proofErr w:type="spellEnd"/>
      <w:r w:rsidRPr="00EF5E35">
        <w:rPr>
          <w:rFonts w:ascii="Arial" w:hAnsi="Arial" w:cs="Arial"/>
          <w:sz w:val="20"/>
          <w:szCs w:val="20"/>
        </w:rPr>
        <w:t xml:space="preserve"> (</w:t>
      </w:r>
      <w:proofErr w:type="spellStart"/>
      <w:r w:rsidRPr="00EF5E35">
        <w:rPr>
          <w:rFonts w:ascii="Arial" w:hAnsi="Arial" w:cs="Arial"/>
          <w:sz w:val="20"/>
          <w:szCs w:val="20"/>
        </w:rPr>
        <w:t>code_smells</w:t>
      </w:r>
      <w:proofErr w:type="spellEnd"/>
      <w:r w:rsidRPr="00EF5E35">
        <w:rPr>
          <w:rFonts w:ascii="Arial" w:hAnsi="Arial" w:cs="Arial"/>
          <w:sz w:val="20"/>
          <w:szCs w:val="20"/>
        </w:rPr>
        <w:t xml:space="preserve"> &gt; 0), mentre solo 3.428 (34,8%) risultano "pulite".</w:t>
      </w:r>
    </w:p>
    <w:p w14:paraId="39390CF6" w14:textId="77777777" w:rsidR="00EF5E35" w:rsidRPr="00EF5E35" w:rsidRDefault="00EF5E35" w:rsidP="00EF5EA6">
      <w:pPr>
        <w:pStyle w:val="Paragrafoelenco"/>
        <w:numPr>
          <w:ilvl w:val="0"/>
          <w:numId w:val="19"/>
        </w:numPr>
        <w:rPr>
          <w:rFonts w:ascii="Arial" w:hAnsi="Arial" w:cs="Arial"/>
          <w:sz w:val="20"/>
          <w:szCs w:val="20"/>
        </w:rPr>
      </w:pPr>
      <w:r w:rsidRPr="00EF5E35">
        <w:rPr>
          <w:rFonts w:ascii="Arial" w:hAnsi="Arial" w:cs="Arial"/>
          <w:b/>
          <w:bCs/>
          <w:sz w:val="20"/>
          <w:szCs w:val="20"/>
        </w:rPr>
        <w:t>Correlazione con la Difettosità:</w:t>
      </w:r>
      <w:r w:rsidRPr="00EF5E35">
        <w:rPr>
          <w:rFonts w:ascii="Arial" w:hAnsi="Arial" w:cs="Arial"/>
          <w:sz w:val="20"/>
          <w:szCs w:val="20"/>
        </w:rPr>
        <w:t xml:space="preserve"> È interessante notare che la stragrande maggioranza delle classi buggy appartiene al gruppo delle classi con </w:t>
      </w:r>
      <w:proofErr w:type="spellStart"/>
      <w:r w:rsidRPr="00EF5E35">
        <w:rPr>
          <w:rFonts w:ascii="Arial" w:hAnsi="Arial" w:cs="Arial"/>
          <w:sz w:val="20"/>
          <w:szCs w:val="20"/>
        </w:rPr>
        <w:t>smell</w:t>
      </w:r>
      <w:proofErr w:type="spellEnd"/>
      <w:r w:rsidRPr="00EF5E35">
        <w:rPr>
          <w:rFonts w:ascii="Arial" w:hAnsi="Arial" w:cs="Arial"/>
          <w:sz w:val="20"/>
          <w:szCs w:val="20"/>
        </w:rPr>
        <w:t xml:space="preserve">. Delle 713 classi buggy totali, ben </w:t>
      </w:r>
      <w:r w:rsidRPr="00EF5E35">
        <w:rPr>
          <w:rFonts w:ascii="Arial" w:hAnsi="Arial" w:cs="Arial"/>
          <w:b/>
          <w:bCs/>
          <w:sz w:val="20"/>
          <w:szCs w:val="20"/>
        </w:rPr>
        <w:t>597 (l'83,7%)</w:t>
      </w:r>
      <w:r w:rsidRPr="00EF5E35">
        <w:rPr>
          <w:rFonts w:ascii="Arial" w:hAnsi="Arial" w:cs="Arial"/>
          <w:sz w:val="20"/>
          <w:szCs w:val="20"/>
        </w:rPr>
        <w:t xml:space="preserve"> sono anche classi "</w:t>
      </w:r>
      <w:proofErr w:type="spellStart"/>
      <w:r w:rsidRPr="00EF5E35">
        <w:rPr>
          <w:rFonts w:ascii="Arial" w:hAnsi="Arial" w:cs="Arial"/>
          <w:sz w:val="20"/>
          <w:szCs w:val="20"/>
        </w:rPr>
        <w:t>smelly</w:t>
      </w:r>
      <w:proofErr w:type="spellEnd"/>
      <w:r w:rsidRPr="00EF5E35">
        <w:rPr>
          <w:rFonts w:ascii="Arial" w:hAnsi="Arial" w:cs="Arial"/>
          <w:sz w:val="20"/>
          <w:szCs w:val="20"/>
        </w:rPr>
        <w:t>". Questo dato giustifica empiricamente l'interesse nell'analizzare il debito tecnico come possibile indicatore di rischio.</w:t>
      </w:r>
    </w:p>
    <w:p w14:paraId="713C4832" w14:textId="77777777" w:rsidR="00E34C73" w:rsidRPr="00E34C73" w:rsidRDefault="00E34C73" w:rsidP="00E34C73"/>
    <w:p w14:paraId="105C76EE" w14:textId="2924A635" w:rsidR="00F607AB" w:rsidRDefault="00F607AB" w:rsidP="00F607AB">
      <w:pPr>
        <w:pStyle w:val="Titolo2"/>
      </w:pPr>
      <w:bookmarkStart w:id="8" w:name="_Toc232198489"/>
      <w:r w:rsidRPr="00F607AB">
        <w:t>3.</w:t>
      </w:r>
      <w:r w:rsidR="000B09BB">
        <w:t>2</w:t>
      </w:r>
      <w:r w:rsidRPr="00F607AB">
        <w:t xml:space="preserve"> </w:t>
      </w:r>
      <w:r w:rsidRPr="00F607AB">
        <w:t>Risultati Milestone 2</w:t>
      </w:r>
      <w:bookmarkEnd w:id="8"/>
    </w:p>
    <w:p w14:paraId="39094EAE" w14:textId="77777777" w:rsidR="00FA0A34" w:rsidRPr="00FA0A34" w:rsidRDefault="00FA0A34" w:rsidP="00FA0A34">
      <w:pPr>
        <w:rPr>
          <w:rFonts w:ascii="Arial" w:hAnsi="Arial" w:cs="Arial"/>
          <w:sz w:val="20"/>
          <w:szCs w:val="20"/>
        </w:rPr>
      </w:pPr>
      <w:r w:rsidRPr="00FA0A34">
        <w:rPr>
          <w:rFonts w:ascii="Arial" w:hAnsi="Arial" w:cs="Arial"/>
          <w:sz w:val="20"/>
          <w:szCs w:val="20"/>
        </w:rPr>
        <w:t xml:space="preserve">L’analisi della Milestone 2 si è focalizzata sull'identificazione del miglior modello predittivo per individuare le classi buggy nel progetto Apache Storm. Per massimizzare l'efficacia della predizione, sono stati messi a confronto </w:t>
      </w:r>
      <w:proofErr w:type="gramStart"/>
      <w:r w:rsidRPr="00FA0A34">
        <w:rPr>
          <w:rFonts w:ascii="Arial" w:hAnsi="Arial" w:cs="Arial"/>
          <w:b/>
          <w:bCs/>
          <w:sz w:val="20"/>
          <w:szCs w:val="20"/>
        </w:rPr>
        <w:t>6</w:t>
      </w:r>
      <w:proofErr w:type="gramEnd"/>
      <w:r w:rsidRPr="00FA0A34">
        <w:rPr>
          <w:rFonts w:ascii="Arial" w:hAnsi="Arial" w:cs="Arial"/>
          <w:b/>
          <w:bCs/>
          <w:sz w:val="20"/>
          <w:szCs w:val="20"/>
        </w:rPr>
        <w:t xml:space="preserve"> diversi predittori</w:t>
      </w:r>
      <w:r w:rsidRPr="00FA0A34">
        <w:rPr>
          <w:rFonts w:ascii="Arial" w:hAnsi="Arial" w:cs="Arial"/>
          <w:sz w:val="20"/>
          <w:szCs w:val="20"/>
        </w:rPr>
        <w:t>, derivanti dalla combinazione di tre algoritmi di Machine Learning (</w:t>
      </w:r>
      <w:proofErr w:type="spellStart"/>
      <w:r w:rsidRPr="00FA0A34">
        <w:rPr>
          <w:rFonts w:ascii="Arial" w:hAnsi="Arial" w:cs="Arial"/>
          <w:b/>
          <w:bCs/>
          <w:sz w:val="20"/>
          <w:szCs w:val="20"/>
        </w:rPr>
        <w:t>RandomForest</w:t>
      </w:r>
      <w:proofErr w:type="spellEnd"/>
      <w:r w:rsidRPr="00FA0A34">
        <w:rPr>
          <w:rFonts w:ascii="Arial" w:hAnsi="Arial" w:cs="Arial"/>
          <w:sz w:val="20"/>
          <w:szCs w:val="20"/>
        </w:rPr>
        <w:t xml:space="preserve">, </w:t>
      </w:r>
      <w:proofErr w:type="spellStart"/>
      <w:r w:rsidRPr="00FA0A34">
        <w:rPr>
          <w:rFonts w:ascii="Arial" w:hAnsi="Arial" w:cs="Arial"/>
          <w:b/>
          <w:bCs/>
          <w:sz w:val="20"/>
          <w:szCs w:val="20"/>
        </w:rPr>
        <w:t>NaiveBayes</w:t>
      </w:r>
      <w:proofErr w:type="spellEnd"/>
      <w:r w:rsidRPr="00FA0A34">
        <w:rPr>
          <w:rFonts w:ascii="Arial" w:hAnsi="Arial" w:cs="Arial"/>
          <w:sz w:val="20"/>
          <w:szCs w:val="20"/>
        </w:rPr>
        <w:t xml:space="preserve">, </w:t>
      </w:r>
      <w:proofErr w:type="spellStart"/>
      <w:r w:rsidRPr="00FA0A34">
        <w:rPr>
          <w:rFonts w:ascii="Arial" w:hAnsi="Arial" w:cs="Arial"/>
          <w:b/>
          <w:bCs/>
          <w:sz w:val="20"/>
          <w:szCs w:val="20"/>
        </w:rPr>
        <w:t>IBk</w:t>
      </w:r>
      <w:proofErr w:type="spellEnd"/>
      <w:r w:rsidRPr="00FA0A34">
        <w:rPr>
          <w:rFonts w:ascii="Arial" w:hAnsi="Arial" w:cs="Arial"/>
          <w:sz w:val="20"/>
          <w:szCs w:val="20"/>
        </w:rPr>
        <w:t>) testati in due diverse configurazioni:</w:t>
      </w:r>
    </w:p>
    <w:p w14:paraId="351C3005" w14:textId="77777777" w:rsidR="00FA0A34" w:rsidRPr="00FA0A34" w:rsidRDefault="00FA0A34" w:rsidP="00EF5EA6">
      <w:pPr>
        <w:pStyle w:val="Paragrafoelenco"/>
        <w:numPr>
          <w:ilvl w:val="0"/>
          <w:numId w:val="20"/>
        </w:numPr>
        <w:rPr>
          <w:rFonts w:ascii="Arial" w:hAnsi="Arial" w:cs="Arial"/>
          <w:sz w:val="20"/>
          <w:szCs w:val="20"/>
        </w:rPr>
      </w:pPr>
      <w:r w:rsidRPr="00FA0A34">
        <w:rPr>
          <w:rFonts w:ascii="Arial" w:hAnsi="Arial" w:cs="Arial"/>
          <w:b/>
          <w:bCs/>
          <w:sz w:val="20"/>
          <w:szCs w:val="20"/>
        </w:rPr>
        <w:t xml:space="preserve">Senza Feature </w:t>
      </w:r>
      <w:proofErr w:type="spellStart"/>
      <w:r w:rsidRPr="00FA0A34">
        <w:rPr>
          <w:rFonts w:ascii="Arial" w:hAnsi="Arial" w:cs="Arial"/>
          <w:b/>
          <w:bCs/>
          <w:sz w:val="20"/>
          <w:szCs w:val="20"/>
        </w:rPr>
        <w:t>Selection</w:t>
      </w:r>
      <w:proofErr w:type="spellEnd"/>
      <w:r w:rsidRPr="00FA0A34">
        <w:rPr>
          <w:rFonts w:ascii="Arial" w:hAnsi="Arial" w:cs="Arial"/>
          <w:b/>
          <w:bCs/>
          <w:sz w:val="20"/>
          <w:szCs w:val="20"/>
        </w:rPr>
        <w:t>:</w:t>
      </w:r>
      <w:r w:rsidRPr="00FA0A34">
        <w:rPr>
          <w:rFonts w:ascii="Arial" w:hAnsi="Arial" w:cs="Arial"/>
          <w:sz w:val="20"/>
          <w:szCs w:val="20"/>
        </w:rPr>
        <w:t xml:space="preserve"> utilizzando l'intero set di metriche estratte (21 feature).</w:t>
      </w:r>
    </w:p>
    <w:p w14:paraId="156AFC3F" w14:textId="77777777" w:rsidR="00FA0A34" w:rsidRPr="00FA0A34" w:rsidRDefault="00FA0A34" w:rsidP="00EF5EA6">
      <w:pPr>
        <w:pStyle w:val="Paragrafoelenco"/>
        <w:numPr>
          <w:ilvl w:val="0"/>
          <w:numId w:val="20"/>
        </w:numPr>
        <w:rPr>
          <w:rFonts w:ascii="Arial" w:hAnsi="Arial" w:cs="Arial"/>
          <w:sz w:val="20"/>
          <w:szCs w:val="20"/>
        </w:rPr>
      </w:pPr>
      <w:r w:rsidRPr="00FA0A34">
        <w:rPr>
          <w:rFonts w:ascii="Arial" w:hAnsi="Arial" w:cs="Arial"/>
          <w:b/>
          <w:bCs/>
          <w:sz w:val="20"/>
          <w:szCs w:val="20"/>
        </w:rPr>
        <w:t xml:space="preserve">Con Feature </w:t>
      </w:r>
      <w:proofErr w:type="spellStart"/>
      <w:r w:rsidRPr="00FA0A34">
        <w:rPr>
          <w:rFonts w:ascii="Arial" w:hAnsi="Arial" w:cs="Arial"/>
          <w:b/>
          <w:bCs/>
          <w:sz w:val="20"/>
          <w:szCs w:val="20"/>
        </w:rPr>
        <w:t>Selection</w:t>
      </w:r>
      <w:proofErr w:type="spellEnd"/>
      <w:r w:rsidRPr="00FA0A34">
        <w:rPr>
          <w:rFonts w:ascii="Arial" w:hAnsi="Arial" w:cs="Arial"/>
          <w:b/>
          <w:bCs/>
          <w:sz w:val="20"/>
          <w:szCs w:val="20"/>
        </w:rPr>
        <w:t xml:space="preserve"> (Approccio Filter):</w:t>
      </w:r>
      <w:r w:rsidRPr="00FA0A34">
        <w:rPr>
          <w:rFonts w:ascii="Arial" w:hAnsi="Arial" w:cs="Arial"/>
          <w:sz w:val="20"/>
          <w:szCs w:val="20"/>
        </w:rPr>
        <w:t xml:space="preserve"> utilizzando il sottoinsieme ottimizzato di feature selezionate tramite </w:t>
      </w:r>
      <w:proofErr w:type="spellStart"/>
      <w:r w:rsidRPr="00FA0A34">
        <w:rPr>
          <w:rFonts w:ascii="Arial" w:hAnsi="Arial" w:cs="Arial"/>
          <w:sz w:val="20"/>
          <w:szCs w:val="20"/>
        </w:rPr>
        <w:t>CfsSubsetEval</w:t>
      </w:r>
      <w:proofErr w:type="spellEnd"/>
      <w:r w:rsidRPr="00FA0A34">
        <w:rPr>
          <w:rFonts w:ascii="Arial" w:hAnsi="Arial" w:cs="Arial"/>
          <w:sz w:val="20"/>
          <w:szCs w:val="20"/>
        </w:rPr>
        <w:t xml:space="preserve"> e </w:t>
      </w:r>
      <w:proofErr w:type="spellStart"/>
      <w:r w:rsidRPr="00FA0A34">
        <w:rPr>
          <w:rFonts w:ascii="Arial" w:hAnsi="Arial" w:cs="Arial"/>
          <w:sz w:val="20"/>
          <w:szCs w:val="20"/>
        </w:rPr>
        <w:t>BestFirst</w:t>
      </w:r>
      <w:proofErr w:type="spellEnd"/>
      <w:r w:rsidRPr="00FA0A34">
        <w:rPr>
          <w:rFonts w:ascii="Arial" w:hAnsi="Arial" w:cs="Arial"/>
          <w:sz w:val="20"/>
          <w:szCs w:val="20"/>
        </w:rPr>
        <w:t>.</w:t>
      </w:r>
    </w:p>
    <w:p w14:paraId="0E1C1F5B" w14:textId="16E5C981" w:rsidR="00FA0A34" w:rsidRPr="00DA4D76" w:rsidRDefault="00FA0A34" w:rsidP="00DA4D76">
      <w:pPr>
        <w:pStyle w:val="Sottotitolo"/>
      </w:pPr>
      <w:r w:rsidRPr="00DA4D76">
        <w:t>Identificazione del Miglior Classificatore</w:t>
      </w:r>
    </w:p>
    <w:p w14:paraId="11F9A519" w14:textId="77777777" w:rsidR="00DA3023" w:rsidRPr="00DA3023" w:rsidRDefault="00DA3023" w:rsidP="00DA3023">
      <w:pPr>
        <w:rPr>
          <w:rFonts w:ascii="Arial" w:hAnsi="Arial" w:cs="Arial"/>
          <w:sz w:val="20"/>
          <w:szCs w:val="20"/>
        </w:rPr>
      </w:pPr>
      <w:r w:rsidRPr="00DA3023">
        <w:rPr>
          <w:rFonts w:ascii="Arial" w:hAnsi="Arial" w:cs="Arial"/>
          <w:sz w:val="20"/>
          <w:szCs w:val="20"/>
        </w:rPr>
        <w:t xml:space="preserve">Dalla comparazione sistematica, </w:t>
      </w:r>
      <w:proofErr w:type="spellStart"/>
      <w:r w:rsidRPr="00DA3023">
        <w:rPr>
          <w:rFonts w:ascii="Arial" w:hAnsi="Arial" w:cs="Arial"/>
          <w:b/>
          <w:bCs/>
          <w:sz w:val="20"/>
          <w:szCs w:val="20"/>
        </w:rPr>
        <w:t>RandomForest</w:t>
      </w:r>
      <w:proofErr w:type="spellEnd"/>
      <w:r w:rsidRPr="00DA3023">
        <w:rPr>
          <w:rFonts w:ascii="Arial" w:hAnsi="Arial" w:cs="Arial"/>
          <w:b/>
          <w:bCs/>
          <w:sz w:val="20"/>
          <w:szCs w:val="20"/>
        </w:rPr>
        <w:t xml:space="preserve"> senza Feature </w:t>
      </w:r>
      <w:proofErr w:type="spellStart"/>
      <w:r w:rsidRPr="00DA3023">
        <w:rPr>
          <w:rFonts w:ascii="Arial" w:hAnsi="Arial" w:cs="Arial"/>
          <w:b/>
          <w:bCs/>
          <w:sz w:val="20"/>
          <w:szCs w:val="20"/>
        </w:rPr>
        <w:t>Selection</w:t>
      </w:r>
      <w:proofErr w:type="spellEnd"/>
      <w:r w:rsidRPr="00DA3023">
        <w:rPr>
          <w:rFonts w:ascii="Arial" w:hAnsi="Arial" w:cs="Arial"/>
          <w:sz w:val="20"/>
          <w:szCs w:val="20"/>
        </w:rPr>
        <w:t xml:space="preserve"> è risultato il miglior classificatore in assoluto [conversazione]. Il modello ha dimostrato una superiore capacità discriminativa e una maggiore stabilità statistica rispetto ai modelli </w:t>
      </w:r>
      <w:proofErr w:type="spellStart"/>
      <w:r w:rsidRPr="00DA3023">
        <w:rPr>
          <w:rFonts w:ascii="Arial" w:hAnsi="Arial" w:cs="Arial"/>
          <w:sz w:val="20"/>
          <w:szCs w:val="20"/>
        </w:rPr>
        <w:t>lazy</w:t>
      </w:r>
      <w:proofErr w:type="spellEnd"/>
      <w:r w:rsidRPr="00DA3023">
        <w:rPr>
          <w:rFonts w:ascii="Arial" w:hAnsi="Arial" w:cs="Arial"/>
          <w:sz w:val="20"/>
          <w:szCs w:val="20"/>
        </w:rPr>
        <w:t xml:space="preserve"> (</w:t>
      </w:r>
      <w:proofErr w:type="spellStart"/>
      <w:r w:rsidRPr="00DA3023">
        <w:rPr>
          <w:rFonts w:ascii="Arial" w:hAnsi="Arial" w:cs="Arial"/>
          <w:sz w:val="20"/>
          <w:szCs w:val="20"/>
        </w:rPr>
        <w:t>IBk</w:t>
      </w:r>
      <w:proofErr w:type="spellEnd"/>
      <w:r w:rsidRPr="00DA3023">
        <w:rPr>
          <w:rFonts w:ascii="Arial" w:hAnsi="Arial" w:cs="Arial"/>
          <w:sz w:val="20"/>
          <w:szCs w:val="20"/>
        </w:rPr>
        <w:t>) o probabilistici (</w:t>
      </w:r>
      <w:proofErr w:type="spellStart"/>
      <w:r w:rsidRPr="00DA3023">
        <w:rPr>
          <w:rFonts w:ascii="Arial" w:hAnsi="Arial" w:cs="Arial"/>
          <w:sz w:val="20"/>
          <w:szCs w:val="20"/>
        </w:rPr>
        <w:t>NaiveBayes</w:t>
      </w:r>
      <w:proofErr w:type="spellEnd"/>
      <w:r w:rsidRPr="00DA3023">
        <w:rPr>
          <w:rFonts w:ascii="Arial" w:hAnsi="Arial" w:cs="Arial"/>
          <w:sz w:val="20"/>
          <w:szCs w:val="20"/>
        </w:rPr>
        <w:t>).</w:t>
      </w:r>
    </w:p>
    <w:p w14:paraId="313F71DF" w14:textId="77777777" w:rsidR="00DA3023" w:rsidRPr="00DA3023" w:rsidRDefault="00DA3023" w:rsidP="00DA3023">
      <w:pPr>
        <w:rPr>
          <w:rFonts w:ascii="Arial" w:hAnsi="Arial" w:cs="Arial"/>
          <w:sz w:val="20"/>
          <w:szCs w:val="20"/>
        </w:rPr>
      </w:pPr>
      <w:r w:rsidRPr="00DA3023">
        <w:rPr>
          <w:rFonts w:ascii="Arial" w:hAnsi="Arial" w:cs="Arial"/>
          <w:sz w:val="20"/>
          <w:szCs w:val="20"/>
        </w:rPr>
        <w:t xml:space="preserve">La scelta di eleggere questo modello come </w:t>
      </w:r>
      <w:proofErr w:type="spellStart"/>
      <w:r w:rsidRPr="00DA3023">
        <w:rPr>
          <w:rFonts w:ascii="Arial" w:hAnsi="Arial" w:cs="Arial"/>
          <w:b/>
          <w:bCs/>
          <w:sz w:val="20"/>
          <w:szCs w:val="20"/>
        </w:rPr>
        <w:t>BClassifier</w:t>
      </w:r>
      <w:proofErr w:type="spellEnd"/>
      <w:r w:rsidRPr="00DA3023">
        <w:rPr>
          <w:rFonts w:ascii="Arial" w:hAnsi="Arial" w:cs="Arial"/>
          <w:sz w:val="20"/>
          <w:szCs w:val="20"/>
        </w:rPr>
        <w:t xml:space="preserve"> (oracolo per le fasi successive) è supportata dai seguenti risultati emersi dalla valutazione cross-</w:t>
      </w:r>
      <w:proofErr w:type="spellStart"/>
      <w:r w:rsidRPr="00DA3023">
        <w:rPr>
          <w:rFonts w:ascii="Arial" w:hAnsi="Arial" w:cs="Arial"/>
          <w:sz w:val="20"/>
          <w:szCs w:val="20"/>
        </w:rPr>
        <w:t>validation</w:t>
      </w:r>
      <w:proofErr w:type="spellEnd"/>
      <w:r w:rsidRPr="00DA3023">
        <w:rPr>
          <w:rFonts w:ascii="Arial" w:hAnsi="Arial" w:cs="Arial"/>
          <w:sz w:val="20"/>
          <w:szCs w:val="20"/>
        </w:rPr>
        <w:t>:</w:t>
      </w:r>
    </w:p>
    <w:p w14:paraId="6A003DEB" w14:textId="70AB65DF" w:rsidR="00DA3023" w:rsidRPr="00DA3023" w:rsidRDefault="00DA3023" w:rsidP="00EF5EA6">
      <w:pPr>
        <w:numPr>
          <w:ilvl w:val="0"/>
          <w:numId w:val="21"/>
        </w:numPr>
        <w:rPr>
          <w:rFonts w:ascii="Arial" w:hAnsi="Arial" w:cs="Arial"/>
          <w:sz w:val="20"/>
          <w:szCs w:val="20"/>
        </w:rPr>
      </w:pPr>
      <w:r w:rsidRPr="00DA3023">
        <w:rPr>
          <w:rFonts w:ascii="Arial" w:hAnsi="Arial" w:cs="Arial"/>
          <w:b/>
          <w:bCs/>
          <w:sz w:val="20"/>
          <w:szCs w:val="20"/>
        </w:rPr>
        <w:t xml:space="preserve">Solidità della Kappa </w:t>
      </w:r>
      <w:proofErr w:type="spellStart"/>
      <w:r w:rsidRPr="00DA3023">
        <w:rPr>
          <w:rFonts w:ascii="Arial" w:hAnsi="Arial" w:cs="Arial"/>
          <w:b/>
          <w:bCs/>
          <w:sz w:val="20"/>
          <w:szCs w:val="20"/>
        </w:rPr>
        <w:t>Statistic</w:t>
      </w:r>
      <w:proofErr w:type="spellEnd"/>
      <w:r w:rsidRPr="00DA3023">
        <w:rPr>
          <w:rFonts w:ascii="Arial" w:hAnsi="Arial" w:cs="Arial"/>
          <w:b/>
          <w:bCs/>
          <w:sz w:val="20"/>
          <w:szCs w:val="20"/>
        </w:rPr>
        <w:t>:</w:t>
      </w:r>
      <w:r w:rsidRPr="00DA3023">
        <w:rPr>
          <w:rFonts w:ascii="Arial" w:hAnsi="Arial" w:cs="Arial"/>
          <w:sz w:val="20"/>
          <w:szCs w:val="20"/>
        </w:rPr>
        <w:t xml:space="preserve"> Il modello ha ottenuto valori di Kappa </w:t>
      </w:r>
      <w:r w:rsidR="00BA4A1C">
        <w:rPr>
          <w:rFonts w:ascii="Arial" w:hAnsi="Arial" w:cs="Arial"/>
          <w:sz w:val="20"/>
          <w:szCs w:val="20"/>
        </w:rPr>
        <w:t>superiori</w:t>
      </w:r>
      <w:r w:rsidRPr="00DA3023">
        <w:rPr>
          <w:rFonts w:ascii="Arial" w:hAnsi="Arial" w:cs="Arial"/>
          <w:sz w:val="20"/>
          <w:szCs w:val="20"/>
        </w:rPr>
        <w:t xml:space="preserve"> a </w:t>
      </w:r>
      <w:r w:rsidRPr="00DA3023">
        <w:rPr>
          <w:rFonts w:ascii="Arial" w:hAnsi="Arial" w:cs="Arial"/>
          <w:b/>
          <w:bCs/>
          <w:sz w:val="20"/>
          <w:szCs w:val="20"/>
        </w:rPr>
        <w:t>0.60</w:t>
      </w:r>
      <w:r w:rsidRPr="00DA3023">
        <w:rPr>
          <w:rFonts w:ascii="Arial" w:hAnsi="Arial" w:cs="Arial"/>
          <w:sz w:val="20"/>
          <w:szCs w:val="20"/>
        </w:rPr>
        <w:t xml:space="preserve">, indicando un accordo molto forte con i dati reali, ben lontano dalla classificazione casuale e nettamente superiore </w:t>
      </w:r>
      <w:r w:rsidRPr="00DA3023">
        <w:rPr>
          <w:rFonts w:ascii="Arial" w:hAnsi="Arial" w:cs="Arial"/>
          <w:sz w:val="20"/>
          <w:szCs w:val="20"/>
        </w:rPr>
        <w:lastRenderedPageBreak/>
        <w:t xml:space="preserve">alla baseline </w:t>
      </w:r>
      <w:r w:rsidRPr="00DA3023">
        <w:rPr>
          <w:rFonts w:ascii="Arial" w:hAnsi="Arial" w:cs="Arial"/>
          <w:b/>
          <w:bCs/>
          <w:sz w:val="20"/>
          <w:szCs w:val="20"/>
        </w:rPr>
        <w:t>ZeroR</w:t>
      </w:r>
      <w:r w:rsidRPr="00DA3023">
        <w:rPr>
          <w:rFonts w:ascii="Arial" w:hAnsi="Arial" w:cs="Arial"/>
          <w:sz w:val="20"/>
          <w:szCs w:val="20"/>
        </w:rPr>
        <w:t xml:space="preserve"> (che pur avendo un'accuratezza nominale del 93%, otteneva Kappa e Recall pari a zero).</w:t>
      </w:r>
    </w:p>
    <w:p w14:paraId="26544C45" w14:textId="2BC7FF43" w:rsidR="00DA3023" w:rsidRPr="00DA3023" w:rsidRDefault="00DA3023" w:rsidP="00EF5EA6">
      <w:pPr>
        <w:numPr>
          <w:ilvl w:val="0"/>
          <w:numId w:val="21"/>
        </w:numPr>
        <w:rPr>
          <w:rFonts w:ascii="Arial" w:hAnsi="Arial" w:cs="Arial"/>
          <w:sz w:val="20"/>
          <w:szCs w:val="20"/>
        </w:rPr>
      </w:pPr>
      <w:r w:rsidRPr="00DA3023">
        <w:rPr>
          <w:rFonts w:ascii="Arial" w:hAnsi="Arial" w:cs="Arial"/>
          <w:b/>
          <w:bCs/>
          <w:sz w:val="20"/>
          <w:szCs w:val="20"/>
        </w:rPr>
        <w:t>Capacità Discriminativa (AUC):</w:t>
      </w:r>
      <w:r w:rsidRPr="00DA3023">
        <w:rPr>
          <w:rFonts w:ascii="Arial" w:hAnsi="Arial" w:cs="Arial"/>
          <w:sz w:val="20"/>
          <w:szCs w:val="20"/>
        </w:rPr>
        <w:t xml:space="preserve"> L'area sotto la curva ROC si è attestata su valori estremamente elevati (</w:t>
      </w:r>
      <w:r w:rsidRPr="00DA3023">
        <w:rPr>
          <w:rFonts w:ascii="Arial" w:hAnsi="Arial" w:cs="Arial"/>
          <w:b/>
          <w:bCs/>
          <w:sz w:val="20"/>
          <w:szCs w:val="20"/>
        </w:rPr>
        <w:t>0.9</w:t>
      </w:r>
      <w:r w:rsidR="00DC4C7E">
        <w:rPr>
          <w:rFonts w:ascii="Arial" w:hAnsi="Arial" w:cs="Arial"/>
          <w:b/>
          <w:bCs/>
          <w:sz w:val="20"/>
          <w:szCs w:val="20"/>
        </w:rPr>
        <w:t>58</w:t>
      </w:r>
      <w:r w:rsidRPr="00DA3023">
        <w:rPr>
          <w:rFonts w:ascii="Arial" w:hAnsi="Arial" w:cs="Arial"/>
          <w:sz w:val="20"/>
          <w:szCs w:val="20"/>
        </w:rPr>
        <w:t>), confermando l'ottima capacità del modello di distinguere tra classi sane e difettose indipendentemente dalla soglia decisionale.</w:t>
      </w:r>
    </w:p>
    <w:p w14:paraId="0AFEBC20" w14:textId="0C802995" w:rsidR="00DA3023" w:rsidRDefault="00DA3023" w:rsidP="00EF5EA6">
      <w:pPr>
        <w:numPr>
          <w:ilvl w:val="0"/>
          <w:numId w:val="21"/>
        </w:numPr>
        <w:rPr>
          <w:rFonts w:ascii="Arial" w:hAnsi="Arial" w:cs="Arial"/>
          <w:sz w:val="20"/>
          <w:szCs w:val="20"/>
        </w:rPr>
      </w:pPr>
      <w:r w:rsidRPr="00DA3023">
        <w:rPr>
          <w:rFonts w:ascii="Arial" w:hAnsi="Arial" w:cs="Arial"/>
          <w:b/>
          <w:bCs/>
          <w:sz w:val="20"/>
          <w:szCs w:val="20"/>
        </w:rPr>
        <w:t>Utilità Pratica (Precision/Recall):</w:t>
      </w:r>
      <w:r w:rsidRPr="00DA3023">
        <w:rPr>
          <w:rFonts w:ascii="Arial" w:hAnsi="Arial" w:cs="Arial"/>
          <w:sz w:val="20"/>
          <w:szCs w:val="20"/>
        </w:rPr>
        <w:t xml:space="preserve"> Il modello garantisce un ottimo bilanciamento, raggiungendo una </w:t>
      </w:r>
      <w:r w:rsidRPr="00DA3023">
        <w:rPr>
          <w:rFonts w:ascii="Arial" w:hAnsi="Arial" w:cs="Arial"/>
          <w:b/>
          <w:bCs/>
          <w:sz w:val="20"/>
          <w:szCs w:val="20"/>
        </w:rPr>
        <w:t xml:space="preserve">Precision del </w:t>
      </w:r>
      <w:r w:rsidR="00BA4A1C">
        <w:rPr>
          <w:rFonts w:ascii="Arial" w:hAnsi="Arial" w:cs="Arial"/>
          <w:b/>
          <w:bCs/>
          <w:sz w:val="20"/>
          <w:szCs w:val="20"/>
        </w:rPr>
        <w:t>0.806</w:t>
      </w:r>
      <w:r w:rsidRPr="00DA3023">
        <w:rPr>
          <w:rFonts w:ascii="Arial" w:hAnsi="Arial" w:cs="Arial"/>
          <w:b/>
          <w:bCs/>
          <w:sz w:val="20"/>
          <w:szCs w:val="20"/>
        </w:rPr>
        <w:t>%</w:t>
      </w:r>
      <w:r w:rsidRPr="00DA3023">
        <w:rPr>
          <w:rFonts w:ascii="Arial" w:hAnsi="Arial" w:cs="Arial"/>
          <w:sz w:val="20"/>
          <w:szCs w:val="20"/>
        </w:rPr>
        <w:t>. Questo significa che circa 3 segnalazioni su 4 del modello sono corrette, consentendo agli sviluppatori di ottimizzare lo sforzo di ispezione del codice.</w:t>
      </w:r>
    </w:p>
    <w:p w14:paraId="089349EC" w14:textId="308F6AF4" w:rsidR="001B69E8" w:rsidRPr="00DD2AED" w:rsidRDefault="00D31265" w:rsidP="001B69E8">
      <w:pPr>
        <w:rPr>
          <w:rFonts w:ascii="Arial" w:hAnsi="Arial" w:cs="Arial"/>
          <w:sz w:val="20"/>
          <w:szCs w:val="20"/>
        </w:rPr>
      </w:pPr>
      <w:r w:rsidRPr="00D31265">
        <w:rPr>
          <w:rFonts w:ascii="Arial" w:hAnsi="Arial" w:cs="Arial"/>
          <w:sz w:val="20"/>
          <w:szCs w:val="20"/>
        </w:rPr>
        <w:t>Di seguito viene riportata la tabella comparativa che sintetizza le prestazioni dei classificatori analizzati nelle configurazioni principali</w:t>
      </w:r>
      <w:r>
        <w:rPr>
          <w:rFonts w:ascii="Arial" w:hAnsi="Arial" w:cs="Arial"/>
          <w:sz w:val="20"/>
          <w:szCs w:val="20"/>
        </w:rPr>
        <w:t>:</w:t>
      </w:r>
      <w:r w:rsidR="00DD2AED">
        <w:rPr>
          <w:rFonts w:ascii="Arial" w:hAnsi="Arial" w:cs="Arial"/>
          <w:sz w:val="20"/>
          <w:szCs w:val="20"/>
        </w:rPr>
        <w:t xml:space="preserve"> </w:t>
      </w:r>
      <w:r w:rsidRPr="00DD2AED">
        <w:rPr>
          <w:rFonts w:ascii="Arial" w:hAnsi="Arial" w:cs="Arial"/>
          <w:b/>
          <w:bCs/>
          <w:i/>
          <w:iCs/>
          <w:sz w:val="20"/>
          <w:szCs w:val="20"/>
        </w:rPr>
        <w:fldChar w:fldCharType="begin"/>
      </w:r>
      <w:r w:rsidRPr="00DD2AED">
        <w:rPr>
          <w:rFonts w:ascii="Arial" w:hAnsi="Arial" w:cs="Arial"/>
          <w:b/>
          <w:bCs/>
          <w:i/>
          <w:iCs/>
          <w:sz w:val="20"/>
          <w:szCs w:val="20"/>
        </w:rPr>
        <w:instrText xml:space="preserve"> REF _Ref232191288 \h </w:instrText>
      </w:r>
      <w:r w:rsidRPr="00DD2AED">
        <w:rPr>
          <w:rFonts w:ascii="Arial" w:hAnsi="Arial" w:cs="Arial"/>
          <w:b/>
          <w:bCs/>
          <w:i/>
          <w:iCs/>
          <w:sz w:val="20"/>
          <w:szCs w:val="20"/>
        </w:rPr>
      </w:r>
      <w:r w:rsidR="00DD2AED" w:rsidRPr="00DD2AED">
        <w:rPr>
          <w:rFonts w:ascii="Arial" w:hAnsi="Arial" w:cs="Arial"/>
          <w:b/>
          <w:bCs/>
          <w:i/>
          <w:iCs/>
          <w:sz w:val="20"/>
          <w:szCs w:val="20"/>
        </w:rPr>
        <w:instrText xml:space="preserve"> \* MERGEFORMAT </w:instrText>
      </w:r>
      <w:r w:rsidRPr="00DD2AED">
        <w:rPr>
          <w:rFonts w:ascii="Arial" w:hAnsi="Arial" w:cs="Arial"/>
          <w:b/>
          <w:bCs/>
          <w:i/>
          <w:iCs/>
          <w:sz w:val="20"/>
          <w:szCs w:val="20"/>
        </w:rPr>
        <w:fldChar w:fldCharType="separate"/>
      </w:r>
      <w:r w:rsidRPr="00DD2AED">
        <w:rPr>
          <w:b/>
          <w:bCs/>
          <w:i/>
          <w:iCs/>
        </w:rPr>
        <w:t xml:space="preserve">Tabella </w:t>
      </w:r>
      <w:r w:rsidRPr="00DD2AED">
        <w:rPr>
          <w:b/>
          <w:bCs/>
          <w:i/>
          <w:iCs/>
          <w:noProof/>
        </w:rPr>
        <w:t>1</w:t>
      </w:r>
      <w:r w:rsidRPr="00DD2AED">
        <w:rPr>
          <w:b/>
          <w:bCs/>
          <w:i/>
          <w:iCs/>
        </w:rPr>
        <w:t>: metriche dei c</w:t>
      </w:r>
      <w:r w:rsidRPr="00DD2AED">
        <w:rPr>
          <w:b/>
          <w:bCs/>
          <w:i/>
          <w:iCs/>
        </w:rPr>
        <w:t>l</w:t>
      </w:r>
      <w:r w:rsidRPr="00DD2AED">
        <w:rPr>
          <w:b/>
          <w:bCs/>
          <w:i/>
          <w:iCs/>
        </w:rPr>
        <w:t>assificatori</w:t>
      </w:r>
      <w:r w:rsidRPr="00DD2AED">
        <w:rPr>
          <w:rFonts w:ascii="Arial" w:hAnsi="Arial" w:cs="Arial"/>
          <w:b/>
          <w:bCs/>
          <w:i/>
          <w:iCs/>
          <w:sz w:val="20"/>
          <w:szCs w:val="20"/>
        </w:rPr>
        <w:fldChar w:fldCharType="end"/>
      </w:r>
    </w:p>
    <w:p w14:paraId="1128047F" w14:textId="671E70A0" w:rsidR="00F607AB" w:rsidRDefault="00F607AB" w:rsidP="00F607AB">
      <w:pPr>
        <w:pStyle w:val="Titolo2"/>
      </w:pPr>
      <w:bookmarkStart w:id="9" w:name="_Toc232198490"/>
      <w:r w:rsidRPr="00F607AB">
        <w:t>3.</w:t>
      </w:r>
      <w:r w:rsidR="000B09BB">
        <w:t>3</w:t>
      </w:r>
      <w:r w:rsidRPr="00F607AB">
        <w:t xml:space="preserve"> </w:t>
      </w:r>
      <w:r w:rsidRPr="00F607AB">
        <w:t>Risultati Milestone 3</w:t>
      </w:r>
      <w:bookmarkEnd w:id="9"/>
    </w:p>
    <w:p w14:paraId="4B40175C" w14:textId="3582C9AD" w:rsidR="00D74524" w:rsidRPr="00B12436" w:rsidRDefault="00B12436" w:rsidP="00D74524">
      <w:pPr>
        <w:rPr>
          <w:rFonts w:ascii="Arial" w:hAnsi="Arial" w:cs="Arial"/>
          <w:sz w:val="20"/>
          <w:szCs w:val="20"/>
        </w:rPr>
      </w:pPr>
      <w:r w:rsidRPr="00B12436">
        <w:rPr>
          <w:rFonts w:ascii="Arial" w:hAnsi="Arial" w:cs="Arial"/>
          <w:sz w:val="20"/>
          <w:szCs w:val="20"/>
        </w:rPr>
        <w:t xml:space="preserve">I risultati ottenuti tramite la </w:t>
      </w:r>
      <w:proofErr w:type="spellStart"/>
      <w:r w:rsidRPr="00B12436">
        <w:rPr>
          <w:rFonts w:ascii="Arial" w:hAnsi="Arial" w:cs="Arial"/>
          <w:b/>
          <w:bCs/>
          <w:sz w:val="20"/>
          <w:szCs w:val="20"/>
        </w:rPr>
        <w:t>What-if</w:t>
      </w:r>
      <w:proofErr w:type="spellEnd"/>
      <w:r w:rsidRPr="00B12436">
        <w:rPr>
          <w:rFonts w:ascii="Arial" w:hAnsi="Arial" w:cs="Arial"/>
          <w:b/>
          <w:bCs/>
          <w:sz w:val="20"/>
          <w:szCs w:val="20"/>
        </w:rPr>
        <w:t xml:space="preserve"> Analysis</w:t>
      </w:r>
      <w:r w:rsidR="00D74524" w:rsidRPr="00B12436">
        <w:rPr>
          <w:rFonts w:ascii="Arial" w:hAnsi="Arial" w:cs="Arial"/>
          <w:sz w:val="20"/>
          <w:szCs w:val="20"/>
        </w:rPr>
        <w:t xml:space="preserve"> hanno permesso di quantificare l'impatto teorico </w:t>
      </w:r>
      <w:proofErr w:type="gramStart"/>
      <w:r w:rsidR="00D74524" w:rsidRPr="00B12436">
        <w:rPr>
          <w:rFonts w:ascii="Arial" w:hAnsi="Arial" w:cs="Arial"/>
          <w:sz w:val="20"/>
          <w:szCs w:val="20"/>
        </w:rPr>
        <w:t>dei code</w:t>
      </w:r>
      <w:proofErr w:type="gramEnd"/>
      <w:r w:rsidR="00D74524" w:rsidRPr="00B12436">
        <w:rPr>
          <w:rFonts w:ascii="Arial" w:hAnsi="Arial" w:cs="Arial"/>
          <w:sz w:val="20"/>
          <w:szCs w:val="20"/>
        </w:rPr>
        <w:t xml:space="preserve"> </w:t>
      </w:r>
      <w:proofErr w:type="spellStart"/>
      <w:r w:rsidR="00D74524" w:rsidRPr="00B12436">
        <w:rPr>
          <w:rFonts w:ascii="Arial" w:hAnsi="Arial" w:cs="Arial"/>
          <w:sz w:val="20"/>
          <w:szCs w:val="20"/>
        </w:rPr>
        <w:t>smell</w:t>
      </w:r>
      <w:proofErr w:type="spellEnd"/>
      <w:r w:rsidR="00D74524" w:rsidRPr="00B12436">
        <w:rPr>
          <w:rFonts w:ascii="Arial" w:hAnsi="Arial" w:cs="Arial"/>
          <w:sz w:val="20"/>
          <w:szCs w:val="20"/>
        </w:rPr>
        <w:t xml:space="preserve"> sulla difettosità del software seguendo un approccio controfattuale.</w:t>
      </w:r>
    </w:p>
    <w:p w14:paraId="74CCF138" w14:textId="576C4FBA" w:rsidR="00D74524" w:rsidRPr="00B12436" w:rsidRDefault="00D74524" w:rsidP="00D74524">
      <w:pPr>
        <w:rPr>
          <w:rFonts w:ascii="Arial" w:hAnsi="Arial" w:cs="Arial"/>
          <w:sz w:val="20"/>
          <w:szCs w:val="20"/>
        </w:rPr>
      </w:pPr>
      <w:r w:rsidRPr="00B12436">
        <w:rPr>
          <w:rFonts w:ascii="Arial" w:hAnsi="Arial" w:cs="Arial"/>
          <w:sz w:val="20"/>
          <w:szCs w:val="20"/>
        </w:rPr>
        <w:t>In linea con quanto concordato, i risultati principali si riferiscono alla configurazione con il miglior predittore (</w:t>
      </w:r>
      <w:proofErr w:type="spellStart"/>
      <w:r w:rsidRPr="00B12436">
        <w:rPr>
          <w:rFonts w:ascii="Arial" w:hAnsi="Arial" w:cs="Arial"/>
          <w:b/>
          <w:bCs/>
          <w:sz w:val="20"/>
          <w:szCs w:val="20"/>
        </w:rPr>
        <w:t>RandomForest</w:t>
      </w:r>
      <w:proofErr w:type="spellEnd"/>
      <w:r w:rsidRPr="00B12436">
        <w:rPr>
          <w:rFonts w:ascii="Arial" w:hAnsi="Arial" w:cs="Arial"/>
          <w:b/>
          <w:bCs/>
          <w:sz w:val="20"/>
          <w:szCs w:val="20"/>
        </w:rPr>
        <w:t xml:space="preserve"> senza Feature </w:t>
      </w:r>
      <w:proofErr w:type="spellStart"/>
      <w:r w:rsidRPr="00B12436">
        <w:rPr>
          <w:rFonts w:ascii="Arial" w:hAnsi="Arial" w:cs="Arial"/>
          <w:b/>
          <w:bCs/>
          <w:sz w:val="20"/>
          <w:szCs w:val="20"/>
        </w:rPr>
        <w:t>Selection</w:t>
      </w:r>
      <w:proofErr w:type="spellEnd"/>
      <w:r w:rsidRPr="00B12436">
        <w:rPr>
          <w:rFonts w:ascii="Arial" w:hAnsi="Arial" w:cs="Arial"/>
          <w:sz w:val="20"/>
          <w:szCs w:val="20"/>
        </w:rPr>
        <w:t>) addestrato sull'intero Dataset A</w:t>
      </w:r>
      <w:r w:rsidR="00FA5844" w:rsidRPr="00B12436">
        <w:rPr>
          <w:rFonts w:ascii="Arial" w:hAnsi="Arial" w:cs="Arial"/>
          <w:sz w:val="20"/>
          <w:szCs w:val="20"/>
        </w:rPr>
        <w:t>.</w:t>
      </w:r>
    </w:p>
    <w:p w14:paraId="72FFD8C0" w14:textId="4D327396" w:rsidR="00505468" w:rsidRPr="00505468" w:rsidRDefault="00505468" w:rsidP="00505468">
      <w:pPr>
        <w:pStyle w:val="Sottotitolo"/>
      </w:pPr>
      <w:r w:rsidRPr="00B12436">
        <w:t>Impatto della Rimozione degli Smell</w:t>
      </w:r>
    </w:p>
    <w:p w14:paraId="1AACC1A7" w14:textId="2535B2BE" w:rsidR="00C81EFD" w:rsidRPr="008F4611" w:rsidRDefault="00D74524" w:rsidP="00D74524">
      <w:pPr>
        <w:rPr>
          <w:rFonts w:ascii="Arial" w:hAnsi="Arial" w:cs="Arial"/>
          <w:b/>
          <w:bCs/>
          <w:i/>
          <w:iCs/>
          <w:sz w:val="20"/>
          <w:szCs w:val="20"/>
        </w:rPr>
      </w:pPr>
      <w:r w:rsidRPr="00B12436">
        <w:rPr>
          <w:rFonts w:ascii="Arial" w:hAnsi="Arial" w:cs="Arial"/>
          <w:sz w:val="20"/>
          <w:szCs w:val="20"/>
        </w:rPr>
        <w:t>Dall'analisi sistematica dei quattro dataset sono emersi i seguenti valori, sintetizzati nella</w:t>
      </w:r>
      <w:r w:rsidR="00291C7D" w:rsidRPr="00291C7D">
        <w:rPr>
          <w:rFonts w:ascii="Arial" w:hAnsi="Arial" w:cs="Arial"/>
          <w:sz w:val="20"/>
          <w:szCs w:val="20"/>
        </w:rPr>
        <w:t xml:space="preserve"> </w:t>
      </w:r>
      <w:r w:rsidR="008F4611" w:rsidRPr="008F4611">
        <w:rPr>
          <w:b/>
          <w:bCs/>
          <w:i/>
          <w:iCs/>
        </w:rPr>
        <w:fldChar w:fldCharType="begin"/>
      </w:r>
      <w:r w:rsidR="008F4611" w:rsidRPr="008F4611">
        <w:rPr>
          <w:rFonts w:ascii="Arial" w:hAnsi="Arial" w:cs="Arial"/>
          <w:b/>
          <w:bCs/>
          <w:i/>
          <w:iCs/>
          <w:sz w:val="20"/>
          <w:szCs w:val="20"/>
        </w:rPr>
        <w:instrText xml:space="preserve"> REF _Ref232197384 \h </w:instrText>
      </w:r>
      <w:r w:rsidR="008F4611" w:rsidRPr="008F4611">
        <w:rPr>
          <w:b/>
          <w:bCs/>
          <w:i/>
          <w:iCs/>
        </w:rPr>
      </w:r>
      <w:r w:rsidR="008F4611" w:rsidRPr="008F4611">
        <w:rPr>
          <w:b/>
          <w:bCs/>
          <w:i/>
          <w:iCs/>
        </w:rPr>
        <w:instrText xml:space="preserve"> \* MERGEFORMAT </w:instrText>
      </w:r>
      <w:r w:rsidR="008F4611" w:rsidRPr="008F4611">
        <w:rPr>
          <w:b/>
          <w:bCs/>
          <w:i/>
          <w:iCs/>
        </w:rPr>
        <w:fldChar w:fldCharType="separate"/>
      </w:r>
      <w:r w:rsidR="008F4611" w:rsidRPr="008F4611">
        <w:rPr>
          <w:b/>
          <w:bCs/>
          <w:i/>
          <w:iCs/>
        </w:rPr>
        <w:t xml:space="preserve">Tabella </w:t>
      </w:r>
      <w:r w:rsidR="008F4611" w:rsidRPr="008F4611">
        <w:rPr>
          <w:b/>
          <w:bCs/>
          <w:i/>
          <w:iCs/>
          <w:noProof/>
        </w:rPr>
        <w:t>2</w:t>
      </w:r>
      <w:r w:rsidR="008F4611" w:rsidRPr="008F4611">
        <w:rPr>
          <w:b/>
          <w:bCs/>
          <w:i/>
          <w:iCs/>
        </w:rPr>
        <w:t>: descrizione e risultati dei dataset sintetici</w:t>
      </w:r>
      <w:r w:rsidR="008F4611" w:rsidRPr="008F4611">
        <w:rPr>
          <w:b/>
          <w:bCs/>
          <w:i/>
          <w:iCs/>
        </w:rPr>
        <w:fldChar w:fldCharType="end"/>
      </w:r>
    </w:p>
    <w:p w14:paraId="5DEBE894" w14:textId="3266BE59" w:rsidR="00D74524" w:rsidRPr="00B12436" w:rsidRDefault="00D74524" w:rsidP="00D74524">
      <w:pPr>
        <w:rPr>
          <w:rFonts w:ascii="Arial" w:hAnsi="Arial" w:cs="Arial"/>
          <w:sz w:val="20"/>
          <w:szCs w:val="20"/>
        </w:rPr>
      </w:pPr>
      <w:r w:rsidRPr="00B12436">
        <w:rPr>
          <w:rFonts w:ascii="Arial" w:hAnsi="Arial" w:cs="Arial"/>
          <w:sz w:val="20"/>
          <w:szCs w:val="20"/>
        </w:rPr>
        <w:t xml:space="preserve">Il valore fondamentale cercato dalla Milestone 3 è la stima delle </w:t>
      </w:r>
      <w:r w:rsidRPr="00B12436">
        <w:rPr>
          <w:rFonts w:ascii="Arial" w:hAnsi="Arial" w:cs="Arial"/>
          <w:b/>
          <w:bCs/>
          <w:sz w:val="20"/>
          <w:szCs w:val="20"/>
        </w:rPr>
        <w:t>classi buggy potenzialmente prevenute</w:t>
      </w:r>
      <w:r w:rsidRPr="00B12436">
        <w:rPr>
          <w:rFonts w:ascii="Arial" w:hAnsi="Arial" w:cs="Arial"/>
          <w:sz w:val="20"/>
          <w:szCs w:val="20"/>
        </w:rPr>
        <w:t xml:space="preserve"> (</w:t>
      </w:r>
      <w:proofErr w:type="spellStart"/>
      <w:r w:rsidR="00C81EFD" w:rsidRPr="00C81EFD">
        <w:rPr>
          <w:rFonts w:ascii="Arial" w:hAnsi="Arial" w:cs="Arial"/>
          <w:sz w:val="20"/>
          <w:szCs w:val="20"/>
        </w:rPr>
        <w:t>Δ</w:t>
      </w:r>
      <w:r w:rsidR="00C81EFD" w:rsidRPr="00C81EFD">
        <w:rPr>
          <w:rFonts w:ascii="Arial" w:hAnsi="Arial" w:cs="Arial"/>
          <w:i/>
          <w:iCs/>
          <w:sz w:val="20"/>
          <w:szCs w:val="20"/>
        </w:rPr>
        <w:t>Buggy</w:t>
      </w:r>
      <w:proofErr w:type="spellEnd"/>
      <w:r w:rsidRPr="00B12436">
        <w:rPr>
          <w:rFonts w:ascii="Arial" w:hAnsi="Arial" w:cs="Arial"/>
          <w:sz w:val="20"/>
          <w:szCs w:val="20"/>
        </w:rPr>
        <w:t>), calcolata come differenza tra le predizioni nel set reale "</w:t>
      </w:r>
      <w:proofErr w:type="spellStart"/>
      <w:r w:rsidRPr="00B12436">
        <w:rPr>
          <w:rFonts w:ascii="Arial" w:hAnsi="Arial" w:cs="Arial"/>
          <w:sz w:val="20"/>
          <w:szCs w:val="20"/>
        </w:rPr>
        <w:t>smelly</w:t>
      </w:r>
      <w:proofErr w:type="spellEnd"/>
      <w:r w:rsidRPr="00B12436">
        <w:rPr>
          <w:rFonts w:ascii="Arial" w:hAnsi="Arial" w:cs="Arial"/>
          <w:sz w:val="20"/>
          <w:szCs w:val="20"/>
        </w:rPr>
        <w:t>" (B+) e quelle nello scenario a debito zero (B):</w:t>
      </w:r>
    </w:p>
    <w:p w14:paraId="3E465706" w14:textId="77777777" w:rsidR="00D74524" w:rsidRPr="00B12436" w:rsidRDefault="00D74524" w:rsidP="00EF5EA6">
      <w:pPr>
        <w:numPr>
          <w:ilvl w:val="0"/>
          <w:numId w:val="22"/>
        </w:numPr>
        <w:rPr>
          <w:rFonts w:ascii="Arial" w:hAnsi="Arial" w:cs="Arial"/>
          <w:sz w:val="20"/>
          <w:szCs w:val="20"/>
        </w:rPr>
      </w:pPr>
      <w:r w:rsidRPr="00B12436">
        <w:rPr>
          <w:rFonts w:ascii="Arial" w:hAnsi="Arial" w:cs="Arial"/>
          <w:b/>
          <w:bCs/>
          <w:sz w:val="20"/>
          <w:szCs w:val="20"/>
        </w:rPr>
        <w:t>Classi potenzialmente prevenute:</w:t>
      </w:r>
      <w:r w:rsidRPr="00B12436">
        <w:rPr>
          <w:rFonts w:ascii="Arial" w:hAnsi="Arial" w:cs="Arial"/>
          <w:sz w:val="20"/>
          <w:szCs w:val="20"/>
        </w:rPr>
        <w:t xml:space="preserve"> </w:t>
      </w:r>
      <w:r w:rsidRPr="00B12436">
        <w:rPr>
          <w:rFonts w:ascii="Arial" w:hAnsi="Arial" w:cs="Arial"/>
          <w:b/>
          <w:bCs/>
          <w:sz w:val="20"/>
          <w:szCs w:val="20"/>
        </w:rPr>
        <w:t>22</w:t>
      </w:r>
      <w:r w:rsidRPr="00B12436">
        <w:rPr>
          <w:rFonts w:ascii="Arial" w:hAnsi="Arial" w:cs="Arial"/>
          <w:sz w:val="20"/>
          <w:szCs w:val="20"/>
        </w:rPr>
        <w:t>.</w:t>
      </w:r>
    </w:p>
    <w:p w14:paraId="2B85522E" w14:textId="77777777" w:rsidR="00D74524" w:rsidRPr="00B12436" w:rsidRDefault="00D74524" w:rsidP="00EF5EA6">
      <w:pPr>
        <w:numPr>
          <w:ilvl w:val="0"/>
          <w:numId w:val="22"/>
        </w:numPr>
        <w:rPr>
          <w:rFonts w:ascii="Arial" w:hAnsi="Arial" w:cs="Arial"/>
          <w:sz w:val="20"/>
          <w:szCs w:val="20"/>
        </w:rPr>
      </w:pPr>
      <w:r w:rsidRPr="00B12436">
        <w:rPr>
          <w:rFonts w:ascii="Arial" w:hAnsi="Arial" w:cs="Arial"/>
          <w:b/>
          <w:bCs/>
          <w:sz w:val="20"/>
          <w:szCs w:val="20"/>
        </w:rPr>
        <w:t>Riduzione della difettosità in B+:</w:t>
      </w:r>
      <w:r w:rsidRPr="00B12436">
        <w:rPr>
          <w:rFonts w:ascii="Arial" w:hAnsi="Arial" w:cs="Arial"/>
          <w:sz w:val="20"/>
          <w:szCs w:val="20"/>
        </w:rPr>
        <w:t xml:space="preserve"> </w:t>
      </w:r>
      <w:r w:rsidRPr="00B12436">
        <w:rPr>
          <w:rFonts w:ascii="Arial" w:hAnsi="Arial" w:cs="Arial"/>
          <w:b/>
          <w:bCs/>
          <w:sz w:val="20"/>
          <w:szCs w:val="20"/>
        </w:rPr>
        <w:t>4,02%</w:t>
      </w:r>
      <w:r w:rsidRPr="00B12436">
        <w:rPr>
          <w:rFonts w:ascii="Arial" w:hAnsi="Arial" w:cs="Arial"/>
          <w:sz w:val="20"/>
          <w:szCs w:val="20"/>
        </w:rPr>
        <w:t>.</w:t>
      </w:r>
    </w:p>
    <w:p w14:paraId="34AE6FC0" w14:textId="77777777" w:rsidR="00D74524" w:rsidRPr="00B12436" w:rsidRDefault="00D74524" w:rsidP="00EF5EA6">
      <w:pPr>
        <w:numPr>
          <w:ilvl w:val="0"/>
          <w:numId w:val="22"/>
        </w:numPr>
        <w:rPr>
          <w:rFonts w:ascii="Arial" w:hAnsi="Arial" w:cs="Arial"/>
          <w:sz w:val="20"/>
          <w:szCs w:val="20"/>
        </w:rPr>
      </w:pPr>
      <w:r w:rsidRPr="00B12436">
        <w:rPr>
          <w:rFonts w:ascii="Arial" w:hAnsi="Arial" w:cs="Arial"/>
          <w:b/>
          <w:bCs/>
          <w:sz w:val="20"/>
          <w:szCs w:val="20"/>
        </w:rPr>
        <w:t>Riduzione della difettosità sull'intero progetto (A):</w:t>
      </w:r>
      <w:r w:rsidRPr="00B12436">
        <w:rPr>
          <w:rFonts w:ascii="Arial" w:hAnsi="Arial" w:cs="Arial"/>
          <w:sz w:val="20"/>
          <w:szCs w:val="20"/>
        </w:rPr>
        <w:t xml:space="preserve"> </w:t>
      </w:r>
      <w:r w:rsidRPr="00B12436">
        <w:rPr>
          <w:rFonts w:ascii="Arial" w:hAnsi="Arial" w:cs="Arial"/>
          <w:b/>
          <w:bCs/>
          <w:sz w:val="20"/>
          <w:szCs w:val="20"/>
        </w:rPr>
        <w:t>3,11%</w:t>
      </w:r>
      <w:r w:rsidRPr="00B12436">
        <w:rPr>
          <w:rFonts w:ascii="Arial" w:hAnsi="Arial" w:cs="Arial"/>
          <w:sz w:val="20"/>
          <w:szCs w:val="20"/>
        </w:rPr>
        <w:t>.</w:t>
      </w:r>
    </w:p>
    <w:p w14:paraId="2301E5B4" w14:textId="48EAD553" w:rsidR="00D74524" w:rsidRPr="00B12436" w:rsidRDefault="00D74524" w:rsidP="00C81EFD">
      <w:pPr>
        <w:pStyle w:val="Sottotitolo"/>
      </w:pPr>
      <w:r w:rsidRPr="00B12436">
        <w:t>Discussione dei Risultati</w:t>
      </w:r>
    </w:p>
    <w:p w14:paraId="2F8E288E" w14:textId="16F82B4A" w:rsidR="00244731" w:rsidRPr="009A273C" w:rsidRDefault="00D74524" w:rsidP="00244731">
      <w:pPr>
        <w:rPr>
          <w:rFonts w:ascii="Arial" w:hAnsi="Arial" w:cs="Arial"/>
          <w:sz w:val="20"/>
          <w:szCs w:val="20"/>
        </w:rPr>
      </w:pPr>
      <w:r w:rsidRPr="00B12436">
        <w:rPr>
          <w:rFonts w:ascii="Arial" w:hAnsi="Arial" w:cs="Arial"/>
          <w:sz w:val="20"/>
          <w:szCs w:val="20"/>
        </w:rPr>
        <w:t xml:space="preserve">L'analisi evidenzia che, sebbene l'eliminazione totale </w:t>
      </w:r>
      <w:proofErr w:type="gramStart"/>
      <w:r w:rsidRPr="00B12436">
        <w:rPr>
          <w:rFonts w:ascii="Arial" w:hAnsi="Arial" w:cs="Arial"/>
          <w:sz w:val="20"/>
          <w:szCs w:val="20"/>
        </w:rPr>
        <w:t>dei code</w:t>
      </w:r>
      <w:proofErr w:type="gramEnd"/>
      <w:r w:rsidRPr="00B12436">
        <w:rPr>
          <w:rFonts w:ascii="Arial" w:hAnsi="Arial" w:cs="Arial"/>
          <w:sz w:val="20"/>
          <w:szCs w:val="20"/>
        </w:rPr>
        <w:t xml:space="preserve"> </w:t>
      </w:r>
      <w:proofErr w:type="spellStart"/>
      <w:r w:rsidRPr="00B12436">
        <w:rPr>
          <w:rFonts w:ascii="Arial" w:hAnsi="Arial" w:cs="Arial"/>
          <w:sz w:val="20"/>
          <w:szCs w:val="20"/>
        </w:rPr>
        <w:t>smell</w:t>
      </w:r>
      <w:proofErr w:type="spellEnd"/>
      <w:r w:rsidRPr="00B12436">
        <w:rPr>
          <w:rFonts w:ascii="Arial" w:hAnsi="Arial" w:cs="Arial"/>
          <w:sz w:val="20"/>
          <w:szCs w:val="20"/>
        </w:rPr>
        <w:t xml:space="preserve"> porti a un miglioramento della qualità stimata, l'effetto è contenuto (circa il 4% delle classi a rischio). Questo suggerisce che in Apache Storm gli </w:t>
      </w:r>
      <w:proofErr w:type="spellStart"/>
      <w:r w:rsidRPr="00B12436">
        <w:rPr>
          <w:rFonts w:ascii="Arial" w:hAnsi="Arial" w:cs="Arial"/>
          <w:sz w:val="20"/>
          <w:szCs w:val="20"/>
        </w:rPr>
        <w:t>smell</w:t>
      </w:r>
      <w:proofErr w:type="spellEnd"/>
      <w:r w:rsidRPr="00B12436">
        <w:rPr>
          <w:rFonts w:ascii="Arial" w:hAnsi="Arial" w:cs="Arial"/>
          <w:sz w:val="20"/>
          <w:szCs w:val="20"/>
        </w:rPr>
        <w:t xml:space="preserve"> non sono il driver principale della difettosità, la quale risulta probabilmente dominata da altri fattori come l'instabilità del codice (Churn) o la complessità dimensionale (LOC).</w:t>
      </w:r>
    </w:p>
    <w:p w14:paraId="0DA26551" w14:textId="743A2A2F" w:rsidR="00F607AB" w:rsidRDefault="00F607AB" w:rsidP="00F607AB">
      <w:pPr>
        <w:pStyle w:val="Titolo2"/>
      </w:pPr>
      <w:bookmarkStart w:id="10" w:name="_Toc232198491"/>
      <w:r w:rsidRPr="00F607AB">
        <w:t>3.</w:t>
      </w:r>
      <w:r w:rsidR="000B09BB">
        <w:t>4</w:t>
      </w:r>
      <w:r w:rsidRPr="00F607AB">
        <w:t xml:space="preserve"> </w:t>
      </w:r>
      <w:r w:rsidRPr="00F607AB">
        <w:t>Risultati Milestone 4</w:t>
      </w:r>
      <w:bookmarkEnd w:id="10"/>
    </w:p>
    <w:p w14:paraId="2E34AE8C" w14:textId="1F5EFA9D" w:rsidR="00B02F00" w:rsidRPr="00A40C54" w:rsidRDefault="00E30F2B" w:rsidP="00B02F00">
      <w:pPr>
        <w:rPr>
          <w:rFonts w:ascii="Arial" w:hAnsi="Arial" w:cs="Arial"/>
          <w:sz w:val="20"/>
          <w:szCs w:val="20"/>
        </w:rPr>
      </w:pPr>
      <w:r w:rsidRPr="00A40C54">
        <w:rPr>
          <w:rFonts w:ascii="Arial" w:hAnsi="Arial" w:cs="Arial"/>
          <w:sz w:val="20"/>
          <w:szCs w:val="20"/>
        </w:rPr>
        <w:t>L</w:t>
      </w:r>
      <w:r w:rsidR="00B02F00" w:rsidRPr="00A40C54">
        <w:rPr>
          <w:rFonts w:ascii="Arial" w:hAnsi="Arial" w:cs="Arial"/>
          <w:sz w:val="20"/>
          <w:szCs w:val="20"/>
        </w:rPr>
        <w:t xml:space="preserve">'ultima fase dello studio ha valutato se il </w:t>
      </w:r>
      <w:proofErr w:type="spellStart"/>
      <w:r w:rsidR="00B02F00" w:rsidRPr="00A40C54">
        <w:rPr>
          <w:rFonts w:ascii="Arial" w:hAnsi="Arial" w:cs="Arial"/>
          <w:sz w:val="20"/>
          <w:szCs w:val="20"/>
        </w:rPr>
        <w:t>refactoring</w:t>
      </w:r>
      <w:proofErr w:type="spellEnd"/>
      <w:r w:rsidR="00B02F00" w:rsidRPr="00A40C54">
        <w:rPr>
          <w:rFonts w:ascii="Arial" w:hAnsi="Arial" w:cs="Arial"/>
          <w:sz w:val="20"/>
          <w:szCs w:val="20"/>
        </w:rPr>
        <w:t xml:space="preserve"> automatizzato (IA-</w:t>
      </w:r>
      <w:proofErr w:type="spellStart"/>
      <w:r w:rsidR="00B02F00" w:rsidRPr="00A40C54">
        <w:rPr>
          <w:rFonts w:ascii="Arial" w:hAnsi="Arial" w:cs="Arial"/>
          <w:sz w:val="20"/>
          <w:szCs w:val="20"/>
        </w:rPr>
        <w:t>driven</w:t>
      </w:r>
      <w:proofErr w:type="spellEnd"/>
      <w:r w:rsidR="00B02F00" w:rsidRPr="00A40C54">
        <w:rPr>
          <w:rFonts w:ascii="Arial" w:hAnsi="Arial" w:cs="Arial"/>
          <w:sz w:val="20"/>
          <w:szCs w:val="20"/>
        </w:rPr>
        <w:t xml:space="preserve">) fosse in grado di azzerare </w:t>
      </w:r>
      <w:proofErr w:type="gramStart"/>
      <w:r w:rsidR="00B02F00" w:rsidRPr="00A40C54">
        <w:rPr>
          <w:rFonts w:ascii="Arial" w:hAnsi="Arial" w:cs="Arial"/>
          <w:sz w:val="20"/>
          <w:szCs w:val="20"/>
        </w:rPr>
        <w:t>i code</w:t>
      </w:r>
      <w:proofErr w:type="gramEnd"/>
      <w:r w:rsidR="00B02F00" w:rsidRPr="00A40C54">
        <w:rPr>
          <w:rFonts w:ascii="Arial" w:hAnsi="Arial" w:cs="Arial"/>
          <w:sz w:val="20"/>
          <w:szCs w:val="20"/>
        </w:rPr>
        <w:t xml:space="preserve"> </w:t>
      </w:r>
      <w:proofErr w:type="spellStart"/>
      <w:r w:rsidR="00B02F00" w:rsidRPr="00A40C54">
        <w:rPr>
          <w:rFonts w:ascii="Arial" w:hAnsi="Arial" w:cs="Arial"/>
          <w:sz w:val="20"/>
          <w:szCs w:val="20"/>
        </w:rPr>
        <w:t>smell</w:t>
      </w:r>
      <w:proofErr w:type="spellEnd"/>
      <w:r w:rsidR="00B02F00" w:rsidRPr="00A40C54">
        <w:rPr>
          <w:rFonts w:ascii="Arial" w:hAnsi="Arial" w:cs="Arial"/>
          <w:sz w:val="20"/>
          <w:szCs w:val="20"/>
        </w:rPr>
        <w:t xml:space="preserve"> mantenendo l'integrità del sistema. I risultati mostrano un netto contrasto tra la capacità dell'IA di agire su classi localizzate rispetto a </w:t>
      </w:r>
      <w:r w:rsidR="00082772">
        <w:rPr>
          <w:rFonts w:ascii="Arial" w:hAnsi="Arial" w:cs="Arial"/>
          <w:sz w:val="20"/>
          <w:szCs w:val="20"/>
        </w:rPr>
        <w:t>classi</w:t>
      </w:r>
      <w:r w:rsidR="00B02F00" w:rsidRPr="00A40C54">
        <w:rPr>
          <w:rFonts w:ascii="Arial" w:hAnsi="Arial" w:cs="Arial"/>
          <w:sz w:val="20"/>
          <w:szCs w:val="20"/>
        </w:rPr>
        <w:t xml:space="preserve"> complesse.</w:t>
      </w:r>
    </w:p>
    <w:p w14:paraId="60918042" w14:textId="77777777" w:rsidR="00A40C54" w:rsidRPr="00A40C54" w:rsidRDefault="00A40C54" w:rsidP="00A40C54">
      <w:pPr>
        <w:pStyle w:val="Sottotitolo"/>
      </w:pPr>
      <w:r w:rsidRPr="00A40C54">
        <w:t>Risultati per il Caso Complesso: StatsUtil.java</w:t>
      </w:r>
    </w:p>
    <w:p w14:paraId="48F2526C" w14:textId="1F157C6C" w:rsidR="00A40C54" w:rsidRPr="00410A54" w:rsidRDefault="00A40C54" w:rsidP="00A40C54">
      <w:pPr>
        <w:rPr>
          <w:rFonts w:ascii="Arial" w:hAnsi="Arial" w:cs="Arial"/>
          <w:b/>
          <w:bCs/>
          <w:i/>
          <w:iCs/>
          <w:sz w:val="20"/>
          <w:szCs w:val="20"/>
        </w:rPr>
      </w:pPr>
      <w:r w:rsidRPr="00A40C54">
        <w:rPr>
          <w:rFonts w:ascii="Arial" w:hAnsi="Arial" w:cs="Arial"/>
          <w:sz w:val="20"/>
          <w:szCs w:val="20"/>
        </w:rPr>
        <w:t xml:space="preserve">Per questa "God Class", l’IA ha mostrato un'ottima capacità di abbattimento degli </w:t>
      </w:r>
      <w:proofErr w:type="spellStart"/>
      <w:r w:rsidRPr="00A40C54">
        <w:rPr>
          <w:rFonts w:ascii="Arial" w:hAnsi="Arial" w:cs="Arial"/>
          <w:sz w:val="20"/>
          <w:szCs w:val="20"/>
        </w:rPr>
        <w:t>smell</w:t>
      </w:r>
      <w:proofErr w:type="spellEnd"/>
      <w:r w:rsidRPr="00A40C54">
        <w:rPr>
          <w:rFonts w:ascii="Arial" w:hAnsi="Arial" w:cs="Arial"/>
          <w:sz w:val="20"/>
          <w:szCs w:val="20"/>
        </w:rPr>
        <w:t xml:space="preserve"> statici, ma con differenze qualitative tra le versioni e una costante criticità sulla </w:t>
      </w:r>
      <w:proofErr w:type="spellStart"/>
      <w:r w:rsidRPr="00A40C54">
        <w:rPr>
          <w:rFonts w:ascii="Arial" w:hAnsi="Arial" w:cs="Arial"/>
          <w:sz w:val="20"/>
          <w:szCs w:val="20"/>
        </w:rPr>
        <w:t>compilabilità</w:t>
      </w:r>
      <w:proofErr w:type="spellEnd"/>
      <w:r w:rsidR="002A3258">
        <w:rPr>
          <w:rFonts w:ascii="Arial" w:hAnsi="Arial" w:cs="Arial"/>
          <w:sz w:val="20"/>
          <w:szCs w:val="20"/>
        </w:rPr>
        <w:t xml:space="preserve">, </w:t>
      </w:r>
      <w:r w:rsidR="00B661C2" w:rsidRPr="00410A54">
        <w:rPr>
          <w:rFonts w:ascii="Arial" w:hAnsi="Arial" w:cs="Arial"/>
          <w:b/>
          <w:bCs/>
          <w:i/>
          <w:iCs/>
          <w:sz w:val="20"/>
          <w:szCs w:val="20"/>
        </w:rPr>
        <w:fldChar w:fldCharType="begin"/>
      </w:r>
      <w:r w:rsidR="00B661C2" w:rsidRPr="00410A54">
        <w:rPr>
          <w:rFonts w:ascii="Arial" w:hAnsi="Arial" w:cs="Arial"/>
          <w:b/>
          <w:bCs/>
          <w:i/>
          <w:iCs/>
          <w:sz w:val="20"/>
          <w:szCs w:val="20"/>
        </w:rPr>
        <w:instrText xml:space="preserve"> REF _Ref232192798 \h </w:instrText>
      </w:r>
      <w:r w:rsidR="00B661C2" w:rsidRPr="00410A54">
        <w:rPr>
          <w:rFonts w:ascii="Arial" w:hAnsi="Arial" w:cs="Arial"/>
          <w:b/>
          <w:bCs/>
          <w:i/>
          <w:iCs/>
          <w:sz w:val="20"/>
          <w:szCs w:val="20"/>
        </w:rPr>
      </w:r>
      <w:r w:rsidR="00410A54" w:rsidRPr="00410A54">
        <w:rPr>
          <w:rFonts w:ascii="Arial" w:hAnsi="Arial" w:cs="Arial"/>
          <w:b/>
          <w:bCs/>
          <w:i/>
          <w:iCs/>
          <w:sz w:val="20"/>
          <w:szCs w:val="20"/>
        </w:rPr>
        <w:instrText xml:space="preserve"> \* MERGEFORMAT </w:instrText>
      </w:r>
      <w:r w:rsidR="00B661C2" w:rsidRPr="00410A54">
        <w:rPr>
          <w:rFonts w:ascii="Arial" w:hAnsi="Arial" w:cs="Arial"/>
          <w:b/>
          <w:bCs/>
          <w:i/>
          <w:iCs/>
          <w:sz w:val="20"/>
          <w:szCs w:val="20"/>
        </w:rPr>
        <w:fldChar w:fldCharType="separate"/>
      </w:r>
      <w:r w:rsidR="00B661C2" w:rsidRPr="00410A54">
        <w:rPr>
          <w:b/>
          <w:bCs/>
          <w:i/>
          <w:iCs/>
        </w:rPr>
        <w:t xml:space="preserve">Tabella </w:t>
      </w:r>
      <w:r w:rsidR="00B661C2" w:rsidRPr="00410A54">
        <w:rPr>
          <w:b/>
          <w:bCs/>
          <w:i/>
          <w:iCs/>
          <w:noProof/>
        </w:rPr>
        <w:t>3</w:t>
      </w:r>
      <w:r w:rsidR="00B661C2" w:rsidRPr="00410A54">
        <w:rPr>
          <w:b/>
          <w:bCs/>
          <w:i/>
          <w:iCs/>
        </w:rPr>
        <w:t xml:space="preserve">: </w:t>
      </w:r>
      <w:r w:rsidR="00B661C2" w:rsidRPr="00410A54">
        <w:rPr>
          <w:b/>
          <w:bCs/>
          <w:i/>
          <w:iCs/>
        </w:rPr>
        <w:t>r</w:t>
      </w:r>
      <w:r w:rsidR="00B661C2" w:rsidRPr="00410A54">
        <w:rPr>
          <w:b/>
          <w:bCs/>
          <w:i/>
          <w:iCs/>
        </w:rPr>
        <w:t xml:space="preserve">isultati del </w:t>
      </w:r>
      <w:proofErr w:type="spellStart"/>
      <w:r w:rsidR="00B661C2" w:rsidRPr="00410A54">
        <w:rPr>
          <w:b/>
          <w:bCs/>
          <w:i/>
          <w:iCs/>
        </w:rPr>
        <w:t>refactoring</w:t>
      </w:r>
      <w:proofErr w:type="spellEnd"/>
      <w:r w:rsidR="00B661C2" w:rsidRPr="00410A54">
        <w:rPr>
          <w:b/>
          <w:bCs/>
          <w:i/>
          <w:iCs/>
        </w:rPr>
        <w:t xml:space="preserve"> della classe StatsUtil.java</w:t>
      </w:r>
      <w:r w:rsidR="00B661C2" w:rsidRPr="00410A54">
        <w:rPr>
          <w:rFonts w:ascii="Arial" w:hAnsi="Arial" w:cs="Arial"/>
          <w:b/>
          <w:bCs/>
          <w:i/>
          <w:iCs/>
          <w:sz w:val="20"/>
          <w:szCs w:val="20"/>
        </w:rPr>
        <w:fldChar w:fldCharType="end"/>
      </w:r>
    </w:p>
    <w:p w14:paraId="6204A2A7" w14:textId="5BC39FEC" w:rsidR="003E2868" w:rsidRPr="003E2868" w:rsidRDefault="003E2868" w:rsidP="003E2868">
      <w:pPr>
        <w:rPr>
          <w:rFonts w:ascii="Arial" w:hAnsi="Arial" w:cs="Arial"/>
          <w:sz w:val="20"/>
          <w:szCs w:val="20"/>
        </w:rPr>
      </w:pPr>
      <w:r w:rsidRPr="003E2868">
        <w:rPr>
          <w:rFonts w:ascii="Arial" w:hAnsi="Arial" w:cs="Arial"/>
          <w:sz w:val="20"/>
          <w:szCs w:val="20"/>
        </w:rPr>
        <w:lastRenderedPageBreak/>
        <w:t xml:space="preserve">Nonostante l’abbattimento massiccio del numero di </w:t>
      </w:r>
      <w:proofErr w:type="spellStart"/>
      <w:r w:rsidRPr="003E2868">
        <w:rPr>
          <w:rFonts w:ascii="Arial" w:hAnsi="Arial" w:cs="Arial"/>
          <w:sz w:val="20"/>
          <w:szCs w:val="20"/>
        </w:rPr>
        <w:t>smell</w:t>
      </w:r>
      <w:proofErr w:type="spellEnd"/>
      <w:r w:rsidRPr="003E2868">
        <w:rPr>
          <w:rFonts w:ascii="Arial" w:hAnsi="Arial" w:cs="Arial"/>
          <w:sz w:val="20"/>
          <w:szCs w:val="20"/>
        </w:rPr>
        <w:t xml:space="preserve"> (fino all'83% di riduzione in </w:t>
      </w:r>
      <w:r w:rsidR="002037A8">
        <w:rPr>
          <w:rFonts w:ascii="Arial" w:hAnsi="Arial" w:cs="Arial"/>
          <w:sz w:val="20"/>
          <w:szCs w:val="20"/>
        </w:rPr>
        <w:t>C4</w:t>
      </w:r>
      <w:r w:rsidRPr="003E2868">
        <w:rPr>
          <w:rFonts w:ascii="Arial" w:hAnsi="Arial" w:cs="Arial"/>
          <w:sz w:val="20"/>
          <w:szCs w:val="20"/>
        </w:rPr>
        <w:t>), la classe StatsUtil.java non è mai risultata compilabile in nessuna delle quattro varianti generate.</w:t>
      </w:r>
    </w:p>
    <w:p w14:paraId="66E0DEB2" w14:textId="77777777" w:rsidR="003E2868" w:rsidRPr="003E2868" w:rsidRDefault="003E2868" w:rsidP="003E2868">
      <w:pPr>
        <w:rPr>
          <w:rFonts w:ascii="Arial" w:hAnsi="Arial" w:cs="Arial"/>
          <w:sz w:val="20"/>
          <w:szCs w:val="20"/>
        </w:rPr>
      </w:pPr>
      <w:r w:rsidRPr="00C84765">
        <w:rPr>
          <w:rFonts w:ascii="Arial" w:hAnsi="Arial" w:cs="Arial"/>
          <w:b/>
          <w:bCs/>
          <w:sz w:val="20"/>
          <w:szCs w:val="20"/>
        </w:rPr>
        <w:t>Miglioramenti Statici</w:t>
      </w:r>
      <w:r w:rsidRPr="003E2868">
        <w:rPr>
          <w:rFonts w:ascii="Arial" w:hAnsi="Arial" w:cs="Arial"/>
          <w:sz w:val="20"/>
          <w:szCs w:val="20"/>
        </w:rPr>
        <w:t xml:space="preserve">: L’IA ha applicato correttamente pattern di modernizzazione come l'aggiunta del costruttore privato per la classe utility, l'estrazione di </w:t>
      </w:r>
      <w:proofErr w:type="spellStart"/>
      <w:r w:rsidRPr="003E2868">
        <w:rPr>
          <w:rFonts w:ascii="Arial" w:hAnsi="Arial" w:cs="Arial"/>
          <w:sz w:val="20"/>
          <w:szCs w:val="20"/>
        </w:rPr>
        <w:t>literal</w:t>
      </w:r>
      <w:proofErr w:type="spellEnd"/>
      <w:r w:rsidRPr="003E2868">
        <w:rPr>
          <w:rFonts w:ascii="Arial" w:hAnsi="Arial" w:cs="Arial"/>
          <w:sz w:val="20"/>
          <w:szCs w:val="20"/>
        </w:rPr>
        <w:t xml:space="preserve"> duplicati (costanti </w:t>
      </w:r>
      <w:r w:rsidRPr="00C84765">
        <w:rPr>
          <w:rFonts w:ascii="Arial" w:hAnsi="Arial" w:cs="Arial"/>
          <w:b/>
          <w:bCs/>
          <w:sz w:val="20"/>
          <w:szCs w:val="20"/>
        </w:rPr>
        <w:t xml:space="preserve">EXEC_ID </w:t>
      </w:r>
      <w:r w:rsidRPr="00C84765">
        <w:rPr>
          <w:rFonts w:ascii="Arial" w:hAnsi="Arial" w:cs="Arial"/>
          <w:sz w:val="20"/>
          <w:szCs w:val="20"/>
        </w:rPr>
        <w:t>e</w:t>
      </w:r>
      <w:r w:rsidRPr="00C84765">
        <w:rPr>
          <w:rFonts w:ascii="Arial" w:hAnsi="Arial" w:cs="Arial"/>
          <w:b/>
          <w:bCs/>
          <w:sz w:val="20"/>
          <w:szCs w:val="20"/>
        </w:rPr>
        <w:t xml:space="preserve"> COMP_ID</w:t>
      </w:r>
      <w:r w:rsidRPr="003E2868">
        <w:rPr>
          <w:rFonts w:ascii="Arial" w:hAnsi="Arial" w:cs="Arial"/>
          <w:sz w:val="20"/>
          <w:szCs w:val="20"/>
        </w:rPr>
        <w:t xml:space="preserve">), la rimozione di cast ridondanti e l'uso del </w:t>
      </w:r>
      <w:proofErr w:type="spellStart"/>
      <w:r w:rsidRPr="003E2868">
        <w:rPr>
          <w:rFonts w:ascii="Arial" w:hAnsi="Arial" w:cs="Arial"/>
          <w:sz w:val="20"/>
          <w:szCs w:val="20"/>
        </w:rPr>
        <w:t>diamond</w:t>
      </w:r>
      <w:proofErr w:type="spellEnd"/>
      <w:r w:rsidRPr="003E2868">
        <w:rPr>
          <w:rFonts w:ascii="Arial" w:hAnsi="Arial" w:cs="Arial"/>
          <w:sz w:val="20"/>
          <w:szCs w:val="20"/>
        </w:rPr>
        <w:t xml:space="preserve"> operator e di </w:t>
      </w:r>
      <w:proofErr w:type="spellStart"/>
      <w:r w:rsidRPr="003E2868">
        <w:rPr>
          <w:rFonts w:ascii="Arial" w:hAnsi="Arial" w:cs="Arial"/>
          <w:sz w:val="20"/>
          <w:szCs w:val="20"/>
        </w:rPr>
        <w:t>computeIfAbsent</w:t>
      </w:r>
      <w:proofErr w:type="spellEnd"/>
      <w:r w:rsidRPr="003E2868">
        <w:rPr>
          <w:rFonts w:ascii="Arial" w:hAnsi="Arial" w:cs="Arial"/>
          <w:sz w:val="20"/>
          <w:szCs w:val="20"/>
        </w:rPr>
        <w:t>.</w:t>
      </w:r>
    </w:p>
    <w:p w14:paraId="5BCC406F" w14:textId="77777777" w:rsidR="003E2868" w:rsidRPr="003E2868" w:rsidRDefault="003E2868" w:rsidP="003E2868">
      <w:pPr>
        <w:rPr>
          <w:rFonts w:ascii="Arial" w:hAnsi="Arial" w:cs="Arial"/>
          <w:sz w:val="20"/>
          <w:szCs w:val="20"/>
        </w:rPr>
      </w:pPr>
      <w:r w:rsidRPr="002037A8">
        <w:rPr>
          <w:rFonts w:ascii="Arial" w:hAnsi="Arial" w:cs="Arial"/>
          <w:b/>
          <w:bCs/>
          <w:sz w:val="20"/>
          <w:szCs w:val="20"/>
        </w:rPr>
        <w:t>Cause del Fallimento</w:t>
      </w:r>
      <w:r w:rsidRPr="003E2868">
        <w:rPr>
          <w:rFonts w:ascii="Arial" w:hAnsi="Arial" w:cs="Arial"/>
          <w:sz w:val="20"/>
          <w:szCs w:val="20"/>
        </w:rPr>
        <w:t xml:space="preserve">: La natura di "God Class" di </w:t>
      </w:r>
      <w:proofErr w:type="spellStart"/>
      <w:r w:rsidRPr="003E2868">
        <w:rPr>
          <w:rFonts w:ascii="Arial" w:hAnsi="Arial" w:cs="Arial"/>
          <w:sz w:val="20"/>
          <w:szCs w:val="20"/>
        </w:rPr>
        <w:t>StatsUtil</w:t>
      </w:r>
      <w:proofErr w:type="spellEnd"/>
      <w:r w:rsidRPr="003E2868">
        <w:rPr>
          <w:rFonts w:ascii="Arial" w:hAnsi="Arial" w:cs="Arial"/>
          <w:sz w:val="20"/>
          <w:szCs w:val="20"/>
        </w:rPr>
        <w:t xml:space="preserve"> (1700+ LOC e 62 metodi) ha reso impossibile per l'LLM mantenere la coerenza globale dei tipi e delle dipendenze Thrift in un unico passaggio. Poiché le classi non compilavano, non è stato possibile calcolare le metriche dinamiche (Coverage e </w:t>
      </w:r>
      <w:proofErr w:type="spellStart"/>
      <w:r w:rsidRPr="003E2868">
        <w:rPr>
          <w:rFonts w:ascii="Arial" w:hAnsi="Arial" w:cs="Arial"/>
          <w:sz w:val="20"/>
          <w:szCs w:val="20"/>
        </w:rPr>
        <w:t>Mutation</w:t>
      </w:r>
      <w:proofErr w:type="spellEnd"/>
      <w:r w:rsidRPr="003E2868">
        <w:rPr>
          <w:rFonts w:ascii="Arial" w:hAnsi="Arial" w:cs="Arial"/>
          <w:sz w:val="20"/>
          <w:szCs w:val="20"/>
        </w:rPr>
        <w:t xml:space="preserve"> Score), rendendo la validazione puramente statica.</w:t>
      </w:r>
    </w:p>
    <w:p w14:paraId="45D0C022" w14:textId="35938ACE" w:rsidR="003E2868" w:rsidRPr="003E2868" w:rsidRDefault="003E2868" w:rsidP="003E2868">
      <w:pPr>
        <w:rPr>
          <w:rFonts w:ascii="Arial" w:hAnsi="Arial" w:cs="Arial"/>
          <w:sz w:val="20"/>
          <w:szCs w:val="20"/>
        </w:rPr>
      </w:pPr>
      <w:r w:rsidRPr="00C84765">
        <w:rPr>
          <w:rFonts w:ascii="Arial" w:hAnsi="Arial" w:cs="Arial"/>
          <w:b/>
          <w:bCs/>
          <w:sz w:val="20"/>
          <w:szCs w:val="20"/>
        </w:rPr>
        <w:t>Rischio Elevato</w:t>
      </w:r>
      <w:r w:rsidRPr="003E2868">
        <w:rPr>
          <w:rFonts w:ascii="Arial" w:hAnsi="Arial" w:cs="Arial"/>
          <w:sz w:val="20"/>
          <w:szCs w:val="20"/>
        </w:rPr>
        <w:t xml:space="preserve">: La variante </w:t>
      </w:r>
      <w:r w:rsidR="006E5E6B">
        <w:rPr>
          <w:rFonts w:ascii="Arial" w:hAnsi="Arial" w:cs="Arial"/>
          <w:sz w:val="20"/>
          <w:szCs w:val="20"/>
        </w:rPr>
        <w:t>C4</w:t>
      </w:r>
      <w:r w:rsidRPr="003E2868">
        <w:rPr>
          <w:rFonts w:ascii="Arial" w:hAnsi="Arial" w:cs="Arial"/>
          <w:sz w:val="20"/>
          <w:szCs w:val="20"/>
        </w:rPr>
        <w:t xml:space="preserve">, pur essendo la "più pulita" con soli 44 </w:t>
      </w:r>
      <w:proofErr w:type="spellStart"/>
      <w:r w:rsidRPr="003E2868">
        <w:rPr>
          <w:rFonts w:ascii="Arial" w:hAnsi="Arial" w:cs="Arial"/>
          <w:sz w:val="20"/>
          <w:szCs w:val="20"/>
        </w:rPr>
        <w:t>smell</w:t>
      </w:r>
      <w:proofErr w:type="spellEnd"/>
      <w:r w:rsidRPr="003E2868">
        <w:rPr>
          <w:rFonts w:ascii="Arial" w:hAnsi="Arial" w:cs="Arial"/>
          <w:sz w:val="20"/>
          <w:szCs w:val="20"/>
        </w:rPr>
        <w:t xml:space="preserve"> residui, è risultata la più rischiosa in quanto ha modificato arbitrariamente la firma del metodo privato </w:t>
      </w:r>
      <w:proofErr w:type="spellStart"/>
      <w:r w:rsidRPr="003E2868">
        <w:rPr>
          <w:rFonts w:ascii="Arial" w:hAnsi="Arial" w:cs="Arial"/>
          <w:sz w:val="20"/>
          <w:szCs w:val="20"/>
        </w:rPr>
        <w:t>thriftifyCompPageData</w:t>
      </w:r>
      <w:proofErr w:type="spellEnd"/>
      <w:r w:rsidRPr="003E2868">
        <w:rPr>
          <w:rFonts w:ascii="Arial" w:hAnsi="Arial" w:cs="Arial"/>
          <w:sz w:val="20"/>
          <w:szCs w:val="20"/>
        </w:rPr>
        <w:t>, alterando l'integrità strutturale rispetto alla baseline.</w:t>
      </w:r>
    </w:p>
    <w:p w14:paraId="0966C62B" w14:textId="69215CA7" w:rsidR="00A40C54" w:rsidRDefault="00F8484E" w:rsidP="00F8484E">
      <w:pPr>
        <w:pStyle w:val="Sottotitolo"/>
      </w:pPr>
      <w:r w:rsidRPr="00F8484E">
        <w:t>Risultati per il Caso Localizzato: RedisKeyValueStateIterator.java</w:t>
      </w:r>
    </w:p>
    <w:p w14:paraId="5DAA49DC" w14:textId="57C82C85" w:rsidR="00F8484E" w:rsidRDefault="00F8484E" w:rsidP="00F8484E">
      <w:pPr>
        <w:rPr>
          <w:rFonts w:ascii="Arial" w:hAnsi="Arial" w:cs="Arial"/>
          <w:sz w:val="20"/>
          <w:szCs w:val="20"/>
        </w:rPr>
      </w:pPr>
      <w:r w:rsidRPr="00F8484E">
        <w:rPr>
          <w:rFonts w:ascii="Arial" w:hAnsi="Arial" w:cs="Arial"/>
          <w:sz w:val="20"/>
          <w:szCs w:val="20"/>
        </w:rPr>
        <w:t xml:space="preserve">In questo scenario di </w:t>
      </w:r>
      <w:proofErr w:type="spellStart"/>
      <w:r w:rsidRPr="00F8484E">
        <w:rPr>
          <w:rFonts w:ascii="Arial" w:hAnsi="Arial" w:cs="Arial"/>
          <w:sz w:val="20"/>
          <w:szCs w:val="20"/>
        </w:rPr>
        <w:t>refactoring</w:t>
      </w:r>
      <w:proofErr w:type="spellEnd"/>
      <w:r w:rsidRPr="00F8484E">
        <w:rPr>
          <w:rFonts w:ascii="Arial" w:hAnsi="Arial" w:cs="Arial"/>
          <w:sz w:val="20"/>
          <w:szCs w:val="20"/>
        </w:rPr>
        <w:t xml:space="preserve"> mirato, l’IA ha ottenuto un successo pieno e uniforme su tutte le </w:t>
      </w:r>
      <w:proofErr w:type="spellStart"/>
      <w:r w:rsidRPr="00F8484E">
        <w:rPr>
          <w:rFonts w:ascii="Arial" w:hAnsi="Arial" w:cs="Arial"/>
          <w:sz w:val="20"/>
          <w:szCs w:val="20"/>
        </w:rPr>
        <w:t>varianti.</w:t>
      </w:r>
      <w:r w:rsidR="00410A54" w:rsidRPr="00410A54">
        <w:rPr>
          <w:rFonts w:ascii="Arial" w:hAnsi="Arial" w:cs="Arial"/>
          <w:b/>
          <w:bCs/>
          <w:i/>
          <w:iCs/>
          <w:sz w:val="20"/>
          <w:szCs w:val="20"/>
        </w:rPr>
        <w:fldChar w:fldCharType="begin"/>
      </w:r>
      <w:r w:rsidR="00410A54" w:rsidRPr="00410A54">
        <w:rPr>
          <w:rFonts w:ascii="Arial" w:hAnsi="Arial" w:cs="Arial"/>
          <w:b/>
          <w:bCs/>
          <w:i/>
          <w:iCs/>
          <w:sz w:val="20"/>
          <w:szCs w:val="20"/>
        </w:rPr>
        <w:instrText xml:space="preserve"> REF _Ref232192877 \h </w:instrText>
      </w:r>
      <w:r w:rsidR="00410A54" w:rsidRPr="00410A54">
        <w:rPr>
          <w:rFonts w:ascii="Arial" w:hAnsi="Arial" w:cs="Arial"/>
          <w:b/>
          <w:bCs/>
          <w:i/>
          <w:iCs/>
          <w:sz w:val="20"/>
          <w:szCs w:val="20"/>
        </w:rPr>
      </w:r>
      <w:r w:rsidR="00410A54" w:rsidRPr="00410A54">
        <w:rPr>
          <w:rFonts w:ascii="Arial" w:hAnsi="Arial" w:cs="Arial"/>
          <w:b/>
          <w:bCs/>
          <w:i/>
          <w:iCs/>
          <w:sz w:val="20"/>
          <w:szCs w:val="20"/>
        </w:rPr>
        <w:instrText xml:space="preserve"> \* MERGEFORMAT </w:instrText>
      </w:r>
      <w:r w:rsidR="00410A54" w:rsidRPr="00410A54">
        <w:rPr>
          <w:rFonts w:ascii="Arial" w:hAnsi="Arial" w:cs="Arial"/>
          <w:b/>
          <w:bCs/>
          <w:i/>
          <w:iCs/>
          <w:sz w:val="20"/>
          <w:szCs w:val="20"/>
        </w:rPr>
        <w:fldChar w:fldCharType="separate"/>
      </w:r>
      <w:r w:rsidR="00410A54" w:rsidRPr="00410A54">
        <w:rPr>
          <w:b/>
          <w:bCs/>
          <w:i/>
          <w:iCs/>
        </w:rPr>
        <w:t>Tabella</w:t>
      </w:r>
      <w:proofErr w:type="spellEnd"/>
      <w:r w:rsidR="00410A54" w:rsidRPr="00410A54">
        <w:rPr>
          <w:b/>
          <w:bCs/>
          <w:i/>
          <w:iCs/>
        </w:rPr>
        <w:t xml:space="preserve"> </w:t>
      </w:r>
      <w:r w:rsidR="00410A54" w:rsidRPr="00410A54">
        <w:rPr>
          <w:b/>
          <w:bCs/>
          <w:i/>
          <w:iCs/>
          <w:noProof/>
        </w:rPr>
        <w:t>4</w:t>
      </w:r>
      <w:r w:rsidR="00410A54" w:rsidRPr="00410A54">
        <w:rPr>
          <w:b/>
          <w:bCs/>
          <w:i/>
          <w:iCs/>
        </w:rPr>
        <w:t xml:space="preserve">: risultati del </w:t>
      </w:r>
      <w:proofErr w:type="spellStart"/>
      <w:r w:rsidR="00410A54" w:rsidRPr="00410A54">
        <w:rPr>
          <w:b/>
          <w:bCs/>
          <w:i/>
          <w:iCs/>
        </w:rPr>
        <w:t>refactoring</w:t>
      </w:r>
      <w:proofErr w:type="spellEnd"/>
      <w:r w:rsidR="00410A54" w:rsidRPr="00410A54">
        <w:rPr>
          <w:b/>
          <w:bCs/>
          <w:i/>
          <w:iCs/>
        </w:rPr>
        <w:t xml:space="preserve"> della classe RediskeyValueStateIterator.java</w:t>
      </w:r>
      <w:r w:rsidR="00410A54" w:rsidRPr="00410A54">
        <w:rPr>
          <w:rFonts w:ascii="Arial" w:hAnsi="Arial" w:cs="Arial"/>
          <w:b/>
          <w:bCs/>
          <w:i/>
          <w:iCs/>
          <w:sz w:val="20"/>
          <w:szCs w:val="20"/>
        </w:rPr>
        <w:fldChar w:fldCharType="end"/>
      </w:r>
    </w:p>
    <w:p w14:paraId="060FB6B0" w14:textId="2A371232" w:rsidR="006E5E6B" w:rsidRPr="006E5E6B" w:rsidRDefault="006E5E6B" w:rsidP="006E5E6B">
      <w:pPr>
        <w:rPr>
          <w:rFonts w:ascii="Arial" w:hAnsi="Arial" w:cs="Arial"/>
          <w:sz w:val="20"/>
          <w:szCs w:val="20"/>
        </w:rPr>
      </w:pPr>
      <w:r w:rsidRPr="006E5E6B">
        <w:rPr>
          <w:rFonts w:ascii="Arial" w:hAnsi="Arial" w:cs="Arial"/>
          <w:sz w:val="20"/>
          <w:szCs w:val="20"/>
        </w:rPr>
        <w:t xml:space="preserve">In netta contrapposizione, il </w:t>
      </w:r>
      <w:proofErr w:type="spellStart"/>
      <w:r w:rsidRPr="006E5E6B">
        <w:rPr>
          <w:rFonts w:ascii="Arial" w:hAnsi="Arial" w:cs="Arial"/>
          <w:sz w:val="20"/>
          <w:szCs w:val="20"/>
        </w:rPr>
        <w:t>refactoring</w:t>
      </w:r>
      <w:proofErr w:type="spellEnd"/>
      <w:r w:rsidRPr="006E5E6B">
        <w:rPr>
          <w:rFonts w:ascii="Arial" w:hAnsi="Arial" w:cs="Arial"/>
          <w:sz w:val="20"/>
          <w:szCs w:val="20"/>
        </w:rPr>
        <w:t xml:space="preserve"> della classe RedisKeyValueStateIterator.java è stato un successo totale</w:t>
      </w:r>
      <w:r>
        <w:rPr>
          <w:rFonts w:ascii="Arial" w:hAnsi="Arial" w:cs="Arial"/>
          <w:sz w:val="20"/>
          <w:szCs w:val="20"/>
        </w:rPr>
        <w:t>.</w:t>
      </w:r>
    </w:p>
    <w:p w14:paraId="23E0261A" w14:textId="7249A5E0" w:rsidR="006E5E6B" w:rsidRPr="006E5E6B" w:rsidRDefault="006E5E6B" w:rsidP="006E5E6B">
      <w:pPr>
        <w:rPr>
          <w:rFonts w:ascii="Arial" w:hAnsi="Arial" w:cs="Arial"/>
          <w:sz w:val="20"/>
          <w:szCs w:val="20"/>
        </w:rPr>
      </w:pPr>
      <w:r w:rsidRPr="006E5E6B">
        <w:rPr>
          <w:rFonts w:ascii="Arial" w:hAnsi="Arial" w:cs="Arial"/>
          <w:b/>
          <w:bCs/>
          <w:sz w:val="20"/>
          <w:szCs w:val="20"/>
        </w:rPr>
        <w:t>Efficacia Uniforme</w:t>
      </w:r>
      <w:r w:rsidRPr="006E5E6B">
        <w:rPr>
          <w:rFonts w:ascii="Arial" w:hAnsi="Arial" w:cs="Arial"/>
          <w:sz w:val="20"/>
          <w:szCs w:val="20"/>
        </w:rPr>
        <w:t>: Tutte le varianti (</w:t>
      </w:r>
      <w:r w:rsidR="00FC644A">
        <w:rPr>
          <w:rFonts w:ascii="Arial" w:hAnsi="Arial" w:cs="Arial"/>
          <w:sz w:val="20"/>
          <w:szCs w:val="20"/>
        </w:rPr>
        <w:t>c1-c4</w:t>
      </w:r>
      <w:r w:rsidRPr="006E5E6B">
        <w:rPr>
          <w:rFonts w:ascii="Arial" w:hAnsi="Arial" w:cs="Arial"/>
          <w:sz w:val="20"/>
          <w:szCs w:val="20"/>
        </w:rPr>
        <w:t xml:space="preserve">) hanno azzerato l'unico </w:t>
      </w:r>
      <w:proofErr w:type="spellStart"/>
      <w:r w:rsidRPr="006E5E6B">
        <w:rPr>
          <w:rFonts w:ascii="Arial" w:hAnsi="Arial" w:cs="Arial"/>
          <w:sz w:val="20"/>
          <w:szCs w:val="20"/>
        </w:rPr>
        <w:t>smell</w:t>
      </w:r>
      <w:proofErr w:type="spellEnd"/>
      <w:r w:rsidRPr="006E5E6B">
        <w:rPr>
          <w:rFonts w:ascii="Arial" w:hAnsi="Arial" w:cs="Arial"/>
          <w:sz w:val="20"/>
          <w:szCs w:val="20"/>
        </w:rPr>
        <w:t xml:space="preserve"> presente già al primo step di </w:t>
      </w:r>
      <w:proofErr w:type="spellStart"/>
      <w:r w:rsidRPr="006E5E6B">
        <w:rPr>
          <w:rFonts w:ascii="Arial" w:hAnsi="Arial" w:cs="Arial"/>
          <w:sz w:val="20"/>
          <w:szCs w:val="20"/>
        </w:rPr>
        <w:t>prompting</w:t>
      </w:r>
      <w:proofErr w:type="spellEnd"/>
      <w:r w:rsidRPr="006E5E6B">
        <w:rPr>
          <w:rFonts w:ascii="Arial" w:hAnsi="Arial" w:cs="Arial"/>
          <w:sz w:val="20"/>
          <w:szCs w:val="20"/>
        </w:rPr>
        <w:t>.</w:t>
      </w:r>
    </w:p>
    <w:p w14:paraId="33DB8B15" w14:textId="24B471A1" w:rsidR="00FC644A" w:rsidRPr="009861E5" w:rsidRDefault="006E5E6B" w:rsidP="009861E5">
      <w:pPr>
        <w:rPr>
          <w:rFonts w:ascii="Arial" w:hAnsi="Arial" w:cs="Arial"/>
          <w:sz w:val="20"/>
          <w:szCs w:val="20"/>
        </w:rPr>
      </w:pPr>
      <w:r w:rsidRPr="00A175FF">
        <w:rPr>
          <w:rFonts w:ascii="Arial" w:hAnsi="Arial" w:cs="Arial"/>
          <w:b/>
          <w:bCs/>
          <w:sz w:val="20"/>
          <w:szCs w:val="20"/>
        </w:rPr>
        <w:t>Stabilità e Validazione</w:t>
      </w:r>
      <w:r w:rsidRPr="006E5E6B">
        <w:rPr>
          <w:rFonts w:ascii="Arial" w:hAnsi="Arial" w:cs="Arial"/>
          <w:sz w:val="20"/>
          <w:szCs w:val="20"/>
        </w:rPr>
        <w:t xml:space="preserve">: Ogni versione è risultata pienamente compilabile e ha superato tutti i test di regressione (progettati con </w:t>
      </w:r>
      <w:proofErr w:type="spellStart"/>
      <w:r w:rsidRPr="006E5E6B">
        <w:rPr>
          <w:rFonts w:ascii="Arial" w:hAnsi="Arial" w:cs="Arial"/>
          <w:sz w:val="20"/>
          <w:szCs w:val="20"/>
        </w:rPr>
        <w:t>Mockito</w:t>
      </w:r>
      <w:proofErr w:type="spellEnd"/>
      <w:r w:rsidRPr="006E5E6B">
        <w:rPr>
          <w:rFonts w:ascii="Arial" w:hAnsi="Arial" w:cs="Arial"/>
          <w:sz w:val="20"/>
          <w:szCs w:val="20"/>
        </w:rPr>
        <w:t xml:space="preserve"> per simulare l'interazione con </w:t>
      </w:r>
      <w:proofErr w:type="spellStart"/>
      <w:r w:rsidRPr="006E5E6B">
        <w:rPr>
          <w:rFonts w:ascii="Arial" w:hAnsi="Arial" w:cs="Arial"/>
          <w:sz w:val="20"/>
          <w:szCs w:val="20"/>
        </w:rPr>
        <w:t>Redis</w:t>
      </w:r>
      <w:proofErr w:type="spellEnd"/>
      <w:r w:rsidRPr="006E5E6B">
        <w:rPr>
          <w:rFonts w:ascii="Arial" w:hAnsi="Arial" w:cs="Arial"/>
          <w:sz w:val="20"/>
          <w:szCs w:val="20"/>
        </w:rPr>
        <w:t>), dimostrando la massima affidabilità dell'IA su componenti di piccole dimensioni</w:t>
      </w:r>
      <w:r w:rsidRPr="006E5E6B">
        <w:rPr>
          <w:rFonts w:ascii="Arial" w:hAnsi="Arial" w:cs="Arial"/>
          <w:sz w:val="20"/>
          <w:szCs w:val="20"/>
        </w:rPr>
        <w:t>.</w:t>
      </w:r>
    </w:p>
    <w:p w14:paraId="51A66478" w14:textId="51BF52E2" w:rsidR="006D1183" w:rsidRPr="006D1183" w:rsidRDefault="006D1183" w:rsidP="006D1183">
      <w:pPr>
        <w:pStyle w:val="Sottotitolo"/>
      </w:pPr>
      <w:r w:rsidRPr="006D1183">
        <w:t>Sintesi dei Risultati</w:t>
      </w:r>
    </w:p>
    <w:p w14:paraId="776927B5" w14:textId="77777777" w:rsidR="006D1183" w:rsidRPr="006D1183" w:rsidRDefault="006D1183" w:rsidP="006D1183">
      <w:pPr>
        <w:rPr>
          <w:rFonts w:ascii="Arial" w:hAnsi="Arial" w:cs="Arial"/>
          <w:sz w:val="20"/>
          <w:szCs w:val="20"/>
        </w:rPr>
      </w:pPr>
      <w:r w:rsidRPr="006D1183">
        <w:rPr>
          <w:rFonts w:ascii="Arial" w:hAnsi="Arial" w:cs="Arial"/>
          <w:sz w:val="20"/>
          <w:szCs w:val="20"/>
        </w:rPr>
        <w:t>Il confronto tra tutte le varianti evidenzia che:</w:t>
      </w:r>
    </w:p>
    <w:p w14:paraId="18253BF9" w14:textId="47F0A596" w:rsidR="006D1183" w:rsidRPr="006D1183" w:rsidRDefault="006D1183" w:rsidP="00EF5EA6">
      <w:pPr>
        <w:numPr>
          <w:ilvl w:val="0"/>
          <w:numId w:val="23"/>
        </w:numPr>
        <w:rPr>
          <w:rFonts w:ascii="Arial" w:hAnsi="Arial" w:cs="Arial"/>
          <w:sz w:val="20"/>
          <w:szCs w:val="20"/>
        </w:rPr>
      </w:pPr>
      <w:r w:rsidRPr="006D1183">
        <w:rPr>
          <w:rFonts w:ascii="Arial" w:hAnsi="Arial" w:cs="Arial"/>
          <w:b/>
          <w:bCs/>
          <w:sz w:val="20"/>
          <w:szCs w:val="20"/>
        </w:rPr>
        <w:t>Saturazione del miglioramento:</w:t>
      </w:r>
      <w:r w:rsidRPr="006D1183">
        <w:rPr>
          <w:rFonts w:ascii="Arial" w:hAnsi="Arial" w:cs="Arial"/>
          <w:sz w:val="20"/>
          <w:szCs w:val="20"/>
        </w:rPr>
        <w:t xml:space="preserve"> Nelle classi semplici, l'incremento di informazioni nei prompt non produce variazioni significative se lo </w:t>
      </w:r>
      <w:proofErr w:type="spellStart"/>
      <w:r w:rsidRPr="006D1183">
        <w:rPr>
          <w:rFonts w:ascii="Arial" w:hAnsi="Arial" w:cs="Arial"/>
          <w:sz w:val="20"/>
          <w:szCs w:val="20"/>
        </w:rPr>
        <w:t>smell</w:t>
      </w:r>
      <w:proofErr w:type="spellEnd"/>
      <w:r w:rsidRPr="006D1183">
        <w:rPr>
          <w:rFonts w:ascii="Arial" w:hAnsi="Arial" w:cs="Arial"/>
          <w:sz w:val="20"/>
          <w:szCs w:val="20"/>
        </w:rPr>
        <w:t xml:space="preserve"> è già stato rimosso correttamente.</w:t>
      </w:r>
    </w:p>
    <w:p w14:paraId="677A849D" w14:textId="0EE81150" w:rsidR="006D1183" w:rsidRPr="006D1183" w:rsidRDefault="006D1183" w:rsidP="00EF5EA6">
      <w:pPr>
        <w:numPr>
          <w:ilvl w:val="0"/>
          <w:numId w:val="23"/>
        </w:numPr>
        <w:rPr>
          <w:rFonts w:ascii="Arial" w:hAnsi="Arial" w:cs="Arial"/>
          <w:sz w:val="20"/>
          <w:szCs w:val="20"/>
        </w:rPr>
      </w:pPr>
      <w:r w:rsidRPr="006D1183">
        <w:rPr>
          <w:rFonts w:ascii="Arial" w:hAnsi="Arial" w:cs="Arial"/>
          <w:b/>
          <w:bCs/>
          <w:sz w:val="20"/>
          <w:szCs w:val="20"/>
        </w:rPr>
        <w:t>Trade-off tra Smell e Rischio:</w:t>
      </w:r>
      <w:r w:rsidRPr="006D1183">
        <w:rPr>
          <w:rFonts w:ascii="Arial" w:hAnsi="Arial" w:cs="Arial"/>
          <w:sz w:val="20"/>
          <w:szCs w:val="20"/>
        </w:rPr>
        <w:t xml:space="preserve"> Nelle classi complesse come </w:t>
      </w:r>
      <w:proofErr w:type="spellStart"/>
      <w:r w:rsidRPr="006D1183">
        <w:rPr>
          <w:rFonts w:ascii="Arial" w:hAnsi="Arial" w:cs="Arial"/>
          <w:sz w:val="20"/>
          <w:szCs w:val="20"/>
        </w:rPr>
        <w:t>StatsUtil</w:t>
      </w:r>
      <w:proofErr w:type="spellEnd"/>
      <w:r w:rsidRPr="006D1183">
        <w:rPr>
          <w:rFonts w:ascii="Arial" w:hAnsi="Arial" w:cs="Arial"/>
          <w:sz w:val="20"/>
          <w:szCs w:val="20"/>
        </w:rPr>
        <w:t xml:space="preserve">, la variante con meno </w:t>
      </w:r>
      <w:proofErr w:type="spellStart"/>
      <w:r w:rsidRPr="006D1183">
        <w:rPr>
          <w:rFonts w:ascii="Arial" w:hAnsi="Arial" w:cs="Arial"/>
          <w:sz w:val="20"/>
          <w:szCs w:val="20"/>
        </w:rPr>
        <w:t>smell</w:t>
      </w:r>
      <w:proofErr w:type="spellEnd"/>
      <w:r w:rsidRPr="006D1183">
        <w:rPr>
          <w:rFonts w:ascii="Arial" w:hAnsi="Arial" w:cs="Arial"/>
          <w:sz w:val="20"/>
          <w:szCs w:val="20"/>
        </w:rPr>
        <w:t xml:space="preserve"> (</w:t>
      </w:r>
      <w:r w:rsidR="00AF0224">
        <w:rPr>
          <w:rFonts w:ascii="Arial" w:hAnsi="Arial" w:cs="Arial"/>
          <w:sz w:val="20"/>
          <w:szCs w:val="20"/>
        </w:rPr>
        <w:t>c4</w:t>
      </w:r>
      <w:r w:rsidRPr="006D1183">
        <w:rPr>
          <w:rFonts w:ascii="Arial" w:hAnsi="Arial" w:cs="Arial"/>
          <w:sz w:val="20"/>
          <w:szCs w:val="20"/>
        </w:rPr>
        <w:t>) è paradossalmente quella a più alto rischio di introduzione di bug sintattici o strutturali a causa delle modifiche più invasive alle firme dei metodi.</w:t>
      </w:r>
    </w:p>
    <w:p w14:paraId="713E581A" w14:textId="30AF77EA" w:rsidR="006D1183" w:rsidRDefault="006D1183" w:rsidP="00EF5EA6">
      <w:pPr>
        <w:numPr>
          <w:ilvl w:val="0"/>
          <w:numId w:val="23"/>
        </w:numPr>
        <w:rPr>
          <w:rFonts w:ascii="Arial" w:hAnsi="Arial" w:cs="Arial"/>
          <w:sz w:val="20"/>
          <w:szCs w:val="20"/>
        </w:rPr>
      </w:pPr>
      <w:r w:rsidRPr="006D1183">
        <w:rPr>
          <w:rFonts w:ascii="Arial" w:hAnsi="Arial" w:cs="Arial"/>
          <w:b/>
          <w:bCs/>
          <w:sz w:val="20"/>
          <w:szCs w:val="20"/>
        </w:rPr>
        <w:t>Limiti dell'Automazione:</w:t>
      </w:r>
      <w:r w:rsidRPr="006D1183">
        <w:rPr>
          <w:rFonts w:ascii="Arial" w:hAnsi="Arial" w:cs="Arial"/>
          <w:sz w:val="20"/>
          <w:szCs w:val="20"/>
        </w:rPr>
        <w:t xml:space="preserve"> L'analisi di tutte le versioni conferma che l'IA eccelle nella pulizia del codice locale, ma fatica a mantenere la coerenza globale necessaria per la compilazione in classi di grandi dimensioni.</w:t>
      </w:r>
    </w:p>
    <w:p w14:paraId="58A1E569" w14:textId="77777777" w:rsidR="00A1109A" w:rsidRDefault="00A1109A" w:rsidP="00A1109A">
      <w:pPr>
        <w:ind w:left="720"/>
        <w:rPr>
          <w:rFonts w:ascii="Arial" w:hAnsi="Arial" w:cs="Arial"/>
          <w:b/>
          <w:bCs/>
          <w:sz w:val="20"/>
          <w:szCs w:val="20"/>
        </w:rPr>
      </w:pPr>
    </w:p>
    <w:p w14:paraId="396C3C40" w14:textId="77777777" w:rsidR="00A1109A" w:rsidRDefault="00A1109A" w:rsidP="00A1109A">
      <w:pPr>
        <w:ind w:left="720"/>
        <w:rPr>
          <w:rFonts w:ascii="Arial" w:hAnsi="Arial" w:cs="Arial"/>
          <w:b/>
          <w:bCs/>
          <w:sz w:val="20"/>
          <w:szCs w:val="20"/>
        </w:rPr>
      </w:pPr>
    </w:p>
    <w:p w14:paraId="3A8CCDA2" w14:textId="77777777" w:rsidR="00A1109A" w:rsidRDefault="00A1109A" w:rsidP="00A1109A">
      <w:pPr>
        <w:ind w:left="720"/>
        <w:rPr>
          <w:rFonts w:ascii="Arial" w:hAnsi="Arial" w:cs="Arial"/>
          <w:b/>
          <w:bCs/>
          <w:sz w:val="20"/>
          <w:szCs w:val="20"/>
        </w:rPr>
      </w:pPr>
    </w:p>
    <w:p w14:paraId="0D19C3F9" w14:textId="77777777" w:rsidR="00A1109A" w:rsidRPr="00EC4D6C" w:rsidRDefault="00A1109A" w:rsidP="00A1109A">
      <w:pPr>
        <w:ind w:left="720"/>
        <w:rPr>
          <w:rFonts w:ascii="Arial" w:hAnsi="Arial" w:cs="Arial"/>
          <w:sz w:val="20"/>
          <w:szCs w:val="20"/>
        </w:rPr>
      </w:pPr>
    </w:p>
    <w:p w14:paraId="75DA0BC5" w14:textId="187380C1" w:rsidR="00BD7441" w:rsidRDefault="00BD7441" w:rsidP="00EF5EA6">
      <w:pPr>
        <w:pStyle w:val="Titolo1"/>
        <w:numPr>
          <w:ilvl w:val="0"/>
          <w:numId w:val="1"/>
        </w:numPr>
      </w:pPr>
      <w:bookmarkStart w:id="11" w:name="_Toc232198492"/>
      <w:r>
        <w:lastRenderedPageBreak/>
        <w:t>Minacce alla validità</w:t>
      </w:r>
      <w:r w:rsidR="002E1DA7">
        <w:t xml:space="preserve"> e scelte soggettive</w:t>
      </w:r>
      <w:bookmarkEnd w:id="11"/>
      <w:r w:rsidR="002E1DA7">
        <w:t xml:space="preserve"> </w:t>
      </w:r>
    </w:p>
    <w:p w14:paraId="2E62EB7D" w14:textId="11101AC7" w:rsidR="00DA6840" w:rsidRPr="00DA6840" w:rsidRDefault="00DA6840" w:rsidP="00DA6840">
      <w:pPr>
        <w:rPr>
          <w:rFonts w:ascii="Arial" w:hAnsi="Arial" w:cs="Arial"/>
          <w:sz w:val="20"/>
          <w:szCs w:val="20"/>
        </w:rPr>
      </w:pPr>
      <w:r w:rsidRPr="00DA6840">
        <w:rPr>
          <w:rFonts w:ascii="Arial" w:hAnsi="Arial" w:cs="Arial"/>
          <w:sz w:val="20"/>
          <w:szCs w:val="20"/>
        </w:rPr>
        <w:t>In questa sezione vengono discussi i limiti tecnici riscontrati e le decisioni arbitrarie prese durante le varie fasi del progetto.</w:t>
      </w:r>
    </w:p>
    <w:p w14:paraId="23F0EEA2" w14:textId="680BCE57" w:rsidR="00DA6840" w:rsidRPr="00DA6840" w:rsidRDefault="00DA6840" w:rsidP="00D41B76">
      <w:pPr>
        <w:pStyle w:val="Sottotitolo"/>
      </w:pPr>
      <w:r w:rsidRPr="00DA6840">
        <w:t xml:space="preserve"> Minacce alla Validità</w:t>
      </w:r>
    </w:p>
    <w:p w14:paraId="6CFF769E" w14:textId="28732F25" w:rsidR="00DA6840" w:rsidRPr="00DA6840" w:rsidRDefault="00DA6840" w:rsidP="00EF5EA6">
      <w:pPr>
        <w:numPr>
          <w:ilvl w:val="0"/>
          <w:numId w:val="24"/>
        </w:numPr>
        <w:rPr>
          <w:rFonts w:ascii="Arial" w:hAnsi="Arial" w:cs="Arial"/>
          <w:sz w:val="20"/>
          <w:szCs w:val="20"/>
        </w:rPr>
      </w:pPr>
      <w:r w:rsidRPr="00DA6840">
        <w:rPr>
          <w:rFonts w:ascii="Arial" w:hAnsi="Arial" w:cs="Arial"/>
          <w:b/>
          <w:bCs/>
          <w:sz w:val="20"/>
          <w:szCs w:val="20"/>
        </w:rPr>
        <w:t>Mapping Release-</w:t>
      </w:r>
      <w:proofErr w:type="spellStart"/>
      <w:r w:rsidRPr="00DA6840">
        <w:rPr>
          <w:rFonts w:ascii="Arial" w:hAnsi="Arial" w:cs="Arial"/>
          <w:b/>
          <w:bCs/>
          <w:sz w:val="20"/>
          <w:szCs w:val="20"/>
        </w:rPr>
        <w:t>Commit</w:t>
      </w:r>
      <w:proofErr w:type="spellEnd"/>
      <w:r w:rsidRPr="00DA6840">
        <w:rPr>
          <w:rFonts w:ascii="Arial" w:hAnsi="Arial" w:cs="Arial"/>
          <w:b/>
          <w:bCs/>
          <w:sz w:val="20"/>
          <w:szCs w:val="20"/>
        </w:rPr>
        <w:t xml:space="preserve"> e Branch Multipli:</w:t>
      </w:r>
      <w:r w:rsidRPr="00DA6840">
        <w:rPr>
          <w:rFonts w:ascii="Arial" w:hAnsi="Arial" w:cs="Arial"/>
          <w:sz w:val="20"/>
          <w:szCs w:val="20"/>
        </w:rPr>
        <w:t xml:space="preserve"> La struttura del repository di Apache Storm presenta molteplici </w:t>
      </w:r>
      <w:proofErr w:type="spellStart"/>
      <w:r w:rsidRPr="00DA6840">
        <w:rPr>
          <w:rFonts w:ascii="Arial" w:hAnsi="Arial" w:cs="Arial"/>
          <w:sz w:val="20"/>
          <w:szCs w:val="20"/>
        </w:rPr>
        <w:t>branch</w:t>
      </w:r>
      <w:proofErr w:type="spellEnd"/>
      <w:r w:rsidRPr="00DA6840">
        <w:rPr>
          <w:rFonts w:ascii="Arial" w:hAnsi="Arial" w:cs="Arial"/>
          <w:sz w:val="20"/>
          <w:szCs w:val="20"/>
        </w:rPr>
        <w:t xml:space="preserve"> di sviluppo attivi contemporaneamente, il che ha reso difficile identificare l'esatto istante di chiusura di alcune release. Una restrizione rigorosa avrebbe richiesto la selezione di una sola porzione della release, ma questa scelta, sommata alle tecniche di pulizia dei dati, avrebbe ridotto drasticamente le dimensioni del dataset finale. Si è quindi deciso di </w:t>
      </w:r>
      <w:r w:rsidRPr="00DA6840">
        <w:rPr>
          <w:rFonts w:ascii="Arial" w:hAnsi="Arial" w:cs="Arial"/>
          <w:b/>
          <w:bCs/>
          <w:sz w:val="20"/>
          <w:szCs w:val="20"/>
        </w:rPr>
        <w:t>accettare un'imprecisione potenziale su metriche temporali (come l'Age)</w:t>
      </w:r>
      <w:r w:rsidRPr="00DA6840">
        <w:rPr>
          <w:rFonts w:ascii="Arial" w:hAnsi="Arial" w:cs="Arial"/>
          <w:sz w:val="20"/>
          <w:szCs w:val="20"/>
        </w:rPr>
        <w:t xml:space="preserve">, poiché un'ispezione ha rivelato che il problema interessava </w:t>
      </w:r>
      <w:r w:rsidRPr="00DA6840">
        <w:rPr>
          <w:rFonts w:ascii="Arial" w:hAnsi="Arial" w:cs="Arial"/>
          <w:b/>
          <w:bCs/>
          <w:sz w:val="20"/>
          <w:szCs w:val="20"/>
        </w:rPr>
        <w:t>meno del 4% delle classi</w:t>
      </w:r>
      <w:r w:rsidRPr="00DA6840">
        <w:rPr>
          <w:rFonts w:ascii="Arial" w:hAnsi="Arial" w:cs="Arial"/>
          <w:sz w:val="20"/>
          <w:szCs w:val="20"/>
        </w:rPr>
        <w:t xml:space="preserve"> nel dataset.</w:t>
      </w:r>
    </w:p>
    <w:p w14:paraId="24C8CBD4" w14:textId="54ED57B9" w:rsidR="00EC4D6C" w:rsidRDefault="00DA6840" w:rsidP="00EF5EA6">
      <w:pPr>
        <w:numPr>
          <w:ilvl w:val="0"/>
          <w:numId w:val="24"/>
        </w:numPr>
        <w:rPr>
          <w:rFonts w:ascii="Arial" w:hAnsi="Arial" w:cs="Arial"/>
          <w:sz w:val="20"/>
          <w:szCs w:val="20"/>
        </w:rPr>
      </w:pPr>
      <w:r w:rsidRPr="00DA6840">
        <w:rPr>
          <w:rFonts w:ascii="Arial" w:hAnsi="Arial" w:cs="Arial"/>
          <w:b/>
          <w:bCs/>
          <w:sz w:val="20"/>
          <w:szCs w:val="20"/>
        </w:rPr>
        <w:t xml:space="preserve">Incompatibilità di </w:t>
      </w:r>
      <w:proofErr w:type="spellStart"/>
      <w:r w:rsidRPr="00DA6840">
        <w:rPr>
          <w:rFonts w:ascii="Arial" w:hAnsi="Arial" w:cs="Arial"/>
          <w:b/>
          <w:bCs/>
          <w:sz w:val="20"/>
          <w:szCs w:val="20"/>
        </w:rPr>
        <w:t>EvoSuite</w:t>
      </w:r>
      <w:proofErr w:type="spellEnd"/>
      <w:r w:rsidRPr="00DA6840">
        <w:rPr>
          <w:rFonts w:ascii="Arial" w:hAnsi="Arial" w:cs="Arial"/>
          <w:b/>
          <w:bCs/>
          <w:sz w:val="20"/>
          <w:szCs w:val="20"/>
        </w:rPr>
        <w:t>:</w:t>
      </w:r>
      <w:r w:rsidRPr="00DA6840">
        <w:rPr>
          <w:rFonts w:ascii="Arial" w:hAnsi="Arial" w:cs="Arial"/>
          <w:sz w:val="20"/>
          <w:szCs w:val="20"/>
        </w:rPr>
        <w:t xml:space="preserve"> Durante la Milestone 4, il tentativo di utilizzare </w:t>
      </w:r>
      <w:proofErr w:type="spellStart"/>
      <w:r w:rsidRPr="00DA6840">
        <w:rPr>
          <w:rFonts w:ascii="Arial" w:hAnsi="Arial" w:cs="Arial"/>
          <w:b/>
          <w:bCs/>
          <w:sz w:val="20"/>
          <w:szCs w:val="20"/>
        </w:rPr>
        <w:t>EvoSuite</w:t>
      </w:r>
      <w:proofErr w:type="spellEnd"/>
      <w:r w:rsidRPr="00DA6840">
        <w:rPr>
          <w:rFonts w:ascii="Arial" w:hAnsi="Arial" w:cs="Arial"/>
          <w:sz w:val="20"/>
          <w:szCs w:val="20"/>
        </w:rPr>
        <w:t xml:space="preserve"> per la generazione automatica dei test è fallito a causa di un'incompatibilità tecnica insormontabile tra lo strumento e la </w:t>
      </w:r>
      <w:r w:rsidRPr="00D41B76">
        <w:rPr>
          <w:rFonts w:ascii="Arial" w:hAnsi="Arial" w:cs="Arial"/>
          <w:sz w:val="20"/>
          <w:szCs w:val="20"/>
        </w:rPr>
        <w:t xml:space="preserve">versione Java </w:t>
      </w:r>
      <w:r w:rsidRPr="00DA6840">
        <w:rPr>
          <w:rFonts w:ascii="Arial" w:hAnsi="Arial" w:cs="Arial"/>
          <w:sz w:val="20"/>
          <w:szCs w:val="20"/>
        </w:rPr>
        <w:t xml:space="preserve">utilizzata nella release di Storm analizzata. Il problema è stato riscontrato sia tentando l'esecuzione tramite plugin Maven, sia in modalità standalone, rendendo necessario l'affidamento esclusivo a test manuali e </w:t>
      </w:r>
      <w:r w:rsidR="009D09B6">
        <w:rPr>
          <w:rFonts w:ascii="Arial" w:hAnsi="Arial" w:cs="Arial"/>
          <w:sz w:val="20"/>
          <w:szCs w:val="20"/>
        </w:rPr>
        <w:t>automatici (</w:t>
      </w:r>
      <w:proofErr w:type="spellStart"/>
      <w:r w:rsidR="009D09B6">
        <w:rPr>
          <w:rFonts w:ascii="Arial" w:hAnsi="Arial" w:cs="Arial"/>
          <w:sz w:val="20"/>
          <w:szCs w:val="20"/>
        </w:rPr>
        <w:t>Randoop</w:t>
      </w:r>
      <w:proofErr w:type="spellEnd"/>
      <w:r w:rsidR="009D09B6">
        <w:rPr>
          <w:rFonts w:ascii="Arial" w:hAnsi="Arial" w:cs="Arial"/>
          <w:sz w:val="20"/>
          <w:szCs w:val="20"/>
        </w:rPr>
        <w:t xml:space="preserve"> e LLM)</w:t>
      </w:r>
      <w:r w:rsidRPr="00DA6840">
        <w:rPr>
          <w:rFonts w:ascii="Arial" w:hAnsi="Arial" w:cs="Arial"/>
          <w:sz w:val="20"/>
          <w:szCs w:val="20"/>
        </w:rPr>
        <w:t xml:space="preserve"> per la validazione.</w:t>
      </w:r>
    </w:p>
    <w:p w14:paraId="4BC39FD6" w14:textId="2FB64FC3" w:rsidR="00A45A71" w:rsidRPr="00A45A71" w:rsidRDefault="00A45A71" w:rsidP="005E1B35">
      <w:pPr>
        <w:pStyle w:val="Sottotitolo"/>
      </w:pPr>
      <w:r w:rsidRPr="00A45A71">
        <w:t>Scelte Soggettive</w:t>
      </w:r>
    </w:p>
    <w:p w14:paraId="2AD7AD3C" w14:textId="77777777" w:rsidR="00A45A71" w:rsidRPr="00A45A71" w:rsidRDefault="00A45A71" w:rsidP="00A45A71">
      <w:pPr>
        <w:ind w:left="360"/>
        <w:rPr>
          <w:rFonts w:ascii="Arial" w:hAnsi="Arial" w:cs="Arial"/>
          <w:sz w:val="20"/>
          <w:szCs w:val="20"/>
        </w:rPr>
      </w:pPr>
      <w:r w:rsidRPr="00A45A71">
        <w:rPr>
          <w:rFonts w:ascii="Arial" w:hAnsi="Arial" w:cs="Arial"/>
          <w:sz w:val="20"/>
          <w:szCs w:val="20"/>
        </w:rPr>
        <w:t>Oltre alle limitazioni tecniche, sono state effettuate scelte metodologiche specifiche basate sull'analisi dei dati:</w:t>
      </w:r>
    </w:p>
    <w:p w14:paraId="2F1D9E21" w14:textId="204290DC" w:rsidR="00A45A71" w:rsidRPr="00A45A71" w:rsidRDefault="00A45A71" w:rsidP="00EF5EA6">
      <w:pPr>
        <w:numPr>
          <w:ilvl w:val="0"/>
          <w:numId w:val="25"/>
        </w:numPr>
        <w:rPr>
          <w:rFonts w:ascii="Arial" w:hAnsi="Arial" w:cs="Arial"/>
          <w:sz w:val="20"/>
          <w:szCs w:val="20"/>
        </w:rPr>
      </w:pPr>
      <w:r w:rsidRPr="00A45A71">
        <w:rPr>
          <w:rFonts w:ascii="Arial" w:hAnsi="Arial" w:cs="Arial"/>
          <w:b/>
          <w:bCs/>
          <w:sz w:val="20"/>
          <w:szCs w:val="20"/>
        </w:rPr>
        <w:t>Filtraggio delle Classi Semplici:</w:t>
      </w:r>
      <w:r w:rsidRPr="00A45A71">
        <w:rPr>
          <w:rFonts w:ascii="Arial" w:hAnsi="Arial" w:cs="Arial"/>
          <w:sz w:val="20"/>
          <w:szCs w:val="20"/>
        </w:rPr>
        <w:t xml:space="preserve"> Per la fase di </w:t>
      </w:r>
      <w:proofErr w:type="spellStart"/>
      <w:r w:rsidRPr="00A45A71">
        <w:rPr>
          <w:rFonts w:ascii="Arial" w:hAnsi="Arial" w:cs="Arial"/>
          <w:sz w:val="20"/>
          <w:szCs w:val="20"/>
        </w:rPr>
        <w:t>refactoring</w:t>
      </w:r>
      <w:proofErr w:type="spellEnd"/>
      <w:r w:rsidRPr="00A45A71">
        <w:rPr>
          <w:rFonts w:ascii="Arial" w:hAnsi="Arial" w:cs="Arial"/>
          <w:sz w:val="20"/>
          <w:szCs w:val="20"/>
        </w:rPr>
        <w:t xml:space="preserve">, sono state deliberatamente escluse tutte le classi con </w:t>
      </w:r>
      <w:r w:rsidRPr="00A45A71">
        <w:rPr>
          <w:rFonts w:ascii="Arial" w:hAnsi="Arial" w:cs="Arial"/>
          <w:b/>
          <w:bCs/>
          <w:sz w:val="20"/>
          <w:szCs w:val="20"/>
        </w:rPr>
        <w:t>meno di 70 LOC e meno di 5 metodi</w:t>
      </w:r>
      <w:r w:rsidRPr="00A45A71">
        <w:rPr>
          <w:rFonts w:ascii="Arial" w:hAnsi="Arial" w:cs="Arial"/>
          <w:sz w:val="20"/>
          <w:szCs w:val="20"/>
        </w:rPr>
        <w:t xml:space="preserve">. Questa scelta è stata fondamentale per evitare scenari di </w:t>
      </w:r>
      <w:proofErr w:type="spellStart"/>
      <w:r w:rsidRPr="00A45A71">
        <w:rPr>
          <w:rFonts w:ascii="Arial" w:hAnsi="Arial" w:cs="Arial"/>
          <w:sz w:val="20"/>
          <w:szCs w:val="20"/>
        </w:rPr>
        <w:t>refactoring</w:t>
      </w:r>
      <w:proofErr w:type="spellEnd"/>
      <w:r w:rsidRPr="00A45A71">
        <w:rPr>
          <w:rFonts w:ascii="Arial" w:hAnsi="Arial" w:cs="Arial"/>
          <w:sz w:val="20"/>
          <w:szCs w:val="20"/>
        </w:rPr>
        <w:t xml:space="preserve"> banali (come l'aggiunta di un costruttore privato in una utility class di 30 righe), garantendo un terreno di prova significativo per valutare le capacità di Microsoft </w:t>
      </w:r>
      <w:proofErr w:type="spellStart"/>
      <w:r w:rsidRPr="00A45A71">
        <w:rPr>
          <w:rFonts w:ascii="Arial" w:hAnsi="Arial" w:cs="Arial"/>
          <w:sz w:val="20"/>
          <w:szCs w:val="20"/>
        </w:rPr>
        <w:t>Copilot</w:t>
      </w:r>
      <w:proofErr w:type="spellEnd"/>
      <w:r w:rsidRPr="00A45A71">
        <w:rPr>
          <w:rFonts w:ascii="Arial" w:hAnsi="Arial" w:cs="Arial"/>
          <w:sz w:val="20"/>
          <w:szCs w:val="20"/>
        </w:rPr>
        <w:t xml:space="preserve"> su logiche complesse.</w:t>
      </w:r>
    </w:p>
    <w:p w14:paraId="1E482ED5" w14:textId="6DB8D157" w:rsidR="00A45A71" w:rsidRPr="00A45A71" w:rsidRDefault="00A45A71" w:rsidP="00EF5EA6">
      <w:pPr>
        <w:numPr>
          <w:ilvl w:val="0"/>
          <w:numId w:val="25"/>
        </w:numPr>
        <w:rPr>
          <w:rFonts w:ascii="Arial" w:hAnsi="Arial" w:cs="Arial"/>
          <w:sz w:val="20"/>
          <w:szCs w:val="20"/>
        </w:rPr>
      </w:pPr>
      <w:r w:rsidRPr="00A45A71">
        <w:rPr>
          <w:rFonts w:ascii="Arial" w:hAnsi="Arial" w:cs="Arial"/>
          <w:b/>
          <w:bCs/>
          <w:sz w:val="20"/>
          <w:szCs w:val="20"/>
        </w:rPr>
        <w:t xml:space="preserve">Parametro P nel metodo </w:t>
      </w:r>
      <w:proofErr w:type="spellStart"/>
      <w:r w:rsidRPr="00A45A71">
        <w:rPr>
          <w:rFonts w:ascii="Arial" w:hAnsi="Arial" w:cs="Arial"/>
          <w:b/>
          <w:bCs/>
          <w:sz w:val="20"/>
          <w:szCs w:val="20"/>
        </w:rPr>
        <w:t>Proportion</w:t>
      </w:r>
      <w:proofErr w:type="spellEnd"/>
      <w:r w:rsidRPr="00A45A71">
        <w:rPr>
          <w:rFonts w:ascii="Arial" w:hAnsi="Arial" w:cs="Arial"/>
          <w:b/>
          <w:bCs/>
          <w:sz w:val="20"/>
          <w:szCs w:val="20"/>
        </w:rPr>
        <w:t xml:space="preserve"> (Media):</w:t>
      </w:r>
      <w:r w:rsidRPr="00A45A71">
        <w:rPr>
          <w:rFonts w:ascii="Arial" w:hAnsi="Arial" w:cs="Arial"/>
          <w:sz w:val="20"/>
          <w:szCs w:val="20"/>
        </w:rPr>
        <w:t xml:space="preserve"> Nonostante la presenza di </w:t>
      </w:r>
      <w:proofErr w:type="spellStart"/>
      <w:r w:rsidRPr="00A45A71">
        <w:rPr>
          <w:rFonts w:ascii="Arial" w:hAnsi="Arial" w:cs="Arial"/>
          <w:sz w:val="20"/>
          <w:szCs w:val="20"/>
        </w:rPr>
        <w:t>outlier</w:t>
      </w:r>
      <w:proofErr w:type="spellEnd"/>
      <w:r w:rsidRPr="00A45A71">
        <w:rPr>
          <w:rFonts w:ascii="Arial" w:hAnsi="Arial" w:cs="Arial"/>
          <w:sz w:val="20"/>
          <w:szCs w:val="20"/>
        </w:rPr>
        <w:t xml:space="preserve">, si è scelto di utilizzare la </w:t>
      </w:r>
      <w:r w:rsidRPr="00A45A71">
        <w:rPr>
          <w:rFonts w:ascii="Arial" w:hAnsi="Arial" w:cs="Arial"/>
          <w:b/>
          <w:bCs/>
          <w:sz w:val="20"/>
          <w:szCs w:val="20"/>
        </w:rPr>
        <w:t>media del parametro P</w:t>
      </w:r>
      <w:r w:rsidRPr="00A45A71">
        <w:rPr>
          <w:rFonts w:ascii="Arial" w:hAnsi="Arial" w:cs="Arial"/>
          <w:sz w:val="20"/>
          <w:szCs w:val="20"/>
        </w:rPr>
        <w:t xml:space="preserve"> anziché la mediana per la stima della IV nei ticket incompleti. Questa decisione riflette la volontà di non ignorare i bug con cicli di vita più lunghi, fornendo una visione più conservativa e completa della storia dei difetti.</w:t>
      </w:r>
    </w:p>
    <w:p w14:paraId="6945AAEA" w14:textId="5B9C7A32" w:rsidR="00A45A71" w:rsidRDefault="00A45A71" w:rsidP="00EF5EA6">
      <w:pPr>
        <w:numPr>
          <w:ilvl w:val="0"/>
          <w:numId w:val="25"/>
        </w:numPr>
        <w:rPr>
          <w:rFonts w:ascii="Arial" w:hAnsi="Arial" w:cs="Arial"/>
          <w:sz w:val="20"/>
          <w:szCs w:val="20"/>
        </w:rPr>
      </w:pPr>
      <w:r w:rsidRPr="00A45A71">
        <w:rPr>
          <w:rFonts w:ascii="Arial" w:hAnsi="Arial" w:cs="Arial"/>
          <w:b/>
          <w:bCs/>
          <w:sz w:val="20"/>
          <w:szCs w:val="20"/>
        </w:rPr>
        <w:t>Configurazione di SMOTE al 100%:</w:t>
      </w:r>
      <w:r w:rsidRPr="00A45A71">
        <w:rPr>
          <w:rFonts w:ascii="Arial" w:hAnsi="Arial" w:cs="Arial"/>
          <w:sz w:val="20"/>
          <w:szCs w:val="20"/>
        </w:rPr>
        <w:t xml:space="preserve"> Per gestire lo sbilanciamento delle classi (7% buggy), è stato impostato il parametro </w:t>
      </w:r>
      <w:r w:rsidRPr="00A45A71">
        <w:rPr>
          <w:rFonts w:ascii="Arial" w:hAnsi="Arial" w:cs="Arial"/>
          <w:b/>
          <w:bCs/>
          <w:sz w:val="20"/>
          <w:szCs w:val="20"/>
        </w:rPr>
        <w:t>SMOTE a 100</w:t>
      </w:r>
      <w:r w:rsidRPr="00A45A71">
        <w:rPr>
          <w:rFonts w:ascii="Arial" w:hAnsi="Arial" w:cs="Arial"/>
          <w:sz w:val="20"/>
          <w:szCs w:val="20"/>
        </w:rPr>
        <w:t xml:space="preserve">. Questa configurazione raddoppia esattamente il numero di istanze della classe minoritaria, creando un bilanciamento sufficiente per istruire il </w:t>
      </w:r>
      <w:proofErr w:type="spellStart"/>
      <w:r w:rsidRPr="00A45A71">
        <w:rPr>
          <w:rFonts w:ascii="Arial" w:hAnsi="Arial" w:cs="Arial"/>
          <w:b/>
          <w:bCs/>
          <w:sz w:val="20"/>
          <w:szCs w:val="20"/>
        </w:rPr>
        <w:t>RandomForest</w:t>
      </w:r>
      <w:proofErr w:type="spellEnd"/>
      <w:r w:rsidRPr="00A45A71">
        <w:rPr>
          <w:rFonts w:ascii="Arial" w:hAnsi="Arial" w:cs="Arial"/>
          <w:sz w:val="20"/>
          <w:szCs w:val="20"/>
        </w:rPr>
        <w:t xml:space="preserve"> senza saturare il dataset con troppi dati sintetici che potrebbero causare </w:t>
      </w:r>
      <w:proofErr w:type="spellStart"/>
      <w:r w:rsidRPr="00A45A71">
        <w:rPr>
          <w:rFonts w:ascii="Arial" w:hAnsi="Arial" w:cs="Arial"/>
          <w:sz w:val="20"/>
          <w:szCs w:val="20"/>
        </w:rPr>
        <w:t>overfitting</w:t>
      </w:r>
      <w:proofErr w:type="spellEnd"/>
      <w:r w:rsidRPr="00A45A71">
        <w:rPr>
          <w:rFonts w:ascii="Arial" w:hAnsi="Arial" w:cs="Arial"/>
          <w:sz w:val="20"/>
          <w:szCs w:val="20"/>
        </w:rPr>
        <w:t>.</w:t>
      </w:r>
    </w:p>
    <w:p w14:paraId="122A86B6" w14:textId="1A4AA5F7" w:rsidR="009F3ABF" w:rsidRDefault="004A212A" w:rsidP="00EF5EA6">
      <w:pPr>
        <w:numPr>
          <w:ilvl w:val="0"/>
          <w:numId w:val="25"/>
        </w:numPr>
        <w:rPr>
          <w:rFonts w:ascii="Arial" w:hAnsi="Arial" w:cs="Arial"/>
          <w:sz w:val="20"/>
          <w:szCs w:val="20"/>
        </w:rPr>
      </w:pPr>
      <w:r w:rsidRPr="004A212A">
        <w:rPr>
          <w:rFonts w:ascii="Arial" w:hAnsi="Arial" w:cs="Arial"/>
          <w:b/>
          <w:bCs/>
          <w:sz w:val="20"/>
          <w:szCs w:val="20"/>
        </w:rPr>
        <w:t xml:space="preserve">Mappatura della </w:t>
      </w:r>
      <w:proofErr w:type="spellStart"/>
      <w:r w:rsidRPr="004A212A">
        <w:rPr>
          <w:rFonts w:ascii="Arial" w:hAnsi="Arial" w:cs="Arial"/>
          <w:b/>
          <w:bCs/>
          <w:sz w:val="20"/>
          <w:szCs w:val="20"/>
        </w:rPr>
        <w:t>Fixed</w:t>
      </w:r>
      <w:proofErr w:type="spellEnd"/>
      <w:r w:rsidRPr="004A212A">
        <w:rPr>
          <w:rFonts w:ascii="Arial" w:hAnsi="Arial" w:cs="Arial"/>
          <w:b/>
          <w:bCs/>
          <w:sz w:val="20"/>
          <w:szCs w:val="20"/>
        </w:rPr>
        <w:t xml:space="preserve"> Version (FV):</w:t>
      </w:r>
      <w:r w:rsidRPr="004A212A">
        <w:rPr>
          <w:rFonts w:ascii="Arial" w:hAnsi="Arial" w:cs="Arial"/>
          <w:sz w:val="20"/>
          <w:szCs w:val="20"/>
        </w:rPr>
        <w:t xml:space="preserve"> In presenza di più fix </w:t>
      </w:r>
      <w:proofErr w:type="spellStart"/>
      <w:r w:rsidRPr="004A212A">
        <w:rPr>
          <w:rFonts w:ascii="Arial" w:hAnsi="Arial" w:cs="Arial"/>
          <w:sz w:val="20"/>
          <w:szCs w:val="20"/>
        </w:rPr>
        <w:t>version</w:t>
      </w:r>
      <w:proofErr w:type="spellEnd"/>
      <w:r w:rsidRPr="004A212A">
        <w:rPr>
          <w:rFonts w:ascii="Arial" w:hAnsi="Arial" w:cs="Arial"/>
          <w:sz w:val="20"/>
          <w:szCs w:val="20"/>
        </w:rPr>
        <w:t xml:space="preserve"> su Jira, è stata selezionata la più vecchia, assumendo che rappresenti il primo momento in cui il difetto è stato risolto ufficialmente.</w:t>
      </w:r>
    </w:p>
    <w:p w14:paraId="4DE35C5B" w14:textId="77777777" w:rsidR="00A1109A" w:rsidRDefault="00A1109A" w:rsidP="00A1109A">
      <w:pPr>
        <w:ind w:left="720"/>
        <w:rPr>
          <w:rFonts w:ascii="Arial" w:hAnsi="Arial" w:cs="Arial"/>
          <w:b/>
          <w:bCs/>
          <w:sz w:val="20"/>
          <w:szCs w:val="20"/>
        </w:rPr>
      </w:pPr>
    </w:p>
    <w:p w14:paraId="7E871441" w14:textId="77777777" w:rsidR="00A1109A" w:rsidRDefault="00A1109A" w:rsidP="00A1109A">
      <w:pPr>
        <w:ind w:left="720"/>
        <w:rPr>
          <w:rFonts w:ascii="Arial" w:hAnsi="Arial" w:cs="Arial"/>
          <w:b/>
          <w:bCs/>
          <w:sz w:val="20"/>
          <w:szCs w:val="20"/>
        </w:rPr>
      </w:pPr>
    </w:p>
    <w:p w14:paraId="6BD01030" w14:textId="77777777" w:rsidR="00A1109A" w:rsidRDefault="00A1109A" w:rsidP="00A1109A">
      <w:pPr>
        <w:ind w:left="720"/>
        <w:rPr>
          <w:rFonts w:ascii="Arial" w:hAnsi="Arial" w:cs="Arial"/>
          <w:b/>
          <w:bCs/>
          <w:sz w:val="20"/>
          <w:szCs w:val="20"/>
        </w:rPr>
      </w:pPr>
    </w:p>
    <w:p w14:paraId="75E0868E" w14:textId="77777777" w:rsidR="00A1109A" w:rsidRPr="00A1109A" w:rsidRDefault="00A1109A" w:rsidP="00A1109A">
      <w:pPr>
        <w:ind w:left="720"/>
        <w:rPr>
          <w:rFonts w:ascii="Arial" w:hAnsi="Arial" w:cs="Arial"/>
          <w:sz w:val="20"/>
          <w:szCs w:val="20"/>
        </w:rPr>
      </w:pPr>
    </w:p>
    <w:p w14:paraId="09838DC1" w14:textId="77583B28" w:rsidR="00BD7441" w:rsidRDefault="00BD7441" w:rsidP="00EF5EA6">
      <w:pPr>
        <w:pStyle w:val="Titolo1"/>
        <w:numPr>
          <w:ilvl w:val="0"/>
          <w:numId w:val="1"/>
        </w:numPr>
      </w:pPr>
      <w:bookmarkStart w:id="12" w:name="_Toc232198493"/>
      <w:r>
        <w:lastRenderedPageBreak/>
        <w:t>Conclusioni</w:t>
      </w:r>
      <w:bookmarkEnd w:id="12"/>
    </w:p>
    <w:p w14:paraId="464867EA" w14:textId="2DBD7309" w:rsidR="0022734A" w:rsidRPr="0022734A" w:rsidRDefault="00520C68" w:rsidP="0022734A">
      <w:pPr>
        <w:rPr>
          <w:rFonts w:ascii="Arial" w:hAnsi="Arial" w:cs="Arial"/>
          <w:sz w:val="20"/>
          <w:szCs w:val="20"/>
        </w:rPr>
      </w:pPr>
      <w:r>
        <w:rPr>
          <w:rFonts w:ascii="Arial" w:hAnsi="Arial" w:cs="Arial"/>
          <w:sz w:val="20"/>
          <w:szCs w:val="20"/>
        </w:rPr>
        <w:t xml:space="preserve">I </w:t>
      </w:r>
      <w:r w:rsidR="0022734A" w:rsidRPr="0022734A">
        <w:rPr>
          <w:rFonts w:ascii="Arial" w:hAnsi="Arial" w:cs="Arial"/>
          <w:sz w:val="20"/>
          <w:szCs w:val="20"/>
        </w:rPr>
        <w:t>principali risultati emersi dalle quattro milestone sono i seguenti:</w:t>
      </w:r>
    </w:p>
    <w:p w14:paraId="62C74CC7" w14:textId="11AFF805" w:rsidR="0022734A" w:rsidRPr="0022734A" w:rsidRDefault="0022734A" w:rsidP="00EF5EA6">
      <w:pPr>
        <w:numPr>
          <w:ilvl w:val="0"/>
          <w:numId w:val="26"/>
        </w:numPr>
        <w:rPr>
          <w:rFonts w:ascii="Arial" w:hAnsi="Arial" w:cs="Arial"/>
          <w:sz w:val="20"/>
          <w:szCs w:val="20"/>
        </w:rPr>
      </w:pPr>
      <w:r w:rsidRPr="0022734A">
        <w:rPr>
          <w:rFonts w:ascii="Arial" w:hAnsi="Arial" w:cs="Arial"/>
          <w:b/>
          <w:bCs/>
          <w:sz w:val="20"/>
          <w:szCs w:val="20"/>
        </w:rPr>
        <w:t xml:space="preserve">Efficacia della </w:t>
      </w:r>
      <w:proofErr w:type="spellStart"/>
      <w:r w:rsidRPr="0022734A">
        <w:rPr>
          <w:rFonts w:ascii="Arial" w:hAnsi="Arial" w:cs="Arial"/>
          <w:b/>
          <w:bCs/>
          <w:sz w:val="20"/>
          <w:szCs w:val="20"/>
        </w:rPr>
        <w:t>Defect</w:t>
      </w:r>
      <w:proofErr w:type="spellEnd"/>
      <w:r w:rsidRPr="0022734A">
        <w:rPr>
          <w:rFonts w:ascii="Arial" w:hAnsi="Arial" w:cs="Arial"/>
          <w:b/>
          <w:bCs/>
          <w:sz w:val="20"/>
          <w:szCs w:val="20"/>
        </w:rPr>
        <w:t xml:space="preserve"> </w:t>
      </w:r>
      <w:proofErr w:type="spellStart"/>
      <w:r w:rsidRPr="0022734A">
        <w:rPr>
          <w:rFonts w:ascii="Arial" w:hAnsi="Arial" w:cs="Arial"/>
          <w:b/>
          <w:bCs/>
          <w:sz w:val="20"/>
          <w:szCs w:val="20"/>
        </w:rPr>
        <w:t>Prediction</w:t>
      </w:r>
      <w:proofErr w:type="spellEnd"/>
      <w:r w:rsidRPr="0022734A">
        <w:rPr>
          <w:rFonts w:ascii="Arial" w:hAnsi="Arial" w:cs="Arial"/>
          <w:b/>
          <w:bCs/>
          <w:sz w:val="20"/>
          <w:szCs w:val="20"/>
        </w:rPr>
        <w:t>:</w:t>
      </w:r>
      <w:r w:rsidRPr="0022734A">
        <w:rPr>
          <w:rFonts w:ascii="Arial" w:hAnsi="Arial" w:cs="Arial"/>
          <w:sz w:val="20"/>
          <w:szCs w:val="20"/>
        </w:rPr>
        <w:t xml:space="preserve"> Il modello </w:t>
      </w:r>
      <w:proofErr w:type="spellStart"/>
      <w:r w:rsidRPr="0022734A">
        <w:rPr>
          <w:rFonts w:ascii="Arial" w:hAnsi="Arial" w:cs="Arial"/>
          <w:b/>
          <w:bCs/>
          <w:sz w:val="20"/>
          <w:szCs w:val="20"/>
        </w:rPr>
        <w:t>RandomForest</w:t>
      </w:r>
      <w:proofErr w:type="spellEnd"/>
      <w:r w:rsidRPr="0022734A">
        <w:rPr>
          <w:rFonts w:ascii="Arial" w:hAnsi="Arial" w:cs="Arial"/>
          <w:sz w:val="20"/>
          <w:szCs w:val="20"/>
        </w:rPr>
        <w:t xml:space="preserve"> (configurato con SMOTE al 100% e senza feature </w:t>
      </w:r>
      <w:proofErr w:type="spellStart"/>
      <w:r w:rsidRPr="0022734A">
        <w:rPr>
          <w:rFonts w:ascii="Arial" w:hAnsi="Arial" w:cs="Arial"/>
          <w:sz w:val="20"/>
          <w:szCs w:val="20"/>
        </w:rPr>
        <w:t>selection</w:t>
      </w:r>
      <w:proofErr w:type="spellEnd"/>
      <w:r w:rsidRPr="0022734A">
        <w:rPr>
          <w:rFonts w:ascii="Arial" w:hAnsi="Arial" w:cs="Arial"/>
          <w:sz w:val="20"/>
          <w:szCs w:val="20"/>
        </w:rPr>
        <w:t>) si è confermato lo strumento più robusto per identificare le classi bug-prone, ottenendo un'</w:t>
      </w:r>
      <w:r w:rsidRPr="0022734A">
        <w:rPr>
          <w:rFonts w:ascii="Arial" w:hAnsi="Arial" w:cs="Arial"/>
          <w:b/>
          <w:bCs/>
          <w:sz w:val="20"/>
          <w:szCs w:val="20"/>
        </w:rPr>
        <w:t>AUC superiore a 0.94</w:t>
      </w:r>
      <w:r w:rsidR="007953DD">
        <w:rPr>
          <w:rFonts w:ascii="Arial" w:hAnsi="Arial" w:cs="Arial"/>
          <w:sz w:val="20"/>
          <w:szCs w:val="20"/>
        </w:rPr>
        <w:t>.</w:t>
      </w:r>
    </w:p>
    <w:p w14:paraId="12D96728" w14:textId="77777777" w:rsidR="0022734A" w:rsidRPr="0022734A" w:rsidRDefault="0022734A" w:rsidP="00EF5EA6">
      <w:pPr>
        <w:numPr>
          <w:ilvl w:val="0"/>
          <w:numId w:val="26"/>
        </w:numPr>
        <w:rPr>
          <w:rFonts w:ascii="Arial" w:hAnsi="Arial" w:cs="Arial"/>
          <w:sz w:val="20"/>
          <w:szCs w:val="20"/>
        </w:rPr>
      </w:pPr>
      <w:r w:rsidRPr="0022734A">
        <w:rPr>
          <w:rFonts w:ascii="Arial" w:hAnsi="Arial" w:cs="Arial"/>
          <w:b/>
          <w:bCs/>
          <w:sz w:val="20"/>
          <w:szCs w:val="20"/>
        </w:rPr>
        <w:t>Impatto dei Code Smell:</w:t>
      </w:r>
      <w:r w:rsidRPr="0022734A">
        <w:rPr>
          <w:rFonts w:ascii="Arial" w:hAnsi="Arial" w:cs="Arial"/>
          <w:sz w:val="20"/>
          <w:szCs w:val="20"/>
        </w:rPr>
        <w:t xml:space="preserve"> La </w:t>
      </w:r>
      <w:proofErr w:type="spellStart"/>
      <w:r w:rsidRPr="007953DD">
        <w:rPr>
          <w:rFonts w:ascii="Arial" w:hAnsi="Arial" w:cs="Arial"/>
          <w:sz w:val="20"/>
          <w:szCs w:val="20"/>
        </w:rPr>
        <w:t>What-if</w:t>
      </w:r>
      <w:proofErr w:type="spellEnd"/>
      <w:r w:rsidRPr="007953DD">
        <w:rPr>
          <w:rFonts w:ascii="Arial" w:hAnsi="Arial" w:cs="Arial"/>
          <w:sz w:val="20"/>
          <w:szCs w:val="20"/>
        </w:rPr>
        <w:t xml:space="preserve"> Analysis</w:t>
      </w:r>
      <w:r w:rsidRPr="0022734A">
        <w:rPr>
          <w:rFonts w:ascii="Arial" w:hAnsi="Arial" w:cs="Arial"/>
          <w:sz w:val="20"/>
          <w:szCs w:val="20"/>
        </w:rPr>
        <w:t xml:space="preserve"> ha quantificato l'influenza del debito tecnico sulla difettosità. Sebbene l'azzeramento degli </w:t>
      </w:r>
      <w:proofErr w:type="spellStart"/>
      <w:r w:rsidRPr="0022734A">
        <w:rPr>
          <w:rFonts w:ascii="Arial" w:hAnsi="Arial" w:cs="Arial"/>
          <w:sz w:val="20"/>
          <w:szCs w:val="20"/>
        </w:rPr>
        <w:t>smell</w:t>
      </w:r>
      <w:proofErr w:type="spellEnd"/>
      <w:r w:rsidRPr="0022734A">
        <w:rPr>
          <w:rFonts w:ascii="Arial" w:hAnsi="Arial" w:cs="Arial"/>
          <w:sz w:val="20"/>
          <w:szCs w:val="20"/>
        </w:rPr>
        <w:t xml:space="preserve"> porti a una riduzione stimata della difettosità (circa </w:t>
      </w:r>
      <w:r w:rsidRPr="0022734A">
        <w:rPr>
          <w:rFonts w:ascii="Arial" w:hAnsi="Arial" w:cs="Arial"/>
          <w:b/>
          <w:bCs/>
          <w:sz w:val="20"/>
          <w:szCs w:val="20"/>
        </w:rPr>
        <w:t>22 classi buggy prevenute</w:t>
      </w:r>
      <w:r w:rsidRPr="0022734A">
        <w:rPr>
          <w:rFonts w:ascii="Arial" w:hAnsi="Arial" w:cs="Arial"/>
          <w:sz w:val="20"/>
          <w:szCs w:val="20"/>
        </w:rPr>
        <w:t xml:space="preserve">, pari al </w:t>
      </w:r>
      <w:r w:rsidRPr="0022734A">
        <w:rPr>
          <w:rFonts w:ascii="Arial" w:hAnsi="Arial" w:cs="Arial"/>
          <w:b/>
          <w:bCs/>
          <w:sz w:val="20"/>
          <w:szCs w:val="20"/>
        </w:rPr>
        <w:t>4.02%</w:t>
      </w:r>
      <w:r w:rsidRPr="0022734A">
        <w:rPr>
          <w:rFonts w:ascii="Arial" w:hAnsi="Arial" w:cs="Arial"/>
          <w:sz w:val="20"/>
          <w:szCs w:val="20"/>
        </w:rPr>
        <w:t xml:space="preserve"> nel set delle classi </w:t>
      </w:r>
      <w:proofErr w:type="spellStart"/>
      <w:r w:rsidRPr="0022734A">
        <w:rPr>
          <w:rFonts w:ascii="Arial" w:hAnsi="Arial" w:cs="Arial"/>
          <w:sz w:val="20"/>
          <w:szCs w:val="20"/>
        </w:rPr>
        <w:t>smelly</w:t>
      </w:r>
      <w:proofErr w:type="spellEnd"/>
      <w:r w:rsidRPr="0022734A">
        <w:rPr>
          <w:rFonts w:ascii="Arial" w:hAnsi="Arial" w:cs="Arial"/>
          <w:sz w:val="20"/>
          <w:szCs w:val="20"/>
        </w:rPr>
        <w:t xml:space="preserve">), i risultati suggeriscono che in Apache Storm gli </w:t>
      </w:r>
      <w:proofErr w:type="spellStart"/>
      <w:r w:rsidRPr="0022734A">
        <w:rPr>
          <w:rFonts w:ascii="Arial" w:hAnsi="Arial" w:cs="Arial"/>
          <w:sz w:val="20"/>
          <w:szCs w:val="20"/>
        </w:rPr>
        <w:t>smell</w:t>
      </w:r>
      <w:proofErr w:type="spellEnd"/>
      <w:r w:rsidRPr="0022734A">
        <w:rPr>
          <w:rFonts w:ascii="Arial" w:hAnsi="Arial" w:cs="Arial"/>
          <w:sz w:val="20"/>
          <w:szCs w:val="20"/>
        </w:rPr>
        <w:t xml:space="preserve"> non sono il driver primario dei bug, i quali risultano più influenzati dalla complessità strutturale (LOC) e dall'instabilità del codice (Churn).</w:t>
      </w:r>
    </w:p>
    <w:p w14:paraId="39571C7C" w14:textId="7DDB7A5D" w:rsidR="0022734A" w:rsidRPr="0022734A" w:rsidRDefault="0022734A" w:rsidP="00EF5EA6">
      <w:pPr>
        <w:numPr>
          <w:ilvl w:val="0"/>
          <w:numId w:val="26"/>
        </w:numPr>
        <w:rPr>
          <w:rFonts w:ascii="Arial" w:hAnsi="Arial" w:cs="Arial"/>
          <w:sz w:val="20"/>
          <w:szCs w:val="20"/>
        </w:rPr>
      </w:pPr>
      <w:r w:rsidRPr="0022734A">
        <w:rPr>
          <w:rFonts w:ascii="Arial" w:hAnsi="Arial" w:cs="Arial"/>
          <w:b/>
          <w:bCs/>
          <w:sz w:val="20"/>
          <w:szCs w:val="20"/>
        </w:rPr>
        <w:t xml:space="preserve">Potenziale e Limiti dell'IA nel </w:t>
      </w:r>
      <w:proofErr w:type="spellStart"/>
      <w:r w:rsidRPr="0022734A">
        <w:rPr>
          <w:rFonts w:ascii="Arial" w:hAnsi="Arial" w:cs="Arial"/>
          <w:b/>
          <w:bCs/>
          <w:sz w:val="20"/>
          <w:szCs w:val="20"/>
        </w:rPr>
        <w:t>Refactoring</w:t>
      </w:r>
      <w:proofErr w:type="spellEnd"/>
      <w:r w:rsidRPr="0022734A">
        <w:rPr>
          <w:rFonts w:ascii="Arial" w:hAnsi="Arial" w:cs="Arial"/>
          <w:b/>
          <w:bCs/>
          <w:sz w:val="20"/>
          <w:szCs w:val="20"/>
        </w:rPr>
        <w:t>:</w:t>
      </w:r>
      <w:r w:rsidRPr="0022734A">
        <w:rPr>
          <w:rFonts w:ascii="Arial" w:hAnsi="Arial" w:cs="Arial"/>
          <w:sz w:val="20"/>
          <w:szCs w:val="20"/>
        </w:rPr>
        <w:t xml:space="preserve"> L'esperimento con </w:t>
      </w:r>
      <w:r w:rsidRPr="0022734A">
        <w:rPr>
          <w:rFonts w:ascii="Arial" w:hAnsi="Arial" w:cs="Arial"/>
          <w:b/>
          <w:bCs/>
          <w:sz w:val="20"/>
          <w:szCs w:val="20"/>
        </w:rPr>
        <w:t xml:space="preserve">Microsoft </w:t>
      </w:r>
      <w:proofErr w:type="spellStart"/>
      <w:r w:rsidRPr="0022734A">
        <w:rPr>
          <w:rFonts w:ascii="Arial" w:hAnsi="Arial" w:cs="Arial"/>
          <w:b/>
          <w:bCs/>
          <w:sz w:val="20"/>
          <w:szCs w:val="20"/>
        </w:rPr>
        <w:t>Copilot</w:t>
      </w:r>
      <w:proofErr w:type="spellEnd"/>
      <w:r w:rsidRPr="0022734A">
        <w:rPr>
          <w:rFonts w:ascii="Arial" w:hAnsi="Arial" w:cs="Arial"/>
          <w:sz w:val="20"/>
          <w:szCs w:val="20"/>
        </w:rPr>
        <w:t xml:space="preserve"> ha rivelato un netto dualismo. L'IA si è dimostrata </w:t>
      </w:r>
      <w:r w:rsidRPr="0022734A">
        <w:rPr>
          <w:rFonts w:ascii="Arial" w:hAnsi="Arial" w:cs="Arial"/>
          <w:b/>
          <w:bCs/>
          <w:sz w:val="20"/>
          <w:szCs w:val="20"/>
        </w:rPr>
        <w:t xml:space="preserve">estremamente efficace nel </w:t>
      </w:r>
      <w:proofErr w:type="spellStart"/>
      <w:r w:rsidRPr="0022734A">
        <w:rPr>
          <w:rFonts w:ascii="Arial" w:hAnsi="Arial" w:cs="Arial"/>
          <w:b/>
          <w:bCs/>
          <w:sz w:val="20"/>
          <w:szCs w:val="20"/>
        </w:rPr>
        <w:t>refactoring</w:t>
      </w:r>
      <w:proofErr w:type="spellEnd"/>
      <w:r w:rsidRPr="0022734A">
        <w:rPr>
          <w:rFonts w:ascii="Arial" w:hAnsi="Arial" w:cs="Arial"/>
          <w:b/>
          <w:bCs/>
          <w:sz w:val="20"/>
          <w:szCs w:val="20"/>
        </w:rPr>
        <w:t xml:space="preserve"> localizzato</w:t>
      </w:r>
      <w:r w:rsidRPr="0022734A">
        <w:rPr>
          <w:rFonts w:ascii="Arial" w:hAnsi="Arial" w:cs="Arial"/>
          <w:sz w:val="20"/>
          <w:szCs w:val="20"/>
        </w:rPr>
        <w:t xml:space="preserve"> (classe </w:t>
      </w:r>
      <w:proofErr w:type="spellStart"/>
      <w:r w:rsidRPr="0022734A">
        <w:rPr>
          <w:rFonts w:ascii="Arial" w:hAnsi="Arial" w:cs="Arial"/>
          <w:sz w:val="20"/>
          <w:szCs w:val="20"/>
        </w:rPr>
        <w:t>RedisKeyValueStateIterator</w:t>
      </w:r>
      <w:proofErr w:type="spellEnd"/>
      <w:r w:rsidRPr="0022734A">
        <w:rPr>
          <w:rFonts w:ascii="Arial" w:hAnsi="Arial" w:cs="Arial"/>
          <w:sz w:val="20"/>
          <w:szCs w:val="20"/>
        </w:rPr>
        <w:t xml:space="preserve">), azzerando il debito tecnico senza compromettere la stabilità funzionale. Tuttavia, nel caso della "God Class" StatsUtil.java, l'IA ha mostrato difficoltà critiche nel mantenere la coerenza globale: nonostante l'abbattimento dell'83% degli </w:t>
      </w:r>
      <w:proofErr w:type="spellStart"/>
      <w:r w:rsidRPr="0022734A">
        <w:rPr>
          <w:rFonts w:ascii="Arial" w:hAnsi="Arial" w:cs="Arial"/>
          <w:sz w:val="20"/>
          <w:szCs w:val="20"/>
        </w:rPr>
        <w:t>smell</w:t>
      </w:r>
      <w:proofErr w:type="spellEnd"/>
      <w:r w:rsidRPr="0022734A">
        <w:rPr>
          <w:rFonts w:ascii="Arial" w:hAnsi="Arial" w:cs="Arial"/>
          <w:sz w:val="20"/>
          <w:szCs w:val="20"/>
        </w:rPr>
        <w:t xml:space="preserve"> statici, </w:t>
      </w:r>
      <w:r w:rsidRPr="0022734A">
        <w:rPr>
          <w:rFonts w:ascii="Arial" w:hAnsi="Arial" w:cs="Arial"/>
          <w:b/>
          <w:bCs/>
          <w:sz w:val="20"/>
          <w:szCs w:val="20"/>
        </w:rPr>
        <w:t>nessuna variante è risultata compilabile</w:t>
      </w:r>
      <w:r w:rsidRPr="0022734A">
        <w:rPr>
          <w:rFonts w:ascii="Arial" w:hAnsi="Arial" w:cs="Arial"/>
          <w:sz w:val="20"/>
          <w:szCs w:val="20"/>
        </w:rPr>
        <w:t>, evidenziando il rischio di "allucinazioni sintattiche" su componenti di grandi dimensioni.</w:t>
      </w:r>
    </w:p>
    <w:p w14:paraId="5DEC884D" w14:textId="77777777" w:rsidR="0022734A" w:rsidRPr="0022734A" w:rsidRDefault="0022734A" w:rsidP="0022734A">
      <w:pPr>
        <w:rPr>
          <w:rFonts w:ascii="Arial" w:hAnsi="Arial" w:cs="Arial"/>
          <w:sz w:val="20"/>
          <w:szCs w:val="20"/>
        </w:rPr>
      </w:pPr>
      <w:r w:rsidRPr="0022734A">
        <w:rPr>
          <w:rFonts w:ascii="Arial" w:hAnsi="Arial" w:cs="Arial"/>
          <w:sz w:val="20"/>
          <w:szCs w:val="20"/>
        </w:rPr>
        <w:t xml:space="preserve">In conclusione, il lavoro conferma che la rimozione degli </w:t>
      </w:r>
      <w:proofErr w:type="spellStart"/>
      <w:r w:rsidRPr="0022734A">
        <w:rPr>
          <w:rFonts w:ascii="Arial" w:hAnsi="Arial" w:cs="Arial"/>
          <w:sz w:val="20"/>
          <w:szCs w:val="20"/>
        </w:rPr>
        <w:t>smell</w:t>
      </w:r>
      <w:proofErr w:type="spellEnd"/>
      <w:r w:rsidRPr="0022734A">
        <w:rPr>
          <w:rFonts w:ascii="Arial" w:hAnsi="Arial" w:cs="Arial"/>
          <w:sz w:val="20"/>
          <w:szCs w:val="20"/>
        </w:rPr>
        <w:t xml:space="preserve"> è una pratica necessaria per migliorare la manutenibilità e ridurre il rischio di difetti, ma non deve essere considerata una soluzione universale. L'integrazione di strumenti di </w:t>
      </w:r>
      <w:r w:rsidRPr="0022734A">
        <w:rPr>
          <w:rFonts w:ascii="Arial" w:hAnsi="Arial" w:cs="Arial"/>
          <w:b/>
          <w:bCs/>
          <w:sz w:val="20"/>
          <w:szCs w:val="20"/>
        </w:rPr>
        <w:t>IA generativa</w:t>
      </w:r>
      <w:r w:rsidRPr="0022734A">
        <w:rPr>
          <w:rFonts w:ascii="Arial" w:hAnsi="Arial" w:cs="Arial"/>
          <w:sz w:val="20"/>
          <w:szCs w:val="20"/>
        </w:rPr>
        <w:t xml:space="preserve"> nel processo di manutenzione rappresenta un'opportunità straordinaria per interventi mirati e correzioni sintattiche, ma richiede ancora una </w:t>
      </w:r>
      <w:r w:rsidRPr="0022734A">
        <w:rPr>
          <w:rFonts w:ascii="Arial" w:hAnsi="Arial" w:cs="Arial"/>
          <w:b/>
          <w:bCs/>
          <w:sz w:val="20"/>
          <w:szCs w:val="20"/>
        </w:rPr>
        <w:t>supervisione umana intensiva</w:t>
      </w:r>
      <w:r w:rsidRPr="0022734A">
        <w:rPr>
          <w:rFonts w:ascii="Arial" w:hAnsi="Arial" w:cs="Arial"/>
          <w:sz w:val="20"/>
          <w:szCs w:val="20"/>
        </w:rPr>
        <w:t xml:space="preserve"> per garantire l'integrità strutturale e semantica del sistema, specialmente in architetture software complesse e stratificate come quelle di Apache Storm.</w:t>
      </w:r>
    </w:p>
    <w:p w14:paraId="633B8AC5" w14:textId="77777777" w:rsidR="00BD7441" w:rsidRDefault="00BD7441"/>
    <w:p w14:paraId="1F5C6CE3" w14:textId="77777777" w:rsidR="00A740C3" w:rsidRDefault="00A740C3"/>
    <w:p w14:paraId="5977F808" w14:textId="77777777" w:rsidR="00A740C3" w:rsidRDefault="00A740C3"/>
    <w:p w14:paraId="76F4B981" w14:textId="77777777" w:rsidR="00A1109A" w:rsidRDefault="00A1109A"/>
    <w:p w14:paraId="37D24475" w14:textId="77777777" w:rsidR="00A1109A" w:rsidRDefault="00A1109A"/>
    <w:p w14:paraId="44541BA2" w14:textId="77777777" w:rsidR="00A1109A" w:rsidRDefault="00A1109A"/>
    <w:p w14:paraId="5B65219A" w14:textId="77777777" w:rsidR="00A1109A" w:rsidRDefault="00A1109A"/>
    <w:p w14:paraId="5BB05E92" w14:textId="77777777" w:rsidR="00A1109A" w:rsidRDefault="00A1109A"/>
    <w:p w14:paraId="774A1B3D" w14:textId="77777777" w:rsidR="00A1109A" w:rsidRPr="00A1109A" w:rsidRDefault="00A1109A">
      <w:pPr>
        <w:rPr>
          <w:u w:val="single"/>
        </w:rPr>
      </w:pPr>
    </w:p>
    <w:p w14:paraId="6129E477" w14:textId="77777777" w:rsidR="00A740C3" w:rsidRDefault="00A740C3"/>
    <w:p w14:paraId="5BAE1E6D" w14:textId="77777777" w:rsidR="00A740C3" w:rsidRDefault="00A740C3"/>
    <w:p w14:paraId="1B38E20E" w14:textId="77777777" w:rsidR="00BD7441" w:rsidRDefault="00BD7441"/>
    <w:p w14:paraId="20AF5892" w14:textId="085A3070" w:rsidR="00BD7441" w:rsidRDefault="00AA7480" w:rsidP="00AA7480">
      <w:pPr>
        <w:pStyle w:val="Titolo2"/>
      </w:pPr>
      <w:bookmarkStart w:id="13" w:name="_Appendice_C"/>
      <w:bookmarkStart w:id="14" w:name="_Toc232198494"/>
      <w:bookmarkEnd w:id="13"/>
      <w:r>
        <w:lastRenderedPageBreak/>
        <w:t>Appendice C</w:t>
      </w:r>
      <w:bookmarkEnd w:id="14"/>
    </w:p>
    <w:p w14:paraId="446A7F3A" w14:textId="77777777" w:rsidR="00AA7480" w:rsidRPr="00AA7480" w:rsidRDefault="00AA7480" w:rsidP="00AA7480">
      <w:pPr>
        <w:rPr>
          <w:rFonts w:ascii="Arial" w:hAnsi="Arial" w:cs="Arial"/>
          <w:b/>
          <w:bCs/>
          <w:sz w:val="20"/>
          <w:szCs w:val="20"/>
        </w:rPr>
      </w:pPr>
      <w:r w:rsidRPr="00AA7480">
        <w:rPr>
          <w:rFonts w:ascii="Arial" w:hAnsi="Arial" w:cs="Arial"/>
          <w:b/>
          <w:bCs/>
          <w:sz w:val="20"/>
          <w:szCs w:val="20"/>
        </w:rPr>
        <w:t>Metriche di dimensione, complessità e instabilità</w:t>
      </w:r>
    </w:p>
    <w:p w14:paraId="449FB76D"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LOC (Lines of Code):</w:t>
      </w:r>
      <w:r w:rsidRPr="00AA7480">
        <w:rPr>
          <w:rFonts w:ascii="Arial" w:hAnsi="Arial" w:cs="Arial"/>
          <w:sz w:val="20"/>
          <w:szCs w:val="20"/>
        </w:rPr>
        <w:t xml:space="preserve"> misura la dimensione fisica della classe; classi più grandi tendono a essere più difficili da comprendere, testare e mantenere.</w:t>
      </w:r>
    </w:p>
    <w:p w14:paraId="3E4CA4E4"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Churn:</w:t>
      </w:r>
      <w:r w:rsidRPr="00AA7480">
        <w:rPr>
          <w:rFonts w:ascii="Arial" w:hAnsi="Arial" w:cs="Arial"/>
          <w:sz w:val="20"/>
          <w:szCs w:val="20"/>
        </w:rPr>
        <w:t xml:space="preserve"> somma delle linee aggiunte, rimosse e modificate; rappresenta il livello di instabilità evolutiva della classe.</w:t>
      </w:r>
    </w:p>
    <w:p w14:paraId="1D5EA5EF"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 xml:space="preserve">LOC </w:t>
      </w:r>
      <w:proofErr w:type="spellStart"/>
      <w:r w:rsidRPr="00AA7480">
        <w:rPr>
          <w:rFonts w:ascii="Arial" w:hAnsi="Arial" w:cs="Arial"/>
          <w:b/>
          <w:bCs/>
          <w:sz w:val="20"/>
          <w:szCs w:val="20"/>
        </w:rPr>
        <w:t>Added</w:t>
      </w:r>
      <w:proofErr w:type="spellEnd"/>
      <w:r w:rsidRPr="00AA7480">
        <w:rPr>
          <w:rFonts w:ascii="Arial" w:hAnsi="Arial" w:cs="Arial"/>
          <w:b/>
          <w:bCs/>
          <w:sz w:val="20"/>
          <w:szCs w:val="20"/>
        </w:rPr>
        <w:t>:</w:t>
      </w:r>
      <w:r w:rsidRPr="00AA7480">
        <w:rPr>
          <w:rFonts w:ascii="Arial" w:hAnsi="Arial" w:cs="Arial"/>
          <w:sz w:val="20"/>
          <w:szCs w:val="20"/>
        </w:rPr>
        <w:t xml:space="preserve"> quantifica la crescita funzionale introdotta nelle revisioni.</w:t>
      </w:r>
    </w:p>
    <w:p w14:paraId="531072E7"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 xml:space="preserve">Max LOC </w:t>
      </w:r>
      <w:proofErr w:type="spellStart"/>
      <w:r w:rsidRPr="00AA7480">
        <w:rPr>
          <w:rFonts w:ascii="Arial" w:hAnsi="Arial" w:cs="Arial"/>
          <w:b/>
          <w:bCs/>
          <w:sz w:val="20"/>
          <w:szCs w:val="20"/>
        </w:rPr>
        <w:t>Added</w:t>
      </w:r>
      <w:proofErr w:type="spellEnd"/>
      <w:r w:rsidRPr="00AA7480">
        <w:rPr>
          <w:rFonts w:ascii="Arial" w:hAnsi="Arial" w:cs="Arial"/>
          <w:b/>
          <w:bCs/>
          <w:sz w:val="20"/>
          <w:szCs w:val="20"/>
        </w:rPr>
        <w:t>:</w:t>
      </w:r>
      <w:r w:rsidRPr="00AA7480">
        <w:rPr>
          <w:rFonts w:ascii="Arial" w:hAnsi="Arial" w:cs="Arial"/>
          <w:sz w:val="20"/>
          <w:szCs w:val="20"/>
        </w:rPr>
        <w:t xml:space="preserve"> individua i </w:t>
      </w:r>
      <w:proofErr w:type="spellStart"/>
      <w:r w:rsidRPr="00AA7480">
        <w:rPr>
          <w:rFonts w:ascii="Arial" w:hAnsi="Arial" w:cs="Arial"/>
          <w:sz w:val="20"/>
          <w:szCs w:val="20"/>
        </w:rPr>
        <w:t>commit</w:t>
      </w:r>
      <w:proofErr w:type="spellEnd"/>
      <w:r w:rsidRPr="00AA7480">
        <w:rPr>
          <w:rFonts w:ascii="Arial" w:hAnsi="Arial" w:cs="Arial"/>
          <w:sz w:val="20"/>
          <w:szCs w:val="20"/>
        </w:rPr>
        <w:t xml:space="preserve"> con il maggiore incremento di codice, spesso più difficili da validare correttamente.</w:t>
      </w:r>
    </w:p>
    <w:p w14:paraId="3914E0C9"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Max Churn:</w:t>
      </w:r>
      <w:r w:rsidRPr="00AA7480">
        <w:rPr>
          <w:rFonts w:ascii="Arial" w:hAnsi="Arial" w:cs="Arial"/>
          <w:sz w:val="20"/>
          <w:szCs w:val="20"/>
        </w:rPr>
        <w:t xml:space="preserve"> evidenzia le revisioni più invasive, potenzialmente destabilizzanti.</w:t>
      </w:r>
    </w:p>
    <w:p w14:paraId="710042D4" w14:textId="77777777" w:rsidR="00AA7480" w:rsidRPr="00AA7480" w:rsidRDefault="00AA7480" w:rsidP="00EF5EA6">
      <w:pPr>
        <w:numPr>
          <w:ilvl w:val="0"/>
          <w:numId w:val="4"/>
        </w:numPr>
        <w:rPr>
          <w:rFonts w:ascii="Arial" w:hAnsi="Arial" w:cs="Arial"/>
          <w:sz w:val="20"/>
          <w:szCs w:val="20"/>
        </w:rPr>
      </w:pPr>
      <w:proofErr w:type="spellStart"/>
      <w:r w:rsidRPr="00AA7480">
        <w:rPr>
          <w:rFonts w:ascii="Arial" w:hAnsi="Arial" w:cs="Arial"/>
          <w:b/>
          <w:bCs/>
          <w:sz w:val="20"/>
          <w:szCs w:val="20"/>
        </w:rPr>
        <w:t>Average</w:t>
      </w:r>
      <w:proofErr w:type="spellEnd"/>
      <w:r w:rsidRPr="00AA7480">
        <w:rPr>
          <w:rFonts w:ascii="Arial" w:hAnsi="Arial" w:cs="Arial"/>
          <w:b/>
          <w:bCs/>
          <w:sz w:val="20"/>
          <w:szCs w:val="20"/>
        </w:rPr>
        <w:t xml:space="preserve"> LOC </w:t>
      </w:r>
      <w:proofErr w:type="spellStart"/>
      <w:r w:rsidRPr="00AA7480">
        <w:rPr>
          <w:rFonts w:ascii="Arial" w:hAnsi="Arial" w:cs="Arial"/>
          <w:b/>
          <w:bCs/>
          <w:sz w:val="20"/>
          <w:szCs w:val="20"/>
        </w:rPr>
        <w:t>Added</w:t>
      </w:r>
      <w:proofErr w:type="spellEnd"/>
      <w:r w:rsidRPr="00AA7480">
        <w:rPr>
          <w:rFonts w:ascii="Arial" w:hAnsi="Arial" w:cs="Arial"/>
          <w:b/>
          <w:bCs/>
          <w:sz w:val="20"/>
          <w:szCs w:val="20"/>
        </w:rPr>
        <w:t xml:space="preserve"> (</w:t>
      </w:r>
      <w:proofErr w:type="spellStart"/>
      <w:r w:rsidRPr="00AA7480">
        <w:rPr>
          <w:rFonts w:ascii="Arial" w:hAnsi="Arial" w:cs="Arial"/>
          <w:b/>
          <w:bCs/>
          <w:sz w:val="20"/>
          <w:szCs w:val="20"/>
        </w:rPr>
        <w:t>total</w:t>
      </w:r>
      <w:proofErr w:type="spellEnd"/>
      <w:r w:rsidRPr="00AA7480">
        <w:rPr>
          <w:rFonts w:ascii="Arial" w:hAnsi="Arial" w:cs="Arial"/>
          <w:b/>
          <w:bCs/>
          <w:sz w:val="20"/>
          <w:szCs w:val="20"/>
        </w:rPr>
        <w:t>):</w:t>
      </w:r>
      <w:r w:rsidRPr="00AA7480">
        <w:rPr>
          <w:rFonts w:ascii="Arial" w:hAnsi="Arial" w:cs="Arial"/>
          <w:sz w:val="20"/>
          <w:szCs w:val="20"/>
        </w:rPr>
        <w:t xml:space="preserve"> media delle linee aggiunte lungo la storia evolutiva, utile per distinguere crescita progressiva e picchi anomali.</w:t>
      </w:r>
    </w:p>
    <w:p w14:paraId="3210A79E"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 xml:space="preserve">Number of </w:t>
      </w:r>
      <w:proofErr w:type="spellStart"/>
      <w:r w:rsidRPr="00AA7480">
        <w:rPr>
          <w:rFonts w:ascii="Arial" w:hAnsi="Arial" w:cs="Arial"/>
          <w:b/>
          <w:bCs/>
          <w:sz w:val="20"/>
          <w:szCs w:val="20"/>
        </w:rPr>
        <w:t>Revisions</w:t>
      </w:r>
      <w:proofErr w:type="spellEnd"/>
      <w:r w:rsidRPr="00AA7480">
        <w:rPr>
          <w:rFonts w:ascii="Arial" w:hAnsi="Arial" w:cs="Arial"/>
          <w:b/>
          <w:bCs/>
          <w:sz w:val="20"/>
          <w:szCs w:val="20"/>
        </w:rPr>
        <w:t xml:space="preserve"> (NR):</w:t>
      </w:r>
      <w:r w:rsidRPr="00AA7480">
        <w:rPr>
          <w:rFonts w:ascii="Arial" w:hAnsi="Arial" w:cs="Arial"/>
          <w:sz w:val="20"/>
          <w:szCs w:val="20"/>
        </w:rPr>
        <w:t xml:space="preserve"> numero di revisioni subite dalla classe; valori elevati possono indicare instabilità o requisiti volatili.</w:t>
      </w:r>
    </w:p>
    <w:p w14:paraId="43FB21C1" w14:textId="77777777" w:rsidR="00AA7480" w:rsidRPr="00AA7480" w:rsidRDefault="00AA7480" w:rsidP="00EF5EA6">
      <w:pPr>
        <w:numPr>
          <w:ilvl w:val="0"/>
          <w:numId w:val="4"/>
        </w:numPr>
        <w:rPr>
          <w:rFonts w:ascii="Arial" w:hAnsi="Arial" w:cs="Arial"/>
          <w:sz w:val="20"/>
          <w:szCs w:val="20"/>
        </w:rPr>
      </w:pPr>
      <w:r w:rsidRPr="00AA7480">
        <w:rPr>
          <w:rFonts w:ascii="Arial" w:hAnsi="Arial" w:cs="Arial"/>
          <w:b/>
          <w:bCs/>
          <w:sz w:val="20"/>
          <w:szCs w:val="20"/>
        </w:rPr>
        <w:t>Change Set Size:</w:t>
      </w:r>
      <w:r w:rsidRPr="00AA7480">
        <w:rPr>
          <w:rFonts w:ascii="Arial" w:hAnsi="Arial" w:cs="Arial"/>
          <w:sz w:val="20"/>
          <w:szCs w:val="20"/>
        </w:rPr>
        <w:t xml:space="preserve"> numero di file modificati insieme alla classe, usato come indicatore di accoppiamento e rischio di regressioni.</w:t>
      </w:r>
    </w:p>
    <w:p w14:paraId="144ABC49" w14:textId="77777777" w:rsidR="00AA7480" w:rsidRPr="00AA7480" w:rsidRDefault="00AA7480" w:rsidP="00AA7480">
      <w:pPr>
        <w:rPr>
          <w:rFonts w:ascii="Arial" w:hAnsi="Arial" w:cs="Arial"/>
          <w:b/>
          <w:bCs/>
          <w:sz w:val="20"/>
          <w:szCs w:val="20"/>
        </w:rPr>
      </w:pPr>
      <w:r w:rsidRPr="00AA7480">
        <w:rPr>
          <w:rFonts w:ascii="Arial" w:hAnsi="Arial" w:cs="Arial"/>
          <w:b/>
          <w:bCs/>
          <w:sz w:val="20"/>
          <w:szCs w:val="20"/>
        </w:rPr>
        <w:t>Metriche storiche e fattore umano</w:t>
      </w:r>
    </w:p>
    <w:p w14:paraId="122607D3" w14:textId="77777777" w:rsidR="00AA7480" w:rsidRPr="00AA7480" w:rsidRDefault="00AA7480" w:rsidP="00EF5EA6">
      <w:pPr>
        <w:numPr>
          <w:ilvl w:val="0"/>
          <w:numId w:val="5"/>
        </w:numPr>
        <w:rPr>
          <w:rFonts w:ascii="Arial" w:hAnsi="Arial" w:cs="Arial"/>
          <w:sz w:val="20"/>
          <w:szCs w:val="20"/>
        </w:rPr>
      </w:pPr>
      <w:proofErr w:type="spellStart"/>
      <w:r w:rsidRPr="00AA7480">
        <w:rPr>
          <w:rFonts w:ascii="Arial" w:hAnsi="Arial" w:cs="Arial"/>
          <w:b/>
          <w:bCs/>
          <w:sz w:val="20"/>
          <w:szCs w:val="20"/>
        </w:rPr>
        <w:t>NFix</w:t>
      </w:r>
      <w:proofErr w:type="spellEnd"/>
      <w:r w:rsidRPr="00AA7480">
        <w:rPr>
          <w:rFonts w:ascii="Arial" w:hAnsi="Arial" w:cs="Arial"/>
          <w:b/>
          <w:bCs/>
          <w:sz w:val="20"/>
          <w:szCs w:val="20"/>
        </w:rPr>
        <w:t>:</w:t>
      </w:r>
      <w:r w:rsidRPr="00AA7480">
        <w:rPr>
          <w:rFonts w:ascii="Arial" w:hAnsi="Arial" w:cs="Arial"/>
          <w:sz w:val="20"/>
          <w:szCs w:val="20"/>
        </w:rPr>
        <w:t xml:space="preserve"> numero di bug fix effettuati sulla classe nell’intervallo corrente; classi già difettose in passato tendono a concentrarvi ulteriori difetti.</w:t>
      </w:r>
    </w:p>
    <w:p w14:paraId="5806F22F" w14:textId="77777777" w:rsidR="00AA7480" w:rsidRPr="00AA7480" w:rsidRDefault="00AA7480" w:rsidP="00EF5EA6">
      <w:pPr>
        <w:numPr>
          <w:ilvl w:val="0"/>
          <w:numId w:val="5"/>
        </w:numPr>
        <w:rPr>
          <w:rFonts w:ascii="Arial" w:hAnsi="Arial" w:cs="Arial"/>
          <w:sz w:val="20"/>
          <w:szCs w:val="20"/>
        </w:rPr>
      </w:pPr>
      <w:r w:rsidRPr="00AA7480">
        <w:rPr>
          <w:rFonts w:ascii="Arial" w:hAnsi="Arial" w:cs="Arial"/>
          <w:b/>
          <w:bCs/>
          <w:sz w:val="20"/>
          <w:szCs w:val="20"/>
        </w:rPr>
        <w:t>NAuth:</w:t>
      </w:r>
      <w:r w:rsidRPr="00AA7480">
        <w:rPr>
          <w:rFonts w:ascii="Arial" w:hAnsi="Arial" w:cs="Arial"/>
          <w:sz w:val="20"/>
          <w:szCs w:val="20"/>
        </w:rPr>
        <w:t xml:space="preserve"> numero di autori distinti che hanno modificato la classe; una maggiore frammentazione della responsabilità può aumentare il rischio di incoerenze.</w:t>
      </w:r>
    </w:p>
    <w:p w14:paraId="1D85C852" w14:textId="77777777" w:rsidR="00AA7480" w:rsidRPr="00AA7480" w:rsidRDefault="00AA7480" w:rsidP="00AA7480">
      <w:pPr>
        <w:rPr>
          <w:rFonts w:ascii="Arial" w:hAnsi="Arial" w:cs="Arial"/>
          <w:b/>
          <w:bCs/>
          <w:sz w:val="20"/>
          <w:szCs w:val="20"/>
        </w:rPr>
      </w:pPr>
      <w:r w:rsidRPr="00AA7480">
        <w:rPr>
          <w:rFonts w:ascii="Arial" w:hAnsi="Arial" w:cs="Arial"/>
          <w:b/>
          <w:bCs/>
          <w:sz w:val="20"/>
          <w:szCs w:val="20"/>
        </w:rPr>
        <w:t>Metriche temporali</w:t>
      </w:r>
    </w:p>
    <w:p w14:paraId="3062C410" w14:textId="77777777" w:rsidR="00AA7480" w:rsidRPr="00AA7480" w:rsidRDefault="00AA7480" w:rsidP="00EF5EA6">
      <w:pPr>
        <w:numPr>
          <w:ilvl w:val="0"/>
          <w:numId w:val="6"/>
        </w:numPr>
        <w:rPr>
          <w:rFonts w:ascii="Arial" w:hAnsi="Arial" w:cs="Arial"/>
          <w:sz w:val="20"/>
          <w:szCs w:val="20"/>
        </w:rPr>
      </w:pPr>
      <w:r w:rsidRPr="00AA7480">
        <w:rPr>
          <w:rFonts w:ascii="Arial" w:hAnsi="Arial" w:cs="Arial"/>
          <w:b/>
          <w:bCs/>
          <w:sz w:val="20"/>
          <w:szCs w:val="20"/>
        </w:rPr>
        <w:t>AGE:</w:t>
      </w:r>
      <w:r w:rsidRPr="00AA7480">
        <w:rPr>
          <w:rFonts w:ascii="Arial" w:hAnsi="Arial" w:cs="Arial"/>
          <w:sz w:val="20"/>
          <w:szCs w:val="20"/>
        </w:rPr>
        <w:t xml:space="preserve"> età della classe, espressa in settimane; distingue codice giovane da codice legacy.</w:t>
      </w:r>
    </w:p>
    <w:p w14:paraId="58085E39" w14:textId="77777777" w:rsidR="00AA7480" w:rsidRPr="00AA7480" w:rsidRDefault="00AA7480" w:rsidP="00EF5EA6">
      <w:pPr>
        <w:numPr>
          <w:ilvl w:val="0"/>
          <w:numId w:val="6"/>
        </w:numPr>
        <w:rPr>
          <w:rFonts w:ascii="Arial" w:hAnsi="Arial" w:cs="Arial"/>
          <w:sz w:val="20"/>
          <w:szCs w:val="20"/>
        </w:rPr>
      </w:pPr>
      <w:proofErr w:type="spellStart"/>
      <w:r w:rsidRPr="00AA7480">
        <w:rPr>
          <w:rFonts w:ascii="Arial" w:hAnsi="Arial" w:cs="Arial"/>
          <w:b/>
          <w:bCs/>
          <w:sz w:val="20"/>
          <w:szCs w:val="20"/>
        </w:rPr>
        <w:t>Weighted</w:t>
      </w:r>
      <w:proofErr w:type="spellEnd"/>
      <w:r w:rsidRPr="00AA7480">
        <w:rPr>
          <w:rFonts w:ascii="Arial" w:hAnsi="Arial" w:cs="Arial"/>
          <w:b/>
          <w:bCs/>
          <w:sz w:val="20"/>
          <w:szCs w:val="20"/>
        </w:rPr>
        <w:t xml:space="preserve"> AGE:</w:t>
      </w:r>
      <w:r w:rsidRPr="00AA7480">
        <w:rPr>
          <w:rFonts w:ascii="Arial" w:hAnsi="Arial" w:cs="Arial"/>
          <w:sz w:val="20"/>
          <w:szCs w:val="20"/>
        </w:rPr>
        <w:t xml:space="preserve"> età pesata sulla dimensione della classe, per rappresentare più realisticamente il costo di mantenimento accumulato.</w:t>
      </w:r>
    </w:p>
    <w:p w14:paraId="54138453" w14:textId="77777777" w:rsidR="00AA7480" w:rsidRPr="00AA7480" w:rsidRDefault="00AA7480" w:rsidP="00AA7480">
      <w:pPr>
        <w:rPr>
          <w:rFonts w:ascii="Arial" w:hAnsi="Arial" w:cs="Arial"/>
          <w:b/>
          <w:bCs/>
          <w:sz w:val="20"/>
          <w:szCs w:val="20"/>
        </w:rPr>
      </w:pPr>
      <w:r w:rsidRPr="00AA7480">
        <w:rPr>
          <w:rFonts w:ascii="Arial" w:hAnsi="Arial" w:cs="Arial"/>
          <w:b/>
          <w:bCs/>
          <w:sz w:val="20"/>
          <w:szCs w:val="20"/>
        </w:rPr>
        <w:t xml:space="preserve">Metriche di </w:t>
      </w:r>
      <w:proofErr w:type="spellStart"/>
      <w:r w:rsidRPr="00AA7480">
        <w:rPr>
          <w:rFonts w:ascii="Arial" w:hAnsi="Arial" w:cs="Arial"/>
          <w:b/>
          <w:bCs/>
          <w:sz w:val="20"/>
          <w:szCs w:val="20"/>
        </w:rPr>
        <w:t>commit</w:t>
      </w:r>
      <w:proofErr w:type="spellEnd"/>
      <w:r w:rsidRPr="00AA7480">
        <w:rPr>
          <w:rFonts w:ascii="Arial" w:hAnsi="Arial" w:cs="Arial"/>
          <w:b/>
          <w:bCs/>
          <w:sz w:val="20"/>
          <w:szCs w:val="20"/>
        </w:rPr>
        <w:t xml:space="preserve"> aggregate per classe</w:t>
      </w:r>
    </w:p>
    <w:p w14:paraId="0BC85945" w14:textId="77777777" w:rsidR="00AA7480" w:rsidRPr="00AA7480" w:rsidRDefault="00AA7480" w:rsidP="00EF5EA6">
      <w:pPr>
        <w:numPr>
          <w:ilvl w:val="0"/>
          <w:numId w:val="7"/>
        </w:numPr>
        <w:rPr>
          <w:rFonts w:ascii="Arial" w:hAnsi="Arial" w:cs="Arial"/>
          <w:sz w:val="20"/>
          <w:szCs w:val="20"/>
        </w:rPr>
      </w:pPr>
      <w:r w:rsidRPr="00AA7480">
        <w:rPr>
          <w:rFonts w:ascii="Arial" w:hAnsi="Arial" w:cs="Arial"/>
          <w:b/>
          <w:bCs/>
          <w:sz w:val="20"/>
          <w:szCs w:val="20"/>
        </w:rPr>
        <w:t xml:space="preserve">NS (Number of </w:t>
      </w:r>
      <w:proofErr w:type="spellStart"/>
      <w:r w:rsidRPr="00AA7480">
        <w:rPr>
          <w:rFonts w:ascii="Arial" w:hAnsi="Arial" w:cs="Arial"/>
          <w:b/>
          <w:bCs/>
          <w:sz w:val="20"/>
          <w:szCs w:val="20"/>
        </w:rPr>
        <w:t>Modified</w:t>
      </w:r>
      <w:proofErr w:type="spellEnd"/>
      <w:r w:rsidRPr="00AA7480">
        <w:rPr>
          <w:rFonts w:ascii="Arial" w:hAnsi="Arial" w:cs="Arial"/>
          <w:b/>
          <w:bCs/>
          <w:sz w:val="20"/>
          <w:szCs w:val="20"/>
        </w:rPr>
        <w:t xml:space="preserve"> </w:t>
      </w:r>
      <w:proofErr w:type="spellStart"/>
      <w:r w:rsidRPr="00AA7480">
        <w:rPr>
          <w:rFonts w:ascii="Arial" w:hAnsi="Arial" w:cs="Arial"/>
          <w:b/>
          <w:bCs/>
          <w:sz w:val="20"/>
          <w:szCs w:val="20"/>
        </w:rPr>
        <w:t>Subsystems</w:t>
      </w:r>
      <w:proofErr w:type="spellEnd"/>
      <w:r w:rsidRPr="00AA7480">
        <w:rPr>
          <w:rFonts w:ascii="Arial" w:hAnsi="Arial" w:cs="Arial"/>
          <w:b/>
          <w:bCs/>
          <w:sz w:val="20"/>
          <w:szCs w:val="20"/>
        </w:rPr>
        <w:t>):</w:t>
      </w:r>
      <w:r w:rsidRPr="00AA7480">
        <w:rPr>
          <w:rFonts w:ascii="Arial" w:hAnsi="Arial" w:cs="Arial"/>
          <w:sz w:val="20"/>
          <w:szCs w:val="20"/>
        </w:rPr>
        <w:t xml:space="preserve"> numero di sottosistemi coinvolti insieme alla classe nei </w:t>
      </w:r>
      <w:proofErr w:type="spellStart"/>
      <w:r w:rsidRPr="00AA7480">
        <w:rPr>
          <w:rFonts w:ascii="Arial" w:hAnsi="Arial" w:cs="Arial"/>
          <w:sz w:val="20"/>
          <w:szCs w:val="20"/>
        </w:rPr>
        <w:t>commit</w:t>
      </w:r>
      <w:proofErr w:type="spellEnd"/>
      <w:r w:rsidRPr="00AA7480">
        <w:rPr>
          <w:rFonts w:ascii="Arial" w:hAnsi="Arial" w:cs="Arial"/>
          <w:sz w:val="20"/>
          <w:szCs w:val="20"/>
        </w:rPr>
        <w:t>; più domini architetturali implicano più coordinamento e più rischio.</w:t>
      </w:r>
    </w:p>
    <w:p w14:paraId="20155BDF" w14:textId="77777777" w:rsidR="00AA7480" w:rsidRPr="00AA7480" w:rsidRDefault="00AA7480" w:rsidP="00EF5EA6">
      <w:pPr>
        <w:numPr>
          <w:ilvl w:val="0"/>
          <w:numId w:val="7"/>
        </w:numPr>
        <w:rPr>
          <w:rFonts w:ascii="Arial" w:hAnsi="Arial" w:cs="Arial"/>
          <w:sz w:val="20"/>
          <w:szCs w:val="20"/>
        </w:rPr>
      </w:pPr>
      <w:proofErr w:type="spellStart"/>
      <w:r w:rsidRPr="00AA7480">
        <w:rPr>
          <w:rFonts w:ascii="Arial" w:hAnsi="Arial" w:cs="Arial"/>
          <w:b/>
          <w:bCs/>
          <w:sz w:val="20"/>
          <w:szCs w:val="20"/>
        </w:rPr>
        <w:t>Entropy</w:t>
      </w:r>
      <w:proofErr w:type="spellEnd"/>
      <w:r w:rsidRPr="00AA7480">
        <w:rPr>
          <w:rFonts w:ascii="Arial" w:hAnsi="Arial" w:cs="Arial"/>
          <w:b/>
          <w:bCs/>
          <w:sz w:val="20"/>
          <w:szCs w:val="20"/>
        </w:rPr>
        <w:t>:</w:t>
      </w:r>
      <w:r w:rsidRPr="00AA7480">
        <w:rPr>
          <w:rFonts w:ascii="Arial" w:hAnsi="Arial" w:cs="Arial"/>
          <w:sz w:val="20"/>
          <w:szCs w:val="20"/>
        </w:rPr>
        <w:t xml:space="preserve"> misura quanto le modifiche siano distribuite tra file e componenti; un’alta entropia indica cambiamenti più frammentati e difficili da tracciare.</w:t>
      </w:r>
    </w:p>
    <w:p w14:paraId="6E724F81" w14:textId="77777777" w:rsidR="00AA7480" w:rsidRPr="00AA7480" w:rsidRDefault="00AA7480" w:rsidP="00EF5EA6">
      <w:pPr>
        <w:numPr>
          <w:ilvl w:val="0"/>
          <w:numId w:val="7"/>
        </w:numPr>
        <w:rPr>
          <w:rFonts w:ascii="Arial" w:hAnsi="Arial" w:cs="Arial"/>
          <w:sz w:val="20"/>
          <w:szCs w:val="20"/>
        </w:rPr>
      </w:pPr>
      <w:r w:rsidRPr="00AA7480">
        <w:rPr>
          <w:rFonts w:ascii="Arial" w:hAnsi="Arial" w:cs="Arial"/>
          <w:b/>
          <w:bCs/>
          <w:sz w:val="20"/>
          <w:szCs w:val="20"/>
        </w:rPr>
        <w:t>FIX:</w:t>
      </w:r>
      <w:r w:rsidRPr="00AA7480">
        <w:rPr>
          <w:rFonts w:ascii="Arial" w:hAnsi="Arial" w:cs="Arial"/>
          <w:sz w:val="20"/>
          <w:szCs w:val="20"/>
        </w:rPr>
        <w:t xml:space="preserve"> variabile booleana che indica se la classe è stata coinvolta in un’attività di bug fixing.</w:t>
      </w:r>
    </w:p>
    <w:p w14:paraId="3260EB5F" w14:textId="77777777" w:rsidR="00AA7480" w:rsidRPr="00AA7480" w:rsidRDefault="00AA7480" w:rsidP="00EF5EA6">
      <w:pPr>
        <w:numPr>
          <w:ilvl w:val="0"/>
          <w:numId w:val="7"/>
        </w:numPr>
        <w:rPr>
          <w:rFonts w:ascii="Arial" w:hAnsi="Arial" w:cs="Arial"/>
          <w:sz w:val="20"/>
          <w:szCs w:val="20"/>
        </w:rPr>
      </w:pPr>
      <w:r w:rsidRPr="00AA7480">
        <w:rPr>
          <w:rFonts w:ascii="Arial" w:hAnsi="Arial" w:cs="Arial"/>
          <w:b/>
          <w:bCs/>
          <w:sz w:val="20"/>
          <w:szCs w:val="20"/>
        </w:rPr>
        <w:t>NDEV:</w:t>
      </w:r>
      <w:r w:rsidRPr="00AA7480">
        <w:rPr>
          <w:rFonts w:ascii="Arial" w:hAnsi="Arial" w:cs="Arial"/>
          <w:sz w:val="20"/>
          <w:szCs w:val="20"/>
        </w:rPr>
        <w:t xml:space="preserve"> numero di sviluppatori coinvolti nei </w:t>
      </w:r>
      <w:proofErr w:type="spellStart"/>
      <w:r w:rsidRPr="00AA7480">
        <w:rPr>
          <w:rFonts w:ascii="Arial" w:hAnsi="Arial" w:cs="Arial"/>
          <w:sz w:val="20"/>
          <w:szCs w:val="20"/>
        </w:rPr>
        <w:t>commit</w:t>
      </w:r>
      <w:proofErr w:type="spellEnd"/>
      <w:r w:rsidRPr="00AA7480">
        <w:rPr>
          <w:rFonts w:ascii="Arial" w:hAnsi="Arial" w:cs="Arial"/>
          <w:sz w:val="20"/>
          <w:szCs w:val="20"/>
        </w:rPr>
        <w:t xml:space="preserve"> recenti; riflette la complessità collaborativa del periodo considerato.</w:t>
      </w:r>
    </w:p>
    <w:p w14:paraId="4B325761" w14:textId="77777777" w:rsidR="00AA7480" w:rsidRPr="00AA7480" w:rsidRDefault="00AA7480" w:rsidP="00AA7480">
      <w:pPr>
        <w:rPr>
          <w:rFonts w:ascii="Arial" w:hAnsi="Arial" w:cs="Arial"/>
          <w:b/>
          <w:bCs/>
          <w:sz w:val="20"/>
          <w:szCs w:val="20"/>
        </w:rPr>
      </w:pPr>
      <w:r w:rsidRPr="00AA7480">
        <w:rPr>
          <w:rFonts w:ascii="Arial" w:hAnsi="Arial" w:cs="Arial"/>
          <w:b/>
          <w:bCs/>
          <w:sz w:val="20"/>
          <w:szCs w:val="20"/>
        </w:rPr>
        <w:t>Metriche cumulative</w:t>
      </w:r>
    </w:p>
    <w:p w14:paraId="654F0318" w14:textId="77777777" w:rsidR="00AA7480" w:rsidRPr="00AA7480" w:rsidRDefault="00AA7480" w:rsidP="00EF5EA6">
      <w:pPr>
        <w:numPr>
          <w:ilvl w:val="0"/>
          <w:numId w:val="8"/>
        </w:numPr>
        <w:rPr>
          <w:rFonts w:ascii="Arial" w:hAnsi="Arial" w:cs="Arial"/>
          <w:sz w:val="20"/>
          <w:szCs w:val="20"/>
        </w:rPr>
      </w:pPr>
      <w:proofErr w:type="spellStart"/>
      <w:r w:rsidRPr="00AA7480">
        <w:rPr>
          <w:rFonts w:ascii="Arial" w:hAnsi="Arial" w:cs="Arial"/>
          <w:b/>
          <w:bCs/>
          <w:sz w:val="20"/>
          <w:szCs w:val="20"/>
        </w:rPr>
        <w:t>NFix_Total</w:t>
      </w:r>
      <w:proofErr w:type="spellEnd"/>
      <w:r w:rsidRPr="00AA7480">
        <w:rPr>
          <w:rFonts w:ascii="Arial" w:hAnsi="Arial" w:cs="Arial"/>
          <w:b/>
          <w:bCs/>
          <w:sz w:val="20"/>
          <w:szCs w:val="20"/>
        </w:rPr>
        <w:t>:</w:t>
      </w:r>
      <w:r w:rsidRPr="00AA7480">
        <w:rPr>
          <w:rFonts w:ascii="Arial" w:hAnsi="Arial" w:cs="Arial"/>
          <w:sz w:val="20"/>
          <w:szCs w:val="20"/>
        </w:rPr>
        <w:t xml:space="preserve"> numero totale di bug fix subiti dalla classe lungo tutta la sua storia.</w:t>
      </w:r>
    </w:p>
    <w:p w14:paraId="2336AE46" w14:textId="77777777" w:rsidR="00AA7480" w:rsidRPr="00AA7480" w:rsidRDefault="00AA7480" w:rsidP="00EF5EA6">
      <w:pPr>
        <w:numPr>
          <w:ilvl w:val="0"/>
          <w:numId w:val="8"/>
        </w:numPr>
        <w:rPr>
          <w:rFonts w:ascii="Arial" w:hAnsi="Arial" w:cs="Arial"/>
          <w:sz w:val="20"/>
          <w:szCs w:val="20"/>
        </w:rPr>
      </w:pPr>
      <w:proofErr w:type="spellStart"/>
      <w:r w:rsidRPr="00AA7480">
        <w:rPr>
          <w:rFonts w:ascii="Arial" w:hAnsi="Arial" w:cs="Arial"/>
          <w:b/>
          <w:bCs/>
          <w:sz w:val="20"/>
          <w:szCs w:val="20"/>
        </w:rPr>
        <w:t>Number_Revisions_Total</w:t>
      </w:r>
      <w:proofErr w:type="spellEnd"/>
      <w:r w:rsidRPr="00AA7480">
        <w:rPr>
          <w:rFonts w:ascii="Arial" w:hAnsi="Arial" w:cs="Arial"/>
          <w:b/>
          <w:bCs/>
          <w:sz w:val="20"/>
          <w:szCs w:val="20"/>
        </w:rPr>
        <w:t>:</w:t>
      </w:r>
      <w:r w:rsidRPr="00AA7480">
        <w:rPr>
          <w:rFonts w:ascii="Arial" w:hAnsi="Arial" w:cs="Arial"/>
          <w:sz w:val="20"/>
          <w:szCs w:val="20"/>
        </w:rPr>
        <w:t xml:space="preserve"> numero complessivo di revisioni subite dalla classe.</w:t>
      </w:r>
    </w:p>
    <w:p w14:paraId="03C88541" w14:textId="77777777" w:rsidR="00AA7480" w:rsidRPr="00AA7480" w:rsidRDefault="00AA7480" w:rsidP="00EF5EA6">
      <w:pPr>
        <w:numPr>
          <w:ilvl w:val="0"/>
          <w:numId w:val="8"/>
        </w:numPr>
        <w:rPr>
          <w:rFonts w:ascii="Arial" w:hAnsi="Arial" w:cs="Arial"/>
          <w:sz w:val="20"/>
          <w:szCs w:val="20"/>
        </w:rPr>
      </w:pPr>
      <w:proofErr w:type="spellStart"/>
      <w:r w:rsidRPr="00AA7480">
        <w:rPr>
          <w:rFonts w:ascii="Arial" w:hAnsi="Arial" w:cs="Arial"/>
          <w:b/>
          <w:bCs/>
          <w:sz w:val="20"/>
          <w:szCs w:val="20"/>
        </w:rPr>
        <w:lastRenderedPageBreak/>
        <w:t>Average</w:t>
      </w:r>
      <w:proofErr w:type="spellEnd"/>
      <w:r w:rsidRPr="00AA7480">
        <w:rPr>
          <w:rFonts w:ascii="Arial" w:hAnsi="Arial" w:cs="Arial"/>
          <w:b/>
          <w:bCs/>
          <w:sz w:val="20"/>
          <w:szCs w:val="20"/>
        </w:rPr>
        <w:t xml:space="preserve"> Change </w:t>
      </w:r>
      <w:proofErr w:type="spellStart"/>
      <w:r w:rsidRPr="00AA7480">
        <w:rPr>
          <w:rFonts w:ascii="Arial" w:hAnsi="Arial" w:cs="Arial"/>
          <w:b/>
          <w:bCs/>
          <w:sz w:val="20"/>
          <w:szCs w:val="20"/>
        </w:rPr>
        <w:t>Set_Total</w:t>
      </w:r>
      <w:proofErr w:type="spellEnd"/>
      <w:r w:rsidRPr="00AA7480">
        <w:rPr>
          <w:rFonts w:ascii="Arial" w:hAnsi="Arial" w:cs="Arial"/>
          <w:b/>
          <w:bCs/>
          <w:sz w:val="20"/>
          <w:szCs w:val="20"/>
        </w:rPr>
        <w:t>:</w:t>
      </w:r>
      <w:r w:rsidRPr="00AA7480">
        <w:rPr>
          <w:rFonts w:ascii="Arial" w:hAnsi="Arial" w:cs="Arial"/>
          <w:sz w:val="20"/>
          <w:szCs w:val="20"/>
        </w:rPr>
        <w:t xml:space="preserve"> media storica della dimensione dei </w:t>
      </w:r>
      <w:proofErr w:type="spellStart"/>
      <w:r w:rsidRPr="00AA7480">
        <w:rPr>
          <w:rFonts w:ascii="Arial" w:hAnsi="Arial" w:cs="Arial"/>
          <w:sz w:val="20"/>
          <w:szCs w:val="20"/>
        </w:rPr>
        <w:t>change</w:t>
      </w:r>
      <w:proofErr w:type="spellEnd"/>
      <w:r w:rsidRPr="00AA7480">
        <w:rPr>
          <w:rFonts w:ascii="Arial" w:hAnsi="Arial" w:cs="Arial"/>
          <w:sz w:val="20"/>
          <w:szCs w:val="20"/>
        </w:rPr>
        <w:t xml:space="preserve"> set.</w:t>
      </w:r>
    </w:p>
    <w:p w14:paraId="3EACCF94" w14:textId="77777777" w:rsidR="00AA7480" w:rsidRPr="00AA7480" w:rsidRDefault="00AA7480" w:rsidP="00EF5EA6">
      <w:pPr>
        <w:numPr>
          <w:ilvl w:val="0"/>
          <w:numId w:val="8"/>
        </w:numPr>
        <w:rPr>
          <w:rFonts w:ascii="Arial" w:hAnsi="Arial" w:cs="Arial"/>
          <w:sz w:val="20"/>
          <w:szCs w:val="20"/>
        </w:rPr>
      </w:pPr>
      <w:proofErr w:type="spellStart"/>
      <w:r w:rsidRPr="00AA7480">
        <w:rPr>
          <w:rFonts w:ascii="Arial" w:hAnsi="Arial" w:cs="Arial"/>
          <w:b/>
          <w:bCs/>
          <w:sz w:val="20"/>
          <w:szCs w:val="20"/>
        </w:rPr>
        <w:t>Average</w:t>
      </w:r>
      <w:proofErr w:type="spellEnd"/>
      <w:r w:rsidRPr="00AA7480">
        <w:rPr>
          <w:rFonts w:ascii="Arial" w:hAnsi="Arial" w:cs="Arial"/>
          <w:b/>
          <w:bCs/>
          <w:sz w:val="20"/>
          <w:szCs w:val="20"/>
        </w:rPr>
        <w:t xml:space="preserve"> </w:t>
      </w:r>
      <w:proofErr w:type="spellStart"/>
      <w:r w:rsidRPr="00AA7480">
        <w:rPr>
          <w:rFonts w:ascii="Arial" w:hAnsi="Arial" w:cs="Arial"/>
          <w:b/>
          <w:bCs/>
          <w:sz w:val="20"/>
          <w:szCs w:val="20"/>
        </w:rPr>
        <w:t>Churn_Total</w:t>
      </w:r>
      <w:proofErr w:type="spellEnd"/>
      <w:r w:rsidRPr="00AA7480">
        <w:rPr>
          <w:rFonts w:ascii="Arial" w:hAnsi="Arial" w:cs="Arial"/>
          <w:b/>
          <w:bCs/>
          <w:sz w:val="20"/>
          <w:szCs w:val="20"/>
        </w:rPr>
        <w:t>:</w:t>
      </w:r>
      <w:r w:rsidRPr="00AA7480">
        <w:rPr>
          <w:rFonts w:ascii="Arial" w:hAnsi="Arial" w:cs="Arial"/>
          <w:sz w:val="20"/>
          <w:szCs w:val="20"/>
        </w:rPr>
        <w:t xml:space="preserve"> </w:t>
      </w:r>
      <w:proofErr w:type="spellStart"/>
      <w:r w:rsidRPr="00AA7480">
        <w:rPr>
          <w:rFonts w:ascii="Arial" w:hAnsi="Arial" w:cs="Arial"/>
          <w:sz w:val="20"/>
          <w:szCs w:val="20"/>
        </w:rPr>
        <w:t>churn</w:t>
      </w:r>
      <w:proofErr w:type="spellEnd"/>
      <w:r w:rsidRPr="00AA7480">
        <w:rPr>
          <w:rFonts w:ascii="Arial" w:hAnsi="Arial" w:cs="Arial"/>
          <w:sz w:val="20"/>
          <w:szCs w:val="20"/>
        </w:rPr>
        <w:t xml:space="preserve"> medio cumulativo della classe.</w:t>
      </w:r>
    </w:p>
    <w:p w14:paraId="5A808FF0" w14:textId="0C5ECFC8" w:rsidR="00520C68" w:rsidRPr="000904E3" w:rsidRDefault="00AA7480" w:rsidP="00EF5EA6">
      <w:pPr>
        <w:numPr>
          <w:ilvl w:val="0"/>
          <w:numId w:val="8"/>
        </w:numPr>
        <w:rPr>
          <w:rFonts w:ascii="Arial" w:hAnsi="Arial" w:cs="Arial"/>
          <w:sz w:val="20"/>
          <w:szCs w:val="20"/>
        </w:rPr>
      </w:pPr>
      <w:proofErr w:type="spellStart"/>
      <w:r w:rsidRPr="00AA7480">
        <w:rPr>
          <w:rFonts w:ascii="Arial" w:hAnsi="Arial" w:cs="Arial"/>
          <w:b/>
          <w:bCs/>
          <w:sz w:val="20"/>
          <w:szCs w:val="20"/>
        </w:rPr>
        <w:t>NAuth_Total</w:t>
      </w:r>
      <w:proofErr w:type="spellEnd"/>
      <w:r w:rsidRPr="00AA7480">
        <w:rPr>
          <w:rFonts w:ascii="Arial" w:hAnsi="Arial" w:cs="Arial"/>
          <w:b/>
          <w:bCs/>
          <w:sz w:val="20"/>
          <w:szCs w:val="20"/>
        </w:rPr>
        <w:t>:</w:t>
      </w:r>
      <w:r w:rsidRPr="00AA7480">
        <w:rPr>
          <w:rFonts w:ascii="Arial" w:hAnsi="Arial" w:cs="Arial"/>
          <w:sz w:val="20"/>
          <w:szCs w:val="20"/>
        </w:rPr>
        <w:t xml:space="preserve"> numero totale di sviluppatori distinti che hanno lavorato sulla classe dalla sua introduzione</w:t>
      </w:r>
      <w:r w:rsidR="000904E3">
        <w:rPr>
          <w:rFonts w:ascii="Arial" w:hAnsi="Arial" w:cs="Arial"/>
          <w:sz w:val="20"/>
          <w:szCs w:val="20"/>
        </w:rPr>
        <w:t>.</w:t>
      </w:r>
    </w:p>
    <w:p w14:paraId="687202C0" w14:textId="77777777" w:rsidR="00520C68" w:rsidRDefault="00520C68" w:rsidP="00082772">
      <w:pPr>
        <w:rPr>
          <w:rFonts w:ascii="Arial" w:hAnsi="Arial" w:cs="Arial"/>
          <w:sz w:val="20"/>
          <w:szCs w:val="20"/>
        </w:rPr>
      </w:pPr>
    </w:p>
    <w:tbl>
      <w:tblPr>
        <w:tblStyle w:val="Tabellasemplice-3"/>
        <w:tblW w:w="0" w:type="auto"/>
        <w:tblInd w:w="-426" w:type="dxa"/>
        <w:tblLayout w:type="fixed"/>
        <w:tblLook w:val="04A0" w:firstRow="1" w:lastRow="0" w:firstColumn="1" w:lastColumn="0" w:noHBand="0" w:noVBand="1"/>
      </w:tblPr>
      <w:tblGrid>
        <w:gridCol w:w="1277"/>
        <w:gridCol w:w="1417"/>
        <w:gridCol w:w="1843"/>
        <w:gridCol w:w="257"/>
        <w:gridCol w:w="1404"/>
        <w:gridCol w:w="1020"/>
        <w:gridCol w:w="1005"/>
        <w:gridCol w:w="850"/>
        <w:gridCol w:w="991"/>
      </w:tblGrid>
      <w:tr w:rsidR="00054AB4" w14:paraId="0976D497" w14:textId="77777777" w:rsidTr="008371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7" w:type="dxa"/>
          </w:tcPr>
          <w:p w14:paraId="121CD378" w14:textId="355B8E16" w:rsidR="00054AB4" w:rsidRDefault="00054AB4" w:rsidP="00082772">
            <w:pPr>
              <w:rPr>
                <w:rFonts w:ascii="Arial" w:hAnsi="Arial" w:cs="Arial"/>
                <w:sz w:val="20"/>
                <w:szCs w:val="20"/>
              </w:rPr>
            </w:pPr>
            <w:r>
              <w:rPr>
                <w:rFonts w:ascii="Arial" w:hAnsi="Arial" w:cs="Arial"/>
                <w:sz w:val="20"/>
                <w:szCs w:val="20"/>
              </w:rPr>
              <w:t>DATASET</w:t>
            </w:r>
          </w:p>
        </w:tc>
        <w:tc>
          <w:tcPr>
            <w:tcW w:w="1417" w:type="dxa"/>
          </w:tcPr>
          <w:p w14:paraId="76E9614E" w14:textId="5E2011DB" w:rsidR="00054AB4" w:rsidRDefault="00054AB4"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FEATURE SELECTION</w:t>
            </w:r>
          </w:p>
        </w:tc>
        <w:tc>
          <w:tcPr>
            <w:tcW w:w="1843" w:type="dxa"/>
          </w:tcPr>
          <w:p w14:paraId="7246EECF" w14:textId="6E8E993D"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CLASSIFIER</w:t>
            </w:r>
          </w:p>
        </w:tc>
        <w:tc>
          <w:tcPr>
            <w:tcW w:w="1661" w:type="dxa"/>
            <w:gridSpan w:val="2"/>
          </w:tcPr>
          <w:p w14:paraId="2644769C" w14:textId="64342689"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BALANCING</w:t>
            </w:r>
          </w:p>
        </w:tc>
        <w:tc>
          <w:tcPr>
            <w:tcW w:w="1020" w:type="dxa"/>
          </w:tcPr>
          <w:p w14:paraId="2B86F871" w14:textId="7FD3744E"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IR RECALL</w:t>
            </w:r>
          </w:p>
        </w:tc>
        <w:tc>
          <w:tcPr>
            <w:tcW w:w="1005" w:type="dxa"/>
          </w:tcPr>
          <w:p w14:paraId="73F5E29C" w14:textId="725BC1AA"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IR PRECISION</w:t>
            </w:r>
          </w:p>
        </w:tc>
        <w:tc>
          <w:tcPr>
            <w:tcW w:w="850" w:type="dxa"/>
          </w:tcPr>
          <w:p w14:paraId="3B037987" w14:textId="513E8A30"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AUC</w:t>
            </w:r>
          </w:p>
        </w:tc>
        <w:tc>
          <w:tcPr>
            <w:tcW w:w="991" w:type="dxa"/>
          </w:tcPr>
          <w:p w14:paraId="0F59F774" w14:textId="2E906CF9" w:rsidR="00054AB4" w:rsidRDefault="00254902" w:rsidP="00082772">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KAPPA</w:t>
            </w:r>
          </w:p>
        </w:tc>
      </w:tr>
      <w:tr w:rsidR="00054AB4" w14:paraId="60CB5705"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2EC66838" w14:textId="3E2287E6" w:rsidR="00054AB4" w:rsidRDefault="006E1EDA" w:rsidP="00082772">
            <w:pPr>
              <w:rPr>
                <w:rFonts w:ascii="Arial" w:hAnsi="Arial" w:cs="Arial"/>
                <w:sz w:val="20"/>
                <w:szCs w:val="20"/>
              </w:rPr>
            </w:pPr>
            <w:r>
              <w:rPr>
                <w:rFonts w:ascii="Arial" w:hAnsi="Arial" w:cs="Arial"/>
                <w:sz w:val="20"/>
                <w:szCs w:val="20"/>
              </w:rPr>
              <w:t>1</w:t>
            </w:r>
          </w:p>
        </w:tc>
        <w:tc>
          <w:tcPr>
            <w:tcW w:w="1417" w:type="dxa"/>
          </w:tcPr>
          <w:p w14:paraId="0C98EB23" w14:textId="1D21BD41"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6181596E" w14:textId="3932893A" w:rsidR="00054AB4" w:rsidRDefault="002403E2"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IBK</w:t>
            </w:r>
          </w:p>
        </w:tc>
        <w:tc>
          <w:tcPr>
            <w:tcW w:w="1404" w:type="dxa"/>
          </w:tcPr>
          <w:p w14:paraId="3A50C83F" w14:textId="79DD60DC"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481EF952" w14:textId="56050542" w:rsidR="00054AB4" w:rsidRDefault="00E257DB"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0.299</w:t>
            </w:r>
          </w:p>
        </w:tc>
        <w:tc>
          <w:tcPr>
            <w:tcW w:w="1005" w:type="dxa"/>
          </w:tcPr>
          <w:p w14:paraId="674F8FDC" w14:textId="3D0B360A"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0.314</w:t>
            </w:r>
          </w:p>
        </w:tc>
        <w:tc>
          <w:tcPr>
            <w:tcW w:w="850" w:type="dxa"/>
          </w:tcPr>
          <w:p w14:paraId="724ED94A" w14:textId="1634BC57"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0.681</w:t>
            </w:r>
          </w:p>
        </w:tc>
        <w:tc>
          <w:tcPr>
            <w:tcW w:w="991" w:type="dxa"/>
          </w:tcPr>
          <w:p w14:paraId="55F2DB13" w14:textId="3B12337B"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0.253</w:t>
            </w:r>
          </w:p>
        </w:tc>
      </w:tr>
      <w:tr w:rsidR="00054AB4" w14:paraId="1B621887"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73D642F7" w14:textId="029935FA" w:rsidR="00054AB4" w:rsidRDefault="006E1EDA" w:rsidP="00082772">
            <w:pPr>
              <w:rPr>
                <w:rFonts w:ascii="Arial" w:hAnsi="Arial" w:cs="Arial"/>
                <w:sz w:val="20"/>
                <w:szCs w:val="20"/>
              </w:rPr>
            </w:pPr>
            <w:r>
              <w:rPr>
                <w:rFonts w:ascii="Arial" w:hAnsi="Arial" w:cs="Arial"/>
                <w:sz w:val="20"/>
                <w:szCs w:val="20"/>
              </w:rPr>
              <w:t>2</w:t>
            </w:r>
          </w:p>
        </w:tc>
        <w:tc>
          <w:tcPr>
            <w:tcW w:w="1417" w:type="dxa"/>
          </w:tcPr>
          <w:p w14:paraId="7DD3EA00" w14:textId="752F5B8E" w:rsidR="00054AB4"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45C4EDF9" w14:textId="501907B7" w:rsidR="00054AB4" w:rsidRDefault="002403E2"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IBK</w:t>
            </w:r>
          </w:p>
        </w:tc>
        <w:tc>
          <w:tcPr>
            <w:tcW w:w="1404" w:type="dxa"/>
          </w:tcPr>
          <w:p w14:paraId="2EEA398F" w14:textId="43850CFF"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1020" w:type="dxa"/>
          </w:tcPr>
          <w:p w14:paraId="6AAEDD17" w14:textId="5B26532F" w:rsidR="00054AB4" w:rsidRDefault="00E257DB"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0.348</w:t>
            </w:r>
          </w:p>
        </w:tc>
        <w:tc>
          <w:tcPr>
            <w:tcW w:w="1005" w:type="dxa"/>
          </w:tcPr>
          <w:p w14:paraId="5164B9C2" w14:textId="32097F27"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0.306</w:t>
            </w:r>
          </w:p>
        </w:tc>
        <w:tc>
          <w:tcPr>
            <w:tcW w:w="850" w:type="dxa"/>
          </w:tcPr>
          <w:p w14:paraId="203731BA" w14:textId="4DFDA34F"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0.69</w:t>
            </w:r>
          </w:p>
        </w:tc>
        <w:tc>
          <w:tcPr>
            <w:tcW w:w="991" w:type="dxa"/>
          </w:tcPr>
          <w:p w14:paraId="007B75C8" w14:textId="3313AFC8"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0.269</w:t>
            </w:r>
          </w:p>
        </w:tc>
      </w:tr>
      <w:tr w:rsidR="00054AB4" w14:paraId="6D49ABA0"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1D53C697" w14:textId="4AB863CE" w:rsidR="00054AB4" w:rsidRDefault="006E1EDA" w:rsidP="00082772">
            <w:pPr>
              <w:rPr>
                <w:rFonts w:ascii="Arial" w:hAnsi="Arial" w:cs="Arial"/>
                <w:sz w:val="20"/>
                <w:szCs w:val="20"/>
              </w:rPr>
            </w:pPr>
            <w:r>
              <w:rPr>
                <w:rFonts w:ascii="Arial" w:hAnsi="Arial" w:cs="Arial"/>
                <w:sz w:val="20"/>
                <w:szCs w:val="20"/>
              </w:rPr>
              <w:t>3</w:t>
            </w:r>
          </w:p>
        </w:tc>
        <w:tc>
          <w:tcPr>
            <w:tcW w:w="1417" w:type="dxa"/>
          </w:tcPr>
          <w:p w14:paraId="31F66224" w14:textId="3B2B5FA6"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541FC1A7" w14:textId="36F4FE84" w:rsidR="00054AB4" w:rsidRDefault="002403E2"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NAIVEBAYES</w:t>
            </w:r>
          </w:p>
        </w:tc>
        <w:tc>
          <w:tcPr>
            <w:tcW w:w="1404" w:type="dxa"/>
          </w:tcPr>
          <w:p w14:paraId="6154F932" w14:textId="4075ABFA"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13E8ED4D" w14:textId="11F9384D" w:rsidR="00054AB4" w:rsidRDefault="00E257DB"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0.881</w:t>
            </w:r>
          </w:p>
        </w:tc>
        <w:tc>
          <w:tcPr>
            <w:tcW w:w="1005" w:type="dxa"/>
          </w:tcPr>
          <w:p w14:paraId="69E4594B" w14:textId="1798D97D"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0.098</w:t>
            </w:r>
          </w:p>
        </w:tc>
        <w:tc>
          <w:tcPr>
            <w:tcW w:w="850" w:type="dxa"/>
          </w:tcPr>
          <w:p w14:paraId="78428688" w14:textId="3FD40C3D"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0.713</w:t>
            </w:r>
          </w:p>
        </w:tc>
        <w:tc>
          <w:tcPr>
            <w:tcW w:w="991" w:type="dxa"/>
          </w:tcPr>
          <w:p w14:paraId="2B300C03" w14:textId="511D9ED7"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0.054</w:t>
            </w:r>
          </w:p>
        </w:tc>
      </w:tr>
      <w:tr w:rsidR="00054AB4" w14:paraId="5B2AFB96"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3E49FF7A" w14:textId="1ED9ACB7" w:rsidR="00054AB4" w:rsidRDefault="006E1EDA" w:rsidP="00082772">
            <w:pPr>
              <w:rPr>
                <w:rFonts w:ascii="Arial" w:hAnsi="Arial" w:cs="Arial"/>
                <w:sz w:val="20"/>
                <w:szCs w:val="20"/>
              </w:rPr>
            </w:pPr>
            <w:r>
              <w:rPr>
                <w:rFonts w:ascii="Arial" w:hAnsi="Arial" w:cs="Arial"/>
                <w:sz w:val="20"/>
                <w:szCs w:val="20"/>
              </w:rPr>
              <w:t>4</w:t>
            </w:r>
          </w:p>
        </w:tc>
        <w:tc>
          <w:tcPr>
            <w:tcW w:w="1417" w:type="dxa"/>
          </w:tcPr>
          <w:p w14:paraId="37DAC9F5" w14:textId="12AEB872" w:rsidR="00054AB4"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5F827F4A" w14:textId="52D9464A" w:rsidR="00054AB4" w:rsidRDefault="002403E2"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NAIVEBAYES</w:t>
            </w:r>
          </w:p>
        </w:tc>
        <w:tc>
          <w:tcPr>
            <w:tcW w:w="1404" w:type="dxa"/>
          </w:tcPr>
          <w:p w14:paraId="2C5A1812" w14:textId="1512EFB9"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1020" w:type="dxa"/>
          </w:tcPr>
          <w:p w14:paraId="175A2A61" w14:textId="5CB0B641" w:rsidR="00054AB4" w:rsidRDefault="00E257DB"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0.904</w:t>
            </w:r>
          </w:p>
        </w:tc>
        <w:tc>
          <w:tcPr>
            <w:tcW w:w="1005" w:type="dxa"/>
          </w:tcPr>
          <w:p w14:paraId="79189BC8" w14:textId="4AF5060B"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0.093</w:t>
            </w:r>
          </w:p>
        </w:tc>
        <w:tc>
          <w:tcPr>
            <w:tcW w:w="850" w:type="dxa"/>
          </w:tcPr>
          <w:p w14:paraId="401D51F9" w14:textId="2729380C"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0.711</w:t>
            </w:r>
          </w:p>
        </w:tc>
        <w:tc>
          <w:tcPr>
            <w:tcW w:w="991" w:type="dxa"/>
          </w:tcPr>
          <w:p w14:paraId="3FDEA349" w14:textId="34685E28"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0.043</w:t>
            </w:r>
          </w:p>
        </w:tc>
      </w:tr>
      <w:tr w:rsidR="00054AB4" w14:paraId="01C41E25"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1B02A20E" w14:textId="1FC3AFAA" w:rsidR="00054AB4" w:rsidRDefault="006E1EDA" w:rsidP="00082772">
            <w:pPr>
              <w:rPr>
                <w:rFonts w:ascii="Arial" w:hAnsi="Arial" w:cs="Arial"/>
                <w:sz w:val="20"/>
                <w:szCs w:val="20"/>
              </w:rPr>
            </w:pPr>
            <w:r>
              <w:rPr>
                <w:rFonts w:ascii="Arial" w:hAnsi="Arial" w:cs="Arial"/>
                <w:sz w:val="20"/>
                <w:szCs w:val="20"/>
              </w:rPr>
              <w:t>5</w:t>
            </w:r>
          </w:p>
        </w:tc>
        <w:tc>
          <w:tcPr>
            <w:tcW w:w="1417" w:type="dxa"/>
          </w:tcPr>
          <w:p w14:paraId="4F0FB087" w14:textId="08237183"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27F402C9" w14:textId="126E19B4" w:rsidR="00054AB4" w:rsidRDefault="002403E2"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RANDOMFOREST</w:t>
            </w:r>
          </w:p>
        </w:tc>
        <w:tc>
          <w:tcPr>
            <w:tcW w:w="1404" w:type="dxa"/>
          </w:tcPr>
          <w:p w14:paraId="571BA765" w14:textId="51F7F9AF"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5AF1A761" w14:textId="61BB2C43" w:rsidR="00054AB4" w:rsidRPr="005D1E57" w:rsidRDefault="00E257DB" w:rsidP="00082772">
            <w:pPr>
              <w:cnfStyle w:val="000000100000" w:firstRow="0" w:lastRow="0" w:firstColumn="0" w:lastColumn="0" w:oddVBand="0" w:evenVBand="0" w:oddHBand="1" w:evenHBand="0" w:firstRowFirstColumn="0" w:firstRowLastColumn="0" w:lastRowFirstColumn="0" w:lastRowLastColumn="0"/>
            </w:pPr>
            <w:r w:rsidRPr="00E670B4">
              <w:t>0.486</w:t>
            </w:r>
          </w:p>
        </w:tc>
        <w:tc>
          <w:tcPr>
            <w:tcW w:w="1005" w:type="dxa"/>
          </w:tcPr>
          <w:p w14:paraId="03AF1E57" w14:textId="369AD38A"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0.831</w:t>
            </w:r>
          </w:p>
        </w:tc>
        <w:tc>
          <w:tcPr>
            <w:tcW w:w="850" w:type="dxa"/>
          </w:tcPr>
          <w:p w14:paraId="702BAADF" w14:textId="491FB2DE"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0.948</w:t>
            </w:r>
          </w:p>
        </w:tc>
        <w:tc>
          <w:tcPr>
            <w:tcW w:w="991" w:type="dxa"/>
          </w:tcPr>
          <w:p w14:paraId="564720DA" w14:textId="235A6E44"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0.59</w:t>
            </w:r>
          </w:p>
        </w:tc>
      </w:tr>
      <w:tr w:rsidR="00054AB4" w14:paraId="16E9B5E7"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5BC527D7" w14:textId="3136D5AA" w:rsidR="00054AB4" w:rsidRDefault="006E1EDA" w:rsidP="00082772">
            <w:pPr>
              <w:rPr>
                <w:rFonts w:ascii="Arial" w:hAnsi="Arial" w:cs="Arial"/>
                <w:sz w:val="20"/>
                <w:szCs w:val="20"/>
              </w:rPr>
            </w:pPr>
            <w:r>
              <w:rPr>
                <w:rFonts w:ascii="Arial" w:hAnsi="Arial" w:cs="Arial"/>
                <w:sz w:val="20"/>
                <w:szCs w:val="20"/>
              </w:rPr>
              <w:t>6</w:t>
            </w:r>
          </w:p>
        </w:tc>
        <w:tc>
          <w:tcPr>
            <w:tcW w:w="1417" w:type="dxa"/>
          </w:tcPr>
          <w:p w14:paraId="35963801" w14:textId="3812A038" w:rsidR="00054AB4"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2100" w:type="dxa"/>
            <w:gridSpan w:val="2"/>
          </w:tcPr>
          <w:p w14:paraId="5EEF411F" w14:textId="4581928C" w:rsidR="00054AB4" w:rsidRDefault="002403E2"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RANDOMFOREST</w:t>
            </w:r>
          </w:p>
        </w:tc>
        <w:tc>
          <w:tcPr>
            <w:tcW w:w="1404" w:type="dxa"/>
          </w:tcPr>
          <w:p w14:paraId="1BA23C66" w14:textId="5F60793D"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1020" w:type="dxa"/>
          </w:tcPr>
          <w:p w14:paraId="39F3CB61" w14:textId="1AA2145F"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0.53</w:t>
            </w:r>
          </w:p>
        </w:tc>
        <w:tc>
          <w:tcPr>
            <w:tcW w:w="1005" w:type="dxa"/>
          </w:tcPr>
          <w:p w14:paraId="58CE162A" w14:textId="0FED2087"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0.749</w:t>
            </w:r>
          </w:p>
        </w:tc>
        <w:tc>
          <w:tcPr>
            <w:tcW w:w="850" w:type="dxa"/>
          </w:tcPr>
          <w:p w14:paraId="75351F7F" w14:textId="2CEBF6B2"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0.942</w:t>
            </w:r>
          </w:p>
        </w:tc>
        <w:tc>
          <w:tcPr>
            <w:tcW w:w="991" w:type="dxa"/>
          </w:tcPr>
          <w:p w14:paraId="12064DF7" w14:textId="6ACCD0EF"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0.595</w:t>
            </w:r>
          </w:p>
        </w:tc>
      </w:tr>
      <w:tr w:rsidR="00054AB4" w14:paraId="51B92B17"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1EF42919" w14:textId="1FAFAA7C" w:rsidR="00054AB4" w:rsidRDefault="006E1EDA" w:rsidP="00082772">
            <w:pPr>
              <w:rPr>
                <w:rFonts w:ascii="Arial" w:hAnsi="Arial" w:cs="Arial"/>
                <w:sz w:val="20"/>
                <w:szCs w:val="20"/>
              </w:rPr>
            </w:pPr>
            <w:r>
              <w:rPr>
                <w:rFonts w:ascii="Arial" w:hAnsi="Arial" w:cs="Arial"/>
                <w:sz w:val="20"/>
                <w:szCs w:val="20"/>
              </w:rPr>
              <w:t>7</w:t>
            </w:r>
          </w:p>
        </w:tc>
        <w:tc>
          <w:tcPr>
            <w:tcW w:w="1417" w:type="dxa"/>
          </w:tcPr>
          <w:p w14:paraId="17D9772E" w14:textId="40295DF6"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2100" w:type="dxa"/>
            <w:gridSpan w:val="2"/>
          </w:tcPr>
          <w:p w14:paraId="0CBDE40D" w14:textId="64FDDFFC"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IBK</w:t>
            </w:r>
          </w:p>
        </w:tc>
        <w:tc>
          <w:tcPr>
            <w:tcW w:w="1404" w:type="dxa"/>
          </w:tcPr>
          <w:p w14:paraId="6BE26D02" w14:textId="1A3688A3"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687CDEF5" w14:textId="0668184D"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0.343</w:t>
            </w:r>
          </w:p>
        </w:tc>
        <w:tc>
          <w:tcPr>
            <w:tcW w:w="1005" w:type="dxa"/>
          </w:tcPr>
          <w:p w14:paraId="19825950" w14:textId="732E310A"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0.355</w:t>
            </w:r>
          </w:p>
        </w:tc>
        <w:tc>
          <w:tcPr>
            <w:tcW w:w="850" w:type="dxa"/>
          </w:tcPr>
          <w:p w14:paraId="38A912A7" w14:textId="3267484A"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0.668</w:t>
            </w:r>
          </w:p>
        </w:tc>
        <w:tc>
          <w:tcPr>
            <w:tcW w:w="991" w:type="dxa"/>
          </w:tcPr>
          <w:p w14:paraId="493D5A2C" w14:textId="3FC282C5"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0.298</w:t>
            </w:r>
          </w:p>
        </w:tc>
      </w:tr>
      <w:tr w:rsidR="00054AB4" w14:paraId="7C6674AF"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47B6FAC8" w14:textId="312C14B7" w:rsidR="00054AB4" w:rsidRDefault="006E1EDA" w:rsidP="00082772">
            <w:pPr>
              <w:rPr>
                <w:rFonts w:ascii="Arial" w:hAnsi="Arial" w:cs="Arial"/>
                <w:sz w:val="20"/>
                <w:szCs w:val="20"/>
              </w:rPr>
            </w:pPr>
            <w:r>
              <w:rPr>
                <w:rFonts w:ascii="Arial" w:hAnsi="Arial" w:cs="Arial"/>
                <w:sz w:val="20"/>
                <w:szCs w:val="20"/>
              </w:rPr>
              <w:t>8</w:t>
            </w:r>
          </w:p>
        </w:tc>
        <w:tc>
          <w:tcPr>
            <w:tcW w:w="1417" w:type="dxa"/>
          </w:tcPr>
          <w:p w14:paraId="51BF93EF" w14:textId="2A856206" w:rsidR="00054AB4"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2100" w:type="dxa"/>
            <w:gridSpan w:val="2"/>
          </w:tcPr>
          <w:p w14:paraId="3D9B2A64" w14:textId="7AAA8A94"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IBK</w:t>
            </w:r>
          </w:p>
        </w:tc>
        <w:tc>
          <w:tcPr>
            <w:tcW w:w="1404" w:type="dxa"/>
          </w:tcPr>
          <w:p w14:paraId="04B60DC2" w14:textId="6F8F0373"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1020" w:type="dxa"/>
          </w:tcPr>
          <w:p w14:paraId="573A6D45" w14:textId="41B93DBD"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0.381</w:t>
            </w:r>
          </w:p>
        </w:tc>
        <w:tc>
          <w:tcPr>
            <w:tcW w:w="1005" w:type="dxa"/>
          </w:tcPr>
          <w:p w14:paraId="777EC6D5" w14:textId="39D9D165"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0.331</w:t>
            </w:r>
          </w:p>
        </w:tc>
        <w:tc>
          <w:tcPr>
            <w:tcW w:w="850" w:type="dxa"/>
          </w:tcPr>
          <w:p w14:paraId="559EC041" w14:textId="469DFE55"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0.68</w:t>
            </w:r>
          </w:p>
        </w:tc>
        <w:tc>
          <w:tcPr>
            <w:tcW w:w="991" w:type="dxa"/>
          </w:tcPr>
          <w:p w14:paraId="46426696" w14:textId="1B496127"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0.299</w:t>
            </w:r>
          </w:p>
        </w:tc>
      </w:tr>
      <w:tr w:rsidR="00054AB4" w14:paraId="2C928EEC"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019768DF" w14:textId="032376C4" w:rsidR="00054AB4" w:rsidRDefault="006E1EDA" w:rsidP="00082772">
            <w:pPr>
              <w:rPr>
                <w:rFonts w:ascii="Arial" w:hAnsi="Arial" w:cs="Arial"/>
                <w:sz w:val="20"/>
                <w:szCs w:val="20"/>
              </w:rPr>
            </w:pPr>
            <w:r>
              <w:rPr>
                <w:rFonts w:ascii="Arial" w:hAnsi="Arial" w:cs="Arial"/>
                <w:sz w:val="20"/>
                <w:szCs w:val="20"/>
              </w:rPr>
              <w:t>9</w:t>
            </w:r>
          </w:p>
        </w:tc>
        <w:tc>
          <w:tcPr>
            <w:tcW w:w="1417" w:type="dxa"/>
          </w:tcPr>
          <w:p w14:paraId="289ED9E7" w14:textId="6F3C560D"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2100" w:type="dxa"/>
            <w:gridSpan w:val="2"/>
          </w:tcPr>
          <w:p w14:paraId="711A30CF" w14:textId="3FF1B447"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NAIVEBAYES</w:t>
            </w:r>
          </w:p>
        </w:tc>
        <w:tc>
          <w:tcPr>
            <w:tcW w:w="1404" w:type="dxa"/>
          </w:tcPr>
          <w:p w14:paraId="14CF5BE4" w14:textId="02D9EAB2" w:rsidR="00054AB4" w:rsidRDefault="00E257DB"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7204FE3C" w14:textId="510CDE35"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0.953</w:t>
            </w:r>
          </w:p>
        </w:tc>
        <w:tc>
          <w:tcPr>
            <w:tcW w:w="1005" w:type="dxa"/>
          </w:tcPr>
          <w:p w14:paraId="449A3DC8" w14:textId="427AD0BD"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0.083</w:t>
            </w:r>
          </w:p>
        </w:tc>
        <w:tc>
          <w:tcPr>
            <w:tcW w:w="850" w:type="dxa"/>
          </w:tcPr>
          <w:p w14:paraId="6C40F067" w14:textId="403CD44E"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0.743</w:t>
            </w:r>
          </w:p>
        </w:tc>
        <w:tc>
          <w:tcPr>
            <w:tcW w:w="991" w:type="dxa"/>
          </w:tcPr>
          <w:p w14:paraId="12539BF4" w14:textId="4CCE5A85"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0.023</w:t>
            </w:r>
          </w:p>
        </w:tc>
      </w:tr>
      <w:tr w:rsidR="00054AB4" w14:paraId="77BF3FB3"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0D81BED1" w14:textId="61B5F0A0" w:rsidR="00054AB4" w:rsidRDefault="006E1EDA" w:rsidP="00082772">
            <w:pPr>
              <w:rPr>
                <w:rFonts w:ascii="Arial" w:hAnsi="Arial" w:cs="Arial"/>
                <w:sz w:val="20"/>
                <w:szCs w:val="20"/>
              </w:rPr>
            </w:pPr>
            <w:r>
              <w:rPr>
                <w:rFonts w:ascii="Arial" w:hAnsi="Arial" w:cs="Arial"/>
                <w:sz w:val="20"/>
                <w:szCs w:val="20"/>
              </w:rPr>
              <w:t>10</w:t>
            </w:r>
          </w:p>
        </w:tc>
        <w:tc>
          <w:tcPr>
            <w:tcW w:w="1417" w:type="dxa"/>
          </w:tcPr>
          <w:p w14:paraId="45820B8D" w14:textId="33596691" w:rsidR="00054AB4"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2100" w:type="dxa"/>
            <w:gridSpan w:val="2"/>
          </w:tcPr>
          <w:p w14:paraId="2901FFD5" w14:textId="7A643C14" w:rsidR="00054AB4"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NAIVEBAYES</w:t>
            </w:r>
          </w:p>
        </w:tc>
        <w:tc>
          <w:tcPr>
            <w:tcW w:w="1404" w:type="dxa"/>
          </w:tcPr>
          <w:p w14:paraId="4CC05F87" w14:textId="285A4F88" w:rsidR="00054AB4" w:rsidRDefault="00E257DB"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YES</w:t>
            </w:r>
          </w:p>
        </w:tc>
        <w:tc>
          <w:tcPr>
            <w:tcW w:w="1020" w:type="dxa"/>
          </w:tcPr>
          <w:p w14:paraId="0B1D8D05" w14:textId="45E3D45E"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0.956</w:t>
            </w:r>
          </w:p>
        </w:tc>
        <w:tc>
          <w:tcPr>
            <w:tcW w:w="1005" w:type="dxa"/>
          </w:tcPr>
          <w:p w14:paraId="07B7BD88" w14:textId="116BC8DD"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0.082</w:t>
            </w:r>
          </w:p>
        </w:tc>
        <w:tc>
          <w:tcPr>
            <w:tcW w:w="850" w:type="dxa"/>
          </w:tcPr>
          <w:p w14:paraId="2EEEAD2D" w14:textId="3DB68912"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0.746</w:t>
            </w:r>
          </w:p>
        </w:tc>
        <w:tc>
          <w:tcPr>
            <w:tcW w:w="991" w:type="dxa"/>
          </w:tcPr>
          <w:p w14:paraId="1576559E" w14:textId="5C93009F"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70B4">
              <w:t>0.02</w:t>
            </w:r>
          </w:p>
        </w:tc>
      </w:tr>
      <w:tr w:rsidR="00054AB4" w14:paraId="087CC258" w14:textId="77777777" w:rsidTr="008371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14:paraId="7EFBA3CB" w14:textId="0AC27753" w:rsidR="00054AB4" w:rsidRDefault="006E1EDA" w:rsidP="00082772">
            <w:pPr>
              <w:rPr>
                <w:rFonts w:ascii="Arial" w:hAnsi="Arial" w:cs="Arial"/>
                <w:sz w:val="20"/>
                <w:szCs w:val="20"/>
              </w:rPr>
            </w:pPr>
            <w:r>
              <w:rPr>
                <w:rFonts w:ascii="Arial" w:hAnsi="Arial" w:cs="Arial"/>
                <w:sz w:val="20"/>
                <w:szCs w:val="20"/>
              </w:rPr>
              <w:t>11</w:t>
            </w:r>
          </w:p>
        </w:tc>
        <w:tc>
          <w:tcPr>
            <w:tcW w:w="1417" w:type="dxa"/>
          </w:tcPr>
          <w:p w14:paraId="16C7A6FF" w14:textId="03867ADF" w:rsidR="00054AB4" w:rsidRDefault="000C77B6"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2100" w:type="dxa"/>
            <w:gridSpan w:val="2"/>
          </w:tcPr>
          <w:p w14:paraId="045E4F0B" w14:textId="55777B6D" w:rsidR="00054AB4" w:rsidRDefault="00F607D1"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RANDOMFOREST</w:t>
            </w:r>
          </w:p>
        </w:tc>
        <w:tc>
          <w:tcPr>
            <w:tcW w:w="1404" w:type="dxa"/>
          </w:tcPr>
          <w:p w14:paraId="310B1AA2" w14:textId="2E6B37FC" w:rsidR="00054AB4" w:rsidRDefault="00E257DB"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NO</w:t>
            </w:r>
          </w:p>
        </w:tc>
        <w:tc>
          <w:tcPr>
            <w:tcW w:w="1020" w:type="dxa"/>
          </w:tcPr>
          <w:p w14:paraId="12099730" w14:textId="05838BA0"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0.523</w:t>
            </w:r>
          </w:p>
        </w:tc>
        <w:tc>
          <w:tcPr>
            <w:tcW w:w="1005" w:type="dxa"/>
          </w:tcPr>
          <w:p w14:paraId="14F9DA37" w14:textId="44FE79F3" w:rsidR="00054AB4" w:rsidRDefault="005D1E57"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0.857</w:t>
            </w:r>
          </w:p>
        </w:tc>
        <w:tc>
          <w:tcPr>
            <w:tcW w:w="850" w:type="dxa"/>
          </w:tcPr>
          <w:p w14:paraId="50353849" w14:textId="7952A2CC"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0.962</w:t>
            </w:r>
          </w:p>
        </w:tc>
        <w:tc>
          <w:tcPr>
            <w:tcW w:w="991" w:type="dxa"/>
          </w:tcPr>
          <w:p w14:paraId="24BD2D3A" w14:textId="44FE4376" w:rsidR="00054AB4" w:rsidRDefault="000904E3" w:rsidP="00082772">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70B4">
              <w:t>0.627</w:t>
            </w:r>
          </w:p>
        </w:tc>
      </w:tr>
      <w:tr w:rsidR="00054AB4" w14:paraId="5B21C0DE" w14:textId="77777777" w:rsidTr="008371F7">
        <w:tc>
          <w:tcPr>
            <w:cnfStyle w:val="001000000000" w:firstRow="0" w:lastRow="0" w:firstColumn="1" w:lastColumn="0" w:oddVBand="0" w:evenVBand="0" w:oddHBand="0" w:evenHBand="0" w:firstRowFirstColumn="0" w:firstRowLastColumn="0" w:lastRowFirstColumn="0" w:lastRowLastColumn="0"/>
            <w:tcW w:w="1277" w:type="dxa"/>
          </w:tcPr>
          <w:p w14:paraId="35386D41" w14:textId="111CD92F" w:rsidR="00054AB4" w:rsidRPr="005D1E57" w:rsidRDefault="000C77B6" w:rsidP="00082772">
            <w:pPr>
              <w:rPr>
                <w:rFonts w:ascii="Arial" w:hAnsi="Arial" w:cs="Arial"/>
                <w:sz w:val="20"/>
                <w:szCs w:val="20"/>
              </w:rPr>
            </w:pPr>
            <w:r w:rsidRPr="005D1E57">
              <w:rPr>
                <w:rFonts w:ascii="Arial" w:hAnsi="Arial" w:cs="Arial"/>
                <w:color w:val="EE0000"/>
                <w:sz w:val="20"/>
                <w:szCs w:val="20"/>
              </w:rPr>
              <w:t>12</w:t>
            </w:r>
          </w:p>
        </w:tc>
        <w:tc>
          <w:tcPr>
            <w:tcW w:w="1417" w:type="dxa"/>
          </w:tcPr>
          <w:p w14:paraId="50C434CC" w14:textId="6601FCD2" w:rsidR="00054AB4" w:rsidRPr="005D1E57" w:rsidRDefault="000C77B6" w:rsidP="00082772">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5D1E57">
              <w:rPr>
                <w:rFonts w:ascii="Arial" w:hAnsi="Arial" w:cs="Arial"/>
                <w:b/>
                <w:bCs/>
                <w:color w:val="EE0000"/>
                <w:sz w:val="20"/>
                <w:szCs w:val="20"/>
              </w:rPr>
              <w:t>NO</w:t>
            </w:r>
          </w:p>
        </w:tc>
        <w:tc>
          <w:tcPr>
            <w:tcW w:w="2100" w:type="dxa"/>
            <w:gridSpan w:val="2"/>
          </w:tcPr>
          <w:p w14:paraId="122A5C51" w14:textId="65AE80DD" w:rsidR="00054AB4" w:rsidRPr="005D1E57" w:rsidRDefault="00F607D1" w:rsidP="00082772">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5D1E57">
              <w:rPr>
                <w:rFonts w:ascii="Arial" w:hAnsi="Arial" w:cs="Arial"/>
                <w:b/>
                <w:bCs/>
                <w:color w:val="EE0000"/>
                <w:sz w:val="20"/>
                <w:szCs w:val="20"/>
              </w:rPr>
              <w:t>RANDOMFOREST</w:t>
            </w:r>
          </w:p>
        </w:tc>
        <w:tc>
          <w:tcPr>
            <w:tcW w:w="1404" w:type="dxa"/>
          </w:tcPr>
          <w:p w14:paraId="7E24399B" w14:textId="299EBA78" w:rsidR="00054AB4" w:rsidRPr="005D1E57" w:rsidRDefault="00E257DB" w:rsidP="00082772">
            <w:pPr>
              <w:cnfStyle w:val="000000000000" w:firstRow="0" w:lastRow="0" w:firstColumn="0" w:lastColumn="0" w:oddVBand="0" w:evenVBand="0" w:oddHBand="0" w:evenHBand="0" w:firstRowFirstColumn="0" w:firstRowLastColumn="0" w:lastRowFirstColumn="0" w:lastRowLastColumn="0"/>
              <w:rPr>
                <w:rFonts w:ascii="Arial" w:hAnsi="Arial" w:cs="Arial"/>
                <w:b/>
                <w:bCs/>
                <w:sz w:val="20"/>
                <w:szCs w:val="20"/>
              </w:rPr>
            </w:pPr>
            <w:r w:rsidRPr="005D1E57">
              <w:rPr>
                <w:rFonts w:ascii="Arial" w:hAnsi="Arial" w:cs="Arial"/>
                <w:b/>
                <w:bCs/>
                <w:color w:val="EE0000"/>
                <w:sz w:val="20"/>
                <w:szCs w:val="20"/>
              </w:rPr>
              <w:t>YES</w:t>
            </w:r>
          </w:p>
        </w:tc>
        <w:tc>
          <w:tcPr>
            <w:tcW w:w="1020" w:type="dxa"/>
          </w:tcPr>
          <w:p w14:paraId="4EC2F9A0" w14:textId="3077EB4C" w:rsidR="00054AB4"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D1E57">
              <w:rPr>
                <w:b/>
                <w:color w:val="EE0000"/>
              </w:rPr>
              <w:t>0.577</w:t>
            </w:r>
          </w:p>
        </w:tc>
        <w:tc>
          <w:tcPr>
            <w:tcW w:w="1005" w:type="dxa"/>
          </w:tcPr>
          <w:p w14:paraId="28EF54F4" w14:textId="6F36E9BD" w:rsidR="00054AB4" w:rsidRPr="005D1E57" w:rsidRDefault="005D1E57" w:rsidP="00082772">
            <w:pP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r w:rsidRPr="005D1E57">
              <w:rPr>
                <w:b/>
                <w:color w:val="EE0000"/>
              </w:rPr>
              <w:t>0.806</w:t>
            </w:r>
          </w:p>
        </w:tc>
        <w:tc>
          <w:tcPr>
            <w:tcW w:w="850" w:type="dxa"/>
          </w:tcPr>
          <w:p w14:paraId="009AE8B7" w14:textId="02B14D6C" w:rsidR="00054AB4"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0904E3">
              <w:rPr>
                <w:b/>
                <w:color w:val="EE0000"/>
              </w:rPr>
              <w:t>0.958</w:t>
            </w:r>
          </w:p>
        </w:tc>
        <w:tc>
          <w:tcPr>
            <w:tcW w:w="991" w:type="dxa"/>
          </w:tcPr>
          <w:p w14:paraId="51DE6050" w14:textId="0427F3CE" w:rsidR="00054AB4" w:rsidRPr="000904E3" w:rsidRDefault="000904E3" w:rsidP="00082772">
            <w:pPr>
              <w:cnfStyle w:val="000000000000" w:firstRow="0" w:lastRow="0" w:firstColumn="0" w:lastColumn="0" w:oddVBand="0" w:evenVBand="0" w:oddHBand="0" w:evenHBand="0" w:firstRowFirstColumn="0" w:firstRowLastColumn="0" w:lastRowFirstColumn="0" w:lastRowLastColumn="0"/>
              <w:rPr>
                <w:rFonts w:ascii="Arial" w:hAnsi="Arial" w:cs="Arial"/>
                <w:color w:val="EE0000"/>
                <w:sz w:val="20"/>
                <w:szCs w:val="20"/>
              </w:rPr>
            </w:pPr>
            <w:r w:rsidRPr="000904E3">
              <w:rPr>
                <w:b/>
                <w:color w:val="EE0000"/>
              </w:rPr>
              <w:t>0.649</w:t>
            </w:r>
          </w:p>
        </w:tc>
      </w:tr>
    </w:tbl>
    <w:p w14:paraId="69CCDCA3" w14:textId="77777777" w:rsidR="00082772" w:rsidRPr="00AF511C" w:rsidRDefault="00082772" w:rsidP="00082772">
      <w:pPr>
        <w:rPr>
          <w:rFonts w:ascii="Arial" w:hAnsi="Arial" w:cs="Arial"/>
          <w:sz w:val="20"/>
          <w:szCs w:val="20"/>
        </w:rPr>
      </w:pPr>
    </w:p>
    <w:p w14:paraId="5D32C2D4" w14:textId="0501F10B" w:rsidR="00175C0D" w:rsidRDefault="00175C0D" w:rsidP="00175C0D">
      <w:pPr>
        <w:pStyle w:val="Didascalia"/>
        <w:keepNext/>
      </w:pPr>
      <w:bookmarkStart w:id="15" w:name="_Ref232191288"/>
      <w:r>
        <w:t xml:space="preserve">Tabella </w:t>
      </w:r>
      <w:r>
        <w:fldChar w:fldCharType="begin"/>
      </w:r>
      <w:r>
        <w:instrText xml:space="preserve"> SEQ Tabella \* ARABIC </w:instrText>
      </w:r>
      <w:r>
        <w:fldChar w:fldCharType="separate"/>
      </w:r>
      <w:r w:rsidR="008F4611">
        <w:rPr>
          <w:noProof/>
        </w:rPr>
        <w:t>1</w:t>
      </w:r>
      <w:r>
        <w:fldChar w:fldCharType="end"/>
      </w:r>
      <w:r>
        <w:t>: metriche dei classificatori</w:t>
      </w:r>
      <w:bookmarkEnd w:id="15"/>
    </w:p>
    <w:p w14:paraId="3283E903" w14:textId="77777777" w:rsidR="002A3258" w:rsidRDefault="002A3258"/>
    <w:tbl>
      <w:tblPr>
        <w:tblStyle w:val="Tabellasemplice-3"/>
        <w:tblW w:w="9833" w:type="dxa"/>
        <w:tblLook w:val="04A0" w:firstRow="1" w:lastRow="0" w:firstColumn="1" w:lastColumn="0" w:noHBand="0" w:noVBand="1"/>
      </w:tblPr>
      <w:tblGrid>
        <w:gridCol w:w="1529"/>
        <w:gridCol w:w="1838"/>
        <w:gridCol w:w="1255"/>
        <w:gridCol w:w="1382"/>
        <w:gridCol w:w="1522"/>
        <w:gridCol w:w="578"/>
        <w:gridCol w:w="578"/>
        <w:gridCol w:w="1151"/>
      </w:tblGrid>
      <w:tr w:rsidR="00FB1BD0" w14:paraId="7AE014C7" w14:textId="37C3A529" w:rsidTr="008F4611">
        <w:trPr>
          <w:cnfStyle w:val="100000000000" w:firstRow="1" w:lastRow="0" w:firstColumn="0" w:lastColumn="0" w:oddVBand="0" w:evenVBand="0" w:oddHBand="0" w:evenHBand="0" w:firstRowFirstColumn="0" w:firstRowLastColumn="0" w:lastRowFirstColumn="0" w:lastRowLastColumn="0"/>
          <w:trHeight w:val="595"/>
        </w:trPr>
        <w:tc>
          <w:tcPr>
            <w:cnfStyle w:val="001000000100" w:firstRow="0" w:lastRow="0" w:firstColumn="1" w:lastColumn="0" w:oddVBand="0" w:evenVBand="0" w:oddHBand="0" w:evenHBand="0" w:firstRowFirstColumn="1" w:firstRowLastColumn="0" w:lastRowFirstColumn="0" w:lastRowLastColumn="0"/>
            <w:tcW w:w="1529" w:type="dxa"/>
          </w:tcPr>
          <w:p w14:paraId="5229CDC0" w14:textId="50079647" w:rsidR="00FB1BD0" w:rsidRDefault="00FB1BD0" w:rsidP="00E716DA">
            <w:r>
              <w:t>dataset</w:t>
            </w:r>
          </w:p>
        </w:tc>
        <w:tc>
          <w:tcPr>
            <w:tcW w:w="1838" w:type="dxa"/>
          </w:tcPr>
          <w:p w14:paraId="28C73284" w14:textId="000FBD56" w:rsidR="00FB1BD0" w:rsidRDefault="00FB1BD0" w:rsidP="00E716DA">
            <w:pPr>
              <w:cnfStyle w:val="100000000000" w:firstRow="1" w:lastRow="0" w:firstColumn="0" w:lastColumn="0" w:oddVBand="0" w:evenVBand="0" w:oddHBand="0" w:evenHBand="0" w:firstRowFirstColumn="0" w:firstRowLastColumn="0" w:lastRowFirstColumn="0" w:lastRowLastColumn="0"/>
            </w:pPr>
            <w:r>
              <w:t>descrizione</w:t>
            </w:r>
          </w:p>
        </w:tc>
        <w:tc>
          <w:tcPr>
            <w:tcW w:w="1255" w:type="dxa"/>
          </w:tcPr>
          <w:p w14:paraId="7CE9BDC7" w14:textId="43EDFDAC" w:rsidR="00FB1BD0" w:rsidRDefault="00FB1BD0" w:rsidP="00E716DA">
            <w:pPr>
              <w:cnfStyle w:val="100000000000" w:firstRow="1" w:lastRow="0" w:firstColumn="0" w:lastColumn="0" w:oddVBand="0" w:evenVBand="0" w:oddHBand="0" w:evenHBand="0" w:firstRowFirstColumn="0" w:firstRowLastColumn="0" w:lastRowFirstColumn="0" w:lastRowLastColumn="0"/>
            </w:pPr>
            <w:r>
              <w:t>istanze</w:t>
            </w:r>
          </w:p>
        </w:tc>
        <w:tc>
          <w:tcPr>
            <w:tcW w:w="1382" w:type="dxa"/>
          </w:tcPr>
          <w:p w14:paraId="2E22749A" w14:textId="07BE846F" w:rsidR="00FB1BD0" w:rsidRDefault="00FB1BD0" w:rsidP="00E716DA">
            <w:pPr>
              <w:cnfStyle w:val="100000000000" w:firstRow="1" w:lastRow="0" w:firstColumn="0" w:lastColumn="0" w:oddVBand="0" w:evenVBand="0" w:oddHBand="0" w:evenHBand="0" w:firstRowFirstColumn="0" w:firstRowLastColumn="0" w:lastRowFirstColumn="0" w:lastRowLastColumn="0"/>
            </w:pPr>
            <w:r>
              <w:t>actual buggy(a)</w:t>
            </w:r>
          </w:p>
        </w:tc>
        <w:tc>
          <w:tcPr>
            <w:tcW w:w="1522" w:type="dxa"/>
          </w:tcPr>
          <w:p w14:paraId="67A3EBE9" w14:textId="3935E75A" w:rsidR="00FB1BD0" w:rsidRDefault="00FB1BD0" w:rsidP="00E716DA">
            <w:pPr>
              <w:cnfStyle w:val="100000000000" w:firstRow="1" w:lastRow="0" w:firstColumn="0" w:lastColumn="0" w:oddVBand="0" w:evenVBand="0" w:oddHBand="0" w:evenHBand="0" w:firstRowFirstColumn="0" w:firstRowLastColumn="0" w:lastRowFirstColumn="0" w:lastRowLastColumn="0"/>
            </w:pPr>
            <w:r>
              <w:t>estimated buggy(e)</w:t>
            </w:r>
          </w:p>
        </w:tc>
        <w:tc>
          <w:tcPr>
            <w:tcW w:w="578" w:type="dxa"/>
          </w:tcPr>
          <w:p w14:paraId="169E3791" w14:textId="77777777" w:rsidR="00FB1BD0" w:rsidRDefault="00FB1BD0" w:rsidP="00E716DA">
            <w:pPr>
              <w:cnfStyle w:val="100000000000" w:firstRow="1" w:lastRow="0" w:firstColumn="0" w:lastColumn="0" w:oddVBand="0" w:evenVBand="0" w:oddHBand="0" w:evenHBand="0" w:firstRowFirstColumn="0" w:firstRowLastColumn="0" w:lastRowFirstColumn="0" w:lastRowLastColumn="0"/>
            </w:pPr>
          </w:p>
        </w:tc>
        <w:tc>
          <w:tcPr>
            <w:tcW w:w="578" w:type="dxa"/>
          </w:tcPr>
          <w:p w14:paraId="4EC67B0F" w14:textId="77777777" w:rsidR="00FB1BD0" w:rsidRDefault="00FB1BD0" w:rsidP="00E716DA">
            <w:pPr>
              <w:cnfStyle w:val="100000000000" w:firstRow="1" w:lastRow="0" w:firstColumn="0" w:lastColumn="0" w:oddVBand="0" w:evenVBand="0" w:oddHBand="0" w:evenHBand="0" w:firstRowFirstColumn="0" w:firstRowLastColumn="0" w:lastRowFirstColumn="0" w:lastRowLastColumn="0"/>
            </w:pPr>
          </w:p>
        </w:tc>
        <w:tc>
          <w:tcPr>
            <w:tcW w:w="1151" w:type="dxa"/>
          </w:tcPr>
          <w:p w14:paraId="2F6BCFEF" w14:textId="77777777" w:rsidR="00FB1BD0" w:rsidRDefault="00FB1BD0" w:rsidP="00E716DA">
            <w:pPr>
              <w:cnfStyle w:val="100000000000" w:firstRow="1" w:lastRow="0" w:firstColumn="0" w:lastColumn="0" w:oddVBand="0" w:evenVBand="0" w:oddHBand="0" w:evenHBand="0" w:firstRowFirstColumn="0" w:firstRowLastColumn="0" w:lastRowFirstColumn="0" w:lastRowLastColumn="0"/>
            </w:pPr>
          </w:p>
        </w:tc>
      </w:tr>
      <w:tr w:rsidR="00974026" w14:paraId="23C658F0" w14:textId="5527E9BA" w:rsidTr="008F4611">
        <w:trPr>
          <w:cnfStyle w:val="000000100000" w:firstRow="0" w:lastRow="0" w:firstColumn="0" w:lastColumn="0" w:oddVBand="0" w:evenVBand="0" w:oddHBand="1" w:evenHBand="0" w:firstRowFirstColumn="0" w:firstRowLastColumn="0" w:lastRowFirstColumn="0" w:lastRowLastColumn="0"/>
          <w:trHeight w:val="883"/>
        </w:trPr>
        <w:tc>
          <w:tcPr>
            <w:cnfStyle w:val="001000000000" w:firstRow="0" w:lastRow="0" w:firstColumn="1" w:lastColumn="0" w:oddVBand="0" w:evenVBand="0" w:oddHBand="0" w:evenHBand="0" w:firstRowFirstColumn="0" w:firstRowLastColumn="0" w:lastRowFirstColumn="0" w:lastRowLastColumn="0"/>
            <w:tcW w:w="1529" w:type="dxa"/>
          </w:tcPr>
          <w:p w14:paraId="018A1886" w14:textId="44D70015" w:rsidR="00974026" w:rsidRDefault="00974026" w:rsidP="00974026">
            <w:r>
              <w:t>dataset a</w:t>
            </w:r>
          </w:p>
        </w:tc>
        <w:tc>
          <w:tcPr>
            <w:tcW w:w="1838" w:type="dxa"/>
          </w:tcPr>
          <w:p w14:paraId="29DB7478" w14:textId="0EE9A6B5"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t>Dataset completo originale</w:t>
            </w:r>
          </w:p>
        </w:tc>
        <w:tc>
          <w:tcPr>
            <w:tcW w:w="1255" w:type="dxa"/>
          </w:tcPr>
          <w:p w14:paraId="630FE461" w14:textId="4AA863E4"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t>9.864</w:t>
            </w:r>
          </w:p>
        </w:tc>
        <w:tc>
          <w:tcPr>
            <w:tcW w:w="1382" w:type="dxa"/>
          </w:tcPr>
          <w:p w14:paraId="73B938D6" w14:textId="265DD369"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rPr>
                <w:b/>
                <w:bCs/>
              </w:rPr>
              <w:t>713</w:t>
            </w:r>
          </w:p>
        </w:tc>
        <w:tc>
          <w:tcPr>
            <w:tcW w:w="1522" w:type="dxa"/>
          </w:tcPr>
          <w:p w14:paraId="773E68E5" w14:textId="6B681003"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rPr>
                <w:b/>
                <w:bCs/>
              </w:rPr>
              <w:t>708</w:t>
            </w:r>
          </w:p>
        </w:tc>
        <w:tc>
          <w:tcPr>
            <w:tcW w:w="578" w:type="dxa"/>
          </w:tcPr>
          <w:p w14:paraId="304B21B6"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c>
          <w:tcPr>
            <w:tcW w:w="578" w:type="dxa"/>
          </w:tcPr>
          <w:p w14:paraId="4D591B28"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c>
          <w:tcPr>
            <w:tcW w:w="1151" w:type="dxa"/>
          </w:tcPr>
          <w:p w14:paraId="6E73B7C7"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r>
      <w:tr w:rsidR="00974026" w14:paraId="73A86E47" w14:textId="12CA34BC" w:rsidTr="008F4611">
        <w:trPr>
          <w:trHeight w:val="297"/>
        </w:trPr>
        <w:tc>
          <w:tcPr>
            <w:cnfStyle w:val="001000000000" w:firstRow="0" w:lastRow="0" w:firstColumn="1" w:lastColumn="0" w:oddVBand="0" w:evenVBand="0" w:oddHBand="0" w:evenHBand="0" w:firstRowFirstColumn="0" w:firstRowLastColumn="0" w:lastRowFirstColumn="0" w:lastRowLastColumn="0"/>
            <w:tcW w:w="1529" w:type="dxa"/>
          </w:tcPr>
          <w:p w14:paraId="0B4EB7F2" w14:textId="47491AF6" w:rsidR="00974026" w:rsidRDefault="00974026" w:rsidP="00974026">
            <w:r>
              <w:t>dataset</w:t>
            </w:r>
            <w:r>
              <w:t>b+</w:t>
            </w:r>
          </w:p>
        </w:tc>
        <w:tc>
          <w:tcPr>
            <w:tcW w:w="1838" w:type="dxa"/>
          </w:tcPr>
          <w:p w14:paraId="65F380B3" w14:textId="474452B7"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t>Classi con Smell</w:t>
            </w:r>
          </w:p>
        </w:tc>
        <w:tc>
          <w:tcPr>
            <w:tcW w:w="1255" w:type="dxa"/>
          </w:tcPr>
          <w:p w14:paraId="499D3F4C" w14:textId="3F7BF159"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t>6.436</w:t>
            </w:r>
          </w:p>
        </w:tc>
        <w:tc>
          <w:tcPr>
            <w:tcW w:w="1382" w:type="dxa"/>
          </w:tcPr>
          <w:p w14:paraId="30923282" w14:textId="6E1E6B3B" w:rsidR="00974026" w:rsidRDefault="00974026" w:rsidP="00974026">
            <w:pPr>
              <w:cnfStyle w:val="000000000000" w:firstRow="0" w:lastRow="0" w:firstColumn="0" w:lastColumn="0" w:oddVBand="0" w:evenVBand="0" w:oddHBand="0" w:evenHBand="0" w:firstRowFirstColumn="0" w:firstRowLastColumn="0" w:lastRowFirstColumn="0" w:lastRowLastColumn="0"/>
            </w:pPr>
            <w:r>
              <w:t>-</w:t>
            </w:r>
            <w:r w:rsidRPr="00D74524">
              <w:rPr>
                <w:b/>
                <w:bCs/>
              </w:rPr>
              <w:t>597</w:t>
            </w:r>
          </w:p>
        </w:tc>
        <w:tc>
          <w:tcPr>
            <w:tcW w:w="1522" w:type="dxa"/>
          </w:tcPr>
          <w:p w14:paraId="7255D3F5" w14:textId="5C738583"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rPr>
                <w:b/>
                <w:bCs/>
              </w:rPr>
              <w:t>547</w:t>
            </w:r>
          </w:p>
        </w:tc>
        <w:tc>
          <w:tcPr>
            <w:tcW w:w="578" w:type="dxa"/>
          </w:tcPr>
          <w:p w14:paraId="61B14FAB" w14:textId="77777777" w:rsidR="00974026" w:rsidRDefault="00974026" w:rsidP="00974026">
            <w:pPr>
              <w:cnfStyle w:val="000000000000" w:firstRow="0" w:lastRow="0" w:firstColumn="0" w:lastColumn="0" w:oddVBand="0" w:evenVBand="0" w:oddHBand="0" w:evenHBand="0" w:firstRowFirstColumn="0" w:firstRowLastColumn="0" w:lastRowFirstColumn="0" w:lastRowLastColumn="0"/>
            </w:pPr>
          </w:p>
        </w:tc>
        <w:tc>
          <w:tcPr>
            <w:tcW w:w="578" w:type="dxa"/>
          </w:tcPr>
          <w:p w14:paraId="6A4A4216" w14:textId="77777777" w:rsidR="00974026" w:rsidRDefault="00974026" w:rsidP="00974026">
            <w:pPr>
              <w:cnfStyle w:val="000000000000" w:firstRow="0" w:lastRow="0" w:firstColumn="0" w:lastColumn="0" w:oddVBand="0" w:evenVBand="0" w:oddHBand="0" w:evenHBand="0" w:firstRowFirstColumn="0" w:firstRowLastColumn="0" w:lastRowFirstColumn="0" w:lastRowLastColumn="0"/>
            </w:pPr>
          </w:p>
        </w:tc>
        <w:tc>
          <w:tcPr>
            <w:tcW w:w="1151" w:type="dxa"/>
          </w:tcPr>
          <w:p w14:paraId="3DD64692" w14:textId="77777777" w:rsidR="00974026" w:rsidRDefault="00974026" w:rsidP="00974026">
            <w:pPr>
              <w:cnfStyle w:val="000000000000" w:firstRow="0" w:lastRow="0" w:firstColumn="0" w:lastColumn="0" w:oddVBand="0" w:evenVBand="0" w:oddHBand="0" w:evenHBand="0" w:firstRowFirstColumn="0" w:firstRowLastColumn="0" w:lastRowFirstColumn="0" w:lastRowLastColumn="0"/>
            </w:pPr>
          </w:p>
        </w:tc>
      </w:tr>
      <w:tr w:rsidR="00974026" w14:paraId="4973CD0C" w14:textId="35E73B97" w:rsidTr="008F4611">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529" w:type="dxa"/>
          </w:tcPr>
          <w:p w14:paraId="1F9B9DD2" w14:textId="049EE398" w:rsidR="00974026" w:rsidRDefault="00974026" w:rsidP="00974026">
            <w:r>
              <w:t>dataset</w:t>
            </w:r>
            <w:r>
              <w:t xml:space="preserve"> b</w:t>
            </w:r>
          </w:p>
        </w:tc>
        <w:tc>
          <w:tcPr>
            <w:tcW w:w="1838" w:type="dxa"/>
          </w:tcPr>
          <w:p w14:paraId="5FFF9141" w14:textId="29A84BAF"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t>Scenario controfattuale</w:t>
            </w:r>
          </w:p>
        </w:tc>
        <w:tc>
          <w:tcPr>
            <w:tcW w:w="1255" w:type="dxa"/>
          </w:tcPr>
          <w:p w14:paraId="6A7443B3" w14:textId="7624F744"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t>6.436</w:t>
            </w:r>
          </w:p>
        </w:tc>
        <w:tc>
          <w:tcPr>
            <w:tcW w:w="1382" w:type="dxa"/>
          </w:tcPr>
          <w:p w14:paraId="0956291C" w14:textId="43D761E8" w:rsidR="00974026" w:rsidRDefault="00974026" w:rsidP="00974026">
            <w:pPr>
              <w:cnfStyle w:val="000000100000" w:firstRow="0" w:lastRow="0" w:firstColumn="0" w:lastColumn="0" w:oddVBand="0" w:evenVBand="0" w:oddHBand="1" w:evenHBand="0" w:firstRowFirstColumn="0" w:firstRowLastColumn="0" w:lastRowFirstColumn="0" w:lastRowLastColumn="0"/>
            </w:pPr>
            <w:r>
              <w:t>-</w:t>
            </w:r>
          </w:p>
        </w:tc>
        <w:tc>
          <w:tcPr>
            <w:tcW w:w="1522" w:type="dxa"/>
          </w:tcPr>
          <w:p w14:paraId="02E5F05E" w14:textId="200583B2" w:rsidR="00974026" w:rsidRDefault="00974026" w:rsidP="00974026">
            <w:pPr>
              <w:cnfStyle w:val="000000100000" w:firstRow="0" w:lastRow="0" w:firstColumn="0" w:lastColumn="0" w:oddVBand="0" w:evenVBand="0" w:oddHBand="1" w:evenHBand="0" w:firstRowFirstColumn="0" w:firstRowLastColumn="0" w:lastRowFirstColumn="0" w:lastRowLastColumn="0"/>
            </w:pPr>
            <w:r w:rsidRPr="00D74524">
              <w:rPr>
                <w:b/>
                <w:bCs/>
              </w:rPr>
              <w:t>525</w:t>
            </w:r>
          </w:p>
        </w:tc>
        <w:tc>
          <w:tcPr>
            <w:tcW w:w="578" w:type="dxa"/>
          </w:tcPr>
          <w:p w14:paraId="4A42F7D3"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c>
          <w:tcPr>
            <w:tcW w:w="578" w:type="dxa"/>
          </w:tcPr>
          <w:p w14:paraId="062A43E8"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c>
          <w:tcPr>
            <w:tcW w:w="1151" w:type="dxa"/>
          </w:tcPr>
          <w:p w14:paraId="1E7BD521" w14:textId="77777777" w:rsidR="00974026" w:rsidRDefault="00974026" w:rsidP="00974026">
            <w:pPr>
              <w:cnfStyle w:val="000000100000" w:firstRow="0" w:lastRow="0" w:firstColumn="0" w:lastColumn="0" w:oddVBand="0" w:evenVBand="0" w:oddHBand="1" w:evenHBand="0" w:firstRowFirstColumn="0" w:firstRowLastColumn="0" w:lastRowFirstColumn="0" w:lastRowLastColumn="0"/>
            </w:pPr>
          </w:p>
        </w:tc>
      </w:tr>
      <w:tr w:rsidR="00974026" w14:paraId="62EB079A" w14:textId="425C76A0" w:rsidTr="008F4611">
        <w:trPr>
          <w:trHeight w:val="297"/>
        </w:trPr>
        <w:tc>
          <w:tcPr>
            <w:cnfStyle w:val="001000000000" w:firstRow="0" w:lastRow="0" w:firstColumn="1" w:lastColumn="0" w:oddVBand="0" w:evenVBand="0" w:oddHBand="0" w:evenHBand="0" w:firstRowFirstColumn="0" w:firstRowLastColumn="0" w:lastRowFirstColumn="0" w:lastRowLastColumn="0"/>
            <w:tcW w:w="1529" w:type="dxa"/>
          </w:tcPr>
          <w:p w14:paraId="7A8E0FD6" w14:textId="7C677D98" w:rsidR="00974026" w:rsidRDefault="00974026" w:rsidP="00974026">
            <w:r>
              <w:t>dataset</w:t>
            </w:r>
            <w:r>
              <w:t>c</w:t>
            </w:r>
          </w:p>
        </w:tc>
        <w:tc>
          <w:tcPr>
            <w:tcW w:w="1838" w:type="dxa"/>
          </w:tcPr>
          <w:p w14:paraId="741DE767" w14:textId="456BA7BA"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t>Classi già sane</w:t>
            </w:r>
          </w:p>
        </w:tc>
        <w:tc>
          <w:tcPr>
            <w:tcW w:w="1255" w:type="dxa"/>
          </w:tcPr>
          <w:p w14:paraId="3A4355E7" w14:textId="5E2C999C"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t>3.428</w:t>
            </w:r>
          </w:p>
        </w:tc>
        <w:tc>
          <w:tcPr>
            <w:tcW w:w="1382" w:type="dxa"/>
          </w:tcPr>
          <w:p w14:paraId="44433F95" w14:textId="791AA411"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rPr>
                <w:b/>
                <w:bCs/>
              </w:rPr>
              <w:t>138</w:t>
            </w:r>
          </w:p>
        </w:tc>
        <w:tc>
          <w:tcPr>
            <w:tcW w:w="1522" w:type="dxa"/>
          </w:tcPr>
          <w:p w14:paraId="703FAB71" w14:textId="7B4680E4" w:rsidR="00974026" w:rsidRDefault="00974026" w:rsidP="00974026">
            <w:pPr>
              <w:cnfStyle w:val="000000000000" w:firstRow="0" w:lastRow="0" w:firstColumn="0" w:lastColumn="0" w:oddVBand="0" w:evenVBand="0" w:oddHBand="0" w:evenHBand="0" w:firstRowFirstColumn="0" w:firstRowLastColumn="0" w:lastRowFirstColumn="0" w:lastRowLastColumn="0"/>
            </w:pPr>
            <w:r w:rsidRPr="00D74524">
              <w:rPr>
                <w:b/>
                <w:bCs/>
              </w:rPr>
              <w:t>194</w:t>
            </w:r>
          </w:p>
        </w:tc>
        <w:tc>
          <w:tcPr>
            <w:tcW w:w="578" w:type="dxa"/>
          </w:tcPr>
          <w:p w14:paraId="55A10DA7" w14:textId="77777777" w:rsidR="00974026" w:rsidRDefault="00974026" w:rsidP="00974026">
            <w:pPr>
              <w:cnfStyle w:val="000000000000" w:firstRow="0" w:lastRow="0" w:firstColumn="0" w:lastColumn="0" w:oddVBand="0" w:evenVBand="0" w:oddHBand="0" w:evenHBand="0" w:firstRowFirstColumn="0" w:firstRowLastColumn="0" w:lastRowFirstColumn="0" w:lastRowLastColumn="0"/>
            </w:pPr>
          </w:p>
        </w:tc>
        <w:tc>
          <w:tcPr>
            <w:tcW w:w="578" w:type="dxa"/>
          </w:tcPr>
          <w:p w14:paraId="1E95A666" w14:textId="77777777" w:rsidR="00974026" w:rsidRDefault="00974026" w:rsidP="00974026">
            <w:pPr>
              <w:cnfStyle w:val="000000000000" w:firstRow="0" w:lastRow="0" w:firstColumn="0" w:lastColumn="0" w:oddVBand="0" w:evenVBand="0" w:oddHBand="0" w:evenHBand="0" w:firstRowFirstColumn="0" w:firstRowLastColumn="0" w:lastRowFirstColumn="0" w:lastRowLastColumn="0"/>
            </w:pPr>
          </w:p>
        </w:tc>
        <w:tc>
          <w:tcPr>
            <w:tcW w:w="1151" w:type="dxa"/>
          </w:tcPr>
          <w:p w14:paraId="6E1D4BA7" w14:textId="77777777" w:rsidR="00974026" w:rsidRDefault="00974026" w:rsidP="008F4611">
            <w:pPr>
              <w:keepNext/>
              <w:cnfStyle w:val="000000000000" w:firstRow="0" w:lastRow="0" w:firstColumn="0" w:lastColumn="0" w:oddVBand="0" w:evenVBand="0" w:oddHBand="0" w:evenHBand="0" w:firstRowFirstColumn="0" w:firstRowLastColumn="0" w:lastRowFirstColumn="0" w:lastRowLastColumn="0"/>
            </w:pPr>
          </w:p>
        </w:tc>
      </w:tr>
    </w:tbl>
    <w:p w14:paraId="4DB931F0" w14:textId="250276F8" w:rsidR="008D2260" w:rsidRDefault="008F4611" w:rsidP="008F4611">
      <w:pPr>
        <w:pStyle w:val="Didascalia"/>
      </w:pPr>
      <w:bookmarkStart w:id="16" w:name="_Ref232197384"/>
      <w:r>
        <w:t xml:space="preserve">Tabella </w:t>
      </w:r>
      <w:r>
        <w:fldChar w:fldCharType="begin"/>
      </w:r>
      <w:r>
        <w:instrText xml:space="preserve"> SEQ Tabella \* ARABIC </w:instrText>
      </w:r>
      <w:r>
        <w:fldChar w:fldCharType="separate"/>
      </w:r>
      <w:r>
        <w:rPr>
          <w:noProof/>
        </w:rPr>
        <w:t>2</w:t>
      </w:r>
      <w:r>
        <w:fldChar w:fldCharType="end"/>
      </w:r>
      <w:r w:rsidRPr="00D0383E">
        <w:t>: descrizione e risultati dei dataset sintetici</w:t>
      </w:r>
      <w:bookmarkEnd w:id="16"/>
    </w:p>
    <w:p w14:paraId="4BCD0A2B" w14:textId="77777777" w:rsidR="002A3258" w:rsidRDefault="002A3258"/>
    <w:tbl>
      <w:tblPr>
        <w:tblStyle w:val="Tabellasemplice-3"/>
        <w:tblW w:w="0" w:type="auto"/>
        <w:tblLook w:val="04A0" w:firstRow="1" w:lastRow="0" w:firstColumn="1" w:lastColumn="0" w:noHBand="0" w:noVBand="1"/>
      </w:tblPr>
      <w:tblGrid>
        <w:gridCol w:w="2407"/>
        <w:gridCol w:w="2407"/>
        <w:gridCol w:w="2407"/>
        <w:gridCol w:w="2407"/>
      </w:tblGrid>
      <w:tr w:rsidR="00537318" w14:paraId="3888C8F8" w14:textId="77777777" w:rsidTr="005373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7" w:type="dxa"/>
          </w:tcPr>
          <w:p w14:paraId="267D34B4" w14:textId="69A42367" w:rsidR="00537318" w:rsidRDefault="005D18B8">
            <w:r>
              <w:t>Variante</w:t>
            </w:r>
          </w:p>
        </w:tc>
        <w:tc>
          <w:tcPr>
            <w:tcW w:w="2407" w:type="dxa"/>
          </w:tcPr>
          <w:p w14:paraId="2C5BB7AE" w14:textId="1EBC23A9" w:rsidR="00537318" w:rsidRDefault="005D18B8">
            <w:pPr>
              <w:cnfStyle w:val="100000000000" w:firstRow="1" w:lastRow="0" w:firstColumn="0" w:lastColumn="0" w:oddVBand="0" w:evenVBand="0" w:oddHBand="0" w:evenHBand="0" w:firstRowFirstColumn="0" w:firstRowLastColumn="0" w:lastRowFirstColumn="0" w:lastRowLastColumn="0"/>
            </w:pPr>
            <w:r>
              <w:t>Input prompt</w:t>
            </w:r>
          </w:p>
        </w:tc>
        <w:tc>
          <w:tcPr>
            <w:tcW w:w="2407" w:type="dxa"/>
          </w:tcPr>
          <w:p w14:paraId="55A26354" w14:textId="2B58ABE1" w:rsidR="00537318" w:rsidRDefault="005D18B8">
            <w:pPr>
              <w:cnfStyle w:val="100000000000" w:firstRow="1" w:lastRow="0" w:firstColumn="0" w:lastColumn="0" w:oddVBand="0" w:evenVBand="0" w:oddHBand="0" w:evenHBand="0" w:firstRowFirstColumn="0" w:firstRowLastColumn="0" w:lastRowFirstColumn="0" w:lastRowLastColumn="0"/>
            </w:pPr>
            <w:r>
              <w:t>nsmell</w:t>
            </w:r>
          </w:p>
        </w:tc>
        <w:tc>
          <w:tcPr>
            <w:tcW w:w="2407" w:type="dxa"/>
          </w:tcPr>
          <w:p w14:paraId="51C9748B" w14:textId="36973D04" w:rsidR="00537318" w:rsidRDefault="005D18B8">
            <w:pPr>
              <w:cnfStyle w:val="100000000000" w:firstRow="1" w:lastRow="0" w:firstColumn="0" w:lastColumn="0" w:oddVBand="0" w:evenVBand="0" w:oddHBand="0" w:evenHBand="0" w:firstRowFirstColumn="0" w:firstRowLastColumn="0" w:lastRowFirstColumn="0" w:lastRowLastColumn="0"/>
            </w:pPr>
            <w:r>
              <w:t>delta smell</w:t>
            </w:r>
          </w:p>
        </w:tc>
      </w:tr>
      <w:tr w:rsidR="00537318" w14:paraId="210339B5" w14:textId="77777777" w:rsidTr="00537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7292AF14" w14:textId="645E3BAB" w:rsidR="00537318" w:rsidRDefault="00BD33C4">
            <w:r>
              <w:t>c0</w:t>
            </w:r>
          </w:p>
        </w:tc>
        <w:tc>
          <w:tcPr>
            <w:tcW w:w="2407" w:type="dxa"/>
          </w:tcPr>
          <w:p w14:paraId="00537C12" w14:textId="38712F02" w:rsidR="00537318" w:rsidRDefault="00BD33C4">
            <w:pPr>
              <w:cnfStyle w:val="000000100000" w:firstRow="0" w:lastRow="0" w:firstColumn="0" w:lastColumn="0" w:oddVBand="0" w:evenVBand="0" w:oddHBand="1" w:evenHBand="0" w:firstRowFirstColumn="0" w:firstRowLastColumn="0" w:lastRowFirstColumn="0" w:lastRowLastColumn="0"/>
            </w:pPr>
            <w:r>
              <w:t>Classe originale</w:t>
            </w:r>
          </w:p>
        </w:tc>
        <w:tc>
          <w:tcPr>
            <w:tcW w:w="2407" w:type="dxa"/>
          </w:tcPr>
          <w:p w14:paraId="1DCB5DF0" w14:textId="7E80ED6D" w:rsidR="00537318" w:rsidRDefault="003D2D44">
            <w:pPr>
              <w:cnfStyle w:val="000000100000" w:firstRow="0" w:lastRow="0" w:firstColumn="0" w:lastColumn="0" w:oddVBand="0" w:evenVBand="0" w:oddHBand="1" w:evenHBand="0" w:firstRowFirstColumn="0" w:firstRowLastColumn="0" w:lastRowFirstColumn="0" w:lastRowLastColumn="0"/>
            </w:pPr>
            <w:r>
              <w:t>265</w:t>
            </w:r>
          </w:p>
        </w:tc>
        <w:tc>
          <w:tcPr>
            <w:tcW w:w="2407" w:type="dxa"/>
          </w:tcPr>
          <w:p w14:paraId="1DDF77CA" w14:textId="77777777" w:rsidR="00537318" w:rsidRDefault="00537318">
            <w:pPr>
              <w:cnfStyle w:val="000000100000" w:firstRow="0" w:lastRow="0" w:firstColumn="0" w:lastColumn="0" w:oddVBand="0" w:evenVBand="0" w:oddHBand="1" w:evenHBand="0" w:firstRowFirstColumn="0" w:firstRowLastColumn="0" w:lastRowFirstColumn="0" w:lastRowLastColumn="0"/>
            </w:pPr>
          </w:p>
        </w:tc>
      </w:tr>
      <w:tr w:rsidR="00537318" w14:paraId="7218EA60" w14:textId="77777777" w:rsidTr="00537318">
        <w:tc>
          <w:tcPr>
            <w:cnfStyle w:val="001000000000" w:firstRow="0" w:lastRow="0" w:firstColumn="1" w:lastColumn="0" w:oddVBand="0" w:evenVBand="0" w:oddHBand="0" w:evenHBand="0" w:firstRowFirstColumn="0" w:firstRowLastColumn="0" w:lastRowFirstColumn="0" w:lastRowLastColumn="0"/>
            <w:tcW w:w="2407" w:type="dxa"/>
          </w:tcPr>
          <w:p w14:paraId="13C98682" w14:textId="17757FF3" w:rsidR="00537318" w:rsidRDefault="00BD33C4">
            <w:r>
              <w:t>c1</w:t>
            </w:r>
          </w:p>
        </w:tc>
        <w:tc>
          <w:tcPr>
            <w:tcW w:w="2407" w:type="dxa"/>
          </w:tcPr>
          <w:p w14:paraId="3539F415" w14:textId="3F46BB7A" w:rsidR="00537318" w:rsidRDefault="00BD33C4">
            <w:pPr>
              <w:cnfStyle w:val="000000000000" w:firstRow="0" w:lastRow="0" w:firstColumn="0" w:lastColumn="0" w:oddVBand="0" w:evenVBand="0" w:oddHBand="0" w:evenHBand="0" w:firstRowFirstColumn="0" w:firstRowLastColumn="0" w:lastRowFirstColumn="0" w:lastRowLastColumn="0"/>
            </w:pPr>
            <w:r>
              <w:t xml:space="preserve">C0+ report </w:t>
            </w:r>
            <w:proofErr w:type="spellStart"/>
            <w:r>
              <w:t>sonarcloud</w:t>
            </w:r>
            <w:proofErr w:type="spellEnd"/>
          </w:p>
        </w:tc>
        <w:tc>
          <w:tcPr>
            <w:tcW w:w="2407" w:type="dxa"/>
          </w:tcPr>
          <w:p w14:paraId="0B558EB7" w14:textId="23F5282F" w:rsidR="00537318" w:rsidRDefault="003D2D44">
            <w:pPr>
              <w:cnfStyle w:val="000000000000" w:firstRow="0" w:lastRow="0" w:firstColumn="0" w:lastColumn="0" w:oddVBand="0" w:evenVBand="0" w:oddHBand="0" w:evenHBand="0" w:firstRowFirstColumn="0" w:firstRowLastColumn="0" w:lastRowFirstColumn="0" w:lastRowLastColumn="0"/>
            </w:pPr>
            <w:r>
              <w:t>47</w:t>
            </w:r>
          </w:p>
        </w:tc>
        <w:tc>
          <w:tcPr>
            <w:tcW w:w="2407" w:type="dxa"/>
          </w:tcPr>
          <w:p w14:paraId="6C50C816" w14:textId="310D9FD8" w:rsidR="00537318" w:rsidRDefault="003D2D44">
            <w:pPr>
              <w:cnfStyle w:val="000000000000" w:firstRow="0" w:lastRow="0" w:firstColumn="0" w:lastColumn="0" w:oddVBand="0" w:evenVBand="0" w:oddHBand="0" w:evenHBand="0" w:firstRowFirstColumn="0" w:firstRowLastColumn="0" w:lastRowFirstColumn="0" w:lastRowLastColumn="0"/>
            </w:pPr>
            <w:r>
              <w:t>-218</w:t>
            </w:r>
          </w:p>
        </w:tc>
      </w:tr>
      <w:tr w:rsidR="00537318" w14:paraId="74BED2D3" w14:textId="77777777" w:rsidTr="00537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40E464C7" w14:textId="32A06EC9" w:rsidR="00537318" w:rsidRDefault="00BD33C4">
            <w:r>
              <w:t>c2</w:t>
            </w:r>
          </w:p>
        </w:tc>
        <w:tc>
          <w:tcPr>
            <w:tcW w:w="2407" w:type="dxa"/>
          </w:tcPr>
          <w:p w14:paraId="7ACEF549" w14:textId="77777777" w:rsidR="006C73FC" w:rsidRDefault="006C73FC">
            <w:pPr>
              <w:cnfStyle w:val="000000100000" w:firstRow="0" w:lastRow="0" w:firstColumn="0" w:lastColumn="0" w:oddVBand="0" w:evenVBand="0" w:oddHBand="1" w:evenHBand="0" w:firstRowFirstColumn="0" w:firstRowLastColumn="0" w:lastRowFirstColumn="0" w:lastRowLastColumn="0"/>
            </w:pPr>
            <w:r>
              <w:t>Prompt(c</w:t>
            </w:r>
            <w:proofErr w:type="gramStart"/>
            <w:r>
              <w:t>1)+</w:t>
            </w:r>
            <w:proofErr w:type="gramEnd"/>
          </w:p>
          <w:p w14:paraId="14FB0288" w14:textId="1A1D8DA0" w:rsidR="00537318" w:rsidRDefault="006C73FC">
            <w:pPr>
              <w:cnfStyle w:val="000000100000" w:firstRow="0" w:lastRow="0" w:firstColumn="0" w:lastColumn="0" w:oddVBand="0" w:evenVBand="0" w:oddHBand="1" w:evenHBand="0" w:firstRowFirstColumn="0" w:firstRowLastColumn="0" w:lastRowFirstColumn="0" w:lastRowLastColumn="0"/>
            </w:pPr>
            <w:proofErr w:type="spellStart"/>
            <w:r>
              <w:t>testBB</w:t>
            </w:r>
            <w:proofErr w:type="spellEnd"/>
          </w:p>
        </w:tc>
        <w:tc>
          <w:tcPr>
            <w:tcW w:w="2407" w:type="dxa"/>
          </w:tcPr>
          <w:p w14:paraId="7C9CE5E2" w14:textId="76B94503" w:rsidR="00537318" w:rsidRDefault="003D2D44">
            <w:pPr>
              <w:cnfStyle w:val="000000100000" w:firstRow="0" w:lastRow="0" w:firstColumn="0" w:lastColumn="0" w:oddVBand="0" w:evenVBand="0" w:oddHBand="1" w:evenHBand="0" w:firstRowFirstColumn="0" w:firstRowLastColumn="0" w:lastRowFirstColumn="0" w:lastRowLastColumn="0"/>
            </w:pPr>
            <w:r>
              <w:t>47</w:t>
            </w:r>
          </w:p>
        </w:tc>
        <w:tc>
          <w:tcPr>
            <w:tcW w:w="2407" w:type="dxa"/>
          </w:tcPr>
          <w:p w14:paraId="2A2BFE12" w14:textId="54906DA5" w:rsidR="00537318" w:rsidRDefault="003D2D44">
            <w:pPr>
              <w:cnfStyle w:val="000000100000" w:firstRow="0" w:lastRow="0" w:firstColumn="0" w:lastColumn="0" w:oddVBand="0" w:evenVBand="0" w:oddHBand="1" w:evenHBand="0" w:firstRowFirstColumn="0" w:firstRowLastColumn="0" w:lastRowFirstColumn="0" w:lastRowLastColumn="0"/>
            </w:pPr>
            <w:r>
              <w:t>-218</w:t>
            </w:r>
          </w:p>
        </w:tc>
      </w:tr>
      <w:tr w:rsidR="00537318" w14:paraId="65D7863E" w14:textId="77777777" w:rsidTr="00537318">
        <w:tc>
          <w:tcPr>
            <w:cnfStyle w:val="001000000000" w:firstRow="0" w:lastRow="0" w:firstColumn="1" w:lastColumn="0" w:oddVBand="0" w:evenVBand="0" w:oddHBand="0" w:evenHBand="0" w:firstRowFirstColumn="0" w:firstRowLastColumn="0" w:lastRowFirstColumn="0" w:lastRowLastColumn="0"/>
            <w:tcW w:w="2407" w:type="dxa"/>
          </w:tcPr>
          <w:p w14:paraId="57AAE422" w14:textId="1B0E9EE5" w:rsidR="00537318" w:rsidRDefault="00BD33C4">
            <w:r>
              <w:t>c3</w:t>
            </w:r>
          </w:p>
        </w:tc>
        <w:tc>
          <w:tcPr>
            <w:tcW w:w="2407" w:type="dxa"/>
          </w:tcPr>
          <w:p w14:paraId="45EFC320" w14:textId="77777777" w:rsidR="006C73FC" w:rsidRDefault="006C73FC">
            <w:pPr>
              <w:cnfStyle w:val="000000000000" w:firstRow="0" w:lastRow="0" w:firstColumn="0" w:lastColumn="0" w:oddVBand="0" w:evenVBand="0" w:oddHBand="0" w:evenHBand="0" w:firstRowFirstColumn="0" w:firstRowLastColumn="0" w:lastRowFirstColumn="0" w:lastRowLastColumn="0"/>
            </w:pPr>
            <w:r>
              <w:t>Prompt(c</w:t>
            </w:r>
            <w:proofErr w:type="gramStart"/>
            <w:r>
              <w:t>2)+</w:t>
            </w:r>
            <w:proofErr w:type="gramEnd"/>
          </w:p>
          <w:p w14:paraId="51FED361" w14:textId="10166365" w:rsidR="00537318" w:rsidRDefault="006C73FC">
            <w:pPr>
              <w:cnfStyle w:val="000000000000" w:firstRow="0" w:lastRow="0" w:firstColumn="0" w:lastColumn="0" w:oddVBand="0" w:evenVBand="0" w:oddHBand="0" w:evenHBand="0" w:firstRowFirstColumn="0" w:firstRowLastColumn="0" w:lastRowFirstColumn="0" w:lastRowLastColumn="0"/>
            </w:pPr>
            <w:proofErr w:type="spellStart"/>
            <w:r>
              <w:t>ControlflowTest</w:t>
            </w:r>
            <w:proofErr w:type="spellEnd"/>
          </w:p>
        </w:tc>
        <w:tc>
          <w:tcPr>
            <w:tcW w:w="2407" w:type="dxa"/>
          </w:tcPr>
          <w:p w14:paraId="380000B6" w14:textId="69E7D23C" w:rsidR="00537318" w:rsidRDefault="003D2D44">
            <w:pPr>
              <w:cnfStyle w:val="000000000000" w:firstRow="0" w:lastRow="0" w:firstColumn="0" w:lastColumn="0" w:oddVBand="0" w:evenVBand="0" w:oddHBand="0" w:evenHBand="0" w:firstRowFirstColumn="0" w:firstRowLastColumn="0" w:lastRowFirstColumn="0" w:lastRowLastColumn="0"/>
            </w:pPr>
            <w:r>
              <w:t>49</w:t>
            </w:r>
          </w:p>
        </w:tc>
        <w:tc>
          <w:tcPr>
            <w:tcW w:w="2407" w:type="dxa"/>
          </w:tcPr>
          <w:p w14:paraId="7328231A" w14:textId="4967BD84" w:rsidR="00537318" w:rsidRDefault="003D2D44">
            <w:pPr>
              <w:cnfStyle w:val="000000000000" w:firstRow="0" w:lastRow="0" w:firstColumn="0" w:lastColumn="0" w:oddVBand="0" w:evenVBand="0" w:oddHBand="0" w:evenHBand="0" w:firstRowFirstColumn="0" w:firstRowLastColumn="0" w:lastRowFirstColumn="0" w:lastRowLastColumn="0"/>
            </w:pPr>
            <w:r>
              <w:t>-216</w:t>
            </w:r>
          </w:p>
        </w:tc>
      </w:tr>
      <w:tr w:rsidR="00537318" w14:paraId="0C65BDA9" w14:textId="77777777" w:rsidTr="005373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845E4A6" w14:textId="60DBF4D3" w:rsidR="00537318" w:rsidRDefault="00BD33C4">
            <w:r>
              <w:lastRenderedPageBreak/>
              <w:t>c4</w:t>
            </w:r>
          </w:p>
        </w:tc>
        <w:tc>
          <w:tcPr>
            <w:tcW w:w="2407" w:type="dxa"/>
          </w:tcPr>
          <w:p w14:paraId="4C616BE7" w14:textId="2F220715" w:rsidR="00537318" w:rsidRDefault="003D2D44">
            <w:pPr>
              <w:cnfStyle w:val="000000100000" w:firstRow="0" w:lastRow="0" w:firstColumn="0" w:lastColumn="0" w:oddVBand="0" w:evenVBand="0" w:oddHBand="1" w:evenHBand="0" w:firstRowFirstColumn="0" w:firstRowLastColumn="0" w:lastRowFirstColumn="0" w:lastRowLastColumn="0"/>
            </w:pPr>
            <w:proofErr w:type="spellStart"/>
            <w:r>
              <w:t>Promt</w:t>
            </w:r>
            <w:proofErr w:type="spellEnd"/>
            <w:r>
              <w:t>(c</w:t>
            </w:r>
            <w:proofErr w:type="gramStart"/>
            <w:r>
              <w:t>3)+</w:t>
            </w:r>
            <w:proofErr w:type="gramEnd"/>
            <w:r>
              <w:t xml:space="preserve"> </w:t>
            </w:r>
            <w:proofErr w:type="spellStart"/>
            <w:r>
              <w:t>mutationtest</w:t>
            </w:r>
            <w:proofErr w:type="spellEnd"/>
          </w:p>
        </w:tc>
        <w:tc>
          <w:tcPr>
            <w:tcW w:w="2407" w:type="dxa"/>
          </w:tcPr>
          <w:p w14:paraId="50754E37" w14:textId="2BCCD339" w:rsidR="00537318" w:rsidRDefault="003D2D44">
            <w:pPr>
              <w:cnfStyle w:val="000000100000" w:firstRow="0" w:lastRow="0" w:firstColumn="0" w:lastColumn="0" w:oddVBand="0" w:evenVBand="0" w:oddHBand="1" w:evenHBand="0" w:firstRowFirstColumn="0" w:firstRowLastColumn="0" w:lastRowFirstColumn="0" w:lastRowLastColumn="0"/>
            </w:pPr>
            <w:r>
              <w:t>44</w:t>
            </w:r>
          </w:p>
        </w:tc>
        <w:tc>
          <w:tcPr>
            <w:tcW w:w="2407" w:type="dxa"/>
          </w:tcPr>
          <w:p w14:paraId="3F4670E4" w14:textId="4D32F61E" w:rsidR="00537318" w:rsidRDefault="003D2D44" w:rsidP="003D2D44">
            <w:pPr>
              <w:keepNext/>
              <w:cnfStyle w:val="000000100000" w:firstRow="0" w:lastRow="0" w:firstColumn="0" w:lastColumn="0" w:oddVBand="0" w:evenVBand="0" w:oddHBand="1" w:evenHBand="0" w:firstRowFirstColumn="0" w:firstRowLastColumn="0" w:lastRowFirstColumn="0" w:lastRowLastColumn="0"/>
            </w:pPr>
            <w:r>
              <w:t>-221</w:t>
            </w:r>
          </w:p>
        </w:tc>
      </w:tr>
    </w:tbl>
    <w:p w14:paraId="27C163A1" w14:textId="45552488" w:rsidR="002A3258" w:rsidRDefault="003D2D44" w:rsidP="003D2D44">
      <w:pPr>
        <w:pStyle w:val="Didascalia"/>
      </w:pPr>
      <w:bookmarkStart w:id="17" w:name="_Ref232192798"/>
      <w:r>
        <w:t xml:space="preserve">Tabella </w:t>
      </w:r>
      <w:r>
        <w:fldChar w:fldCharType="begin"/>
      </w:r>
      <w:r>
        <w:instrText xml:space="preserve"> SEQ Tabella \* ARABIC </w:instrText>
      </w:r>
      <w:r>
        <w:fldChar w:fldCharType="separate"/>
      </w:r>
      <w:r w:rsidR="008F4611">
        <w:rPr>
          <w:noProof/>
        </w:rPr>
        <w:t>3</w:t>
      </w:r>
      <w:r>
        <w:fldChar w:fldCharType="end"/>
      </w:r>
      <w:r>
        <w:t xml:space="preserve">: risultati del </w:t>
      </w:r>
      <w:proofErr w:type="spellStart"/>
      <w:r>
        <w:t>refactoring</w:t>
      </w:r>
      <w:proofErr w:type="spellEnd"/>
      <w:r>
        <w:t xml:space="preserve"> della classe StatsUtil.java</w:t>
      </w:r>
      <w:bookmarkEnd w:id="17"/>
    </w:p>
    <w:p w14:paraId="323B3091" w14:textId="77777777" w:rsidR="003D2D44" w:rsidRDefault="003D2D44" w:rsidP="003D2D44"/>
    <w:tbl>
      <w:tblPr>
        <w:tblStyle w:val="Tabellasemplice-3"/>
        <w:tblW w:w="0" w:type="auto"/>
        <w:tblLook w:val="04A0" w:firstRow="1" w:lastRow="0" w:firstColumn="1" w:lastColumn="0" w:noHBand="0" w:noVBand="1"/>
      </w:tblPr>
      <w:tblGrid>
        <w:gridCol w:w="2407"/>
        <w:gridCol w:w="2407"/>
        <w:gridCol w:w="2407"/>
        <w:gridCol w:w="2407"/>
      </w:tblGrid>
      <w:tr w:rsidR="003D2D44" w14:paraId="4BDAFBA9" w14:textId="77777777" w:rsidTr="00E716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7" w:type="dxa"/>
          </w:tcPr>
          <w:p w14:paraId="654BEC07" w14:textId="77777777" w:rsidR="003D2D44" w:rsidRDefault="003D2D44" w:rsidP="00E716DA">
            <w:r>
              <w:t>Variante</w:t>
            </w:r>
          </w:p>
        </w:tc>
        <w:tc>
          <w:tcPr>
            <w:tcW w:w="2407" w:type="dxa"/>
          </w:tcPr>
          <w:p w14:paraId="2CAAC17B" w14:textId="77777777" w:rsidR="003D2D44" w:rsidRDefault="003D2D44" w:rsidP="00E716DA">
            <w:pPr>
              <w:cnfStyle w:val="100000000000" w:firstRow="1" w:lastRow="0" w:firstColumn="0" w:lastColumn="0" w:oddVBand="0" w:evenVBand="0" w:oddHBand="0" w:evenHBand="0" w:firstRowFirstColumn="0" w:firstRowLastColumn="0" w:lastRowFirstColumn="0" w:lastRowLastColumn="0"/>
            </w:pPr>
            <w:r>
              <w:t>Input prompt</w:t>
            </w:r>
          </w:p>
        </w:tc>
        <w:tc>
          <w:tcPr>
            <w:tcW w:w="2407" w:type="dxa"/>
          </w:tcPr>
          <w:p w14:paraId="2DCD459B" w14:textId="77777777" w:rsidR="003D2D44" w:rsidRDefault="003D2D44" w:rsidP="00E716DA">
            <w:pPr>
              <w:cnfStyle w:val="100000000000" w:firstRow="1" w:lastRow="0" w:firstColumn="0" w:lastColumn="0" w:oddVBand="0" w:evenVBand="0" w:oddHBand="0" w:evenHBand="0" w:firstRowFirstColumn="0" w:firstRowLastColumn="0" w:lastRowFirstColumn="0" w:lastRowLastColumn="0"/>
            </w:pPr>
            <w:r>
              <w:t>nsmell</w:t>
            </w:r>
          </w:p>
        </w:tc>
        <w:tc>
          <w:tcPr>
            <w:tcW w:w="2407" w:type="dxa"/>
          </w:tcPr>
          <w:p w14:paraId="36F40E72" w14:textId="77777777" w:rsidR="003D2D44" w:rsidRDefault="003D2D44" w:rsidP="00E716DA">
            <w:pPr>
              <w:cnfStyle w:val="100000000000" w:firstRow="1" w:lastRow="0" w:firstColumn="0" w:lastColumn="0" w:oddVBand="0" w:evenVBand="0" w:oddHBand="0" w:evenHBand="0" w:firstRowFirstColumn="0" w:firstRowLastColumn="0" w:lastRowFirstColumn="0" w:lastRowLastColumn="0"/>
            </w:pPr>
            <w:r>
              <w:t>delta smell</w:t>
            </w:r>
          </w:p>
        </w:tc>
      </w:tr>
      <w:tr w:rsidR="003D2D44" w14:paraId="4F081A28" w14:textId="77777777" w:rsidTr="00E7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AF570D7" w14:textId="77777777" w:rsidR="003D2D44" w:rsidRDefault="003D2D44" w:rsidP="00E716DA">
            <w:r>
              <w:t>c0</w:t>
            </w:r>
          </w:p>
        </w:tc>
        <w:tc>
          <w:tcPr>
            <w:tcW w:w="2407" w:type="dxa"/>
          </w:tcPr>
          <w:p w14:paraId="24F6B7E8" w14:textId="77777777" w:rsidR="003D2D44" w:rsidRDefault="003D2D44" w:rsidP="00E716DA">
            <w:pPr>
              <w:cnfStyle w:val="000000100000" w:firstRow="0" w:lastRow="0" w:firstColumn="0" w:lastColumn="0" w:oddVBand="0" w:evenVBand="0" w:oddHBand="1" w:evenHBand="0" w:firstRowFirstColumn="0" w:firstRowLastColumn="0" w:lastRowFirstColumn="0" w:lastRowLastColumn="0"/>
            </w:pPr>
            <w:r>
              <w:t>Classe originale</w:t>
            </w:r>
          </w:p>
        </w:tc>
        <w:tc>
          <w:tcPr>
            <w:tcW w:w="2407" w:type="dxa"/>
          </w:tcPr>
          <w:p w14:paraId="27FA03EB" w14:textId="3AB0F2C3" w:rsidR="003D2D44" w:rsidRDefault="003D2D44" w:rsidP="00E716DA">
            <w:pPr>
              <w:cnfStyle w:val="000000100000" w:firstRow="0" w:lastRow="0" w:firstColumn="0" w:lastColumn="0" w:oddVBand="0" w:evenVBand="0" w:oddHBand="1" w:evenHBand="0" w:firstRowFirstColumn="0" w:firstRowLastColumn="0" w:lastRowFirstColumn="0" w:lastRowLastColumn="0"/>
            </w:pPr>
            <w:r>
              <w:t>1</w:t>
            </w:r>
          </w:p>
        </w:tc>
        <w:tc>
          <w:tcPr>
            <w:tcW w:w="2407" w:type="dxa"/>
          </w:tcPr>
          <w:p w14:paraId="3D751089" w14:textId="77777777" w:rsidR="003D2D44" w:rsidRDefault="003D2D44" w:rsidP="00E716DA">
            <w:pPr>
              <w:cnfStyle w:val="000000100000" w:firstRow="0" w:lastRow="0" w:firstColumn="0" w:lastColumn="0" w:oddVBand="0" w:evenVBand="0" w:oddHBand="1" w:evenHBand="0" w:firstRowFirstColumn="0" w:firstRowLastColumn="0" w:lastRowFirstColumn="0" w:lastRowLastColumn="0"/>
            </w:pPr>
          </w:p>
        </w:tc>
      </w:tr>
      <w:tr w:rsidR="003D2D44" w14:paraId="5B60A4DC" w14:textId="77777777" w:rsidTr="00E716DA">
        <w:tc>
          <w:tcPr>
            <w:cnfStyle w:val="001000000000" w:firstRow="0" w:lastRow="0" w:firstColumn="1" w:lastColumn="0" w:oddVBand="0" w:evenVBand="0" w:oddHBand="0" w:evenHBand="0" w:firstRowFirstColumn="0" w:firstRowLastColumn="0" w:lastRowFirstColumn="0" w:lastRowLastColumn="0"/>
            <w:tcW w:w="2407" w:type="dxa"/>
          </w:tcPr>
          <w:p w14:paraId="04E047D4" w14:textId="77777777" w:rsidR="003D2D44" w:rsidRDefault="003D2D44" w:rsidP="00E716DA">
            <w:r>
              <w:t>c1</w:t>
            </w:r>
          </w:p>
        </w:tc>
        <w:tc>
          <w:tcPr>
            <w:tcW w:w="2407" w:type="dxa"/>
          </w:tcPr>
          <w:p w14:paraId="2B303495" w14:textId="77777777" w:rsidR="003D2D44" w:rsidRDefault="003D2D44" w:rsidP="00E716DA">
            <w:pPr>
              <w:cnfStyle w:val="000000000000" w:firstRow="0" w:lastRow="0" w:firstColumn="0" w:lastColumn="0" w:oddVBand="0" w:evenVBand="0" w:oddHBand="0" w:evenHBand="0" w:firstRowFirstColumn="0" w:firstRowLastColumn="0" w:lastRowFirstColumn="0" w:lastRowLastColumn="0"/>
            </w:pPr>
            <w:r>
              <w:t xml:space="preserve">C0+ report </w:t>
            </w:r>
            <w:proofErr w:type="spellStart"/>
            <w:r>
              <w:t>sonarcloud</w:t>
            </w:r>
            <w:proofErr w:type="spellEnd"/>
          </w:p>
        </w:tc>
        <w:tc>
          <w:tcPr>
            <w:tcW w:w="2407" w:type="dxa"/>
          </w:tcPr>
          <w:p w14:paraId="735E042E" w14:textId="2EC5A2D3" w:rsidR="003D2D44" w:rsidRDefault="003D2D44" w:rsidP="00E716DA">
            <w:pPr>
              <w:cnfStyle w:val="000000000000" w:firstRow="0" w:lastRow="0" w:firstColumn="0" w:lastColumn="0" w:oddVBand="0" w:evenVBand="0" w:oddHBand="0" w:evenHBand="0" w:firstRowFirstColumn="0" w:firstRowLastColumn="0" w:lastRowFirstColumn="0" w:lastRowLastColumn="0"/>
            </w:pPr>
            <w:r>
              <w:t>0</w:t>
            </w:r>
          </w:p>
        </w:tc>
        <w:tc>
          <w:tcPr>
            <w:tcW w:w="2407" w:type="dxa"/>
          </w:tcPr>
          <w:p w14:paraId="78D3408F" w14:textId="57D1784B" w:rsidR="003D2D44" w:rsidRDefault="003D2D44" w:rsidP="00E716DA">
            <w:pPr>
              <w:cnfStyle w:val="000000000000" w:firstRow="0" w:lastRow="0" w:firstColumn="0" w:lastColumn="0" w:oddVBand="0" w:evenVBand="0" w:oddHBand="0" w:evenHBand="0" w:firstRowFirstColumn="0" w:firstRowLastColumn="0" w:lastRowFirstColumn="0" w:lastRowLastColumn="0"/>
            </w:pPr>
            <w:r>
              <w:t>-</w:t>
            </w:r>
            <w:r>
              <w:t>1</w:t>
            </w:r>
          </w:p>
        </w:tc>
      </w:tr>
      <w:tr w:rsidR="003D2D44" w14:paraId="5E5FE9E2" w14:textId="77777777" w:rsidTr="00E7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5A16FF4" w14:textId="77777777" w:rsidR="003D2D44" w:rsidRDefault="003D2D44" w:rsidP="00E716DA">
            <w:r>
              <w:t>c2</w:t>
            </w:r>
          </w:p>
        </w:tc>
        <w:tc>
          <w:tcPr>
            <w:tcW w:w="2407" w:type="dxa"/>
          </w:tcPr>
          <w:p w14:paraId="3D50A9ED" w14:textId="77777777" w:rsidR="003D2D44" w:rsidRDefault="003D2D44" w:rsidP="00E716DA">
            <w:pPr>
              <w:cnfStyle w:val="000000100000" w:firstRow="0" w:lastRow="0" w:firstColumn="0" w:lastColumn="0" w:oddVBand="0" w:evenVBand="0" w:oddHBand="1" w:evenHBand="0" w:firstRowFirstColumn="0" w:firstRowLastColumn="0" w:lastRowFirstColumn="0" w:lastRowLastColumn="0"/>
            </w:pPr>
            <w:r>
              <w:t>Prompt(c</w:t>
            </w:r>
            <w:proofErr w:type="gramStart"/>
            <w:r>
              <w:t>1)+</w:t>
            </w:r>
            <w:proofErr w:type="gramEnd"/>
          </w:p>
          <w:p w14:paraId="5A93AB1C" w14:textId="77777777" w:rsidR="003D2D44" w:rsidRDefault="003D2D44" w:rsidP="00E716DA">
            <w:pPr>
              <w:cnfStyle w:val="000000100000" w:firstRow="0" w:lastRow="0" w:firstColumn="0" w:lastColumn="0" w:oddVBand="0" w:evenVBand="0" w:oddHBand="1" w:evenHBand="0" w:firstRowFirstColumn="0" w:firstRowLastColumn="0" w:lastRowFirstColumn="0" w:lastRowLastColumn="0"/>
            </w:pPr>
            <w:proofErr w:type="spellStart"/>
            <w:r>
              <w:t>testBB</w:t>
            </w:r>
            <w:proofErr w:type="spellEnd"/>
          </w:p>
        </w:tc>
        <w:tc>
          <w:tcPr>
            <w:tcW w:w="2407" w:type="dxa"/>
          </w:tcPr>
          <w:p w14:paraId="6E182BFC" w14:textId="201D6F51" w:rsidR="003D2D44" w:rsidRDefault="003D2D44" w:rsidP="00E716DA">
            <w:pPr>
              <w:cnfStyle w:val="000000100000" w:firstRow="0" w:lastRow="0" w:firstColumn="0" w:lastColumn="0" w:oddVBand="0" w:evenVBand="0" w:oddHBand="1" w:evenHBand="0" w:firstRowFirstColumn="0" w:firstRowLastColumn="0" w:lastRowFirstColumn="0" w:lastRowLastColumn="0"/>
            </w:pPr>
            <w:r>
              <w:t>0</w:t>
            </w:r>
          </w:p>
        </w:tc>
        <w:tc>
          <w:tcPr>
            <w:tcW w:w="2407" w:type="dxa"/>
          </w:tcPr>
          <w:p w14:paraId="305C4215" w14:textId="1A2A1DF7" w:rsidR="003D2D44" w:rsidRDefault="003D2D44" w:rsidP="00E716DA">
            <w:pPr>
              <w:cnfStyle w:val="000000100000" w:firstRow="0" w:lastRow="0" w:firstColumn="0" w:lastColumn="0" w:oddVBand="0" w:evenVBand="0" w:oddHBand="1" w:evenHBand="0" w:firstRowFirstColumn="0" w:firstRowLastColumn="0" w:lastRowFirstColumn="0" w:lastRowLastColumn="0"/>
            </w:pPr>
            <w:r>
              <w:t>-</w:t>
            </w:r>
            <w:r w:rsidR="00B661C2">
              <w:t>1</w:t>
            </w:r>
          </w:p>
        </w:tc>
      </w:tr>
      <w:tr w:rsidR="003D2D44" w14:paraId="185FC4D7" w14:textId="77777777" w:rsidTr="00E716DA">
        <w:tc>
          <w:tcPr>
            <w:cnfStyle w:val="001000000000" w:firstRow="0" w:lastRow="0" w:firstColumn="1" w:lastColumn="0" w:oddVBand="0" w:evenVBand="0" w:oddHBand="0" w:evenHBand="0" w:firstRowFirstColumn="0" w:firstRowLastColumn="0" w:lastRowFirstColumn="0" w:lastRowLastColumn="0"/>
            <w:tcW w:w="2407" w:type="dxa"/>
          </w:tcPr>
          <w:p w14:paraId="209C5D2B" w14:textId="77777777" w:rsidR="003D2D44" w:rsidRDefault="003D2D44" w:rsidP="00E716DA">
            <w:r>
              <w:t>c3</w:t>
            </w:r>
          </w:p>
        </w:tc>
        <w:tc>
          <w:tcPr>
            <w:tcW w:w="2407" w:type="dxa"/>
          </w:tcPr>
          <w:p w14:paraId="29AEFAD6" w14:textId="77777777" w:rsidR="003D2D44" w:rsidRDefault="003D2D44" w:rsidP="00E716DA">
            <w:pPr>
              <w:cnfStyle w:val="000000000000" w:firstRow="0" w:lastRow="0" w:firstColumn="0" w:lastColumn="0" w:oddVBand="0" w:evenVBand="0" w:oddHBand="0" w:evenHBand="0" w:firstRowFirstColumn="0" w:firstRowLastColumn="0" w:lastRowFirstColumn="0" w:lastRowLastColumn="0"/>
            </w:pPr>
            <w:r>
              <w:t>Prompt(c</w:t>
            </w:r>
            <w:proofErr w:type="gramStart"/>
            <w:r>
              <w:t>2)+</w:t>
            </w:r>
            <w:proofErr w:type="gramEnd"/>
          </w:p>
          <w:p w14:paraId="38D9B0C5" w14:textId="77777777" w:rsidR="003D2D44" w:rsidRDefault="003D2D44" w:rsidP="00E716DA">
            <w:pPr>
              <w:cnfStyle w:val="000000000000" w:firstRow="0" w:lastRow="0" w:firstColumn="0" w:lastColumn="0" w:oddVBand="0" w:evenVBand="0" w:oddHBand="0" w:evenHBand="0" w:firstRowFirstColumn="0" w:firstRowLastColumn="0" w:lastRowFirstColumn="0" w:lastRowLastColumn="0"/>
            </w:pPr>
            <w:proofErr w:type="spellStart"/>
            <w:r>
              <w:t>ControlflowTest</w:t>
            </w:r>
            <w:proofErr w:type="spellEnd"/>
          </w:p>
        </w:tc>
        <w:tc>
          <w:tcPr>
            <w:tcW w:w="2407" w:type="dxa"/>
          </w:tcPr>
          <w:p w14:paraId="125F44EB" w14:textId="175F65BE" w:rsidR="003D2D44" w:rsidRDefault="003D2D44" w:rsidP="00E716DA">
            <w:pPr>
              <w:cnfStyle w:val="000000000000" w:firstRow="0" w:lastRow="0" w:firstColumn="0" w:lastColumn="0" w:oddVBand="0" w:evenVBand="0" w:oddHBand="0" w:evenHBand="0" w:firstRowFirstColumn="0" w:firstRowLastColumn="0" w:lastRowFirstColumn="0" w:lastRowLastColumn="0"/>
            </w:pPr>
            <w:r>
              <w:t>0</w:t>
            </w:r>
          </w:p>
        </w:tc>
        <w:tc>
          <w:tcPr>
            <w:tcW w:w="2407" w:type="dxa"/>
          </w:tcPr>
          <w:p w14:paraId="6BE3AC8E" w14:textId="55681FC9" w:rsidR="003D2D44" w:rsidRDefault="003D2D44" w:rsidP="00E716DA">
            <w:pPr>
              <w:cnfStyle w:val="000000000000" w:firstRow="0" w:lastRow="0" w:firstColumn="0" w:lastColumn="0" w:oddVBand="0" w:evenVBand="0" w:oddHBand="0" w:evenHBand="0" w:firstRowFirstColumn="0" w:firstRowLastColumn="0" w:lastRowFirstColumn="0" w:lastRowLastColumn="0"/>
            </w:pPr>
            <w:r>
              <w:t>-</w:t>
            </w:r>
            <w:r w:rsidR="00B661C2">
              <w:t>1</w:t>
            </w:r>
          </w:p>
        </w:tc>
      </w:tr>
      <w:tr w:rsidR="003D2D44" w14:paraId="1B510F13" w14:textId="77777777" w:rsidTr="00E716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D0F2C52" w14:textId="77777777" w:rsidR="003D2D44" w:rsidRDefault="003D2D44" w:rsidP="00E716DA">
            <w:r>
              <w:t>c4</w:t>
            </w:r>
          </w:p>
        </w:tc>
        <w:tc>
          <w:tcPr>
            <w:tcW w:w="2407" w:type="dxa"/>
          </w:tcPr>
          <w:p w14:paraId="3A2412D1" w14:textId="77777777" w:rsidR="003D2D44" w:rsidRDefault="003D2D44" w:rsidP="00E716DA">
            <w:pPr>
              <w:cnfStyle w:val="000000100000" w:firstRow="0" w:lastRow="0" w:firstColumn="0" w:lastColumn="0" w:oddVBand="0" w:evenVBand="0" w:oddHBand="1" w:evenHBand="0" w:firstRowFirstColumn="0" w:firstRowLastColumn="0" w:lastRowFirstColumn="0" w:lastRowLastColumn="0"/>
            </w:pPr>
            <w:proofErr w:type="spellStart"/>
            <w:r>
              <w:t>Promt</w:t>
            </w:r>
            <w:proofErr w:type="spellEnd"/>
            <w:r>
              <w:t>(c</w:t>
            </w:r>
            <w:proofErr w:type="gramStart"/>
            <w:r>
              <w:t>3)+</w:t>
            </w:r>
            <w:proofErr w:type="gramEnd"/>
            <w:r>
              <w:t xml:space="preserve"> </w:t>
            </w:r>
            <w:proofErr w:type="spellStart"/>
            <w:r>
              <w:t>mutationtest</w:t>
            </w:r>
            <w:proofErr w:type="spellEnd"/>
          </w:p>
        </w:tc>
        <w:tc>
          <w:tcPr>
            <w:tcW w:w="2407" w:type="dxa"/>
          </w:tcPr>
          <w:p w14:paraId="14F2AB47" w14:textId="3A812D3D" w:rsidR="003D2D44" w:rsidRDefault="003D2D44" w:rsidP="00E716DA">
            <w:pPr>
              <w:cnfStyle w:val="000000100000" w:firstRow="0" w:lastRow="0" w:firstColumn="0" w:lastColumn="0" w:oddVBand="0" w:evenVBand="0" w:oddHBand="1" w:evenHBand="0" w:firstRowFirstColumn="0" w:firstRowLastColumn="0" w:lastRowFirstColumn="0" w:lastRowLastColumn="0"/>
            </w:pPr>
          </w:p>
        </w:tc>
        <w:tc>
          <w:tcPr>
            <w:tcW w:w="2407" w:type="dxa"/>
          </w:tcPr>
          <w:p w14:paraId="3CA183FB" w14:textId="2F3914B4" w:rsidR="003D2D44" w:rsidRDefault="003D2D44" w:rsidP="00B661C2">
            <w:pPr>
              <w:keepNext/>
              <w:cnfStyle w:val="000000100000" w:firstRow="0" w:lastRow="0" w:firstColumn="0" w:lastColumn="0" w:oddVBand="0" w:evenVBand="0" w:oddHBand="1" w:evenHBand="0" w:firstRowFirstColumn="0" w:firstRowLastColumn="0" w:lastRowFirstColumn="0" w:lastRowLastColumn="0"/>
            </w:pPr>
            <w:r>
              <w:t>-</w:t>
            </w:r>
            <w:r w:rsidR="00B661C2">
              <w:t>1</w:t>
            </w:r>
          </w:p>
        </w:tc>
      </w:tr>
    </w:tbl>
    <w:p w14:paraId="0719011A" w14:textId="18AB882F" w:rsidR="003D2D44" w:rsidRPr="003D2D44" w:rsidRDefault="00B661C2" w:rsidP="00B661C2">
      <w:pPr>
        <w:pStyle w:val="Didascalia"/>
      </w:pPr>
      <w:bookmarkStart w:id="18" w:name="_Ref232192877"/>
      <w:r>
        <w:t xml:space="preserve">Tabella </w:t>
      </w:r>
      <w:r>
        <w:fldChar w:fldCharType="begin"/>
      </w:r>
      <w:r>
        <w:instrText xml:space="preserve"> SEQ Tabella \* ARABIC </w:instrText>
      </w:r>
      <w:r>
        <w:fldChar w:fldCharType="separate"/>
      </w:r>
      <w:r w:rsidR="008F4611">
        <w:rPr>
          <w:noProof/>
        </w:rPr>
        <w:t>4</w:t>
      </w:r>
      <w:r>
        <w:fldChar w:fldCharType="end"/>
      </w:r>
      <w:r w:rsidRPr="008C3069">
        <w:t xml:space="preserve">: risultati del </w:t>
      </w:r>
      <w:proofErr w:type="spellStart"/>
      <w:r w:rsidRPr="008C3069">
        <w:t>refactoring</w:t>
      </w:r>
      <w:proofErr w:type="spellEnd"/>
      <w:r w:rsidRPr="008C3069">
        <w:t xml:space="preserve"> della classe </w:t>
      </w:r>
      <w:r>
        <w:t>RediskeyValueStateIterator</w:t>
      </w:r>
      <w:r w:rsidRPr="008C3069">
        <w:t>.java</w:t>
      </w:r>
      <w:bookmarkEnd w:id="18"/>
    </w:p>
    <w:sectPr w:rsidR="003D2D44" w:rsidRPr="003D2D44" w:rsidSect="00BD7441">
      <w:footerReference w:type="default" r:id="rId9"/>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9FF14" w14:textId="77777777" w:rsidR="00EF5EA6" w:rsidRDefault="00EF5EA6" w:rsidP="00A1109A">
      <w:pPr>
        <w:spacing w:after="0" w:line="240" w:lineRule="auto"/>
      </w:pPr>
      <w:r>
        <w:separator/>
      </w:r>
    </w:p>
  </w:endnote>
  <w:endnote w:type="continuationSeparator" w:id="0">
    <w:p w14:paraId="51046D1A" w14:textId="77777777" w:rsidR="00EF5EA6" w:rsidRDefault="00EF5EA6" w:rsidP="00A11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045605"/>
      <w:docPartObj>
        <w:docPartGallery w:val="Page Numbers (Bottom of Page)"/>
        <w:docPartUnique/>
      </w:docPartObj>
    </w:sdtPr>
    <w:sdtContent>
      <w:p w14:paraId="51A728CD" w14:textId="77777777" w:rsidR="00A1109A" w:rsidRDefault="00A1109A">
        <w:pPr>
          <w:pStyle w:val="Pidipagina"/>
          <w:jc w:val="right"/>
        </w:pPr>
      </w:p>
      <w:p w14:paraId="19971DC3" w14:textId="43BE9828" w:rsidR="00A1109A" w:rsidRDefault="00A1109A">
        <w:pPr>
          <w:pStyle w:val="Pidipagina"/>
          <w:jc w:val="right"/>
        </w:pPr>
        <w:r>
          <w:fldChar w:fldCharType="begin"/>
        </w:r>
        <w:r>
          <w:instrText>PAGE   \* MERGEFORMAT</w:instrText>
        </w:r>
        <w:r>
          <w:fldChar w:fldCharType="separate"/>
        </w:r>
        <w:r>
          <w:t>2</w:t>
        </w:r>
        <w:r>
          <w:fldChar w:fldCharType="end"/>
        </w:r>
      </w:p>
    </w:sdtContent>
  </w:sdt>
  <w:p w14:paraId="1BD0172C" w14:textId="77777777" w:rsidR="00A1109A" w:rsidRDefault="00A110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6A80" w14:textId="77777777" w:rsidR="00EF5EA6" w:rsidRDefault="00EF5EA6" w:rsidP="00A1109A">
      <w:pPr>
        <w:spacing w:after="0" w:line="240" w:lineRule="auto"/>
      </w:pPr>
      <w:r>
        <w:separator/>
      </w:r>
    </w:p>
  </w:footnote>
  <w:footnote w:type="continuationSeparator" w:id="0">
    <w:p w14:paraId="5D66183B" w14:textId="77777777" w:rsidR="00EF5EA6" w:rsidRDefault="00EF5EA6" w:rsidP="00A11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B39"/>
    <w:multiLevelType w:val="multilevel"/>
    <w:tmpl w:val="01C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628AD"/>
    <w:multiLevelType w:val="multilevel"/>
    <w:tmpl w:val="B7FAA2A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4607B8"/>
    <w:multiLevelType w:val="multilevel"/>
    <w:tmpl w:val="AE9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D64C7"/>
    <w:multiLevelType w:val="multilevel"/>
    <w:tmpl w:val="F00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36AFB"/>
    <w:multiLevelType w:val="hybridMultilevel"/>
    <w:tmpl w:val="1B8406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3756C93"/>
    <w:multiLevelType w:val="multilevel"/>
    <w:tmpl w:val="492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E226A"/>
    <w:multiLevelType w:val="multilevel"/>
    <w:tmpl w:val="0BC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03E64"/>
    <w:multiLevelType w:val="multilevel"/>
    <w:tmpl w:val="91A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13818"/>
    <w:multiLevelType w:val="multilevel"/>
    <w:tmpl w:val="58F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37011"/>
    <w:multiLevelType w:val="multilevel"/>
    <w:tmpl w:val="22CC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93CD0"/>
    <w:multiLevelType w:val="hybridMultilevel"/>
    <w:tmpl w:val="5292FF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8801C93"/>
    <w:multiLevelType w:val="hybridMultilevel"/>
    <w:tmpl w:val="DE4CC8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FA94CE0"/>
    <w:multiLevelType w:val="multilevel"/>
    <w:tmpl w:val="D0B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A4700"/>
    <w:multiLevelType w:val="multilevel"/>
    <w:tmpl w:val="1678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228CE"/>
    <w:multiLevelType w:val="multilevel"/>
    <w:tmpl w:val="5646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23D71"/>
    <w:multiLevelType w:val="multilevel"/>
    <w:tmpl w:val="96C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C74DC"/>
    <w:multiLevelType w:val="multilevel"/>
    <w:tmpl w:val="FF7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37DB6"/>
    <w:multiLevelType w:val="multilevel"/>
    <w:tmpl w:val="F83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D7F34"/>
    <w:multiLevelType w:val="hybridMultilevel"/>
    <w:tmpl w:val="2AECFF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36E40ED"/>
    <w:multiLevelType w:val="multilevel"/>
    <w:tmpl w:val="FED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F5E03"/>
    <w:multiLevelType w:val="multilevel"/>
    <w:tmpl w:val="E858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A69D6"/>
    <w:multiLevelType w:val="multilevel"/>
    <w:tmpl w:val="268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20571"/>
    <w:multiLevelType w:val="multilevel"/>
    <w:tmpl w:val="E13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477B9"/>
    <w:multiLevelType w:val="multilevel"/>
    <w:tmpl w:val="A5E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E03C8"/>
    <w:multiLevelType w:val="hybridMultilevel"/>
    <w:tmpl w:val="DB3C0D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83F53EA"/>
    <w:multiLevelType w:val="multilevel"/>
    <w:tmpl w:val="E992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06994">
    <w:abstractNumId w:val="1"/>
  </w:num>
  <w:num w:numId="2" w16cid:durableId="456489940">
    <w:abstractNumId w:val="14"/>
  </w:num>
  <w:num w:numId="3" w16cid:durableId="820776781">
    <w:abstractNumId w:val="2"/>
  </w:num>
  <w:num w:numId="4" w16cid:durableId="1783525206">
    <w:abstractNumId w:val="15"/>
  </w:num>
  <w:num w:numId="5" w16cid:durableId="1640840097">
    <w:abstractNumId w:val="0"/>
  </w:num>
  <w:num w:numId="6" w16cid:durableId="1091512246">
    <w:abstractNumId w:val="17"/>
  </w:num>
  <w:num w:numId="7" w16cid:durableId="1602373771">
    <w:abstractNumId w:val="7"/>
  </w:num>
  <w:num w:numId="8" w16cid:durableId="50203240">
    <w:abstractNumId w:val="13"/>
  </w:num>
  <w:num w:numId="9" w16cid:durableId="11299799">
    <w:abstractNumId w:val="21"/>
  </w:num>
  <w:num w:numId="10" w16cid:durableId="286280979">
    <w:abstractNumId w:val="16"/>
  </w:num>
  <w:num w:numId="11" w16cid:durableId="1486124095">
    <w:abstractNumId w:val="9"/>
  </w:num>
  <w:num w:numId="12" w16cid:durableId="297564983">
    <w:abstractNumId w:val="10"/>
  </w:num>
  <w:num w:numId="13" w16cid:durableId="375010779">
    <w:abstractNumId w:val="18"/>
  </w:num>
  <w:num w:numId="14" w16cid:durableId="965817977">
    <w:abstractNumId w:val="19"/>
  </w:num>
  <w:num w:numId="15" w16cid:durableId="1195268459">
    <w:abstractNumId w:val="25"/>
  </w:num>
  <w:num w:numId="16" w16cid:durableId="349527699">
    <w:abstractNumId w:val="23"/>
  </w:num>
  <w:num w:numId="17" w16cid:durableId="1561089441">
    <w:abstractNumId w:val="22"/>
  </w:num>
  <w:num w:numId="18" w16cid:durableId="256331769">
    <w:abstractNumId w:val="11"/>
  </w:num>
  <w:num w:numId="19" w16cid:durableId="2011711111">
    <w:abstractNumId w:val="24"/>
  </w:num>
  <w:num w:numId="20" w16cid:durableId="1357073416">
    <w:abstractNumId w:val="4"/>
  </w:num>
  <w:num w:numId="21" w16cid:durableId="1862931949">
    <w:abstractNumId w:val="20"/>
  </w:num>
  <w:num w:numId="22" w16cid:durableId="1581675689">
    <w:abstractNumId w:val="12"/>
  </w:num>
  <w:num w:numId="23" w16cid:durableId="397557257">
    <w:abstractNumId w:val="8"/>
  </w:num>
  <w:num w:numId="24" w16cid:durableId="1214200492">
    <w:abstractNumId w:val="5"/>
  </w:num>
  <w:num w:numId="25" w16cid:durableId="15542597">
    <w:abstractNumId w:val="3"/>
  </w:num>
  <w:num w:numId="26" w16cid:durableId="1122260420">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41"/>
    <w:rsid w:val="00010C0F"/>
    <w:rsid w:val="0001319E"/>
    <w:rsid w:val="00054AB4"/>
    <w:rsid w:val="00082772"/>
    <w:rsid w:val="00087634"/>
    <w:rsid w:val="000904E3"/>
    <w:rsid w:val="000969C3"/>
    <w:rsid w:val="000B09BB"/>
    <w:rsid w:val="000C736C"/>
    <w:rsid w:val="000C77B6"/>
    <w:rsid w:val="000E1232"/>
    <w:rsid w:val="000F1688"/>
    <w:rsid w:val="00175C0D"/>
    <w:rsid w:val="00190021"/>
    <w:rsid w:val="001B69E8"/>
    <w:rsid w:val="002037A8"/>
    <w:rsid w:val="0022734A"/>
    <w:rsid w:val="002403E2"/>
    <w:rsid w:val="00244731"/>
    <w:rsid w:val="00254902"/>
    <w:rsid w:val="00277325"/>
    <w:rsid w:val="002909C8"/>
    <w:rsid w:val="00291C7D"/>
    <w:rsid w:val="002A3258"/>
    <w:rsid w:val="002A5F9B"/>
    <w:rsid w:val="002E1DA7"/>
    <w:rsid w:val="00315AAA"/>
    <w:rsid w:val="0034324A"/>
    <w:rsid w:val="003B5C3C"/>
    <w:rsid w:val="003D2D44"/>
    <w:rsid w:val="003E13AA"/>
    <w:rsid w:val="003E2868"/>
    <w:rsid w:val="003E470A"/>
    <w:rsid w:val="00410A54"/>
    <w:rsid w:val="00416C76"/>
    <w:rsid w:val="004A212A"/>
    <w:rsid w:val="004C5B72"/>
    <w:rsid w:val="004C712C"/>
    <w:rsid w:val="004E12DE"/>
    <w:rsid w:val="004E5C57"/>
    <w:rsid w:val="004F348F"/>
    <w:rsid w:val="00505468"/>
    <w:rsid w:val="00520C68"/>
    <w:rsid w:val="005336F0"/>
    <w:rsid w:val="00537318"/>
    <w:rsid w:val="0054658A"/>
    <w:rsid w:val="005B0F67"/>
    <w:rsid w:val="005D18B8"/>
    <w:rsid w:val="005D1E57"/>
    <w:rsid w:val="005E1B35"/>
    <w:rsid w:val="00620273"/>
    <w:rsid w:val="006237E8"/>
    <w:rsid w:val="0065022A"/>
    <w:rsid w:val="006C73FC"/>
    <w:rsid w:val="006D1183"/>
    <w:rsid w:val="006D262F"/>
    <w:rsid w:val="006E1EDA"/>
    <w:rsid w:val="006E3F06"/>
    <w:rsid w:val="006E5E6B"/>
    <w:rsid w:val="0075368A"/>
    <w:rsid w:val="007669D7"/>
    <w:rsid w:val="007953DD"/>
    <w:rsid w:val="007B197E"/>
    <w:rsid w:val="007D164C"/>
    <w:rsid w:val="0081374B"/>
    <w:rsid w:val="008371F7"/>
    <w:rsid w:val="008B4800"/>
    <w:rsid w:val="008B76F8"/>
    <w:rsid w:val="008D2260"/>
    <w:rsid w:val="008F4611"/>
    <w:rsid w:val="00924AFC"/>
    <w:rsid w:val="00932001"/>
    <w:rsid w:val="00974026"/>
    <w:rsid w:val="009861E5"/>
    <w:rsid w:val="009A273C"/>
    <w:rsid w:val="009D09B6"/>
    <w:rsid w:val="009F3ABF"/>
    <w:rsid w:val="00A1109A"/>
    <w:rsid w:val="00A165DA"/>
    <w:rsid w:val="00A175FF"/>
    <w:rsid w:val="00A20BD6"/>
    <w:rsid w:val="00A40C54"/>
    <w:rsid w:val="00A45A71"/>
    <w:rsid w:val="00A740C3"/>
    <w:rsid w:val="00A8053B"/>
    <w:rsid w:val="00AA7480"/>
    <w:rsid w:val="00AF0224"/>
    <w:rsid w:val="00AF511C"/>
    <w:rsid w:val="00B02F00"/>
    <w:rsid w:val="00B12436"/>
    <w:rsid w:val="00B325E1"/>
    <w:rsid w:val="00B661C2"/>
    <w:rsid w:val="00B7010B"/>
    <w:rsid w:val="00BA4A1C"/>
    <w:rsid w:val="00BC7805"/>
    <w:rsid w:val="00BD33C4"/>
    <w:rsid w:val="00BD7441"/>
    <w:rsid w:val="00BF5DC1"/>
    <w:rsid w:val="00C129C0"/>
    <w:rsid w:val="00C12E86"/>
    <w:rsid w:val="00C557B2"/>
    <w:rsid w:val="00C6015E"/>
    <w:rsid w:val="00C81EFD"/>
    <w:rsid w:val="00C84765"/>
    <w:rsid w:val="00CF553C"/>
    <w:rsid w:val="00D05C7B"/>
    <w:rsid w:val="00D17A68"/>
    <w:rsid w:val="00D244DB"/>
    <w:rsid w:val="00D31265"/>
    <w:rsid w:val="00D41B76"/>
    <w:rsid w:val="00D74524"/>
    <w:rsid w:val="00D9017F"/>
    <w:rsid w:val="00DA3023"/>
    <w:rsid w:val="00DA4D76"/>
    <w:rsid w:val="00DA5AEB"/>
    <w:rsid w:val="00DA6840"/>
    <w:rsid w:val="00DB39A7"/>
    <w:rsid w:val="00DB6BBC"/>
    <w:rsid w:val="00DC4C7E"/>
    <w:rsid w:val="00DC76F6"/>
    <w:rsid w:val="00DD2AED"/>
    <w:rsid w:val="00E0591A"/>
    <w:rsid w:val="00E257DB"/>
    <w:rsid w:val="00E26507"/>
    <w:rsid w:val="00E30F2B"/>
    <w:rsid w:val="00E34662"/>
    <w:rsid w:val="00E34C73"/>
    <w:rsid w:val="00E8448A"/>
    <w:rsid w:val="00E90BC7"/>
    <w:rsid w:val="00EB456C"/>
    <w:rsid w:val="00EC4D6C"/>
    <w:rsid w:val="00EF5E35"/>
    <w:rsid w:val="00EF5EA6"/>
    <w:rsid w:val="00EF7841"/>
    <w:rsid w:val="00F36F3A"/>
    <w:rsid w:val="00F43F2C"/>
    <w:rsid w:val="00F607AB"/>
    <w:rsid w:val="00F607D1"/>
    <w:rsid w:val="00F8484E"/>
    <w:rsid w:val="00FA0A34"/>
    <w:rsid w:val="00FA370F"/>
    <w:rsid w:val="00FA5844"/>
    <w:rsid w:val="00FB1BD0"/>
    <w:rsid w:val="00FC644A"/>
    <w:rsid w:val="00FD6F3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D5F1F"/>
  <w15:chartTrackingRefBased/>
  <w15:docId w15:val="{3147184A-5268-42C1-B9CA-2C17A0F2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D7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D7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D744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D744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D744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D744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D744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D744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D744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D744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D744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D744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D744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D744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D744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D744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D744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D7441"/>
    <w:rPr>
      <w:rFonts w:eastAsiaTheme="majorEastAsia" w:cstheme="majorBidi"/>
      <w:color w:val="272727" w:themeColor="text1" w:themeTint="D8"/>
    </w:rPr>
  </w:style>
  <w:style w:type="paragraph" w:styleId="Titolo">
    <w:name w:val="Title"/>
    <w:basedOn w:val="Normale"/>
    <w:next w:val="Normale"/>
    <w:link w:val="TitoloCarattere"/>
    <w:uiPriority w:val="10"/>
    <w:qFormat/>
    <w:rsid w:val="00BD7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D744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D744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D744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D744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D7441"/>
    <w:rPr>
      <w:i/>
      <w:iCs/>
      <w:color w:val="404040" w:themeColor="text1" w:themeTint="BF"/>
    </w:rPr>
  </w:style>
  <w:style w:type="paragraph" w:styleId="Paragrafoelenco">
    <w:name w:val="List Paragraph"/>
    <w:basedOn w:val="Normale"/>
    <w:uiPriority w:val="34"/>
    <w:qFormat/>
    <w:rsid w:val="00BD7441"/>
    <w:pPr>
      <w:ind w:left="720"/>
      <w:contextualSpacing/>
    </w:pPr>
  </w:style>
  <w:style w:type="character" w:styleId="Enfasiintensa">
    <w:name w:val="Intense Emphasis"/>
    <w:basedOn w:val="Carpredefinitoparagrafo"/>
    <w:uiPriority w:val="21"/>
    <w:qFormat/>
    <w:rsid w:val="00BD7441"/>
    <w:rPr>
      <w:i/>
      <w:iCs/>
      <w:color w:val="0F4761" w:themeColor="accent1" w:themeShade="BF"/>
    </w:rPr>
  </w:style>
  <w:style w:type="paragraph" w:styleId="Citazioneintensa">
    <w:name w:val="Intense Quote"/>
    <w:basedOn w:val="Normale"/>
    <w:next w:val="Normale"/>
    <w:link w:val="CitazioneintensaCarattere"/>
    <w:uiPriority w:val="30"/>
    <w:qFormat/>
    <w:rsid w:val="00BD7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D7441"/>
    <w:rPr>
      <w:i/>
      <w:iCs/>
      <w:color w:val="0F4761" w:themeColor="accent1" w:themeShade="BF"/>
    </w:rPr>
  </w:style>
  <w:style w:type="character" w:styleId="Riferimentointenso">
    <w:name w:val="Intense Reference"/>
    <w:basedOn w:val="Carpredefinitoparagrafo"/>
    <w:uiPriority w:val="32"/>
    <w:qFormat/>
    <w:rsid w:val="00BD7441"/>
    <w:rPr>
      <w:b/>
      <w:bCs/>
      <w:smallCaps/>
      <w:color w:val="0F4761" w:themeColor="accent1" w:themeShade="BF"/>
      <w:spacing w:val="5"/>
    </w:rPr>
  </w:style>
  <w:style w:type="paragraph" w:styleId="Nessunaspaziatura">
    <w:name w:val="No Spacing"/>
    <w:link w:val="NessunaspaziaturaCarattere"/>
    <w:uiPriority w:val="1"/>
    <w:qFormat/>
    <w:rsid w:val="00BD7441"/>
    <w:pPr>
      <w:spacing w:after="0" w:line="240" w:lineRule="auto"/>
    </w:pPr>
    <w:rPr>
      <w:rFonts w:eastAsiaTheme="minorEastAsia"/>
      <w:kern w:val="0"/>
      <w:sz w:val="22"/>
      <w:szCs w:val="22"/>
      <w:lang w:eastAsia="it-IT"/>
      <w14:ligatures w14:val="none"/>
    </w:rPr>
  </w:style>
  <w:style w:type="character" w:customStyle="1" w:styleId="NessunaspaziaturaCarattere">
    <w:name w:val="Nessuna spaziatura Carattere"/>
    <w:basedOn w:val="Carpredefinitoparagrafo"/>
    <w:link w:val="Nessunaspaziatura"/>
    <w:uiPriority w:val="1"/>
    <w:rsid w:val="00BD7441"/>
    <w:rPr>
      <w:rFonts w:eastAsiaTheme="minorEastAsia"/>
      <w:kern w:val="0"/>
      <w:sz w:val="22"/>
      <w:szCs w:val="22"/>
      <w:lang w:eastAsia="it-IT"/>
      <w14:ligatures w14:val="none"/>
    </w:rPr>
  </w:style>
  <w:style w:type="paragraph" w:styleId="Titolosommario">
    <w:name w:val="TOC Heading"/>
    <w:basedOn w:val="Titolo1"/>
    <w:next w:val="Normale"/>
    <w:uiPriority w:val="39"/>
    <w:unhideWhenUsed/>
    <w:qFormat/>
    <w:rsid w:val="00BD7441"/>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F607AB"/>
    <w:pPr>
      <w:spacing w:after="100"/>
    </w:pPr>
  </w:style>
  <w:style w:type="paragraph" w:styleId="Sommario2">
    <w:name w:val="toc 2"/>
    <w:basedOn w:val="Normale"/>
    <w:next w:val="Normale"/>
    <w:autoRedefine/>
    <w:uiPriority w:val="39"/>
    <w:unhideWhenUsed/>
    <w:rsid w:val="00F607AB"/>
    <w:pPr>
      <w:spacing w:after="100"/>
      <w:ind w:left="240"/>
    </w:pPr>
  </w:style>
  <w:style w:type="character" w:styleId="Collegamentoipertestuale">
    <w:name w:val="Hyperlink"/>
    <w:basedOn w:val="Carpredefinitoparagrafo"/>
    <w:uiPriority w:val="99"/>
    <w:unhideWhenUsed/>
    <w:rsid w:val="00F607AB"/>
    <w:rPr>
      <w:color w:val="467886" w:themeColor="hyperlink"/>
      <w:u w:val="single"/>
    </w:rPr>
  </w:style>
  <w:style w:type="character" w:customStyle="1" w:styleId="ng-star-inserted">
    <w:name w:val="ng-star-inserted"/>
    <w:basedOn w:val="Carpredefinitoparagrafo"/>
    <w:rsid w:val="00D05C7B"/>
  </w:style>
  <w:style w:type="character" w:styleId="Menzionenonrisolta">
    <w:name w:val="Unresolved Mention"/>
    <w:basedOn w:val="Carpredefinitoparagrafo"/>
    <w:uiPriority w:val="99"/>
    <w:semiHidden/>
    <w:unhideWhenUsed/>
    <w:rsid w:val="00AA7480"/>
    <w:rPr>
      <w:color w:val="605E5C"/>
      <w:shd w:val="clear" w:color="auto" w:fill="E1DFDD"/>
    </w:rPr>
  </w:style>
  <w:style w:type="character" w:styleId="Collegamentovisitato">
    <w:name w:val="FollowedHyperlink"/>
    <w:basedOn w:val="Carpredefinitoparagrafo"/>
    <w:uiPriority w:val="99"/>
    <w:semiHidden/>
    <w:unhideWhenUsed/>
    <w:rsid w:val="00AA7480"/>
    <w:rPr>
      <w:color w:val="96607D" w:themeColor="followedHyperlink"/>
      <w:u w:val="single"/>
    </w:rPr>
  </w:style>
  <w:style w:type="table" w:styleId="Grigliatabella">
    <w:name w:val="Table Grid"/>
    <w:basedOn w:val="Tabellanormale"/>
    <w:uiPriority w:val="59"/>
    <w:rsid w:val="00190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4">
    <w:name w:val="Plain Table 4"/>
    <w:basedOn w:val="Tabellanormale"/>
    <w:uiPriority w:val="44"/>
    <w:rsid w:val="0019002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semplice5">
    <w:name w:val="Plain Table 5"/>
    <w:basedOn w:val="Tabellanormale"/>
    <w:uiPriority w:val="45"/>
    <w:rsid w:val="001900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2">
    <w:name w:val="Plain Table 2"/>
    <w:basedOn w:val="Tabellanormale"/>
    <w:uiPriority w:val="42"/>
    <w:rsid w:val="001900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gliatabellachiara">
    <w:name w:val="Grid Table Light"/>
    <w:basedOn w:val="Tabellanormale"/>
    <w:uiPriority w:val="40"/>
    <w:rsid w:val="001900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1900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Didascalia">
    <w:name w:val="caption"/>
    <w:basedOn w:val="Normale"/>
    <w:next w:val="Normale"/>
    <w:uiPriority w:val="35"/>
    <w:unhideWhenUsed/>
    <w:qFormat/>
    <w:rsid w:val="00175C0D"/>
    <w:pPr>
      <w:spacing w:after="200" w:line="240" w:lineRule="auto"/>
    </w:pPr>
    <w:rPr>
      <w:i/>
      <w:iCs/>
      <w:color w:val="0E2841" w:themeColor="text2"/>
      <w:sz w:val="18"/>
      <w:szCs w:val="18"/>
    </w:rPr>
  </w:style>
  <w:style w:type="paragraph" w:styleId="Intestazione">
    <w:name w:val="header"/>
    <w:basedOn w:val="Normale"/>
    <w:link w:val="IntestazioneCarattere"/>
    <w:uiPriority w:val="99"/>
    <w:unhideWhenUsed/>
    <w:rsid w:val="00A1109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1109A"/>
  </w:style>
  <w:style w:type="paragraph" w:styleId="Pidipagina">
    <w:name w:val="footer"/>
    <w:basedOn w:val="Normale"/>
    <w:link w:val="PidipaginaCarattere"/>
    <w:uiPriority w:val="99"/>
    <w:unhideWhenUsed/>
    <w:rsid w:val="00A1109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11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A27CF2-49F7-4F74-BFDE-656CED7D5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15</Pages>
  <Words>4882</Words>
  <Characters>27834</Characters>
  <Application>Microsoft Office Word</Application>
  <DocSecurity>0</DocSecurity>
  <Lines>231</Lines>
  <Paragraphs>65</Paragraphs>
  <ScaleCrop>false</ScaleCrop>
  <HeadingPairs>
    <vt:vector size="2" baseType="variant">
      <vt:variant>
        <vt:lpstr>Titolo</vt:lpstr>
      </vt:variant>
      <vt:variant>
        <vt:i4>1</vt:i4>
      </vt:variant>
    </vt:vector>
  </HeadingPairs>
  <TitlesOfParts>
    <vt:vector size="1" baseType="lpstr">
      <vt:lpstr/>
    </vt:vector>
  </TitlesOfParts>
  <Company>Unitorvergata</Company>
  <LinksUpToDate>false</LinksUpToDate>
  <CharactersWithSpaces>32651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dc:title>
  <dc:subject>ISW2</dc:subject>
  <dc:creator>enrico barbatano</dc:creator>
  <cp:keywords/>
  <dc:description/>
  <cp:lastModifiedBy>enrico barbatano</cp:lastModifiedBy>
  <cp:revision>130</cp:revision>
  <cp:lastPrinted>2026-06-12T20:48:00Z</cp:lastPrinted>
  <dcterms:created xsi:type="dcterms:W3CDTF">2026-06-12T15:31:00Z</dcterms:created>
  <dcterms:modified xsi:type="dcterms:W3CDTF">2026-06-12T21:20:00Z</dcterms:modified>
</cp:coreProperties>
</file>