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98114349"/>
        <w:docPartObj>
          <w:docPartGallery w:val="Cover Pages"/>
          <w:docPartUnique/>
        </w:docPartObj>
      </w:sdtPr>
      <w:sdtEndPr>
        <w:rPr>
          <w:rStyle w:val="Titolodellibro"/>
          <w:b/>
          <w:bCs/>
          <w:i/>
          <w:iCs/>
          <w:spacing w:val="5"/>
        </w:rPr>
      </w:sdtEndPr>
      <w:sdtContent>
        <w:p w14:paraId="41798B17" w14:textId="05928D3F" w:rsidR="00A006D9" w:rsidRDefault="00A006D9"/>
        <w:p w14:paraId="6BEDD310" w14:textId="5DCB6A14" w:rsidR="00EF0762" w:rsidRPr="002E3187" w:rsidRDefault="000D3766" w:rsidP="00A006D9">
          <w:pPr>
            <w:rPr>
              <w:rStyle w:val="Titolodellibro"/>
            </w:rPr>
          </w:pPr>
          <w:r>
            <w:rPr>
              <w:noProof/>
            </w:rPr>
            <mc:AlternateContent>
              <mc:Choice Requires="wps">
                <w:drawing>
                  <wp:anchor distT="0" distB="0" distL="114300" distR="114300" simplePos="0" relativeHeight="251664384" behindDoc="0" locked="0" layoutInCell="1" allowOverlap="1" wp14:anchorId="632F697E" wp14:editId="1F40F58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848360"/>
                    <wp:effectExtent l="0" t="0" r="0" b="889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84841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34BF42B8" w14:textId="244C8F2B" w:rsidR="00A006D9" w:rsidRDefault="00A006D9">
                                    <w:pPr>
                                      <w:pStyle w:val="Nessunaspaziatura"/>
                                      <w:spacing w:before="40" w:after="40"/>
                                      <w:rPr>
                                        <w:caps/>
                                        <w:color w:val="156082" w:themeColor="accent1"/>
                                        <w:sz w:val="28"/>
                                        <w:szCs w:val="28"/>
                                      </w:rPr>
                                    </w:pPr>
                                    <w:r>
                                      <w:rPr>
                                        <w:caps/>
                                        <w:color w:val="156082" w:themeColor="accent1"/>
                                        <w:sz w:val="28"/>
                                        <w:szCs w:val="28"/>
                                      </w:rPr>
                                      <w:t>Technical Documentation</w:t>
                                    </w:r>
                                  </w:p>
                                </w:sdtContent>
                              </w:sdt>
                              <w:sdt>
                                <w:sdtPr>
                                  <w:rPr>
                                    <w:caps/>
                                    <w:color w:val="A02B93" w:themeColor="accent5"/>
                                    <w:sz w:val="24"/>
                                    <w:szCs w:val="24"/>
                                  </w:rPr>
                                  <w:alias w:val="Autore"/>
                                  <w:tag w:val=""/>
                                  <w:id w:val="-954487662"/>
                                  <w:dataBinding w:prefixMappings="xmlns:ns0='http://purl.org/dc/elements/1.1/' xmlns:ns1='http://schemas.openxmlformats.org/package/2006/metadata/core-properties' " w:xpath="/ns1:coreProperties[1]/ns0:creator[1]" w:storeItemID="{6C3C8BC8-F283-45AE-878A-BAB7291924A1}"/>
                                  <w:text/>
                                </w:sdtPr>
                                <w:sdtContent>
                                  <w:p w14:paraId="286F4A5D" w14:textId="4FF93033" w:rsidR="00A006D9" w:rsidRDefault="00A006D9">
                                    <w:pPr>
                                      <w:pStyle w:val="Nessunaspaziatura"/>
                                      <w:spacing w:before="40" w:after="40"/>
                                      <w:rPr>
                                        <w:caps/>
                                        <w:color w:val="A02B93" w:themeColor="accent5"/>
                                        <w:sz w:val="24"/>
                                        <w:szCs w:val="24"/>
                                      </w:rPr>
                                    </w:pPr>
                                    <w:r>
                                      <w:rPr>
                                        <w:caps/>
                                        <w:color w:val="A02B93" w:themeColor="accent5"/>
                                        <w:sz w:val="24"/>
                                        <w:szCs w:val="24"/>
                                      </w:rPr>
                                      <w:t>enrico barbatano</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632F697E" id="_x0000_t202" coordsize="21600,21600" o:spt="202" path="m,l,21600r21600,l21600,xe">
                    <v:stroke joinstyle="miter"/>
                    <v:path gradientshapeok="t" o:connecttype="rect"/>
                  </v:shapetype>
                  <v:shape id="Casella di testo 129" o:spid="_x0000_s1026" type="#_x0000_t202" style="position:absolute;margin-left:0;margin-top:0;width:453pt;height:66.8pt;z-index:251664384;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" filled="f" stroked="f" strokeweight=".5pt">
                    <v:textbox inset="1in,0,86.4pt,0">
                      <w:txbxContent>
                        <w:sdt>
                          <w:sdtPr>
                            <w:rPr>
                              <w:caps/>
                              <w:color w:val="156082" w:themeColor="accent1"/>
                              <w:sz w:val="28"/>
                              <w:szCs w:val="28"/>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34BF42B8" w14:textId="244C8F2B" w:rsidR="00A006D9" w:rsidRDefault="00A006D9">
                              <w:pPr>
                                <w:pStyle w:val="Nessunaspaziatura"/>
                                <w:spacing w:before="40" w:after="40"/>
                                <w:rPr>
                                  <w:caps/>
                                  <w:color w:val="156082" w:themeColor="accent1"/>
                                  <w:sz w:val="28"/>
                                  <w:szCs w:val="28"/>
                                </w:rPr>
                              </w:pPr>
                              <w:r>
                                <w:rPr>
                                  <w:caps/>
                                  <w:color w:val="156082" w:themeColor="accent1"/>
                                  <w:sz w:val="28"/>
                                  <w:szCs w:val="28"/>
                                </w:rPr>
                                <w:t>Technical Documentation</w:t>
                              </w:r>
                            </w:p>
                          </w:sdtContent>
                        </w:sdt>
                        <w:sdt>
                          <w:sdtPr>
                            <w:rPr>
                              <w:caps/>
                              <w:color w:val="A02B93" w:themeColor="accent5"/>
                              <w:sz w:val="24"/>
                              <w:szCs w:val="24"/>
                            </w:rPr>
                            <w:alias w:val="Autore"/>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286F4A5D" w14:textId="4FF93033" w:rsidR="00A006D9" w:rsidRDefault="00A006D9">
                              <w:pPr>
                                <w:pStyle w:val="Nessunaspaziatura"/>
                                <w:spacing w:before="40" w:after="40"/>
                                <w:rPr>
                                  <w:caps/>
                                  <w:color w:val="A02B93" w:themeColor="accent5"/>
                                  <w:sz w:val="24"/>
                                  <w:szCs w:val="24"/>
                                </w:rPr>
                              </w:pPr>
                              <w:r>
                                <w:rPr>
                                  <w:caps/>
                                  <w:color w:val="A02B93" w:themeColor="accent5"/>
                                  <w:sz w:val="24"/>
                                  <w:szCs w:val="24"/>
                                </w:rPr>
                                <w:t>enrico barbatano</w:t>
                              </w:r>
                            </w:p>
                          </w:sdtContent>
                        </w:sdt>
                      </w:txbxContent>
                    </v:textbox>
                    <w10:wrap type="square" anchorx="page" anchory="page"/>
                  </v:shape>
                </w:pict>
              </mc:Fallback>
            </mc:AlternateContent>
          </w:r>
          <w:r w:rsidR="00A006D9">
            <w:rPr>
              <w:noProof/>
            </w:rPr>
            <mc:AlternateContent>
              <mc:Choice Requires="wpg">
                <w:drawing>
                  <wp:anchor distT="0" distB="0" distL="114300" distR="114300" simplePos="0" relativeHeight="251662336" behindDoc="1" locked="0" layoutInCell="1" allowOverlap="1" wp14:anchorId="326984F4" wp14:editId="151E45E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DCAD919" w14:textId="0768EB46" w:rsidR="00A006D9" w:rsidRDefault="00000000">
                                  <w:pPr>
                                    <w:rPr>
                                      <w:color w:val="FFFFFF" w:themeColor="background1"/>
                                      <w:sz w:val="72"/>
                                      <w:szCs w:val="72"/>
                                    </w:rPr>
                                  </w:pPr>
                                  <w:sdt>
                                    <w:sdtPr>
                                      <w:rPr>
                                        <w:color w:val="FFFFFF" w:themeColor="background1"/>
                                        <w:sz w:val="72"/>
                                        <w:szCs w:val="72"/>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A006D9">
                                        <w:rPr>
                                          <w:color w:val="FFFFFF" w:themeColor="background1"/>
                                          <w:sz w:val="72"/>
                                          <w:szCs w:val="72"/>
                                        </w:rPr>
                                        <w:t>S</w:t>
                                      </w:r>
                                      <w:r w:rsidR="00A376DF">
                                        <w:rPr>
                                          <w:color w:val="FFFFFF" w:themeColor="background1"/>
                                          <w:sz w:val="72"/>
                                          <w:szCs w:val="72"/>
                                        </w:rPr>
                                        <w:t>portbooking</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26984F4" id="Gruppo 126" o:spid="_x0000_s1027" style="position:absolute;margin-left:0;margin-top:0;width:540pt;height:556.55pt;z-index:-251654144;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">
                    <o:lock v:ext="edit" aspectratio="t"/>
                    <v:shape id="Figura a mano libera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DCAD919" w14:textId="0768EB46" w:rsidR="00A006D9" w:rsidRDefault="00825943">
                            <w:pPr>
                              <w:rPr>
                                <w:color w:val="FFFFFF" w:themeColor="background1"/>
                                <w:sz w:val="72"/>
                                <w:szCs w:val="72"/>
                              </w:rPr>
                            </w:pPr>
                            <w:sdt>
                              <w:sdtPr>
                                <w:rPr>
                                  <w:color w:val="FFFFFF" w:themeColor="background1"/>
                                  <w:sz w:val="72"/>
                                  <w:szCs w:val="72"/>
                                </w:rPr>
                                <w:alias w:val="Titolo"/>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A006D9">
                                  <w:rPr>
                                    <w:color w:val="FFFFFF" w:themeColor="background1"/>
                                    <w:sz w:val="72"/>
                                    <w:szCs w:val="72"/>
                                  </w:rPr>
                                  <w:t>S</w:t>
                                </w:r>
                                <w:r w:rsidR="00A376DF">
                                  <w:rPr>
                                    <w:color w:val="FFFFFF" w:themeColor="background1"/>
                                    <w:sz w:val="72"/>
                                    <w:szCs w:val="72"/>
                                  </w:rPr>
                                  <w:t>portbooking</w:t>
                                </w:r>
                              </w:sdtContent>
                            </w:sdt>
                          </w:p>
                        </w:txbxContent>
                      </v:textbox>
                    </v:shape>
                    <v:shape id="Figura a mano libera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A006D9">
            <w:rPr>
              <w:noProof/>
            </w:rPr>
            <mc:AlternateContent>
              <mc:Choice Requires="wps">
                <w:drawing>
                  <wp:anchor distT="0" distB="0" distL="114300" distR="114300" simplePos="0" relativeHeight="251665408" behindDoc="0" locked="0" layoutInCell="1" allowOverlap="1" wp14:anchorId="456C90C6" wp14:editId="0E15B58F">
                    <wp:simplePos x="0" y="0"/>
                    <wp:positionH relativeFrom="page">
                      <wp:align>center</wp:align>
                    </wp:positionH>
                    <wp:positionV relativeFrom="margin">
                      <wp:align>bottom</wp:align>
                    </wp:positionV>
                    <wp:extent cx="5753100" cy="146304"/>
                    <wp:effectExtent l="0" t="0" r="0" b="5715"/>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F77138" w14:textId="6C61E25E" w:rsidR="00A006D9" w:rsidRDefault="00A006D9">
                                <w:pPr>
                                  <w:pStyle w:val="Nessunaspaziatura"/>
                                  <w:rPr>
                                    <w:color w:val="7F7F7F" w:themeColor="text1" w:themeTint="80"/>
                                    <w:sz w:val="18"/>
                                    <w:szCs w:val="18"/>
                                  </w:rPr>
                                </w:pPr>
                                <w:r>
                                  <w:rPr>
                                    <w:caps/>
                                    <w:color w:val="7F7F7F" w:themeColor="text1" w:themeTint="80"/>
                                    <w:sz w:val="18"/>
                                    <w:szCs w:val="18"/>
                                  </w:rPr>
                                  <w:t>ingegneria del software e progettazione web</w:t>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456C90C6" id="Casella di testo 128" o:spid="_x0000_s1030" type="#_x0000_t202" style="position:absolute;margin-left:0;margin-top:0;width:453pt;height:11.5pt;z-index:251665408;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ULr8XW8CAAA/BQAADgAAAAAAAAAAAAAAAAAuAgAA&#10;ZHJzL2Uyb0RvYy54bWxQSwECLQAUAAYACAAAACEA3h8InNcAAAAEAQAADwAAAAAAAAAAAAAAAADJ&#10;BAAAZHJzL2Rvd25yZXYueG1sUEsFBgAAAAAEAAQA8wAAAM0FAAAAAA==&#10;" filled="f" stroked="f" strokeweight=".5pt">
                    <v:textbox style="mso-fit-shape-to-text:t" inset="1in,0,86.4pt,0">
                      <w:txbxContent>
                        <w:p w14:paraId="49F77138" w14:textId="6C61E25E" w:rsidR="00A006D9" w:rsidRDefault="00A006D9">
                          <w:pPr>
                            <w:pStyle w:val="Nessunaspaziatura"/>
                            <w:rPr>
                              <w:color w:val="7F7F7F" w:themeColor="text1" w:themeTint="80"/>
                              <w:sz w:val="18"/>
                              <w:szCs w:val="18"/>
                            </w:rPr>
                          </w:pPr>
                          <w:r>
                            <w:rPr>
                              <w:caps/>
                              <w:color w:val="7F7F7F" w:themeColor="text1" w:themeTint="80"/>
                              <w:sz w:val="18"/>
                              <w:szCs w:val="18"/>
                            </w:rPr>
                            <w:t>ingegneria del software e progettazione web</w:t>
                          </w:r>
                        </w:p>
                      </w:txbxContent>
                    </v:textbox>
                    <w10:wrap type="square" anchorx="page" anchory="margin"/>
                  </v:shape>
                </w:pict>
              </mc:Fallback>
            </mc:AlternateContent>
          </w:r>
          <w:r w:rsidR="00A006D9">
            <w:rPr>
              <w:noProof/>
            </w:rPr>
            <mc:AlternateContent>
              <mc:Choice Requires="wps">
                <w:drawing>
                  <wp:anchor distT="0" distB="0" distL="114300" distR="114300" simplePos="0" relativeHeight="251663360" behindDoc="0" locked="0" layoutInCell="1" allowOverlap="1" wp14:anchorId="67700790" wp14:editId="4FDEFF98">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ttangolo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nno"/>
                                  <w:tag w:val=""/>
                                  <w:id w:val="1595126926"/>
                                  <w:dataBinding w:prefixMappings="xmlns:ns0='http://schemas.microsoft.com/office/2006/coverPageProps' " w:xpath="/ns0:CoverPageProperties[1]/ns0:PublishDate[1]" w:storeItemID="{55AF091B-3C7A-41E3-B477-F2FDAA23CFDA}"/>
                                  <w:date w:fullDate="2026-01-01T00:00:00Z">
                                    <w:dateFormat w:val="yyyy"/>
                                    <w:lid w:val="it-IT"/>
                                    <w:storeMappedDataAs w:val="dateTime"/>
                                    <w:calendar w:val="gregorian"/>
                                  </w:date>
                                </w:sdtPr>
                                <w:sdtContent>
                                  <w:p w14:paraId="07B4049C" w14:textId="7CFC52AD" w:rsidR="00A006D9" w:rsidRDefault="00A006D9">
                                    <w:pPr>
                                      <w:pStyle w:val="Nessunaspaziatura"/>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67700790" id="Rettangolo 130" o:spid="_x0000_s1031" style="position:absolute;margin-left:-4.4pt;margin-top:0;width:46.8pt;height:77.75pt;z-index:25166336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" fillcolor="#156082 [3204]" stroked="f" strokeweight="1.5pt">
                    <o:lock v:ext="edit" aspectratio="t"/>
                    <v:textbox inset="3.6pt,,3.6pt">
                      <w:txbxContent>
                        <w:sdt>
                          <w:sdtPr>
                            <w:rPr>
                              <w:color w:val="FFFFFF" w:themeColor="background1"/>
                              <w:sz w:val="24"/>
                              <w:szCs w:val="24"/>
                            </w:rPr>
                            <w:alias w:val="Anno"/>
                            <w:tag w:val=""/>
                            <w:id w:val="1595126926"/>
                            <w:dataBinding w:prefixMappings="xmlns:ns0='http://schemas.microsoft.com/office/2006/coverPageProps' " w:xpath="/ns0:CoverPageProperties[1]/ns0:PublishDate[1]" w:storeItemID="{55AF091B-3C7A-41E3-B477-F2FDAA23CFDA}"/>
                            <w:date w:fullDate="2026-01-01T00:00:00Z">
                              <w:dateFormat w:val="yyyy"/>
                              <w:lid w:val="it-IT"/>
                              <w:storeMappedDataAs w:val="dateTime"/>
                              <w:calendar w:val="gregorian"/>
                            </w:date>
                          </w:sdtPr>
                          <w:sdtEndPr/>
                          <w:sdtContent>
                            <w:p w14:paraId="07B4049C" w14:textId="7CFC52AD" w:rsidR="00A006D9" w:rsidRDefault="00A006D9">
                              <w:pPr>
                                <w:pStyle w:val="Nessunaspaziatura"/>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00A006D9">
            <w:rPr>
              <w:rStyle w:val="Titolodellibro"/>
            </w:rPr>
            <w:br w:type="page"/>
          </w:r>
        </w:p>
      </w:sdtContent>
    </w:sdt>
    <w:sdt>
      <w:sdtPr>
        <w:rPr>
          <w:rFonts w:asciiTheme="minorHAnsi" w:eastAsiaTheme="minorHAnsi" w:hAnsiTheme="minorHAnsi" w:cstheme="minorBidi"/>
          <w:color w:val="auto"/>
          <w:kern w:val="2"/>
          <w:sz w:val="28"/>
          <w:szCs w:val="28"/>
          <w:lang w:eastAsia="en-US"/>
          <w14:ligatures w14:val="standardContextual"/>
        </w:rPr>
        <w:id w:val="-430588920"/>
        <w:docPartObj>
          <w:docPartGallery w:val="Table of Contents"/>
          <w:docPartUnique/>
        </w:docPartObj>
      </w:sdtPr>
      <w:sdtEndPr>
        <w:rPr>
          <w:b/>
          <w:bCs/>
          <w:sz w:val="22"/>
          <w:szCs w:val="22"/>
        </w:rPr>
      </w:sdtEndPr>
      <w:sdtContent>
        <w:p w14:paraId="239345B1" w14:textId="7D65E606" w:rsidR="00E81C96" w:rsidRPr="008E79D5" w:rsidRDefault="00F35AAF" w:rsidP="008E79D5">
          <w:pPr>
            <w:pStyle w:val="Titolosommario"/>
            <w:jc w:val="center"/>
            <w:rPr>
              <w:sz w:val="44"/>
              <w:szCs w:val="44"/>
            </w:rPr>
          </w:pPr>
          <w:r w:rsidRPr="008E79D5">
            <w:rPr>
              <w:sz w:val="44"/>
              <w:szCs w:val="44"/>
            </w:rPr>
            <w:t>Sommario</w:t>
          </w:r>
        </w:p>
        <w:p w14:paraId="5E789163" w14:textId="41CB4971" w:rsidR="008E79D5" w:rsidRPr="008E79D5" w:rsidRDefault="00F35AAF">
          <w:pPr>
            <w:pStyle w:val="Sommario1"/>
            <w:tabs>
              <w:tab w:val="right" w:leader="dot" w:pos="9628"/>
            </w:tabs>
            <w:rPr>
              <w:rFonts w:eastAsiaTheme="minorEastAsia"/>
              <w:noProof/>
              <w:sz w:val="28"/>
              <w:szCs w:val="28"/>
              <w:lang w:eastAsia="it-IT"/>
            </w:rPr>
          </w:pPr>
          <w:r w:rsidRPr="008E79D5">
            <w:rPr>
              <w:sz w:val="32"/>
              <w:szCs w:val="32"/>
            </w:rPr>
            <w:fldChar w:fldCharType="begin"/>
          </w:r>
          <w:r w:rsidRPr="008E79D5">
            <w:rPr>
              <w:sz w:val="32"/>
              <w:szCs w:val="32"/>
            </w:rPr>
            <w:instrText xml:space="preserve"> TOC \o "1-3" \h \z \u </w:instrText>
          </w:r>
          <w:r w:rsidRPr="008E79D5">
            <w:rPr>
              <w:sz w:val="32"/>
              <w:szCs w:val="32"/>
            </w:rPr>
            <w:fldChar w:fldCharType="separate"/>
          </w:r>
          <w:hyperlink w:anchor="_Toc231650810" w:history="1">
            <w:r w:rsidR="008E79D5" w:rsidRPr="008E79D5">
              <w:rPr>
                <w:rStyle w:val="Collegamentoipertestuale"/>
                <w:noProof/>
                <w:sz w:val="28"/>
                <w:szCs w:val="28"/>
              </w:rPr>
              <w:t>1 SRS (Software Requirements Specification)</w:t>
            </w:r>
            <w:r w:rsidR="008E79D5" w:rsidRPr="008E79D5">
              <w:rPr>
                <w:noProof/>
                <w:webHidden/>
                <w:sz w:val="28"/>
                <w:szCs w:val="28"/>
              </w:rPr>
              <w:tab/>
            </w:r>
            <w:r w:rsidR="008E79D5" w:rsidRPr="008E79D5">
              <w:rPr>
                <w:noProof/>
                <w:webHidden/>
                <w:sz w:val="28"/>
                <w:szCs w:val="28"/>
              </w:rPr>
              <w:fldChar w:fldCharType="begin"/>
            </w:r>
            <w:r w:rsidR="008E79D5" w:rsidRPr="008E79D5">
              <w:rPr>
                <w:noProof/>
                <w:webHidden/>
                <w:sz w:val="28"/>
                <w:szCs w:val="28"/>
              </w:rPr>
              <w:instrText xml:space="preserve"> PAGEREF _Toc231650810 \h </w:instrText>
            </w:r>
            <w:r w:rsidR="008E79D5" w:rsidRPr="008E79D5">
              <w:rPr>
                <w:noProof/>
                <w:webHidden/>
                <w:sz w:val="28"/>
                <w:szCs w:val="28"/>
              </w:rPr>
            </w:r>
            <w:r w:rsidR="008E79D5" w:rsidRPr="008E79D5">
              <w:rPr>
                <w:noProof/>
                <w:webHidden/>
                <w:sz w:val="28"/>
                <w:szCs w:val="28"/>
              </w:rPr>
              <w:fldChar w:fldCharType="separate"/>
            </w:r>
            <w:r w:rsidR="008E79D5" w:rsidRPr="008E79D5">
              <w:rPr>
                <w:noProof/>
                <w:webHidden/>
                <w:sz w:val="28"/>
                <w:szCs w:val="28"/>
              </w:rPr>
              <w:t>2</w:t>
            </w:r>
            <w:r w:rsidR="008E79D5" w:rsidRPr="008E79D5">
              <w:rPr>
                <w:noProof/>
                <w:webHidden/>
                <w:sz w:val="28"/>
                <w:szCs w:val="28"/>
              </w:rPr>
              <w:fldChar w:fldCharType="end"/>
            </w:r>
          </w:hyperlink>
        </w:p>
        <w:p w14:paraId="526E5AB4" w14:textId="1673E705" w:rsidR="008E79D5" w:rsidRPr="008E79D5" w:rsidRDefault="008E79D5">
          <w:pPr>
            <w:pStyle w:val="Sommario2"/>
            <w:tabs>
              <w:tab w:val="right" w:leader="dot" w:pos="9628"/>
            </w:tabs>
            <w:rPr>
              <w:rFonts w:eastAsiaTheme="minorEastAsia"/>
              <w:noProof/>
              <w:sz w:val="28"/>
              <w:szCs w:val="28"/>
              <w:lang w:eastAsia="it-IT"/>
            </w:rPr>
          </w:pPr>
          <w:hyperlink w:anchor="_Toc231650811" w:history="1">
            <w:r w:rsidRPr="008E79D5">
              <w:rPr>
                <w:rStyle w:val="Collegamentoipertestuale"/>
                <w:noProof/>
                <w:sz w:val="28"/>
                <w:szCs w:val="28"/>
              </w:rPr>
              <w:t>1.1 Introduzione</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_Toc231650811 \h </w:instrText>
            </w:r>
            <w:r w:rsidRPr="008E79D5">
              <w:rPr>
                <w:noProof/>
                <w:webHidden/>
                <w:sz w:val="28"/>
                <w:szCs w:val="28"/>
              </w:rPr>
            </w:r>
            <w:r w:rsidRPr="008E79D5">
              <w:rPr>
                <w:noProof/>
                <w:webHidden/>
                <w:sz w:val="28"/>
                <w:szCs w:val="28"/>
              </w:rPr>
              <w:fldChar w:fldCharType="separate"/>
            </w:r>
            <w:r w:rsidRPr="008E79D5">
              <w:rPr>
                <w:noProof/>
                <w:webHidden/>
                <w:sz w:val="28"/>
                <w:szCs w:val="28"/>
              </w:rPr>
              <w:t>2</w:t>
            </w:r>
            <w:r w:rsidRPr="008E79D5">
              <w:rPr>
                <w:noProof/>
                <w:webHidden/>
                <w:sz w:val="28"/>
                <w:szCs w:val="28"/>
              </w:rPr>
              <w:fldChar w:fldCharType="end"/>
            </w:r>
          </w:hyperlink>
        </w:p>
        <w:p w14:paraId="6E9AA020" w14:textId="7958F7C3" w:rsidR="008E79D5" w:rsidRPr="008E79D5" w:rsidRDefault="008E79D5">
          <w:pPr>
            <w:pStyle w:val="Sommario3"/>
            <w:tabs>
              <w:tab w:val="right" w:leader="dot" w:pos="9628"/>
            </w:tabs>
            <w:rPr>
              <w:rFonts w:eastAsiaTheme="minorEastAsia"/>
              <w:noProof/>
              <w:sz w:val="28"/>
              <w:szCs w:val="28"/>
              <w:lang w:eastAsia="it-IT"/>
            </w:rPr>
          </w:pPr>
          <w:hyperlink w:anchor="_Toc231650812" w:history="1">
            <w:r w:rsidRPr="008E79D5">
              <w:rPr>
                <w:rStyle w:val="Collegamentoipertestuale"/>
                <w:noProof/>
                <w:sz w:val="28"/>
                <w:szCs w:val="28"/>
              </w:rPr>
              <w:t>1.1.1 Scopo del documento</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_Toc231650812 \h </w:instrText>
            </w:r>
            <w:r w:rsidRPr="008E79D5">
              <w:rPr>
                <w:noProof/>
                <w:webHidden/>
                <w:sz w:val="28"/>
                <w:szCs w:val="28"/>
              </w:rPr>
            </w:r>
            <w:r w:rsidRPr="008E79D5">
              <w:rPr>
                <w:noProof/>
                <w:webHidden/>
                <w:sz w:val="28"/>
                <w:szCs w:val="28"/>
              </w:rPr>
              <w:fldChar w:fldCharType="separate"/>
            </w:r>
            <w:r w:rsidRPr="008E79D5">
              <w:rPr>
                <w:noProof/>
                <w:webHidden/>
                <w:sz w:val="28"/>
                <w:szCs w:val="28"/>
              </w:rPr>
              <w:t>2</w:t>
            </w:r>
            <w:r w:rsidRPr="008E79D5">
              <w:rPr>
                <w:noProof/>
                <w:webHidden/>
                <w:sz w:val="28"/>
                <w:szCs w:val="28"/>
              </w:rPr>
              <w:fldChar w:fldCharType="end"/>
            </w:r>
          </w:hyperlink>
        </w:p>
        <w:p w14:paraId="3CFDEBAE" w14:textId="7855C6AD" w:rsidR="008E79D5" w:rsidRPr="008E79D5" w:rsidRDefault="008E79D5">
          <w:pPr>
            <w:pStyle w:val="Sommario3"/>
            <w:tabs>
              <w:tab w:val="right" w:leader="dot" w:pos="9628"/>
            </w:tabs>
            <w:rPr>
              <w:rFonts w:eastAsiaTheme="minorEastAsia"/>
              <w:noProof/>
              <w:sz w:val="28"/>
              <w:szCs w:val="28"/>
              <w:lang w:eastAsia="it-IT"/>
            </w:rPr>
          </w:pPr>
          <w:hyperlink w:anchor="_Toc231650813" w:history="1">
            <w:r w:rsidRPr="008E79D5">
              <w:rPr>
                <w:rStyle w:val="Collegamentoipertestuale"/>
                <w:noProof/>
                <w:sz w:val="28"/>
                <w:szCs w:val="28"/>
              </w:rPr>
              <w:t>1.1.2 Descrizione generale del sistema</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_Toc231650813 \h </w:instrText>
            </w:r>
            <w:r w:rsidRPr="008E79D5">
              <w:rPr>
                <w:noProof/>
                <w:webHidden/>
                <w:sz w:val="28"/>
                <w:szCs w:val="28"/>
              </w:rPr>
            </w:r>
            <w:r w:rsidRPr="008E79D5">
              <w:rPr>
                <w:noProof/>
                <w:webHidden/>
                <w:sz w:val="28"/>
                <w:szCs w:val="28"/>
              </w:rPr>
              <w:fldChar w:fldCharType="separate"/>
            </w:r>
            <w:r w:rsidRPr="008E79D5">
              <w:rPr>
                <w:noProof/>
                <w:webHidden/>
                <w:sz w:val="28"/>
                <w:szCs w:val="28"/>
              </w:rPr>
              <w:t>2</w:t>
            </w:r>
            <w:r w:rsidRPr="008E79D5">
              <w:rPr>
                <w:noProof/>
                <w:webHidden/>
                <w:sz w:val="28"/>
                <w:szCs w:val="28"/>
              </w:rPr>
              <w:fldChar w:fldCharType="end"/>
            </w:r>
          </w:hyperlink>
        </w:p>
        <w:p w14:paraId="74473605" w14:textId="46F2FE89" w:rsidR="008E79D5" w:rsidRPr="008E79D5" w:rsidRDefault="008E79D5">
          <w:pPr>
            <w:pStyle w:val="Sommario3"/>
            <w:tabs>
              <w:tab w:val="right" w:leader="dot" w:pos="9628"/>
            </w:tabs>
            <w:rPr>
              <w:rFonts w:eastAsiaTheme="minorEastAsia"/>
              <w:noProof/>
              <w:sz w:val="28"/>
              <w:szCs w:val="28"/>
              <w:lang w:eastAsia="it-IT"/>
            </w:rPr>
          </w:pPr>
          <w:hyperlink w:anchor="_Toc231650814" w:history="1">
            <w:r w:rsidRPr="008E79D5">
              <w:rPr>
                <w:rStyle w:val="Collegamentoipertestuale"/>
                <w:rFonts w:eastAsia="Times New Roman"/>
                <w:noProof/>
                <w:sz w:val="28"/>
                <w:szCs w:val="28"/>
                <w:lang w:eastAsia="it-IT"/>
              </w:rPr>
              <w:t>1.1.3 Hardware and Software Requirements</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_Toc231650814 \h </w:instrText>
            </w:r>
            <w:r w:rsidRPr="008E79D5">
              <w:rPr>
                <w:noProof/>
                <w:webHidden/>
                <w:sz w:val="28"/>
                <w:szCs w:val="28"/>
              </w:rPr>
            </w:r>
            <w:r w:rsidRPr="008E79D5">
              <w:rPr>
                <w:noProof/>
                <w:webHidden/>
                <w:sz w:val="28"/>
                <w:szCs w:val="28"/>
              </w:rPr>
              <w:fldChar w:fldCharType="separate"/>
            </w:r>
            <w:r w:rsidRPr="008E79D5">
              <w:rPr>
                <w:noProof/>
                <w:webHidden/>
                <w:sz w:val="28"/>
                <w:szCs w:val="28"/>
              </w:rPr>
              <w:t>2</w:t>
            </w:r>
            <w:r w:rsidRPr="008E79D5">
              <w:rPr>
                <w:noProof/>
                <w:webHidden/>
                <w:sz w:val="28"/>
                <w:szCs w:val="28"/>
              </w:rPr>
              <w:fldChar w:fldCharType="end"/>
            </w:r>
          </w:hyperlink>
        </w:p>
        <w:p w14:paraId="6AF0466A" w14:textId="09BFDD67" w:rsidR="008E79D5" w:rsidRPr="008E79D5" w:rsidRDefault="008E79D5">
          <w:pPr>
            <w:pStyle w:val="Sommario3"/>
            <w:tabs>
              <w:tab w:val="right" w:leader="dot" w:pos="9628"/>
            </w:tabs>
            <w:rPr>
              <w:rFonts w:eastAsiaTheme="minorEastAsia"/>
              <w:noProof/>
              <w:sz w:val="28"/>
              <w:szCs w:val="28"/>
              <w:lang w:eastAsia="it-IT"/>
            </w:rPr>
          </w:pPr>
          <w:hyperlink w:anchor="_Toc231650815" w:history="1">
            <w:r w:rsidRPr="008E79D5">
              <w:rPr>
                <w:rStyle w:val="Collegamentoipertestuale"/>
                <w:rFonts w:eastAsia="Times New Roman"/>
                <w:noProof/>
                <w:sz w:val="28"/>
                <w:szCs w:val="28"/>
                <w:lang w:eastAsia="it-IT"/>
              </w:rPr>
              <w:t>1.1.4 Related Systems</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_Toc231650815 \h </w:instrText>
            </w:r>
            <w:r w:rsidRPr="008E79D5">
              <w:rPr>
                <w:noProof/>
                <w:webHidden/>
                <w:sz w:val="28"/>
                <w:szCs w:val="28"/>
              </w:rPr>
            </w:r>
            <w:r w:rsidRPr="008E79D5">
              <w:rPr>
                <w:noProof/>
                <w:webHidden/>
                <w:sz w:val="28"/>
                <w:szCs w:val="28"/>
              </w:rPr>
              <w:fldChar w:fldCharType="separate"/>
            </w:r>
            <w:r w:rsidRPr="008E79D5">
              <w:rPr>
                <w:noProof/>
                <w:webHidden/>
                <w:sz w:val="28"/>
                <w:szCs w:val="28"/>
              </w:rPr>
              <w:t>3</w:t>
            </w:r>
            <w:r w:rsidRPr="008E79D5">
              <w:rPr>
                <w:noProof/>
                <w:webHidden/>
                <w:sz w:val="28"/>
                <w:szCs w:val="28"/>
              </w:rPr>
              <w:fldChar w:fldCharType="end"/>
            </w:r>
          </w:hyperlink>
        </w:p>
        <w:p w14:paraId="1ECA403A" w14:textId="54E1A39A" w:rsidR="008E79D5" w:rsidRPr="008E79D5" w:rsidRDefault="008E79D5">
          <w:pPr>
            <w:pStyle w:val="Sommario2"/>
            <w:tabs>
              <w:tab w:val="right" w:leader="dot" w:pos="9628"/>
            </w:tabs>
            <w:rPr>
              <w:rFonts w:eastAsiaTheme="minorEastAsia"/>
              <w:noProof/>
              <w:sz w:val="28"/>
              <w:szCs w:val="28"/>
              <w:lang w:eastAsia="it-IT"/>
            </w:rPr>
          </w:pPr>
          <w:hyperlink w:anchor="_Toc231650816" w:history="1">
            <w:r w:rsidRPr="008E79D5">
              <w:rPr>
                <w:rStyle w:val="Collegamentoipertestuale"/>
                <w:noProof/>
                <w:sz w:val="28"/>
                <w:szCs w:val="28"/>
              </w:rPr>
              <w:t>1.2 User Stories</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_Toc231650816 \h </w:instrText>
            </w:r>
            <w:r w:rsidRPr="008E79D5">
              <w:rPr>
                <w:noProof/>
                <w:webHidden/>
                <w:sz w:val="28"/>
                <w:szCs w:val="28"/>
              </w:rPr>
            </w:r>
            <w:r w:rsidRPr="008E79D5">
              <w:rPr>
                <w:noProof/>
                <w:webHidden/>
                <w:sz w:val="28"/>
                <w:szCs w:val="28"/>
              </w:rPr>
              <w:fldChar w:fldCharType="separate"/>
            </w:r>
            <w:r w:rsidRPr="008E79D5">
              <w:rPr>
                <w:noProof/>
                <w:webHidden/>
                <w:sz w:val="28"/>
                <w:szCs w:val="28"/>
              </w:rPr>
              <w:t>3</w:t>
            </w:r>
            <w:r w:rsidRPr="008E79D5">
              <w:rPr>
                <w:noProof/>
                <w:webHidden/>
                <w:sz w:val="28"/>
                <w:szCs w:val="28"/>
              </w:rPr>
              <w:fldChar w:fldCharType="end"/>
            </w:r>
          </w:hyperlink>
        </w:p>
        <w:p w14:paraId="500EC451" w14:textId="230B8E86" w:rsidR="008E79D5" w:rsidRPr="008E79D5" w:rsidRDefault="008E79D5">
          <w:pPr>
            <w:pStyle w:val="Sommario2"/>
            <w:tabs>
              <w:tab w:val="right" w:leader="dot" w:pos="9628"/>
            </w:tabs>
            <w:rPr>
              <w:rFonts w:eastAsiaTheme="minorEastAsia"/>
              <w:noProof/>
              <w:sz w:val="28"/>
              <w:szCs w:val="28"/>
              <w:lang w:eastAsia="it-IT"/>
            </w:rPr>
          </w:pPr>
          <w:hyperlink w:anchor="_Toc231650817" w:history="1">
            <w:r w:rsidRPr="008E79D5">
              <w:rPr>
                <w:rStyle w:val="Collegamentoipertestuale"/>
                <w:noProof/>
                <w:sz w:val="28"/>
                <w:szCs w:val="28"/>
              </w:rPr>
              <w:t>1.3 Functional Requirements</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_Toc231650817 \h </w:instrText>
            </w:r>
            <w:r w:rsidRPr="008E79D5">
              <w:rPr>
                <w:noProof/>
                <w:webHidden/>
                <w:sz w:val="28"/>
                <w:szCs w:val="28"/>
              </w:rPr>
            </w:r>
            <w:r w:rsidRPr="008E79D5">
              <w:rPr>
                <w:noProof/>
                <w:webHidden/>
                <w:sz w:val="28"/>
                <w:szCs w:val="28"/>
              </w:rPr>
              <w:fldChar w:fldCharType="separate"/>
            </w:r>
            <w:r w:rsidRPr="008E79D5">
              <w:rPr>
                <w:noProof/>
                <w:webHidden/>
                <w:sz w:val="28"/>
                <w:szCs w:val="28"/>
              </w:rPr>
              <w:t>3</w:t>
            </w:r>
            <w:r w:rsidRPr="008E79D5">
              <w:rPr>
                <w:noProof/>
                <w:webHidden/>
                <w:sz w:val="28"/>
                <w:szCs w:val="28"/>
              </w:rPr>
              <w:fldChar w:fldCharType="end"/>
            </w:r>
          </w:hyperlink>
        </w:p>
        <w:p w14:paraId="618E29B2" w14:textId="5279EBDB" w:rsidR="008E79D5" w:rsidRPr="008E79D5" w:rsidRDefault="008E79D5">
          <w:pPr>
            <w:pStyle w:val="Sommario2"/>
            <w:tabs>
              <w:tab w:val="right" w:leader="dot" w:pos="9628"/>
            </w:tabs>
            <w:rPr>
              <w:rFonts w:eastAsiaTheme="minorEastAsia"/>
              <w:noProof/>
              <w:sz w:val="28"/>
              <w:szCs w:val="28"/>
              <w:lang w:eastAsia="it-IT"/>
            </w:rPr>
          </w:pPr>
          <w:hyperlink w:anchor="_Toc231650818" w:history="1">
            <w:r w:rsidRPr="008E79D5">
              <w:rPr>
                <w:rStyle w:val="Collegamentoipertestuale"/>
                <w:noProof/>
                <w:sz w:val="28"/>
                <w:szCs w:val="28"/>
              </w:rPr>
              <w:t>1.4 Use Case</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_Toc231650818 \h </w:instrText>
            </w:r>
            <w:r w:rsidRPr="008E79D5">
              <w:rPr>
                <w:noProof/>
                <w:webHidden/>
                <w:sz w:val="28"/>
                <w:szCs w:val="28"/>
              </w:rPr>
            </w:r>
            <w:r w:rsidRPr="008E79D5">
              <w:rPr>
                <w:noProof/>
                <w:webHidden/>
                <w:sz w:val="28"/>
                <w:szCs w:val="28"/>
              </w:rPr>
              <w:fldChar w:fldCharType="separate"/>
            </w:r>
            <w:r w:rsidRPr="008E79D5">
              <w:rPr>
                <w:noProof/>
                <w:webHidden/>
                <w:sz w:val="28"/>
                <w:szCs w:val="28"/>
              </w:rPr>
              <w:t>4</w:t>
            </w:r>
            <w:r w:rsidRPr="008E79D5">
              <w:rPr>
                <w:noProof/>
                <w:webHidden/>
                <w:sz w:val="28"/>
                <w:szCs w:val="28"/>
              </w:rPr>
              <w:fldChar w:fldCharType="end"/>
            </w:r>
          </w:hyperlink>
        </w:p>
        <w:p w14:paraId="25E27C70" w14:textId="5D92629A" w:rsidR="008E79D5" w:rsidRPr="008E79D5" w:rsidRDefault="008E79D5">
          <w:pPr>
            <w:pStyle w:val="Sommario3"/>
            <w:tabs>
              <w:tab w:val="right" w:leader="dot" w:pos="9628"/>
            </w:tabs>
            <w:rPr>
              <w:rFonts w:eastAsiaTheme="minorEastAsia"/>
              <w:noProof/>
              <w:sz w:val="28"/>
              <w:szCs w:val="28"/>
              <w:lang w:eastAsia="it-IT"/>
            </w:rPr>
          </w:pPr>
          <w:hyperlink w:anchor="_Toc231650819" w:history="1">
            <w:r w:rsidRPr="008E79D5">
              <w:rPr>
                <w:rStyle w:val="Collegamentoipertestuale"/>
                <w:noProof/>
                <w:sz w:val="28"/>
                <w:szCs w:val="28"/>
              </w:rPr>
              <w:t>1.4.1 Overview Diagrams</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_Toc231650819 \h </w:instrText>
            </w:r>
            <w:r w:rsidRPr="008E79D5">
              <w:rPr>
                <w:noProof/>
                <w:webHidden/>
                <w:sz w:val="28"/>
                <w:szCs w:val="28"/>
              </w:rPr>
            </w:r>
            <w:r w:rsidRPr="008E79D5">
              <w:rPr>
                <w:noProof/>
                <w:webHidden/>
                <w:sz w:val="28"/>
                <w:szCs w:val="28"/>
              </w:rPr>
              <w:fldChar w:fldCharType="separate"/>
            </w:r>
            <w:r w:rsidRPr="008E79D5">
              <w:rPr>
                <w:noProof/>
                <w:webHidden/>
                <w:sz w:val="28"/>
                <w:szCs w:val="28"/>
              </w:rPr>
              <w:t>4</w:t>
            </w:r>
            <w:r w:rsidRPr="008E79D5">
              <w:rPr>
                <w:noProof/>
                <w:webHidden/>
                <w:sz w:val="28"/>
                <w:szCs w:val="28"/>
              </w:rPr>
              <w:fldChar w:fldCharType="end"/>
            </w:r>
          </w:hyperlink>
        </w:p>
        <w:p w14:paraId="7CCCA84E" w14:textId="7658688C" w:rsidR="008E79D5" w:rsidRPr="008E79D5" w:rsidRDefault="008E79D5">
          <w:pPr>
            <w:pStyle w:val="Sommario3"/>
            <w:tabs>
              <w:tab w:val="right" w:leader="dot" w:pos="9628"/>
            </w:tabs>
            <w:rPr>
              <w:rFonts w:eastAsiaTheme="minorEastAsia"/>
              <w:noProof/>
              <w:sz w:val="28"/>
              <w:szCs w:val="28"/>
              <w:lang w:eastAsia="it-IT"/>
            </w:rPr>
          </w:pPr>
          <w:hyperlink w:anchor="_Toc231650820" w:history="1">
            <w:r w:rsidRPr="008E79D5">
              <w:rPr>
                <w:rStyle w:val="Collegamentoipertestuale"/>
                <w:noProof/>
                <w:sz w:val="28"/>
                <w:szCs w:val="28"/>
              </w:rPr>
              <w:t>1.4.2 Internal Steps</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_Toc231650820 \h </w:instrText>
            </w:r>
            <w:r w:rsidRPr="008E79D5">
              <w:rPr>
                <w:noProof/>
                <w:webHidden/>
                <w:sz w:val="28"/>
                <w:szCs w:val="28"/>
              </w:rPr>
            </w:r>
            <w:r w:rsidRPr="008E79D5">
              <w:rPr>
                <w:noProof/>
                <w:webHidden/>
                <w:sz w:val="28"/>
                <w:szCs w:val="28"/>
              </w:rPr>
              <w:fldChar w:fldCharType="separate"/>
            </w:r>
            <w:r w:rsidRPr="008E79D5">
              <w:rPr>
                <w:noProof/>
                <w:webHidden/>
                <w:sz w:val="28"/>
                <w:szCs w:val="28"/>
              </w:rPr>
              <w:t>4</w:t>
            </w:r>
            <w:r w:rsidRPr="008E79D5">
              <w:rPr>
                <w:noProof/>
                <w:webHidden/>
                <w:sz w:val="28"/>
                <w:szCs w:val="28"/>
              </w:rPr>
              <w:fldChar w:fldCharType="end"/>
            </w:r>
          </w:hyperlink>
        </w:p>
        <w:p w14:paraId="5261AD73" w14:textId="4A5F489C" w:rsidR="008E79D5" w:rsidRPr="008E79D5" w:rsidRDefault="008E79D5">
          <w:pPr>
            <w:pStyle w:val="Sommario1"/>
            <w:tabs>
              <w:tab w:val="right" w:leader="dot" w:pos="9628"/>
            </w:tabs>
            <w:rPr>
              <w:rFonts w:eastAsiaTheme="minorEastAsia"/>
              <w:noProof/>
              <w:sz w:val="28"/>
              <w:szCs w:val="28"/>
              <w:lang w:eastAsia="it-IT"/>
            </w:rPr>
          </w:pPr>
          <w:hyperlink w:anchor="_Toc231650821" w:history="1">
            <w:r w:rsidRPr="008E79D5">
              <w:rPr>
                <w:rStyle w:val="Collegamentoipertestuale"/>
                <w:noProof/>
                <w:sz w:val="28"/>
                <w:szCs w:val="28"/>
              </w:rPr>
              <w:t>2 Storyboard</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_Toc231650821 \h </w:instrText>
            </w:r>
            <w:r w:rsidRPr="008E79D5">
              <w:rPr>
                <w:noProof/>
                <w:webHidden/>
                <w:sz w:val="28"/>
                <w:szCs w:val="28"/>
              </w:rPr>
            </w:r>
            <w:r w:rsidRPr="008E79D5">
              <w:rPr>
                <w:noProof/>
                <w:webHidden/>
                <w:sz w:val="28"/>
                <w:szCs w:val="28"/>
              </w:rPr>
              <w:fldChar w:fldCharType="separate"/>
            </w:r>
            <w:r w:rsidRPr="008E79D5">
              <w:rPr>
                <w:noProof/>
                <w:webHidden/>
                <w:sz w:val="28"/>
                <w:szCs w:val="28"/>
              </w:rPr>
              <w:t>5</w:t>
            </w:r>
            <w:r w:rsidRPr="008E79D5">
              <w:rPr>
                <w:noProof/>
                <w:webHidden/>
                <w:sz w:val="28"/>
                <w:szCs w:val="28"/>
              </w:rPr>
              <w:fldChar w:fldCharType="end"/>
            </w:r>
          </w:hyperlink>
        </w:p>
        <w:p w14:paraId="0847EB06" w14:textId="4E2D5E21" w:rsidR="008E79D5" w:rsidRPr="008E79D5" w:rsidRDefault="008E79D5">
          <w:pPr>
            <w:pStyle w:val="Sommario1"/>
            <w:tabs>
              <w:tab w:val="right" w:leader="dot" w:pos="9628"/>
            </w:tabs>
            <w:rPr>
              <w:rFonts w:eastAsiaTheme="minorEastAsia"/>
              <w:noProof/>
              <w:sz w:val="28"/>
              <w:szCs w:val="28"/>
              <w:lang w:eastAsia="it-IT"/>
            </w:rPr>
          </w:pPr>
          <w:hyperlink w:anchor="_Toc231650822" w:history="1">
            <w:r w:rsidRPr="008E79D5">
              <w:rPr>
                <w:rStyle w:val="Collegamentoipertestuale"/>
                <w:noProof/>
                <w:sz w:val="28"/>
                <w:szCs w:val="28"/>
              </w:rPr>
              <w:t>3 Design</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_Toc231650822 \h </w:instrText>
            </w:r>
            <w:r w:rsidRPr="008E79D5">
              <w:rPr>
                <w:noProof/>
                <w:webHidden/>
                <w:sz w:val="28"/>
                <w:szCs w:val="28"/>
              </w:rPr>
            </w:r>
            <w:r w:rsidRPr="008E79D5">
              <w:rPr>
                <w:noProof/>
                <w:webHidden/>
                <w:sz w:val="28"/>
                <w:szCs w:val="28"/>
              </w:rPr>
              <w:fldChar w:fldCharType="separate"/>
            </w:r>
            <w:r w:rsidRPr="008E79D5">
              <w:rPr>
                <w:noProof/>
                <w:webHidden/>
                <w:sz w:val="28"/>
                <w:szCs w:val="28"/>
              </w:rPr>
              <w:t>7</w:t>
            </w:r>
            <w:r w:rsidRPr="008E79D5">
              <w:rPr>
                <w:noProof/>
                <w:webHidden/>
                <w:sz w:val="28"/>
                <w:szCs w:val="28"/>
              </w:rPr>
              <w:fldChar w:fldCharType="end"/>
            </w:r>
          </w:hyperlink>
        </w:p>
        <w:p w14:paraId="4A0FFB47" w14:textId="193427E3" w:rsidR="008E79D5" w:rsidRPr="008E79D5" w:rsidRDefault="008E79D5">
          <w:pPr>
            <w:pStyle w:val="Sommario2"/>
            <w:tabs>
              <w:tab w:val="right" w:leader="dot" w:pos="9628"/>
            </w:tabs>
            <w:rPr>
              <w:rFonts w:eastAsiaTheme="minorEastAsia"/>
              <w:noProof/>
              <w:sz w:val="28"/>
              <w:szCs w:val="28"/>
              <w:lang w:eastAsia="it-IT"/>
            </w:rPr>
          </w:pPr>
          <w:hyperlink w:anchor="_Toc231650823" w:history="1">
            <w:r w:rsidRPr="008E79D5">
              <w:rPr>
                <w:rStyle w:val="Collegamentoipertestuale"/>
                <w:noProof/>
                <w:sz w:val="28"/>
                <w:szCs w:val="28"/>
              </w:rPr>
              <w:t>3.1 VOPC Diagram</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_Toc231650823 \h </w:instrText>
            </w:r>
            <w:r w:rsidRPr="008E79D5">
              <w:rPr>
                <w:noProof/>
                <w:webHidden/>
                <w:sz w:val="28"/>
                <w:szCs w:val="28"/>
              </w:rPr>
            </w:r>
            <w:r w:rsidRPr="008E79D5">
              <w:rPr>
                <w:noProof/>
                <w:webHidden/>
                <w:sz w:val="28"/>
                <w:szCs w:val="28"/>
              </w:rPr>
              <w:fldChar w:fldCharType="separate"/>
            </w:r>
            <w:r w:rsidRPr="008E79D5">
              <w:rPr>
                <w:noProof/>
                <w:webHidden/>
                <w:sz w:val="28"/>
                <w:szCs w:val="28"/>
              </w:rPr>
              <w:t>7</w:t>
            </w:r>
            <w:r w:rsidRPr="008E79D5">
              <w:rPr>
                <w:noProof/>
                <w:webHidden/>
                <w:sz w:val="28"/>
                <w:szCs w:val="28"/>
              </w:rPr>
              <w:fldChar w:fldCharType="end"/>
            </w:r>
          </w:hyperlink>
        </w:p>
        <w:p w14:paraId="6227B22D" w14:textId="4D72F056" w:rsidR="008E79D5" w:rsidRPr="008E79D5" w:rsidRDefault="008E79D5">
          <w:pPr>
            <w:pStyle w:val="Sommario2"/>
            <w:tabs>
              <w:tab w:val="right" w:leader="dot" w:pos="9628"/>
            </w:tabs>
            <w:rPr>
              <w:rFonts w:eastAsiaTheme="minorEastAsia"/>
              <w:noProof/>
              <w:sz w:val="28"/>
              <w:szCs w:val="28"/>
              <w:lang w:eastAsia="it-IT"/>
            </w:rPr>
          </w:pPr>
          <w:hyperlink w:anchor="_Toc231650824" w:history="1">
            <w:r w:rsidRPr="008E79D5">
              <w:rPr>
                <w:rStyle w:val="Collegamentoipertestuale"/>
                <w:noProof/>
                <w:sz w:val="28"/>
                <w:szCs w:val="28"/>
              </w:rPr>
              <w:t>3.2 Design Diagram MVC</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_Toc231650824 \h </w:instrText>
            </w:r>
            <w:r w:rsidRPr="008E79D5">
              <w:rPr>
                <w:noProof/>
                <w:webHidden/>
                <w:sz w:val="28"/>
                <w:szCs w:val="28"/>
              </w:rPr>
            </w:r>
            <w:r w:rsidRPr="008E79D5">
              <w:rPr>
                <w:noProof/>
                <w:webHidden/>
                <w:sz w:val="28"/>
                <w:szCs w:val="28"/>
              </w:rPr>
              <w:fldChar w:fldCharType="separate"/>
            </w:r>
            <w:r w:rsidRPr="008E79D5">
              <w:rPr>
                <w:noProof/>
                <w:webHidden/>
                <w:sz w:val="28"/>
                <w:szCs w:val="28"/>
              </w:rPr>
              <w:t>8</w:t>
            </w:r>
            <w:r w:rsidRPr="008E79D5">
              <w:rPr>
                <w:noProof/>
                <w:webHidden/>
                <w:sz w:val="28"/>
                <w:szCs w:val="28"/>
              </w:rPr>
              <w:fldChar w:fldCharType="end"/>
            </w:r>
          </w:hyperlink>
        </w:p>
        <w:p w14:paraId="27EB4AF5" w14:textId="7F4DC29E" w:rsidR="008E79D5" w:rsidRPr="008E79D5" w:rsidRDefault="008E79D5">
          <w:pPr>
            <w:pStyle w:val="Sommario2"/>
            <w:tabs>
              <w:tab w:val="right" w:leader="dot" w:pos="9628"/>
            </w:tabs>
            <w:rPr>
              <w:rFonts w:eastAsiaTheme="minorEastAsia"/>
              <w:noProof/>
              <w:sz w:val="28"/>
              <w:szCs w:val="28"/>
              <w:lang w:eastAsia="it-IT"/>
            </w:rPr>
          </w:pPr>
          <w:hyperlink w:anchor="_Toc231650825" w:history="1">
            <w:r w:rsidRPr="008E79D5">
              <w:rPr>
                <w:rStyle w:val="Collegamentoipertestuale"/>
                <w:noProof/>
                <w:sz w:val="28"/>
                <w:szCs w:val="28"/>
              </w:rPr>
              <w:t>3.3 Design Pattern</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_Toc231650825 \h </w:instrText>
            </w:r>
            <w:r w:rsidRPr="008E79D5">
              <w:rPr>
                <w:noProof/>
                <w:webHidden/>
                <w:sz w:val="28"/>
                <w:szCs w:val="28"/>
              </w:rPr>
            </w:r>
            <w:r w:rsidRPr="008E79D5">
              <w:rPr>
                <w:noProof/>
                <w:webHidden/>
                <w:sz w:val="28"/>
                <w:szCs w:val="28"/>
              </w:rPr>
              <w:fldChar w:fldCharType="separate"/>
            </w:r>
            <w:r w:rsidRPr="008E79D5">
              <w:rPr>
                <w:noProof/>
                <w:webHidden/>
                <w:sz w:val="28"/>
                <w:szCs w:val="28"/>
              </w:rPr>
              <w:t>10</w:t>
            </w:r>
            <w:r w:rsidRPr="008E79D5">
              <w:rPr>
                <w:noProof/>
                <w:webHidden/>
                <w:sz w:val="28"/>
                <w:szCs w:val="28"/>
              </w:rPr>
              <w:fldChar w:fldCharType="end"/>
            </w:r>
          </w:hyperlink>
        </w:p>
        <w:p w14:paraId="08A74DFB" w14:textId="0063F39D" w:rsidR="008E79D5" w:rsidRPr="008E79D5" w:rsidRDefault="008E79D5">
          <w:pPr>
            <w:pStyle w:val="Sommario2"/>
            <w:tabs>
              <w:tab w:val="right" w:leader="dot" w:pos="9628"/>
            </w:tabs>
            <w:rPr>
              <w:rFonts w:eastAsiaTheme="minorEastAsia"/>
              <w:noProof/>
              <w:sz w:val="28"/>
              <w:szCs w:val="28"/>
              <w:lang w:eastAsia="it-IT"/>
            </w:rPr>
          </w:pPr>
          <w:hyperlink w:anchor="_Toc231650826" w:history="1">
            <w:r w:rsidRPr="008E79D5">
              <w:rPr>
                <w:rStyle w:val="Collegamentoipertestuale"/>
                <w:noProof/>
                <w:sz w:val="28"/>
                <w:szCs w:val="28"/>
              </w:rPr>
              <w:t>3.4 Activity Diagram</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_Toc231650826 \h </w:instrText>
            </w:r>
            <w:r w:rsidRPr="008E79D5">
              <w:rPr>
                <w:noProof/>
                <w:webHidden/>
                <w:sz w:val="28"/>
                <w:szCs w:val="28"/>
              </w:rPr>
            </w:r>
            <w:r w:rsidRPr="008E79D5">
              <w:rPr>
                <w:noProof/>
                <w:webHidden/>
                <w:sz w:val="28"/>
                <w:szCs w:val="28"/>
              </w:rPr>
              <w:fldChar w:fldCharType="separate"/>
            </w:r>
            <w:r w:rsidRPr="008E79D5">
              <w:rPr>
                <w:noProof/>
                <w:webHidden/>
                <w:sz w:val="28"/>
                <w:szCs w:val="28"/>
              </w:rPr>
              <w:t>12</w:t>
            </w:r>
            <w:r w:rsidRPr="008E79D5">
              <w:rPr>
                <w:noProof/>
                <w:webHidden/>
                <w:sz w:val="28"/>
                <w:szCs w:val="28"/>
              </w:rPr>
              <w:fldChar w:fldCharType="end"/>
            </w:r>
          </w:hyperlink>
        </w:p>
        <w:p w14:paraId="156759C6" w14:textId="3EC624C1" w:rsidR="008E79D5" w:rsidRPr="008E79D5" w:rsidRDefault="008E79D5">
          <w:pPr>
            <w:pStyle w:val="Sommario2"/>
            <w:tabs>
              <w:tab w:val="right" w:leader="dot" w:pos="9628"/>
            </w:tabs>
            <w:rPr>
              <w:rFonts w:eastAsiaTheme="minorEastAsia"/>
              <w:noProof/>
              <w:sz w:val="28"/>
              <w:szCs w:val="28"/>
              <w:lang w:eastAsia="it-IT"/>
            </w:rPr>
          </w:pPr>
          <w:hyperlink w:anchor="_Toc231650827" w:history="1">
            <w:r w:rsidRPr="008E79D5">
              <w:rPr>
                <w:rStyle w:val="Collegamentoipertestuale"/>
                <w:noProof/>
                <w:sz w:val="28"/>
                <w:szCs w:val="28"/>
              </w:rPr>
              <w:t>3.5 Sequence Diagram</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_Toc231650827 \h </w:instrText>
            </w:r>
            <w:r w:rsidRPr="008E79D5">
              <w:rPr>
                <w:noProof/>
                <w:webHidden/>
                <w:sz w:val="28"/>
                <w:szCs w:val="28"/>
              </w:rPr>
            </w:r>
            <w:r w:rsidRPr="008E79D5">
              <w:rPr>
                <w:noProof/>
                <w:webHidden/>
                <w:sz w:val="28"/>
                <w:szCs w:val="28"/>
              </w:rPr>
              <w:fldChar w:fldCharType="separate"/>
            </w:r>
            <w:r w:rsidRPr="008E79D5">
              <w:rPr>
                <w:noProof/>
                <w:webHidden/>
                <w:sz w:val="28"/>
                <w:szCs w:val="28"/>
              </w:rPr>
              <w:t>13</w:t>
            </w:r>
            <w:r w:rsidRPr="008E79D5">
              <w:rPr>
                <w:noProof/>
                <w:webHidden/>
                <w:sz w:val="28"/>
                <w:szCs w:val="28"/>
              </w:rPr>
              <w:fldChar w:fldCharType="end"/>
            </w:r>
          </w:hyperlink>
        </w:p>
        <w:p w14:paraId="38EBAE43" w14:textId="199F2C6E" w:rsidR="008E79D5" w:rsidRPr="008E79D5" w:rsidRDefault="008E79D5">
          <w:pPr>
            <w:pStyle w:val="Sommario2"/>
            <w:tabs>
              <w:tab w:val="right" w:leader="dot" w:pos="9628"/>
            </w:tabs>
            <w:rPr>
              <w:rFonts w:eastAsiaTheme="minorEastAsia"/>
              <w:noProof/>
              <w:sz w:val="28"/>
              <w:szCs w:val="28"/>
              <w:lang w:eastAsia="it-IT"/>
            </w:rPr>
          </w:pPr>
          <w:hyperlink w:anchor="_Toc231650828" w:history="1">
            <w:r w:rsidRPr="008E79D5">
              <w:rPr>
                <w:rStyle w:val="Collegamentoipertestuale"/>
                <w:noProof/>
                <w:sz w:val="28"/>
                <w:szCs w:val="28"/>
              </w:rPr>
              <w:t>3.6 State Diagram</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_Toc231650828 \h </w:instrText>
            </w:r>
            <w:r w:rsidRPr="008E79D5">
              <w:rPr>
                <w:noProof/>
                <w:webHidden/>
                <w:sz w:val="28"/>
                <w:szCs w:val="28"/>
              </w:rPr>
            </w:r>
            <w:r w:rsidRPr="008E79D5">
              <w:rPr>
                <w:noProof/>
                <w:webHidden/>
                <w:sz w:val="28"/>
                <w:szCs w:val="28"/>
              </w:rPr>
              <w:fldChar w:fldCharType="separate"/>
            </w:r>
            <w:r w:rsidRPr="008E79D5">
              <w:rPr>
                <w:noProof/>
                <w:webHidden/>
                <w:sz w:val="28"/>
                <w:szCs w:val="28"/>
              </w:rPr>
              <w:t>14</w:t>
            </w:r>
            <w:r w:rsidRPr="008E79D5">
              <w:rPr>
                <w:noProof/>
                <w:webHidden/>
                <w:sz w:val="28"/>
                <w:szCs w:val="28"/>
              </w:rPr>
              <w:fldChar w:fldCharType="end"/>
            </w:r>
          </w:hyperlink>
        </w:p>
        <w:p w14:paraId="4489160F" w14:textId="3EA2FF4F" w:rsidR="008E79D5" w:rsidRPr="008E79D5" w:rsidRDefault="008E79D5">
          <w:pPr>
            <w:pStyle w:val="Sommario1"/>
            <w:tabs>
              <w:tab w:val="right" w:leader="dot" w:pos="9628"/>
            </w:tabs>
            <w:rPr>
              <w:rFonts w:eastAsiaTheme="minorEastAsia"/>
              <w:noProof/>
              <w:sz w:val="28"/>
              <w:szCs w:val="28"/>
              <w:lang w:eastAsia="it-IT"/>
            </w:rPr>
          </w:pPr>
          <w:hyperlink w:anchor="_Toc231650829" w:history="1">
            <w:r w:rsidRPr="008E79D5">
              <w:rPr>
                <w:rStyle w:val="Collegamentoipertestuale"/>
                <w:noProof/>
                <w:sz w:val="28"/>
                <w:szCs w:val="28"/>
              </w:rPr>
              <w:t>4 Testing</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_Toc231650829 \h </w:instrText>
            </w:r>
            <w:r w:rsidRPr="008E79D5">
              <w:rPr>
                <w:noProof/>
                <w:webHidden/>
                <w:sz w:val="28"/>
                <w:szCs w:val="28"/>
              </w:rPr>
            </w:r>
            <w:r w:rsidRPr="008E79D5">
              <w:rPr>
                <w:noProof/>
                <w:webHidden/>
                <w:sz w:val="28"/>
                <w:szCs w:val="28"/>
              </w:rPr>
              <w:fldChar w:fldCharType="separate"/>
            </w:r>
            <w:r w:rsidRPr="008E79D5">
              <w:rPr>
                <w:noProof/>
                <w:webHidden/>
                <w:sz w:val="28"/>
                <w:szCs w:val="28"/>
              </w:rPr>
              <w:t>15</w:t>
            </w:r>
            <w:r w:rsidRPr="008E79D5">
              <w:rPr>
                <w:noProof/>
                <w:webHidden/>
                <w:sz w:val="28"/>
                <w:szCs w:val="28"/>
              </w:rPr>
              <w:fldChar w:fldCharType="end"/>
            </w:r>
          </w:hyperlink>
        </w:p>
        <w:p w14:paraId="5A200F7F" w14:textId="620F2B75" w:rsidR="008E79D5" w:rsidRPr="008E79D5" w:rsidRDefault="008E79D5">
          <w:pPr>
            <w:pStyle w:val="Sommario1"/>
            <w:tabs>
              <w:tab w:val="right" w:leader="dot" w:pos="9628"/>
            </w:tabs>
            <w:rPr>
              <w:rFonts w:eastAsiaTheme="minorEastAsia"/>
              <w:noProof/>
              <w:sz w:val="28"/>
              <w:szCs w:val="28"/>
              <w:lang w:eastAsia="it-IT"/>
            </w:rPr>
          </w:pPr>
          <w:hyperlink w:anchor="_Toc231650830" w:history="1">
            <w:r w:rsidRPr="008E79D5">
              <w:rPr>
                <w:rStyle w:val="Collegamentoipertestuale"/>
                <w:noProof/>
                <w:sz w:val="28"/>
                <w:szCs w:val="28"/>
              </w:rPr>
              <w:t>5 Exception</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_Toc231650830 \h </w:instrText>
            </w:r>
            <w:r w:rsidRPr="008E79D5">
              <w:rPr>
                <w:noProof/>
                <w:webHidden/>
                <w:sz w:val="28"/>
                <w:szCs w:val="28"/>
              </w:rPr>
            </w:r>
            <w:r w:rsidRPr="008E79D5">
              <w:rPr>
                <w:noProof/>
                <w:webHidden/>
                <w:sz w:val="28"/>
                <w:szCs w:val="28"/>
              </w:rPr>
              <w:fldChar w:fldCharType="separate"/>
            </w:r>
            <w:r w:rsidRPr="008E79D5">
              <w:rPr>
                <w:noProof/>
                <w:webHidden/>
                <w:sz w:val="28"/>
                <w:szCs w:val="28"/>
              </w:rPr>
              <w:t>16</w:t>
            </w:r>
            <w:r w:rsidRPr="008E79D5">
              <w:rPr>
                <w:noProof/>
                <w:webHidden/>
                <w:sz w:val="28"/>
                <w:szCs w:val="28"/>
              </w:rPr>
              <w:fldChar w:fldCharType="end"/>
            </w:r>
          </w:hyperlink>
        </w:p>
        <w:p w14:paraId="1AFF5102" w14:textId="424265FF" w:rsidR="008E79D5" w:rsidRPr="008E79D5" w:rsidRDefault="008E79D5">
          <w:pPr>
            <w:pStyle w:val="Sommario1"/>
            <w:tabs>
              <w:tab w:val="right" w:leader="dot" w:pos="9628"/>
            </w:tabs>
            <w:rPr>
              <w:rFonts w:eastAsiaTheme="minorEastAsia"/>
              <w:noProof/>
              <w:sz w:val="28"/>
              <w:szCs w:val="28"/>
              <w:lang w:eastAsia="it-IT"/>
            </w:rPr>
          </w:pPr>
          <w:hyperlink w:anchor="_Toc231650831" w:history="1">
            <w:r w:rsidRPr="008E79D5">
              <w:rPr>
                <w:rStyle w:val="Collegamentoipertestuale"/>
                <w:noProof/>
                <w:sz w:val="28"/>
                <w:szCs w:val="28"/>
              </w:rPr>
              <w:t>6 Persistenza</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_Toc231650831 \h </w:instrText>
            </w:r>
            <w:r w:rsidRPr="008E79D5">
              <w:rPr>
                <w:noProof/>
                <w:webHidden/>
                <w:sz w:val="28"/>
                <w:szCs w:val="28"/>
              </w:rPr>
            </w:r>
            <w:r w:rsidRPr="008E79D5">
              <w:rPr>
                <w:noProof/>
                <w:webHidden/>
                <w:sz w:val="28"/>
                <w:szCs w:val="28"/>
              </w:rPr>
              <w:fldChar w:fldCharType="separate"/>
            </w:r>
            <w:r w:rsidRPr="008E79D5">
              <w:rPr>
                <w:noProof/>
                <w:webHidden/>
                <w:sz w:val="28"/>
                <w:szCs w:val="28"/>
              </w:rPr>
              <w:t>17</w:t>
            </w:r>
            <w:r w:rsidRPr="008E79D5">
              <w:rPr>
                <w:noProof/>
                <w:webHidden/>
                <w:sz w:val="28"/>
                <w:szCs w:val="28"/>
              </w:rPr>
              <w:fldChar w:fldCharType="end"/>
            </w:r>
          </w:hyperlink>
        </w:p>
        <w:p w14:paraId="4FD37359" w14:textId="76623B21" w:rsidR="008E79D5" w:rsidRPr="008E79D5" w:rsidRDefault="008E79D5">
          <w:pPr>
            <w:pStyle w:val="Sommario2"/>
            <w:tabs>
              <w:tab w:val="right" w:leader="dot" w:pos="9628"/>
            </w:tabs>
            <w:rPr>
              <w:rFonts w:eastAsiaTheme="minorEastAsia"/>
              <w:noProof/>
              <w:sz w:val="28"/>
              <w:szCs w:val="28"/>
              <w:lang w:eastAsia="it-IT"/>
            </w:rPr>
          </w:pPr>
          <w:hyperlink w:anchor="_Toc231650832" w:history="1">
            <w:r w:rsidRPr="008E79D5">
              <w:rPr>
                <w:rStyle w:val="Collegamentoipertestuale"/>
                <w:noProof/>
                <w:sz w:val="28"/>
                <w:szCs w:val="28"/>
              </w:rPr>
              <w:t>6.1 File System</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_Toc231650832 \h </w:instrText>
            </w:r>
            <w:r w:rsidRPr="008E79D5">
              <w:rPr>
                <w:noProof/>
                <w:webHidden/>
                <w:sz w:val="28"/>
                <w:szCs w:val="28"/>
              </w:rPr>
            </w:r>
            <w:r w:rsidRPr="008E79D5">
              <w:rPr>
                <w:noProof/>
                <w:webHidden/>
                <w:sz w:val="28"/>
                <w:szCs w:val="28"/>
              </w:rPr>
              <w:fldChar w:fldCharType="separate"/>
            </w:r>
            <w:r w:rsidRPr="008E79D5">
              <w:rPr>
                <w:noProof/>
                <w:webHidden/>
                <w:sz w:val="28"/>
                <w:szCs w:val="28"/>
              </w:rPr>
              <w:t>17</w:t>
            </w:r>
            <w:r w:rsidRPr="008E79D5">
              <w:rPr>
                <w:noProof/>
                <w:webHidden/>
                <w:sz w:val="28"/>
                <w:szCs w:val="28"/>
              </w:rPr>
              <w:fldChar w:fldCharType="end"/>
            </w:r>
          </w:hyperlink>
        </w:p>
        <w:p w14:paraId="7DFCEAF4" w14:textId="14E74C93" w:rsidR="008E79D5" w:rsidRPr="008E79D5" w:rsidRDefault="008E79D5">
          <w:pPr>
            <w:pStyle w:val="Sommario2"/>
            <w:tabs>
              <w:tab w:val="right" w:leader="dot" w:pos="9628"/>
            </w:tabs>
            <w:rPr>
              <w:rFonts w:eastAsiaTheme="minorEastAsia"/>
              <w:noProof/>
              <w:sz w:val="28"/>
              <w:szCs w:val="28"/>
              <w:lang w:eastAsia="it-IT"/>
            </w:rPr>
          </w:pPr>
          <w:hyperlink w:anchor="_Toc231650833" w:history="1">
            <w:r w:rsidRPr="008E79D5">
              <w:rPr>
                <w:rStyle w:val="Collegamentoipertestuale"/>
                <w:noProof/>
                <w:sz w:val="28"/>
                <w:szCs w:val="28"/>
              </w:rPr>
              <w:t>6.2 DBMS</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_Toc231650833 \h </w:instrText>
            </w:r>
            <w:r w:rsidRPr="008E79D5">
              <w:rPr>
                <w:noProof/>
                <w:webHidden/>
                <w:sz w:val="28"/>
                <w:szCs w:val="28"/>
              </w:rPr>
            </w:r>
            <w:r w:rsidRPr="008E79D5">
              <w:rPr>
                <w:noProof/>
                <w:webHidden/>
                <w:sz w:val="28"/>
                <w:szCs w:val="28"/>
              </w:rPr>
              <w:fldChar w:fldCharType="separate"/>
            </w:r>
            <w:r w:rsidRPr="008E79D5">
              <w:rPr>
                <w:noProof/>
                <w:webHidden/>
                <w:sz w:val="28"/>
                <w:szCs w:val="28"/>
              </w:rPr>
              <w:t>17</w:t>
            </w:r>
            <w:r w:rsidRPr="008E79D5">
              <w:rPr>
                <w:noProof/>
                <w:webHidden/>
                <w:sz w:val="28"/>
                <w:szCs w:val="28"/>
              </w:rPr>
              <w:fldChar w:fldCharType="end"/>
            </w:r>
          </w:hyperlink>
        </w:p>
        <w:p w14:paraId="6ACE99BC" w14:textId="7DB1B7D5" w:rsidR="008E79D5" w:rsidRPr="008E79D5" w:rsidRDefault="008E79D5">
          <w:pPr>
            <w:pStyle w:val="Sommario1"/>
            <w:tabs>
              <w:tab w:val="right" w:leader="dot" w:pos="9628"/>
            </w:tabs>
            <w:rPr>
              <w:rFonts w:eastAsiaTheme="minorEastAsia"/>
              <w:noProof/>
              <w:sz w:val="28"/>
              <w:szCs w:val="28"/>
              <w:lang w:eastAsia="it-IT"/>
            </w:rPr>
          </w:pPr>
          <w:hyperlink w:anchor="_Toc231650834" w:history="1">
            <w:r w:rsidRPr="008E79D5">
              <w:rPr>
                <w:rStyle w:val="Collegamentoipertestuale"/>
                <w:noProof/>
                <w:sz w:val="28"/>
                <w:szCs w:val="28"/>
              </w:rPr>
              <w:t>7 Sonar Cloud e informazioni finali</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_Toc231650834 \h </w:instrText>
            </w:r>
            <w:r w:rsidRPr="008E79D5">
              <w:rPr>
                <w:noProof/>
                <w:webHidden/>
                <w:sz w:val="28"/>
                <w:szCs w:val="28"/>
              </w:rPr>
            </w:r>
            <w:r w:rsidRPr="008E79D5">
              <w:rPr>
                <w:noProof/>
                <w:webHidden/>
                <w:sz w:val="28"/>
                <w:szCs w:val="28"/>
              </w:rPr>
              <w:fldChar w:fldCharType="separate"/>
            </w:r>
            <w:r w:rsidRPr="008E79D5">
              <w:rPr>
                <w:noProof/>
                <w:webHidden/>
                <w:sz w:val="28"/>
                <w:szCs w:val="28"/>
              </w:rPr>
              <w:t>18</w:t>
            </w:r>
            <w:r w:rsidRPr="008E79D5">
              <w:rPr>
                <w:noProof/>
                <w:webHidden/>
                <w:sz w:val="28"/>
                <w:szCs w:val="28"/>
              </w:rPr>
              <w:fldChar w:fldCharType="end"/>
            </w:r>
          </w:hyperlink>
        </w:p>
        <w:p w14:paraId="12ECAE52" w14:textId="10DAEC65" w:rsidR="008E79D5" w:rsidRPr="008E79D5" w:rsidRDefault="008E79D5">
          <w:pPr>
            <w:pStyle w:val="Sommario1"/>
            <w:tabs>
              <w:tab w:val="right" w:leader="dot" w:pos="9628"/>
            </w:tabs>
            <w:rPr>
              <w:rFonts w:eastAsiaTheme="minorEastAsia"/>
              <w:noProof/>
              <w:sz w:val="28"/>
              <w:szCs w:val="28"/>
              <w:lang w:eastAsia="it-IT"/>
            </w:rPr>
          </w:pPr>
          <w:hyperlink w:anchor="_Toc231650835" w:history="1">
            <w:r w:rsidRPr="008E79D5">
              <w:rPr>
                <w:rStyle w:val="Collegamentoipertestuale"/>
                <w:noProof/>
                <w:sz w:val="28"/>
                <w:szCs w:val="28"/>
              </w:rPr>
              <w:t>8 Dizionario dei termini</w:t>
            </w:r>
            <w:r w:rsidRPr="008E79D5">
              <w:rPr>
                <w:noProof/>
                <w:webHidden/>
                <w:sz w:val="28"/>
                <w:szCs w:val="28"/>
              </w:rPr>
              <w:tab/>
            </w:r>
            <w:r w:rsidRPr="008E79D5">
              <w:rPr>
                <w:noProof/>
                <w:webHidden/>
                <w:sz w:val="28"/>
                <w:szCs w:val="28"/>
              </w:rPr>
              <w:fldChar w:fldCharType="begin"/>
            </w:r>
            <w:r w:rsidRPr="008E79D5">
              <w:rPr>
                <w:noProof/>
                <w:webHidden/>
                <w:sz w:val="28"/>
                <w:szCs w:val="28"/>
              </w:rPr>
              <w:instrText xml:space="preserve"> PAGEREF _Toc231650835 \h </w:instrText>
            </w:r>
            <w:r w:rsidRPr="008E79D5">
              <w:rPr>
                <w:noProof/>
                <w:webHidden/>
                <w:sz w:val="28"/>
                <w:szCs w:val="28"/>
              </w:rPr>
            </w:r>
            <w:r w:rsidRPr="008E79D5">
              <w:rPr>
                <w:noProof/>
                <w:webHidden/>
                <w:sz w:val="28"/>
                <w:szCs w:val="28"/>
              </w:rPr>
              <w:fldChar w:fldCharType="separate"/>
            </w:r>
            <w:r w:rsidRPr="008E79D5">
              <w:rPr>
                <w:noProof/>
                <w:webHidden/>
                <w:sz w:val="28"/>
                <w:szCs w:val="28"/>
              </w:rPr>
              <w:t>19</w:t>
            </w:r>
            <w:r w:rsidRPr="008E79D5">
              <w:rPr>
                <w:noProof/>
                <w:webHidden/>
                <w:sz w:val="28"/>
                <w:szCs w:val="28"/>
              </w:rPr>
              <w:fldChar w:fldCharType="end"/>
            </w:r>
          </w:hyperlink>
        </w:p>
        <w:p w14:paraId="599E29DC" w14:textId="2E8FCA2D" w:rsidR="005F6C3F" w:rsidRPr="008E79D5" w:rsidRDefault="00F35AAF" w:rsidP="000F62F3">
          <w:pPr>
            <w:rPr>
              <w:b/>
              <w:bCs/>
              <w:sz w:val="28"/>
              <w:szCs w:val="28"/>
            </w:rPr>
          </w:pPr>
          <w:r w:rsidRPr="008E79D5">
            <w:rPr>
              <w:b/>
              <w:bCs/>
              <w:sz w:val="32"/>
              <w:szCs w:val="32"/>
            </w:rPr>
            <w:fldChar w:fldCharType="end"/>
          </w:r>
        </w:p>
      </w:sdtContent>
    </w:sdt>
    <w:p w14:paraId="22F2ACF6" w14:textId="7984CC57" w:rsidR="00CB6D7B" w:rsidRPr="00E33486" w:rsidRDefault="00E33486" w:rsidP="00E33486">
      <w:pPr>
        <w:pStyle w:val="Titolo1"/>
      </w:pPr>
      <w:bookmarkStart w:id="0" w:name="_Toc231650810"/>
      <w:r w:rsidRPr="00E33486">
        <w:lastRenderedPageBreak/>
        <w:t xml:space="preserve">1 </w:t>
      </w:r>
      <w:r w:rsidR="008532E5" w:rsidRPr="00E33486">
        <w:t>SRS (</w:t>
      </w:r>
      <w:r w:rsidR="007B26A6" w:rsidRPr="00E33486">
        <w:t>Software Requirements Specification</w:t>
      </w:r>
      <w:r w:rsidR="008532E5" w:rsidRPr="00E33486">
        <w:t>)</w:t>
      </w:r>
      <w:bookmarkEnd w:id="0"/>
      <w:r w:rsidR="007B26A6" w:rsidRPr="00E33486">
        <w:t xml:space="preserve"> </w:t>
      </w:r>
    </w:p>
    <w:p w14:paraId="537F4838" w14:textId="77777777" w:rsidR="007830DB" w:rsidRPr="007830DB" w:rsidRDefault="007830DB" w:rsidP="008E79D5">
      <w:pPr>
        <w:pStyle w:val="Titolo2"/>
      </w:pPr>
    </w:p>
    <w:p w14:paraId="4A75755C" w14:textId="48247F3A" w:rsidR="009E205F" w:rsidRPr="008E79D5" w:rsidRDefault="008E79D5" w:rsidP="008E79D5">
      <w:pPr>
        <w:pStyle w:val="Titolo2"/>
      </w:pPr>
      <w:bookmarkStart w:id="1" w:name="_Toc231650811"/>
      <w:r w:rsidRPr="008E79D5">
        <w:t xml:space="preserve">1.1 </w:t>
      </w:r>
      <w:r w:rsidR="003B2228" w:rsidRPr="008E79D5">
        <w:t>Introduzione</w:t>
      </w:r>
      <w:bookmarkEnd w:id="1"/>
    </w:p>
    <w:p w14:paraId="3C63471F" w14:textId="2E7A9F56" w:rsidR="005421B8" w:rsidRDefault="005145F8" w:rsidP="003547FD">
      <w:pPr>
        <w:pStyle w:val="Titolo3"/>
      </w:pPr>
      <w:bookmarkStart w:id="2" w:name="_Toc231650812"/>
      <w:r>
        <w:t xml:space="preserve">1.1.1 </w:t>
      </w:r>
      <w:r w:rsidR="00682F79" w:rsidRPr="00CB6D7B">
        <w:t>Scopo del documento</w:t>
      </w:r>
      <w:bookmarkEnd w:id="2"/>
    </w:p>
    <w:p w14:paraId="51343873" w14:textId="669B4112" w:rsidR="009E205F" w:rsidRPr="009E205F" w:rsidRDefault="009E205F" w:rsidP="009E205F"/>
    <w:p w14:paraId="52ED7BC5" w14:textId="00B357FD" w:rsidR="005421B8" w:rsidRDefault="005421B8" w:rsidP="005421B8">
      <w:r w:rsidRPr="005421B8">
        <w:t xml:space="preserve">Lo scopo del presente documento è quello di fornire una descrizione chiara e strutturata dei principali requisiti funzionali e delle caratteristiche del sistema </w:t>
      </w:r>
      <w:r w:rsidRPr="00EA2FC7">
        <w:rPr>
          <w:b/>
          <w:bCs/>
        </w:rPr>
        <w:t>SportBooking</w:t>
      </w:r>
      <w:r w:rsidR="008744E7">
        <w:t>, in modo da</w:t>
      </w:r>
      <w:r w:rsidRPr="005421B8">
        <w:t xml:space="preserve"> supportare la comprensione del sistema sia dal punto di vista dell’utente sia dal punto di vista dello sviluppo, fornendo una visione completa delle sue funzionalità e della sua struttura.</w:t>
      </w:r>
    </w:p>
    <w:p w14:paraId="55547D94" w14:textId="77777777" w:rsidR="009E205F" w:rsidRPr="005421B8" w:rsidRDefault="009E205F" w:rsidP="005145F8">
      <w:pPr>
        <w:pStyle w:val="Titolo2"/>
      </w:pPr>
    </w:p>
    <w:p w14:paraId="7CC45ED2" w14:textId="5B1574EF" w:rsidR="00682F79" w:rsidRPr="005145F8" w:rsidRDefault="005145F8" w:rsidP="003547FD">
      <w:pPr>
        <w:pStyle w:val="Titolo3"/>
      </w:pPr>
      <w:bookmarkStart w:id="3" w:name="_Toc231650813"/>
      <w:r w:rsidRPr="005145F8">
        <w:t xml:space="preserve">1.1.2 </w:t>
      </w:r>
      <w:r w:rsidR="00682F79" w:rsidRPr="005145F8">
        <w:t>Descrizione generale del sistema</w:t>
      </w:r>
      <w:bookmarkEnd w:id="3"/>
    </w:p>
    <w:p w14:paraId="314EADA9" w14:textId="77777777" w:rsidR="009E205F" w:rsidRPr="009E205F" w:rsidRDefault="009E205F" w:rsidP="009E205F"/>
    <w:p w14:paraId="4E48F0EE" w14:textId="77777777" w:rsidR="00EA2FC7" w:rsidRDefault="008F01B7" w:rsidP="008F01B7">
      <w:pPr>
        <w:rPr>
          <w:lang w:eastAsia="it-IT"/>
        </w:rPr>
      </w:pPr>
      <w:r w:rsidRPr="008F01B7">
        <w:rPr>
          <w:lang w:eastAsia="it-IT"/>
        </w:rPr>
        <w:t xml:space="preserve">L’applicazione consente agli utenti di visualizzare i campi sportivi disponibili, prenotare specifici slot temporali in base alla disponibilità e </w:t>
      </w:r>
      <w:r w:rsidR="00636B8E">
        <w:rPr>
          <w:lang w:eastAsia="it-IT"/>
        </w:rPr>
        <w:t>richiedere</w:t>
      </w:r>
      <w:r w:rsidRPr="008F01B7">
        <w:rPr>
          <w:lang w:eastAsia="it-IT"/>
        </w:rPr>
        <w:t xml:space="preserve"> </w:t>
      </w:r>
      <w:r w:rsidR="00636B8E">
        <w:rPr>
          <w:lang w:eastAsia="it-IT"/>
        </w:rPr>
        <w:t>la disdetta di prenotazioni esistenti al gestore</w:t>
      </w:r>
      <w:r w:rsidRPr="008F01B7">
        <w:rPr>
          <w:lang w:eastAsia="it-IT"/>
        </w:rPr>
        <w:t xml:space="preserve">. </w:t>
      </w:r>
    </w:p>
    <w:p w14:paraId="2A316DB9" w14:textId="29EB9892" w:rsidR="008F01B7" w:rsidRPr="008F01B7" w:rsidRDefault="008F01B7" w:rsidP="008F01B7">
      <w:pPr>
        <w:rPr>
          <w:lang w:eastAsia="it-IT"/>
        </w:rPr>
      </w:pPr>
      <w:r w:rsidRPr="008F01B7">
        <w:rPr>
          <w:lang w:eastAsia="it-IT"/>
        </w:rPr>
        <w:t>Il sistema supporta inoltre la gestione degli account e l’applicazione di penalità in caso di comportamenti non corretti.</w:t>
      </w:r>
    </w:p>
    <w:p w14:paraId="6CC0BE3D" w14:textId="4647CD81" w:rsidR="008F01B7" w:rsidRPr="008F01B7" w:rsidRDefault="008F01B7" w:rsidP="008F01B7">
      <w:pPr>
        <w:rPr>
          <w:lang w:eastAsia="it-IT"/>
        </w:rPr>
      </w:pPr>
      <w:r w:rsidRPr="008F01B7">
        <w:rPr>
          <w:lang w:eastAsia="it-IT"/>
        </w:rPr>
        <w:t>Sono inoltre previste funzionalità dedicate a</w:t>
      </w:r>
      <w:r w:rsidR="0049095B">
        <w:rPr>
          <w:lang w:eastAsia="it-IT"/>
        </w:rPr>
        <w:t>l</w:t>
      </w:r>
      <w:r w:rsidRPr="008F01B7">
        <w:rPr>
          <w:lang w:eastAsia="it-IT"/>
        </w:rPr>
        <w:t xml:space="preserve"> gestor</w:t>
      </w:r>
      <w:r w:rsidR="0049095B">
        <w:rPr>
          <w:lang w:eastAsia="it-IT"/>
        </w:rPr>
        <w:t>e</w:t>
      </w:r>
      <w:r w:rsidRPr="008F01B7">
        <w:rPr>
          <w:lang w:eastAsia="it-IT"/>
        </w:rPr>
        <w:t xml:space="preserve"> degli impianti sportivi, che p</w:t>
      </w:r>
      <w:r w:rsidR="003C35BE">
        <w:rPr>
          <w:lang w:eastAsia="it-IT"/>
        </w:rPr>
        <w:t>uò</w:t>
      </w:r>
      <w:r w:rsidRPr="008F01B7">
        <w:rPr>
          <w:lang w:eastAsia="it-IT"/>
        </w:rPr>
        <w:t xml:space="preserve"> controllare la disponibilità dei campi, configurare le regole del sistema e gestire operazioni relative agli utenti.</w:t>
      </w:r>
    </w:p>
    <w:p w14:paraId="394F2CE9" w14:textId="2F6ADC00" w:rsidR="008F01B7" w:rsidRDefault="008F01B7" w:rsidP="008F01B7">
      <w:pPr>
        <w:rPr>
          <w:lang w:eastAsia="it-IT"/>
        </w:rPr>
      </w:pPr>
      <w:r w:rsidRPr="008F01B7">
        <w:rPr>
          <w:lang w:eastAsia="it-IT"/>
        </w:rPr>
        <w:t>L’obiettivo principale del sistema è semplificare l’organizzazione delle attività sportive, fornendo una piattaforma centralizzata che garantisca flessibilità, coerenza e facilità d’uso sia per i clienti sia per i gestori</w:t>
      </w:r>
      <w:r w:rsidR="00D17CA5">
        <w:rPr>
          <w:lang w:eastAsia="it-IT"/>
        </w:rPr>
        <w:t>.</w:t>
      </w:r>
    </w:p>
    <w:p w14:paraId="0D5F92F7" w14:textId="77777777" w:rsidR="009E205F" w:rsidRPr="008F01B7" w:rsidRDefault="009E205F" w:rsidP="008F01B7">
      <w:pPr>
        <w:rPr>
          <w:lang w:eastAsia="it-IT"/>
        </w:rPr>
      </w:pPr>
    </w:p>
    <w:p w14:paraId="779EC352" w14:textId="7D8424CB" w:rsidR="00FD6E25" w:rsidRDefault="00C96DF7" w:rsidP="00C96DF7">
      <w:pPr>
        <w:pStyle w:val="Titolo3"/>
        <w:rPr>
          <w:rFonts w:eastAsia="Times New Roman"/>
          <w:lang w:eastAsia="it-IT"/>
        </w:rPr>
      </w:pPr>
      <w:bookmarkStart w:id="4" w:name="_Toc231650814"/>
      <w:r>
        <w:rPr>
          <w:rFonts w:eastAsia="Times New Roman"/>
          <w:lang w:eastAsia="it-IT"/>
        </w:rPr>
        <w:t>1.1.</w:t>
      </w:r>
      <w:r w:rsidRPr="00C96DF7">
        <w:rPr>
          <w:rFonts w:eastAsia="Times New Roman"/>
          <w:lang w:eastAsia="it-IT"/>
        </w:rPr>
        <w:t xml:space="preserve">3 </w:t>
      </w:r>
      <w:r w:rsidR="00FD6E25" w:rsidRPr="00C96DF7">
        <w:rPr>
          <w:rFonts w:eastAsia="Times New Roman"/>
          <w:lang w:eastAsia="it-IT"/>
        </w:rPr>
        <w:t>Hardware and</w:t>
      </w:r>
      <w:r w:rsidR="00FD6E25" w:rsidRPr="00FD6E25">
        <w:rPr>
          <w:rFonts w:eastAsia="Times New Roman"/>
          <w:lang w:eastAsia="it-IT"/>
        </w:rPr>
        <w:t xml:space="preserve"> Software Requirements</w:t>
      </w:r>
      <w:bookmarkEnd w:id="4"/>
    </w:p>
    <w:p w14:paraId="69FA9930" w14:textId="77777777" w:rsidR="00BC7A22" w:rsidRPr="00BC7A22" w:rsidRDefault="00BC7A22" w:rsidP="00BC7A22">
      <w:pPr>
        <w:rPr>
          <w:lang w:eastAsia="it-IT"/>
        </w:rPr>
      </w:pPr>
      <w:r w:rsidRPr="00BC7A22">
        <w:rPr>
          <w:lang w:eastAsia="it-IT"/>
        </w:rPr>
        <w:t xml:space="preserve">Il sistema richiede un elaboratore in grado di eseguire applicazioni Java.  </w:t>
      </w:r>
    </w:p>
    <w:p w14:paraId="4DD3BBC6" w14:textId="54F85F6D" w:rsidR="00BC7A22" w:rsidRPr="00BC7A22" w:rsidRDefault="00BC7A22" w:rsidP="00BC7A22">
      <w:pPr>
        <w:rPr>
          <w:lang w:eastAsia="it-IT"/>
        </w:rPr>
      </w:pPr>
      <w:r w:rsidRPr="00BC7A22">
        <w:rPr>
          <w:lang w:eastAsia="it-IT"/>
        </w:rPr>
        <w:t xml:space="preserve">Sono necessari un sistema operativo compatibile e Java Development Kit (JDK 17 o superiore).  </w:t>
      </w:r>
    </w:p>
    <w:p w14:paraId="4ED78600" w14:textId="77777777" w:rsidR="00BC7A22" w:rsidRPr="00BC7A22" w:rsidRDefault="00BC7A22" w:rsidP="00BC7A22">
      <w:pPr>
        <w:rPr>
          <w:lang w:eastAsia="it-IT"/>
        </w:rPr>
      </w:pPr>
      <w:r w:rsidRPr="00BC7A22">
        <w:rPr>
          <w:lang w:eastAsia="it-IT"/>
        </w:rPr>
        <w:t xml:space="preserve">Per la modalità con persistenza su database è richiesto un DBMS relazionale (es. MySQL).  </w:t>
      </w:r>
    </w:p>
    <w:p w14:paraId="67A1C26B" w14:textId="6044A21E" w:rsidR="009E205F" w:rsidRPr="00F629EF" w:rsidRDefault="00BC7A22" w:rsidP="00F629EF">
      <w:pPr>
        <w:rPr>
          <w:lang w:eastAsia="it-IT"/>
        </w:rPr>
      </w:pPr>
      <w:r w:rsidRPr="00BC7A22">
        <w:rPr>
          <w:lang w:eastAsia="it-IT"/>
        </w:rPr>
        <w:t>Non sono richieste particolari specifiche hardware oltre a quelle necessarie per l’esecuzione della JVM.</w:t>
      </w:r>
    </w:p>
    <w:p w14:paraId="70DF4282" w14:textId="7987AB81" w:rsidR="00C96DF7" w:rsidRDefault="00C96DF7" w:rsidP="00C96DF7">
      <w:pPr>
        <w:pStyle w:val="Titolo3"/>
        <w:rPr>
          <w:rFonts w:eastAsia="Times New Roman"/>
          <w:lang w:eastAsia="it-IT"/>
        </w:rPr>
      </w:pPr>
      <w:bookmarkStart w:id="5" w:name="_Toc231650815"/>
      <w:r w:rsidRPr="00C96DF7">
        <w:rPr>
          <w:rFonts w:eastAsia="Times New Roman"/>
          <w:lang w:eastAsia="it-IT"/>
        </w:rPr>
        <w:lastRenderedPageBreak/>
        <w:t>1.1.4 Related Systems</w:t>
      </w:r>
      <w:bookmarkEnd w:id="5"/>
      <w:r w:rsidRPr="00C96DF7">
        <w:rPr>
          <w:rFonts w:eastAsia="Times New Roman"/>
          <w:lang w:eastAsia="it-IT"/>
        </w:rPr>
        <w:t xml:space="preserve"> </w:t>
      </w:r>
    </w:p>
    <w:p w14:paraId="50C81473" w14:textId="4CC39495" w:rsidR="009E205F" w:rsidRPr="009E205F" w:rsidRDefault="009E205F" w:rsidP="009E205F">
      <w:pPr>
        <w:pStyle w:val="Sottotitolo"/>
        <w:rPr>
          <w:lang w:eastAsia="it-IT"/>
        </w:rPr>
      </w:pPr>
      <w:r>
        <w:rPr>
          <w:lang w:eastAsia="it-IT"/>
        </w:rPr>
        <w:t>Playtomic</w:t>
      </w:r>
    </w:p>
    <w:p w14:paraId="033A4C82" w14:textId="2A36B017" w:rsidR="00755917" w:rsidRDefault="00755917" w:rsidP="00755917">
      <w:pPr>
        <w:rPr>
          <w:lang w:eastAsia="it-IT"/>
        </w:rPr>
      </w:pPr>
      <w:r w:rsidRPr="00755917">
        <w:rPr>
          <w:lang w:eastAsia="it-IT"/>
        </w:rPr>
        <w:t xml:space="preserve">Un sistema simile a </w:t>
      </w:r>
      <w:r w:rsidRPr="00755917">
        <w:rPr>
          <w:b/>
          <w:bCs/>
          <w:lang w:eastAsia="it-IT"/>
        </w:rPr>
        <w:t xml:space="preserve">SportBooking </w:t>
      </w:r>
      <w:r w:rsidRPr="00755917">
        <w:rPr>
          <w:lang w:eastAsia="it-IT"/>
        </w:rPr>
        <w:t xml:space="preserve">è </w:t>
      </w:r>
      <w:r w:rsidRPr="00755917">
        <w:rPr>
          <w:b/>
          <w:bCs/>
          <w:lang w:eastAsia="it-IT"/>
        </w:rPr>
        <w:t>Playtomic</w:t>
      </w:r>
      <w:r w:rsidRPr="00755917">
        <w:rPr>
          <w:lang w:eastAsia="it-IT"/>
        </w:rPr>
        <w:t>, una piattaforma utilizzata per la prenotazione di campi sportivi, soprattutto per sport come padel e tennis. Tra i vantaggi principali vi sono un’interfaccia intuitiva e una larga diffusione che consente di accedere a numerosi impianti sportivi. Tuttavia, presenta alcuni limiti legati alla ridotta flessibilità nella gestione delle regole di prenotazione e alla presenza di funzionalità avanzate accessibili solo tramite servizi a pagamento.</w:t>
      </w:r>
    </w:p>
    <w:p w14:paraId="4FBC8152" w14:textId="21D89A8F" w:rsidR="009E205F" w:rsidRPr="00755917" w:rsidRDefault="009E205F" w:rsidP="009E205F">
      <w:pPr>
        <w:pStyle w:val="Sottotitolo"/>
        <w:rPr>
          <w:lang w:eastAsia="it-IT"/>
        </w:rPr>
      </w:pPr>
      <w:r>
        <w:rPr>
          <w:lang w:eastAsia="it-IT"/>
        </w:rPr>
        <w:t>Sportclub Manager</w:t>
      </w:r>
    </w:p>
    <w:p w14:paraId="18D8C0B7" w14:textId="5158D216" w:rsidR="007830DB" w:rsidRDefault="00755917" w:rsidP="00F629EF">
      <w:pPr>
        <w:rPr>
          <w:lang w:eastAsia="it-IT"/>
        </w:rPr>
      </w:pPr>
      <w:r w:rsidRPr="00755917">
        <w:rPr>
          <w:lang w:eastAsia="it-IT"/>
        </w:rPr>
        <w:t xml:space="preserve">Un altro sistema correlato è </w:t>
      </w:r>
      <w:r w:rsidRPr="00755917">
        <w:rPr>
          <w:b/>
          <w:bCs/>
          <w:lang w:eastAsia="it-IT"/>
        </w:rPr>
        <w:t>Sportclub Manager</w:t>
      </w:r>
      <w:r w:rsidRPr="00755917">
        <w:rPr>
          <w:lang w:eastAsia="it-IT"/>
        </w:rPr>
        <w:t>, pensato per la gestione completa di centri sportivi e associazioni. Questo sistema offre una gestione avanzata degli utenti e delle prenotazioni, risultando particolarmente adatto per contesti organizzativi complessi. D’altro canto, l’interfaccia risulta meno intuitiva per utenti inesperti e l’utilizzo complessivo può risultare più complesso rispetto a soluzioni più semplici.</w:t>
      </w:r>
    </w:p>
    <w:p w14:paraId="64F1EAAF" w14:textId="77777777" w:rsidR="007830DB" w:rsidRPr="00FD6E25" w:rsidRDefault="007830DB" w:rsidP="00F629EF">
      <w:pPr>
        <w:rPr>
          <w:lang w:eastAsia="it-IT"/>
        </w:rPr>
      </w:pPr>
    </w:p>
    <w:p w14:paraId="60F620E5" w14:textId="7B4298F0" w:rsidR="00235101" w:rsidRPr="00235101" w:rsidRDefault="00062757" w:rsidP="00671605">
      <w:pPr>
        <w:pStyle w:val="Titolo2"/>
      </w:pPr>
      <w:bookmarkStart w:id="6" w:name="_Toc231650816"/>
      <w:r>
        <w:t xml:space="preserve">1.2 </w:t>
      </w:r>
      <w:r w:rsidR="00434F13">
        <w:t>U</w:t>
      </w:r>
      <w:r w:rsidR="00F2681B">
        <w:t>ser Stories</w:t>
      </w:r>
      <w:bookmarkEnd w:id="6"/>
    </w:p>
    <w:p w14:paraId="35A81EE7" w14:textId="77777777" w:rsidR="00235101" w:rsidRPr="00235101" w:rsidRDefault="00235101" w:rsidP="00235101">
      <w:pPr>
        <w:rPr>
          <w:lang w:eastAsia="it-IT"/>
        </w:rPr>
      </w:pPr>
      <w:r w:rsidRPr="00235101">
        <w:rPr>
          <w:lang w:eastAsia="it-IT"/>
        </w:rPr>
        <w:t xml:space="preserve">1) Come cliente,  </w:t>
      </w:r>
    </w:p>
    <w:p w14:paraId="0DB664BB" w14:textId="77777777" w:rsidR="00235101" w:rsidRPr="00235101" w:rsidRDefault="00235101" w:rsidP="00235101">
      <w:pPr>
        <w:rPr>
          <w:lang w:eastAsia="it-IT"/>
        </w:rPr>
      </w:pPr>
      <w:r w:rsidRPr="00235101">
        <w:rPr>
          <w:lang w:eastAsia="it-IT"/>
        </w:rPr>
        <w:t xml:space="preserve">voglio visualizzare la disponibilità dei campi,  </w:t>
      </w:r>
    </w:p>
    <w:p w14:paraId="0A8EDC08" w14:textId="13783FE0" w:rsidR="00235101" w:rsidRPr="00235101" w:rsidRDefault="00235101" w:rsidP="00235101">
      <w:pPr>
        <w:rPr>
          <w:lang w:eastAsia="it-IT"/>
        </w:rPr>
      </w:pPr>
      <w:r w:rsidRPr="00235101">
        <w:rPr>
          <w:lang w:eastAsia="it-IT"/>
        </w:rPr>
        <w:t>così da poter scegliere l'orario e il giorno più adatti ai partecipanti.</w:t>
      </w:r>
    </w:p>
    <w:p w14:paraId="259BC340" w14:textId="77777777" w:rsidR="00235101" w:rsidRPr="00235101" w:rsidRDefault="00235101" w:rsidP="00235101">
      <w:pPr>
        <w:rPr>
          <w:lang w:eastAsia="it-IT"/>
        </w:rPr>
      </w:pPr>
      <w:r w:rsidRPr="00235101">
        <w:rPr>
          <w:lang w:eastAsia="it-IT"/>
        </w:rPr>
        <w:t xml:space="preserve">2) Come cliente,  </w:t>
      </w:r>
    </w:p>
    <w:p w14:paraId="639E2565" w14:textId="1CEBA712" w:rsidR="00235101" w:rsidRPr="00235101" w:rsidRDefault="00235101" w:rsidP="00235101">
      <w:pPr>
        <w:rPr>
          <w:lang w:eastAsia="it-IT"/>
        </w:rPr>
      </w:pPr>
      <w:r w:rsidRPr="00235101">
        <w:rPr>
          <w:lang w:eastAsia="it-IT"/>
        </w:rPr>
        <w:t xml:space="preserve">voglio </w:t>
      </w:r>
      <w:r w:rsidR="00F70083">
        <w:rPr>
          <w:lang w:eastAsia="it-IT"/>
        </w:rPr>
        <w:t>disdire</w:t>
      </w:r>
      <w:r w:rsidRPr="00235101">
        <w:rPr>
          <w:lang w:eastAsia="it-IT"/>
        </w:rPr>
        <w:t xml:space="preserve"> una prenotazione,  </w:t>
      </w:r>
    </w:p>
    <w:p w14:paraId="33239E8E" w14:textId="04B6B1BC" w:rsidR="00235101" w:rsidRPr="00235101" w:rsidRDefault="00235101" w:rsidP="00235101">
      <w:pPr>
        <w:rPr>
          <w:lang w:eastAsia="it-IT"/>
        </w:rPr>
      </w:pPr>
      <w:r w:rsidRPr="00235101">
        <w:rPr>
          <w:lang w:eastAsia="it-IT"/>
        </w:rPr>
        <w:t>così da annullare la prenotazione ed evitare eventuali penalità.</w:t>
      </w:r>
    </w:p>
    <w:p w14:paraId="78868E2A" w14:textId="77777777" w:rsidR="00235101" w:rsidRPr="00235101" w:rsidRDefault="00235101" w:rsidP="00235101">
      <w:pPr>
        <w:rPr>
          <w:lang w:eastAsia="it-IT"/>
        </w:rPr>
      </w:pPr>
      <w:r w:rsidRPr="00235101">
        <w:rPr>
          <w:lang w:eastAsia="it-IT"/>
        </w:rPr>
        <w:t xml:space="preserve">3) Come gestore,  </w:t>
      </w:r>
    </w:p>
    <w:p w14:paraId="5D08E6A1" w14:textId="77777777" w:rsidR="00235101" w:rsidRPr="00235101" w:rsidRDefault="00235101" w:rsidP="00235101">
      <w:pPr>
        <w:rPr>
          <w:lang w:eastAsia="it-IT"/>
        </w:rPr>
      </w:pPr>
      <w:r w:rsidRPr="00235101">
        <w:rPr>
          <w:lang w:eastAsia="it-IT"/>
        </w:rPr>
        <w:t xml:space="preserve">voglio visualizzare le richieste di disdetta,  </w:t>
      </w:r>
    </w:p>
    <w:p w14:paraId="5E9FF03C" w14:textId="201428EC" w:rsidR="007F06EC" w:rsidRPr="00F64DA4" w:rsidRDefault="00235101" w:rsidP="006C1FDE">
      <w:pPr>
        <w:rPr>
          <w:lang w:eastAsia="it-IT"/>
        </w:rPr>
      </w:pPr>
      <w:r w:rsidRPr="00235101">
        <w:rPr>
          <w:lang w:eastAsia="it-IT"/>
        </w:rPr>
        <w:t>così da approvarle o rifiutarle e liberare gli slot per altri clienti.</w:t>
      </w:r>
    </w:p>
    <w:p w14:paraId="785616C8" w14:textId="1CA7C9F6" w:rsidR="00F64DA4" w:rsidRPr="00F64DA4" w:rsidRDefault="009E205F" w:rsidP="00671605">
      <w:pPr>
        <w:pStyle w:val="Titolo2"/>
      </w:pPr>
      <w:bookmarkStart w:id="7" w:name="_Toc231650817"/>
      <w:r>
        <w:t xml:space="preserve">1.3 </w:t>
      </w:r>
      <w:r w:rsidR="006B5ADD">
        <w:t>F</w:t>
      </w:r>
      <w:r w:rsidR="00F2681B">
        <w:t>unctional Requirements</w:t>
      </w:r>
      <w:bookmarkEnd w:id="7"/>
    </w:p>
    <w:p w14:paraId="7969E041" w14:textId="6430680E" w:rsidR="007830DB" w:rsidRPr="007830DB" w:rsidRDefault="007830DB" w:rsidP="0049489F">
      <w:pPr>
        <w:rPr>
          <w:lang w:eastAsia="it-IT"/>
        </w:rPr>
      </w:pPr>
      <w:r w:rsidRPr="007830DB">
        <w:rPr>
          <w:lang w:eastAsia="it-IT"/>
        </w:rPr>
        <w:t>1) Il sistema deve registrare un nuovo utente tramite l’inserimento dei dati richiesti.</w:t>
      </w:r>
    </w:p>
    <w:p w14:paraId="17CE7DFB" w14:textId="2B048FCC" w:rsidR="00EF18DD" w:rsidRDefault="007830DB" w:rsidP="0049489F">
      <w:pPr>
        <w:rPr>
          <w:lang w:eastAsia="it-IT"/>
        </w:rPr>
      </w:pPr>
      <w:r w:rsidRPr="007830DB">
        <w:rPr>
          <w:lang w:eastAsia="it-IT"/>
        </w:rPr>
        <w:t xml:space="preserve">2) </w:t>
      </w:r>
      <w:r w:rsidR="00334495" w:rsidRPr="00334495">
        <w:rPr>
          <w:lang w:eastAsia="it-IT"/>
        </w:rPr>
        <w:t xml:space="preserve">Il sistema deve fornire </w:t>
      </w:r>
      <w:r w:rsidR="00735BE0" w:rsidRPr="00F9355A">
        <w:rPr>
          <w:u w:val="single"/>
          <w:lang w:eastAsia="it-IT"/>
        </w:rPr>
        <w:t>g</w:t>
      </w:r>
      <w:r w:rsidR="00F9355A" w:rsidRPr="00F9355A">
        <w:rPr>
          <w:u w:val="single"/>
          <w:lang w:eastAsia="it-IT"/>
        </w:rPr>
        <w:t>l</w:t>
      </w:r>
      <w:r w:rsidR="00735BE0" w:rsidRPr="00F9355A">
        <w:rPr>
          <w:u w:val="single"/>
          <w:lang w:eastAsia="it-IT"/>
        </w:rPr>
        <w:t>i</w:t>
      </w:r>
      <w:r w:rsidR="00735BE0">
        <w:rPr>
          <w:lang w:eastAsia="it-IT"/>
        </w:rPr>
        <w:t xml:space="preserve"> slot disponibili </w:t>
      </w:r>
      <w:r w:rsidR="00334495" w:rsidRPr="00334495">
        <w:rPr>
          <w:lang w:eastAsia="it-IT"/>
        </w:rPr>
        <w:t>in base al campo, alla data e alla fascia oraria selezionati.</w:t>
      </w:r>
    </w:p>
    <w:p w14:paraId="47BE4C47" w14:textId="6C52F8B5" w:rsidR="00D13D73" w:rsidRPr="00D13D73" w:rsidRDefault="00EF18DD" w:rsidP="00D13D73">
      <w:pPr>
        <w:rPr>
          <w:lang w:eastAsia="it-IT"/>
        </w:rPr>
      </w:pPr>
      <w:r>
        <w:rPr>
          <w:lang w:eastAsia="it-IT"/>
        </w:rPr>
        <w:t xml:space="preserve">3) </w:t>
      </w:r>
      <w:r w:rsidR="00E523D8" w:rsidRPr="00E523D8">
        <w:rPr>
          <w:lang w:eastAsia="it-IT"/>
        </w:rPr>
        <w:t xml:space="preserve">Il sistema deve registrare una richiesta di disdetta </w:t>
      </w:r>
      <w:r w:rsidR="00B475E7">
        <w:rPr>
          <w:lang w:eastAsia="it-IT"/>
        </w:rPr>
        <w:t>per una prenotazione esistente.</w:t>
      </w:r>
    </w:p>
    <w:p w14:paraId="548481E4" w14:textId="6A7BD0C2" w:rsidR="00B610EE" w:rsidRDefault="0045390F" w:rsidP="00671605">
      <w:pPr>
        <w:pStyle w:val="Titolo2"/>
        <w:jc w:val="both"/>
      </w:pPr>
      <w:r w:rsidRPr="0045390F">
        <w:lastRenderedPageBreak/>
        <w:t xml:space="preserve"> </w:t>
      </w:r>
      <w:bookmarkStart w:id="8" w:name="_Toc231650818"/>
      <w:r w:rsidR="00B04744">
        <w:t xml:space="preserve">1.4 </w:t>
      </w:r>
      <w:r w:rsidRPr="0045390F">
        <w:t>U</w:t>
      </w:r>
      <w:r w:rsidR="00F2681B">
        <w:t xml:space="preserve">se </w:t>
      </w:r>
      <w:r w:rsidR="00F2681B" w:rsidRPr="00F9355A">
        <w:rPr>
          <w:u w:val="single"/>
        </w:rPr>
        <w:t>Case</w:t>
      </w:r>
      <w:bookmarkEnd w:id="8"/>
    </w:p>
    <w:p w14:paraId="63D711C4" w14:textId="4FB982E2" w:rsidR="00B610EE" w:rsidRPr="00881B2F" w:rsidRDefault="00B610EE" w:rsidP="00881B2F">
      <w:pPr>
        <w:pStyle w:val="Titolo3"/>
      </w:pPr>
      <w:r w:rsidRPr="00881B2F">
        <w:t xml:space="preserve"> </w:t>
      </w:r>
      <w:bookmarkStart w:id="9" w:name="_Toc231650819"/>
      <w:r w:rsidR="00B04744" w:rsidRPr="00881B2F">
        <w:t xml:space="preserve">1.4.1 Overview </w:t>
      </w:r>
      <w:r w:rsidRPr="00881B2F">
        <w:t>Diagrams</w:t>
      </w:r>
      <w:bookmarkEnd w:id="9"/>
    </w:p>
    <w:p w14:paraId="357D3B31" w14:textId="578DDB6F" w:rsidR="00E21002" w:rsidRDefault="00F4488E" w:rsidP="0045390F">
      <w:pPr>
        <w:rPr>
          <w:b/>
          <w:bCs/>
          <w:sz w:val="32"/>
          <w:szCs w:val="32"/>
        </w:rPr>
      </w:pPr>
      <w:r>
        <w:rPr>
          <w:b/>
          <w:bCs/>
          <w:noProof/>
          <w:sz w:val="32"/>
          <w:szCs w:val="32"/>
        </w:rPr>
        <w:drawing>
          <wp:inline distT="0" distB="0" distL="0" distR="0" wp14:anchorId="78281833" wp14:editId="4115B431">
            <wp:extent cx="6120130" cy="5215890"/>
            <wp:effectExtent l="0" t="0" r="0" b="3810"/>
            <wp:docPr id="12033905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9052" name="Immagine 120339052"/>
                    <pic:cNvPicPr/>
                  </pic:nvPicPr>
                  <pic:blipFill>
                    <a:blip r:embed="rId9">
                      <a:extLst>
                        <a:ext uri="{28A0092B-C50C-407E-A947-70E740481C1C}">
                          <a14:useLocalDpi xmlns:a14="http://schemas.microsoft.com/office/drawing/2010/main" val="0"/>
                        </a:ext>
                      </a:extLst>
                    </a:blip>
                    <a:stretch>
                      <a:fillRect/>
                    </a:stretch>
                  </pic:blipFill>
                  <pic:spPr>
                    <a:xfrm>
                      <a:off x="0" y="0"/>
                      <a:ext cx="6120130" cy="5215890"/>
                    </a:xfrm>
                    <a:prstGeom prst="rect">
                      <a:avLst/>
                    </a:prstGeom>
                  </pic:spPr>
                </pic:pic>
              </a:graphicData>
            </a:graphic>
          </wp:inline>
        </w:drawing>
      </w:r>
    </w:p>
    <w:p w14:paraId="3FE2A1BE" w14:textId="5A746588" w:rsidR="00A27568" w:rsidRDefault="00B04744" w:rsidP="00B04744">
      <w:pPr>
        <w:pStyle w:val="Titolo3"/>
      </w:pPr>
      <w:bookmarkStart w:id="10" w:name="_Toc231650820"/>
      <w:r>
        <w:t xml:space="preserve">1.4.2 </w:t>
      </w:r>
      <w:r w:rsidR="00A27568">
        <w:t>Internal Steps</w:t>
      </w:r>
      <w:bookmarkEnd w:id="10"/>
    </w:p>
    <w:p w14:paraId="38476672" w14:textId="4AB25163" w:rsidR="00F3498E" w:rsidRPr="00F3498E" w:rsidRDefault="00387241" w:rsidP="00936A31">
      <w:pPr>
        <w:pStyle w:val="Sottotitolo"/>
      </w:pPr>
      <w:r>
        <w:t>Effettua Registrazione</w:t>
      </w:r>
    </w:p>
    <w:p w14:paraId="5535DDDE" w14:textId="77777777" w:rsidR="008076F2" w:rsidRPr="008076F2" w:rsidRDefault="008076F2" w:rsidP="007929F0">
      <w:pPr>
        <w:numPr>
          <w:ilvl w:val="0"/>
          <w:numId w:val="1"/>
        </w:numPr>
      </w:pPr>
      <w:r w:rsidRPr="008076F2">
        <w:t>Il Cliente richiede di effettuare la registrazione al sistema.</w:t>
      </w:r>
    </w:p>
    <w:p w14:paraId="0E813922" w14:textId="77777777" w:rsidR="00FA455A" w:rsidRPr="00FA455A" w:rsidRDefault="00FA455A" w:rsidP="007929F0">
      <w:pPr>
        <w:numPr>
          <w:ilvl w:val="0"/>
          <w:numId w:val="1"/>
        </w:numPr>
      </w:pPr>
      <w:r w:rsidRPr="00FA455A">
        <w:t>Il Sistema richiede al Cliente i dati necessari per creare un nuovo account.</w:t>
      </w:r>
    </w:p>
    <w:p w14:paraId="40FF6AEB" w14:textId="77777777" w:rsidR="003C323E" w:rsidRPr="003C323E" w:rsidRDefault="003C323E" w:rsidP="007929F0">
      <w:pPr>
        <w:numPr>
          <w:ilvl w:val="0"/>
          <w:numId w:val="1"/>
        </w:numPr>
      </w:pPr>
      <w:r w:rsidRPr="003C323E">
        <w:t>Il Cliente inserisce i dati richiesti.</w:t>
      </w:r>
    </w:p>
    <w:p w14:paraId="49B9873A" w14:textId="792AF58C" w:rsidR="003726FD" w:rsidRDefault="003726FD" w:rsidP="007929F0">
      <w:pPr>
        <w:numPr>
          <w:ilvl w:val="0"/>
          <w:numId w:val="1"/>
        </w:numPr>
      </w:pPr>
      <w:r w:rsidRPr="003726FD">
        <w:t>Il Sistema verifica la validità dei dati inseriti</w:t>
      </w:r>
      <w:r w:rsidR="00E84D84">
        <w:t>.</w:t>
      </w:r>
    </w:p>
    <w:p w14:paraId="6FED5573" w14:textId="77777777" w:rsidR="00E84D84" w:rsidRPr="00E84D84" w:rsidRDefault="00E84D84" w:rsidP="007929F0">
      <w:pPr>
        <w:numPr>
          <w:ilvl w:val="0"/>
          <w:numId w:val="1"/>
        </w:numPr>
      </w:pPr>
      <w:r w:rsidRPr="00E84D84">
        <w:t>Il Sistema verifica che l’e-mail inserita non sia già associata a un account esistente.</w:t>
      </w:r>
    </w:p>
    <w:p w14:paraId="2D1EA261" w14:textId="77777777" w:rsidR="00D8335F" w:rsidRPr="00D8335F" w:rsidRDefault="00D8335F" w:rsidP="007929F0">
      <w:pPr>
        <w:numPr>
          <w:ilvl w:val="0"/>
          <w:numId w:val="1"/>
        </w:numPr>
      </w:pPr>
      <w:r w:rsidRPr="00D8335F">
        <w:t>Il Sistema crea il nuovo account del Cliente.</w:t>
      </w:r>
    </w:p>
    <w:p w14:paraId="1ACE911F" w14:textId="5AC66882" w:rsidR="00D8335F" w:rsidRPr="00D8335F" w:rsidRDefault="00D8335F" w:rsidP="007929F0">
      <w:pPr>
        <w:numPr>
          <w:ilvl w:val="0"/>
          <w:numId w:val="1"/>
        </w:numPr>
      </w:pPr>
      <w:r w:rsidRPr="00D8335F">
        <w:t xml:space="preserve">Il Sistema </w:t>
      </w:r>
      <w:r>
        <w:t xml:space="preserve">notifica </w:t>
      </w:r>
      <w:r w:rsidRPr="00D8335F">
        <w:t>l’avvenuta registrazione al Cliente.</w:t>
      </w:r>
    </w:p>
    <w:p w14:paraId="30DB8402" w14:textId="3FE7E1FF" w:rsidR="004C69ED" w:rsidRPr="00350251" w:rsidRDefault="003B064F" w:rsidP="003B064F">
      <w:pPr>
        <w:pStyle w:val="Sottotitolo"/>
      </w:pPr>
      <w:r>
        <w:lastRenderedPageBreak/>
        <w:t>Estensioni</w:t>
      </w:r>
    </w:p>
    <w:p w14:paraId="62627377" w14:textId="0E79502D" w:rsidR="00F3498E" w:rsidRPr="00E15D1C" w:rsidRDefault="009B4538" w:rsidP="00E15D1C">
      <w:r>
        <w:t>4</w:t>
      </w:r>
      <w:r w:rsidR="008104CB">
        <w:t>a)</w:t>
      </w:r>
      <w:r w:rsidR="004C69ED" w:rsidRPr="00E21002">
        <w:t xml:space="preserve"> </w:t>
      </w:r>
      <w:r w:rsidR="00E15D1C" w:rsidRPr="00E15D1C">
        <w:t>La password inserita contiene meno di sei caratteri: il Sistema informa il Cliente che la password deve contenere almeno sei caratteri e richiede una nuova compilazione.</w:t>
      </w:r>
    </w:p>
    <w:p w14:paraId="6DF1E39F" w14:textId="2AABF574" w:rsidR="00214C91" w:rsidRDefault="008C1E6B" w:rsidP="00E15D1C">
      <w:r w:rsidRPr="00E15D1C">
        <w:t xml:space="preserve">4b) </w:t>
      </w:r>
      <w:r w:rsidR="00FC7277" w:rsidRPr="00FC7277">
        <w:t>L’e-mail inserita non rispetta il formato richiesto: il Sistema informa il Cliente che l’e-mail inserita non è valida e richiede una nuova compilazione</w:t>
      </w:r>
      <w:r w:rsidR="00F3498E" w:rsidRPr="00E15D1C">
        <w:t>.</w:t>
      </w:r>
    </w:p>
    <w:p w14:paraId="2DD20907" w14:textId="11589CB7" w:rsidR="00FC7277" w:rsidRPr="00E15D1C" w:rsidRDefault="00FC7277" w:rsidP="00E15D1C">
      <w:r>
        <w:t>5a)</w:t>
      </w:r>
      <w:r w:rsidR="003B1F47" w:rsidRPr="003B1F47">
        <w:rPr>
          <w:rFonts w:ascii="Times New Roman" w:eastAsia="Times New Roman" w:hAnsi="Times New Roman" w:cs="Times New Roman"/>
          <w:kern w:val="0"/>
          <w:lang w:eastAsia="it-IT"/>
          <w14:ligatures w14:val="none"/>
        </w:rPr>
        <w:t xml:space="preserve"> </w:t>
      </w:r>
      <w:r w:rsidR="003B1F47" w:rsidRPr="003B1F47">
        <w:t>L’e-mail inserita è già associata a un account esistente: il Sistema informa il Cliente che l’e-mail è già in uso e termina la registrazione senza creare un nuovo account</w:t>
      </w:r>
      <w:r w:rsidR="003B1F47">
        <w:t>.</w:t>
      </w:r>
    </w:p>
    <w:p w14:paraId="4DF486B3" w14:textId="789061A7" w:rsidR="00AC30FE" w:rsidRPr="00F35AAF" w:rsidRDefault="00E33486" w:rsidP="00E33486">
      <w:pPr>
        <w:pStyle w:val="Titolo1"/>
        <w:rPr>
          <w:u w:val="single"/>
        </w:rPr>
      </w:pPr>
      <w:bookmarkStart w:id="11" w:name="_Toc231650821"/>
      <w:r>
        <w:t xml:space="preserve">2 </w:t>
      </w:r>
      <w:r w:rsidR="003379CB" w:rsidRPr="00E76AE8">
        <w:t>S</w:t>
      </w:r>
      <w:r w:rsidR="00F35AAF">
        <w:t>toryboard</w:t>
      </w:r>
      <w:bookmarkEnd w:id="11"/>
    </w:p>
    <w:p w14:paraId="572A569E" w14:textId="64BABA8F" w:rsidR="007E5E8A" w:rsidRPr="00E21002" w:rsidRDefault="007E5E8A" w:rsidP="007E5E8A">
      <w:r w:rsidRPr="00E21002">
        <w:t>Prototipi dell’applicazione che hanno lo scopo di fare vedere al cliente il risultato futuro e capire se è quello che vuole davvero</w:t>
      </w:r>
    </w:p>
    <w:p w14:paraId="6D1471BA" w14:textId="7F6C427A" w:rsidR="00EC41AA" w:rsidRDefault="00AC30FE" w:rsidP="00911124">
      <w:pPr>
        <w:pStyle w:val="Sottotitolo"/>
      </w:pPr>
      <w:r w:rsidRPr="00A42B87">
        <w:t>Log-in</w:t>
      </w:r>
    </w:p>
    <w:p w14:paraId="5319B554" w14:textId="6CE1F059" w:rsidR="005429E6" w:rsidRPr="005429E6" w:rsidRDefault="00A86044" w:rsidP="005429E6">
      <w:r w:rsidRPr="00A86044">
        <w:t>La prima storyboard rappresenta la schermata di log-in, nella quale il Cliente inserisce le proprie credenziali per accedere ai servizi dell’applicazione.</w:t>
      </w:r>
    </w:p>
    <w:p w14:paraId="6A691B5E" w14:textId="77777777" w:rsidR="00590524" w:rsidRPr="00590524" w:rsidRDefault="00590524" w:rsidP="00590524"/>
    <w:p w14:paraId="36D1D0C7" w14:textId="392AA154" w:rsidR="004C3363" w:rsidRDefault="00214C91" w:rsidP="00A86044">
      <w:pPr>
        <w:jc w:val="center"/>
        <w:rPr>
          <w:b/>
          <w:bCs/>
          <w:sz w:val="32"/>
          <w:szCs w:val="32"/>
        </w:rPr>
      </w:pPr>
      <w:r>
        <w:rPr>
          <w:b/>
          <w:bCs/>
          <w:noProof/>
          <w:sz w:val="32"/>
          <w:szCs w:val="32"/>
        </w:rPr>
        <w:drawing>
          <wp:inline distT="0" distB="0" distL="0" distR="0" wp14:anchorId="71553B70" wp14:editId="4613BBE9">
            <wp:extent cx="3342883" cy="4581525"/>
            <wp:effectExtent l="0" t="0" r="0" b="0"/>
            <wp:docPr id="1393162083" name="Immagine 2" descr="Immagine che contiene testo, schermata, software, Pagina Web&#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62083" name="Immagine 2" descr="Immagine che contiene testo, schermata, software, Pagina Web&#10;&#10;Il contenuto generato dall'IA potrebbe non essere corretto."/>
                    <pic:cNvPicPr/>
                  </pic:nvPicPr>
                  <pic:blipFill rotWithShape="1">
                    <a:blip r:embed="rId10">
                      <a:extLst>
                        <a:ext uri="{28A0092B-C50C-407E-A947-70E740481C1C}">
                          <a14:useLocalDpi xmlns:a14="http://schemas.microsoft.com/office/drawing/2010/main" val="0"/>
                        </a:ext>
                      </a:extLst>
                    </a:blip>
                    <a:srcRect l="10434" t="3987" r="-1644" b="5672"/>
                    <a:stretch>
                      <a:fillRect/>
                    </a:stretch>
                  </pic:blipFill>
                  <pic:spPr bwMode="auto">
                    <a:xfrm>
                      <a:off x="0" y="0"/>
                      <a:ext cx="3382584" cy="4635936"/>
                    </a:xfrm>
                    <a:prstGeom prst="rect">
                      <a:avLst/>
                    </a:prstGeom>
                    <a:ln>
                      <a:noFill/>
                    </a:ln>
                    <a:extLst>
                      <a:ext uri="{53640926-AAD7-44D8-BBD7-CCE9431645EC}">
                        <a14:shadowObscured xmlns:a14="http://schemas.microsoft.com/office/drawing/2010/main"/>
                      </a:ext>
                    </a:extLst>
                  </pic:spPr>
                </pic:pic>
              </a:graphicData>
            </a:graphic>
          </wp:inline>
        </w:drawing>
      </w:r>
    </w:p>
    <w:p w14:paraId="4030CE1C" w14:textId="04C89996" w:rsidR="00C1072A" w:rsidRDefault="006F4012" w:rsidP="00BB092F">
      <w:pPr>
        <w:pStyle w:val="Sottotitolo"/>
      </w:pPr>
      <w:r w:rsidRPr="00A42B87">
        <w:lastRenderedPageBreak/>
        <w:t xml:space="preserve"> Disdici Prenotazione</w:t>
      </w:r>
    </w:p>
    <w:p w14:paraId="3962399B" w14:textId="7465EC4F" w:rsidR="00D66E0F" w:rsidRPr="00D66E0F" w:rsidRDefault="00D66E0F" w:rsidP="00D66E0F">
      <w:r w:rsidRPr="00D66E0F">
        <w:t>La seconda storyboard rappresenta la schermata di richiesta disdetta, nella quale il Cliente visualizza le prenotazioni confermate e seleziona quella per cui avviare la richiesta.</w:t>
      </w:r>
    </w:p>
    <w:p w14:paraId="330B9C37" w14:textId="77777777" w:rsidR="00A86044" w:rsidRPr="00A86044" w:rsidRDefault="00A86044" w:rsidP="00A86044"/>
    <w:p w14:paraId="6B224F78" w14:textId="6CD43B5C" w:rsidR="004C3363" w:rsidRDefault="00214C91" w:rsidP="00D66E0F">
      <w:pPr>
        <w:jc w:val="center"/>
        <w:rPr>
          <w:b/>
          <w:bCs/>
          <w:sz w:val="32"/>
          <w:szCs w:val="32"/>
          <w:u w:val="single"/>
        </w:rPr>
      </w:pPr>
      <w:r>
        <w:rPr>
          <w:b/>
          <w:bCs/>
          <w:noProof/>
          <w:sz w:val="32"/>
          <w:szCs w:val="32"/>
        </w:rPr>
        <w:drawing>
          <wp:inline distT="0" distB="0" distL="0" distR="0" wp14:anchorId="234F7D02" wp14:editId="1892DB0C">
            <wp:extent cx="3724275" cy="6086240"/>
            <wp:effectExtent l="0" t="0" r="0" b="0"/>
            <wp:docPr id="1542010420" name="Immagine 3" descr="Immagine che contiene testo, schermata, Pagina Web, Sito Web&#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10420" name="Immagine 3" descr="Immagine che contiene testo, schermata, Pagina Web, Sito Web&#10;&#10;Il contenuto generato dall'IA potrebbe non essere corretto."/>
                    <pic:cNvPicPr/>
                  </pic:nvPicPr>
                  <pic:blipFill rotWithShape="1">
                    <a:blip r:embed="rId11">
                      <a:extLst>
                        <a:ext uri="{28A0092B-C50C-407E-A947-70E740481C1C}">
                          <a14:useLocalDpi xmlns:a14="http://schemas.microsoft.com/office/drawing/2010/main" val="0"/>
                        </a:ext>
                      </a:extLst>
                    </a:blip>
                    <a:srcRect l="10789" t="3902" r="8682" b="936"/>
                    <a:stretch>
                      <a:fillRect/>
                    </a:stretch>
                  </pic:blipFill>
                  <pic:spPr bwMode="auto">
                    <a:xfrm>
                      <a:off x="0" y="0"/>
                      <a:ext cx="3746285" cy="6122208"/>
                    </a:xfrm>
                    <a:prstGeom prst="rect">
                      <a:avLst/>
                    </a:prstGeom>
                    <a:ln>
                      <a:noFill/>
                    </a:ln>
                    <a:extLst>
                      <a:ext uri="{53640926-AAD7-44D8-BBD7-CCE9431645EC}">
                        <a14:shadowObscured xmlns:a14="http://schemas.microsoft.com/office/drawing/2010/main"/>
                      </a:ext>
                    </a:extLst>
                  </pic:spPr>
                </pic:pic>
              </a:graphicData>
            </a:graphic>
          </wp:inline>
        </w:drawing>
      </w:r>
    </w:p>
    <w:p w14:paraId="46996DF0" w14:textId="77777777" w:rsidR="00A534C5" w:rsidRDefault="00A534C5" w:rsidP="00D66E0F">
      <w:pPr>
        <w:jc w:val="center"/>
        <w:rPr>
          <w:b/>
          <w:bCs/>
          <w:sz w:val="32"/>
          <w:szCs w:val="32"/>
          <w:u w:val="single"/>
        </w:rPr>
      </w:pPr>
    </w:p>
    <w:p w14:paraId="41242733" w14:textId="77777777" w:rsidR="00A534C5" w:rsidRPr="00DC7646" w:rsidRDefault="00A534C5" w:rsidP="00D66E0F">
      <w:pPr>
        <w:jc w:val="center"/>
        <w:rPr>
          <w:b/>
          <w:bCs/>
          <w:sz w:val="32"/>
          <w:szCs w:val="32"/>
          <w:u w:val="single"/>
        </w:rPr>
      </w:pPr>
    </w:p>
    <w:p w14:paraId="47C805E9" w14:textId="5566CF1D" w:rsidR="00EC41AA" w:rsidRPr="00E33486" w:rsidRDefault="00E33486" w:rsidP="00E33486">
      <w:pPr>
        <w:pStyle w:val="Titolo1"/>
      </w:pPr>
      <w:bookmarkStart w:id="12" w:name="_Toc231650822"/>
      <w:r w:rsidRPr="00E33486">
        <w:lastRenderedPageBreak/>
        <w:t xml:space="preserve">3 </w:t>
      </w:r>
      <w:r w:rsidR="00AC30FE" w:rsidRPr="00E33486">
        <w:t>D</w:t>
      </w:r>
      <w:r w:rsidR="00F35AAF" w:rsidRPr="00E33486">
        <w:t>esign</w:t>
      </w:r>
      <w:bookmarkEnd w:id="12"/>
    </w:p>
    <w:p w14:paraId="23BF4752" w14:textId="26837FD7" w:rsidR="00CC0130" w:rsidRDefault="00A534C5" w:rsidP="007412E2">
      <w:pPr>
        <w:rPr>
          <w:lang w:eastAsia="it-IT"/>
        </w:rPr>
      </w:pPr>
      <w:r w:rsidRPr="00A534C5">
        <w:rPr>
          <w:lang w:eastAsia="it-IT"/>
        </w:rPr>
        <w:t>In questa sezione vengono analizzate le principali caratteristiche interne del sistema, attraverso l’utilizzo di diagrammi scelti per rappresentare in maniera complementare il dominio del problema e quello della soluzione.</w:t>
      </w:r>
    </w:p>
    <w:p w14:paraId="7EEDDA24" w14:textId="6A4BC619" w:rsidR="007412E2" w:rsidRPr="007412E2" w:rsidRDefault="007412E2" w:rsidP="0043407C">
      <w:pPr>
        <w:pStyle w:val="Sottotitolo"/>
      </w:pPr>
      <w:r w:rsidRPr="007412E2">
        <w:t>Scelta dei diagrammi</w:t>
      </w:r>
    </w:p>
    <w:p w14:paraId="492A5E39" w14:textId="77777777" w:rsidR="004D16FC" w:rsidRPr="004D16FC" w:rsidRDefault="004D16FC" w:rsidP="00A534C5">
      <w:r w:rsidRPr="004D16FC">
        <w:t>Per la rappresentazione del sistema sono stati utilizzati due diagrammi distinti:</w:t>
      </w:r>
    </w:p>
    <w:p w14:paraId="796D7C62" w14:textId="77777777" w:rsidR="004D16FC" w:rsidRPr="004D16FC" w:rsidRDefault="004D16FC" w:rsidP="00A534C5">
      <w:r w:rsidRPr="004D16FC">
        <w:rPr>
          <w:b/>
          <w:bCs/>
        </w:rPr>
        <w:t>Diagramma BCE (Boundary–Control–Entity)</w:t>
      </w:r>
      <w:r w:rsidRPr="004D16FC">
        <w:t xml:space="preserve"> per il VOPC (View of Participating Classes), che descrive il sistema dal punto di vista del </w:t>
      </w:r>
      <w:r w:rsidRPr="004D16FC">
        <w:rPr>
          <w:b/>
          <w:bCs/>
        </w:rPr>
        <w:t>dominio del problema</w:t>
      </w:r>
      <w:r w:rsidRPr="004D16FC">
        <w:t>;</w:t>
      </w:r>
    </w:p>
    <w:p w14:paraId="3AC08349" w14:textId="7A2ABC04" w:rsidR="00CC0130" w:rsidRPr="00C22206" w:rsidRDefault="004D16FC" w:rsidP="007412E2">
      <w:r w:rsidRPr="004D16FC">
        <w:rPr>
          <w:b/>
          <w:bCs/>
        </w:rPr>
        <w:t>Diagramma MVC (Model–View–Controller)</w:t>
      </w:r>
      <w:r w:rsidRPr="004D16FC">
        <w:t xml:space="preserve"> per il design architetturale, che rappresenta il sistema nel </w:t>
      </w:r>
      <w:r w:rsidRPr="004D16FC">
        <w:rPr>
          <w:b/>
          <w:bCs/>
        </w:rPr>
        <w:t>dominio della soluzione</w:t>
      </w:r>
      <w:r w:rsidRPr="004D16FC">
        <w:t>.</w:t>
      </w:r>
    </w:p>
    <w:p w14:paraId="144051CA" w14:textId="65A49B32" w:rsidR="007412E2" w:rsidRDefault="00CE359B" w:rsidP="00CE359B">
      <w:pPr>
        <w:pStyle w:val="Titolo2"/>
      </w:pPr>
      <w:bookmarkStart w:id="13" w:name="_Toc231650823"/>
      <w:r>
        <w:t xml:space="preserve">3.1 </w:t>
      </w:r>
      <w:r w:rsidR="00F2681B">
        <w:t>VOPC Diagram</w:t>
      </w:r>
      <w:bookmarkEnd w:id="13"/>
    </w:p>
    <w:p w14:paraId="190D0922" w14:textId="73DF6123" w:rsidR="0062799B" w:rsidRDefault="00C22206" w:rsidP="000A3A1C">
      <w:pPr>
        <w:rPr>
          <w:sz w:val="22"/>
          <w:szCs w:val="22"/>
        </w:rPr>
      </w:pPr>
      <w:r>
        <w:rPr>
          <w:noProof/>
          <w:sz w:val="22"/>
          <w:szCs w:val="22"/>
        </w:rPr>
        <w:drawing>
          <wp:inline distT="0" distB="0" distL="0" distR="0" wp14:anchorId="2F8A8EC7" wp14:editId="17750FF8">
            <wp:extent cx="5782199" cy="4721087"/>
            <wp:effectExtent l="0" t="0" r="0" b="3810"/>
            <wp:docPr id="1583021015"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21015" name="Immagine 158302101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01580" cy="4736912"/>
                    </a:xfrm>
                    <a:prstGeom prst="rect">
                      <a:avLst/>
                    </a:prstGeom>
                  </pic:spPr>
                </pic:pic>
              </a:graphicData>
            </a:graphic>
          </wp:inline>
        </w:drawing>
      </w:r>
    </w:p>
    <w:p w14:paraId="1CC4FFF7" w14:textId="4B1A630C" w:rsidR="008B6AA4" w:rsidRPr="0008263B" w:rsidRDefault="008B6AA4" w:rsidP="000A3A1C">
      <w:pPr>
        <w:rPr>
          <w:sz w:val="22"/>
          <w:szCs w:val="22"/>
        </w:rPr>
      </w:pPr>
      <w:r>
        <w:rPr>
          <w:sz w:val="22"/>
          <w:szCs w:val="22"/>
        </w:rPr>
        <w:t xml:space="preserve">Link per osservare il diagramma </w:t>
      </w:r>
      <w:r w:rsidR="005016C0">
        <w:rPr>
          <w:sz w:val="22"/>
          <w:szCs w:val="22"/>
        </w:rPr>
        <w:t>approfonditamente:</w:t>
      </w:r>
      <w:r w:rsidR="005016C0" w:rsidRPr="005016C0">
        <w:t xml:space="preserve"> </w:t>
      </w:r>
      <w:hyperlink r:id="rId13" w:history="1">
        <w:r w:rsidR="00705501" w:rsidRPr="00705501">
          <w:rPr>
            <w:rStyle w:val="Collegamentoipertestuale"/>
            <w:sz w:val="22"/>
            <w:szCs w:val="22"/>
          </w:rPr>
          <w:t>https://drive.google.com/file/d/1S-FftRCxYOhci41rJWVZEQ8dez_n9PZu/view?usp=sharing</w:t>
        </w:r>
      </w:hyperlink>
    </w:p>
    <w:p w14:paraId="420FC31B" w14:textId="3FD8C5C5" w:rsidR="00E8456A" w:rsidRDefault="00CE359B" w:rsidP="002E3187">
      <w:pPr>
        <w:pStyle w:val="Titolo2"/>
      </w:pPr>
      <w:bookmarkStart w:id="14" w:name="_Toc231650824"/>
      <w:r w:rsidRPr="002E3187">
        <w:lastRenderedPageBreak/>
        <w:t xml:space="preserve">3.2 </w:t>
      </w:r>
      <w:r w:rsidR="00F2681B" w:rsidRPr="002E3187">
        <w:t>Design Diagram MVC</w:t>
      </w:r>
      <w:bookmarkEnd w:id="14"/>
    </w:p>
    <w:p w14:paraId="0B00AC77" w14:textId="088E880E" w:rsidR="00A36C70" w:rsidRDefault="00A36C70" w:rsidP="000A3A1C">
      <w:r>
        <w:rPr>
          <w:b/>
          <w:bCs/>
          <w:noProof/>
          <w:sz w:val="28"/>
          <w:szCs w:val="28"/>
        </w:rPr>
        <w:drawing>
          <wp:anchor distT="0" distB="0" distL="114300" distR="114300" simplePos="0" relativeHeight="251666432" behindDoc="0" locked="0" layoutInCell="1" allowOverlap="1" wp14:anchorId="7D021152" wp14:editId="5F063768">
            <wp:simplePos x="0" y="0"/>
            <wp:positionH relativeFrom="margin">
              <wp:align>left</wp:align>
            </wp:positionH>
            <wp:positionV relativeFrom="margin">
              <wp:posOffset>3401272</wp:posOffset>
            </wp:positionV>
            <wp:extent cx="5686425" cy="4895850"/>
            <wp:effectExtent l="0" t="0" r="9525" b="0"/>
            <wp:wrapSquare wrapText="bothSides"/>
            <wp:docPr id="145908864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88643" name="Immagine 1459088643"/>
                    <pic:cNvPicPr/>
                  </pic:nvPicPr>
                  <pic:blipFill>
                    <a:blip r:embed="rId14">
                      <a:extLst>
                        <a:ext uri="{28A0092B-C50C-407E-A947-70E740481C1C}">
                          <a14:useLocalDpi xmlns:a14="http://schemas.microsoft.com/office/drawing/2010/main" val="0"/>
                        </a:ext>
                      </a:extLst>
                    </a:blip>
                    <a:stretch>
                      <a:fillRect/>
                    </a:stretch>
                  </pic:blipFill>
                  <pic:spPr>
                    <a:xfrm>
                      <a:off x="0" y="0"/>
                      <a:ext cx="5686425" cy="4895850"/>
                    </a:xfrm>
                    <a:prstGeom prst="rect">
                      <a:avLst/>
                    </a:prstGeom>
                  </pic:spPr>
                </pic:pic>
              </a:graphicData>
            </a:graphic>
          </wp:anchor>
        </w:drawing>
      </w:r>
      <w:r w:rsidR="0047033B" w:rsidRPr="0047033B">
        <w:t>Mentre il diagramma BCE rappresenta il sistema a livello di analisi,</w:t>
      </w:r>
      <w:r w:rsidR="008F12BB">
        <w:t xml:space="preserve"> </w:t>
      </w:r>
      <w:r w:rsidR="0047033B" w:rsidRPr="0047033B">
        <w:t>il diagramma MVC</w:t>
      </w:r>
      <w:r w:rsidR="0047033B">
        <w:t xml:space="preserve"> </w:t>
      </w:r>
      <w:r w:rsidR="0047033B" w:rsidRPr="0047033B">
        <w:t>descrive la struttura concreta dell’implementazione,</w:t>
      </w:r>
      <w:r w:rsidR="008F12BB">
        <w:t xml:space="preserve"> </w:t>
      </w:r>
      <w:r w:rsidR="0047033B" w:rsidRPr="0047033B">
        <w:t>evidenziando i componenti software e le dipendenze tra i vari lay</w:t>
      </w:r>
      <w:r>
        <w:t>er.</w:t>
      </w:r>
      <w:r w:rsidRPr="00A36C70">
        <w:rPr>
          <w:b/>
          <w:bCs/>
          <w:noProof/>
          <w:sz w:val="22"/>
          <w:szCs w:val="22"/>
        </w:rPr>
        <w:t xml:space="preserve"> </w:t>
      </w:r>
      <w:r>
        <w:rPr>
          <w:b/>
          <w:bCs/>
          <w:noProof/>
          <w:sz w:val="22"/>
          <w:szCs w:val="22"/>
        </w:rPr>
        <w:drawing>
          <wp:inline distT="0" distB="0" distL="0" distR="0" wp14:anchorId="2F30BC7B" wp14:editId="7BBB8CA7">
            <wp:extent cx="5856869" cy="2238103"/>
            <wp:effectExtent l="0" t="0" r="0" b="0"/>
            <wp:docPr id="78559550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95509" name="Immagine 785595509"/>
                    <pic:cNvPicPr/>
                  </pic:nvPicPr>
                  <pic:blipFill>
                    <a:blip r:embed="rId15">
                      <a:extLst>
                        <a:ext uri="{28A0092B-C50C-407E-A947-70E740481C1C}">
                          <a14:useLocalDpi xmlns:a14="http://schemas.microsoft.com/office/drawing/2010/main" val="0"/>
                        </a:ext>
                      </a:extLst>
                    </a:blip>
                    <a:stretch>
                      <a:fillRect/>
                    </a:stretch>
                  </pic:blipFill>
                  <pic:spPr>
                    <a:xfrm>
                      <a:off x="0" y="0"/>
                      <a:ext cx="5921226" cy="2262696"/>
                    </a:xfrm>
                    <a:prstGeom prst="rect">
                      <a:avLst/>
                    </a:prstGeom>
                  </pic:spPr>
                </pic:pic>
              </a:graphicData>
            </a:graphic>
          </wp:inline>
        </w:drawing>
      </w:r>
    </w:p>
    <w:p w14:paraId="7E4D61E3" w14:textId="110BB0E9" w:rsidR="00A21A42" w:rsidRPr="00A36C70" w:rsidRDefault="00E04AB6" w:rsidP="000A3A1C">
      <w:r>
        <w:rPr>
          <w:b/>
          <w:bCs/>
          <w:noProof/>
          <w:sz w:val="22"/>
          <w:szCs w:val="22"/>
        </w:rPr>
        <w:lastRenderedPageBreak/>
        <w:drawing>
          <wp:inline distT="0" distB="0" distL="0" distR="0" wp14:anchorId="70B45F65" wp14:editId="17B6A5F1">
            <wp:extent cx="6558662" cy="4889395"/>
            <wp:effectExtent l="0" t="0" r="0" b="6985"/>
            <wp:docPr id="821129304"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29304" name="Immagine 821129304"/>
                    <pic:cNvPicPr/>
                  </pic:nvPicPr>
                  <pic:blipFill>
                    <a:blip r:embed="rId16">
                      <a:extLst>
                        <a:ext uri="{28A0092B-C50C-407E-A947-70E740481C1C}">
                          <a14:useLocalDpi xmlns:a14="http://schemas.microsoft.com/office/drawing/2010/main" val="0"/>
                        </a:ext>
                      </a:extLst>
                    </a:blip>
                    <a:stretch>
                      <a:fillRect/>
                    </a:stretch>
                  </pic:blipFill>
                  <pic:spPr>
                    <a:xfrm>
                      <a:off x="0" y="0"/>
                      <a:ext cx="6562805" cy="4892483"/>
                    </a:xfrm>
                    <a:prstGeom prst="rect">
                      <a:avLst/>
                    </a:prstGeom>
                  </pic:spPr>
                </pic:pic>
              </a:graphicData>
            </a:graphic>
          </wp:inline>
        </w:drawing>
      </w:r>
    </w:p>
    <w:p w14:paraId="3C91C57C" w14:textId="04A04954" w:rsidR="00CC0130" w:rsidRDefault="00E04AB6" w:rsidP="000A3A1C">
      <w:pPr>
        <w:rPr>
          <w:b/>
          <w:bCs/>
          <w:sz w:val="28"/>
          <w:szCs w:val="28"/>
        </w:rPr>
      </w:pPr>
      <w:r>
        <w:rPr>
          <w:b/>
          <w:bCs/>
          <w:noProof/>
          <w:sz w:val="28"/>
          <w:szCs w:val="28"/>
        </w:rPr>
        <w:drawing>
          <wp:inline distT="0" distB="0" distL="0" distR="0" wp14:anchorId="1429C062" wp14:editId="3757C5B2">
            <wp:extent cx="6445082" cy="3522126"/>
            <wp:effectExtent l="0" t="0" r="0" b="2540"/>
            <wp:docPr id="72142890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28907" name="Immagine 721428907"/>
                    <pic:cNvPicPr/>
                  </pic:nvPicPr>
                  <pic:blipFill>
                    <a:blip r:embed="rId17">
                      <a:extLst>
                        <a:ext uri="{28A0092B-C50C-407E-A947-70E740481C1C}">
                          <a14:useLocalDpi xmlns:a14="http://schemas.microsoft.com/office/drawing/2010/main" val="0"/>
                        </a:ext>
                      </a:extLst>
                    </a:blip>
                    <a:stretch>
                      <a:fillRect/>
                    </a:stretch>
                  </pic:blipFill>
                  <pic:spPr>
                    <a:xfrm>
                      <a:off x="0" y="0"/>
                      <a:ext cx="6452845" cy="3526369"/>
                    </a:xfrm>
                    <a:prstGeom prst="rect">
                      <a:avLst/>
                    </a:prstGeom>
                  </pic:spPr>
                </pic:pic>
              </a:graphicData>
            </a:graphic>
          </wp:inline>
        </w:drawing>
      </w:r>
    </w:p>
    <w:p w14:paraId="226BA3EE" w14:textId="14636E07" w:rsidR="00A21A42" w:rsidRDefault="00E04AB6" w:rsidP="000A3A1C">
      <w:pPr>
        <w:rPr>
          <w:b/>
          <w:bCs/>
          <w:sz w:val="28"/>
          <w:szCs w:val="28"/>
        </w:rPr>
      </w:pPr>
      <w:r>
        <w:rPr>
          <w:b/>
          <w:bCs/>
          <w:noProof/>
          <w:sz w:val="28"/>
          <w:szCs w:val="28"/>
        </w:rPr>
        <w:lastRenderedPageBreak/>
        <w:drawing>
          <wp:inline distT="0" distB="0" distL="0" distR="0" wp14:anchorId="6B9A2270" wp14:editId="2C884DC6">
            <wp:extent cx="6437525" cy="3662269"/>
            <wp:effectExtent l="0" t="0" r="1905" b="0"/>
            <wp:docPr id="756726983"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26983" name="Immagine 756726983"/>
                    <pic:cNvPicPr/>
                  </pic:nvPicPr>
                  <pic:blipFill>
                    <a:blip r:embed="rId18">
                      <a:extLst>
                        <a:ext uri="{28A0092B-C50C-407E-A947-70E740481C1C}">
                          <a14:useLocalDpi xmlns:a14="http://schemas.microsoft.com/office/drawing/2010/main" val="0"/>
                        </a:ext>
                      </a:extLst>
                    </a:blip>
                    <a:stretch>
                      <a:fillRect/>
                    </a:stretch>
                  </pic:blipFill>
                  <pic:spPr>
                    <a:xfrm>
                      <a:off x="0" y="0"/>
                      <a:ext cx="6447197" cy="3667771"/>
                    </a:xfrm>
                    <a:prstGeom prst="rect">
                      <a:avLst/>
                    </a:prstGeom>
                  </pic:spPr>
                </pic:pic>
              </a:graphicData>
            </a:graphic>
          </wp:inline>
        </w:drawing>
      </w:r>
    </w:p>
    <w:p w14:paraId="4CD79E26" w14:textId="4E652114" w:rsidR="00E43878" w:rsidRDefault="00BC1EBA" w:rsidP="000826EE">
      <w:r w:rsidRPr="003B5DF4">
        <w:rPr>
          <w:sz w:val="28"/>
          <w:szCs w:val="28"/>
        </w:rPr>
        <w:t>Link per osservare il documento intero su G</w:t>
      </w:r>
      <w:r w:rsidR="003B5DF4" w:rsidRPr="003B5DF4">
        <w:rPr>
          <w:sz w:val="28"/>
          <w:szCs w:val="28"/>
        </w:rPr>
        <w:t>oog</w:t>
      </w:r>
      <w:r w:rsidRPr="003B5DF4">
        <w:rPr>
          <w:sz w:val="28"/>
          <w:szCs w:val="28"/>
        </w:rPr>
        <w:t>le</w:t>
      </w:r>
      <w:r w:rsidR="003B5DF4" w:rsidRPr="003B5DF4">
        <w:rPr>
          <w:sz w:val="28"/>
          <w:szCs w:val="28"/>
        </w:rPr>
        <w:t>D</w:t>
      </w:r>
      <w:r w:rsidRPr="003B5DF4">
        <w:rPr>
          <w:sz w:val="28"/>
          <w:szCs w:val="28"/>
        </w:rPr>
        <w:t>rive</w:t>
      </w:r>
      <w:r w:rsidR="003B5DF4">
        <w:rPr>
          <w:sz w:val="28"/>
          <w:szCs w:val="28"/>
        </w:rPr>
        <w:t>:</w:t>
      </w:r>
      <w:r w:rsidR="003B5DF4" w:rsidRPr="003B5DF4">
        <w:t xml:space="preserve"> </w:t>
      </w:r>
      <w:hyperlink r:id="rId19" w:history="1">
        <w:r w:rsidR="00AD2554" w:rsidRPr="00AD2554">
          <w:rPr>
            <w:rStyle w:val="Collegamentoipertestuale"/>
          </w:rPr>
          <w:t>https://drive.google.com/file/d/1DDMxNKyq7auRdou21uByo71czAEVohfk/view?usp=sharing</w:t>
        </w:r>
      </w:hyperlink>
    </w:p>
    <w:p w14:paraId="21E0638F" w14:textId="77777777" w:rsidR="000826EE" w:rsidRPr="000826EE" w:rsidRDefault="000826EE" w:rsidP="000826EE">
      <w:pPr>
        <w:rPr>
          <w:sz w:val="28"/>
          <w:szCs w:val="28"/>
        </w:rPr>
      </w:pPr>
    </w:p>
    <w:p w14:paraId="437DB1AF" w14:textId="7E8EF19A" w:rsidR="00091010" w:rsidRDefault="00091010" w:rsidP="00FC4497">
      <w:pPr>
        <w:pStyle w:val="Titolo2"/>
      </w:pPr>
      <w:bookmarkStart w:id="15" w:name="_Toc231650825"/>
      <w:r w:rsidRPr="00FC4497">
        <w:t>3.3 Design Pattern</w:t>
      </w:r>
      <w:bookmarkEnd w:id="15"/>
    </w:p>
    <w:p w14:paraId="29D4840F" w14:textId="77777777" w:rsidR="00C06EE8" w:rsidRPr="00C06EE8" w:rsidRDefault="00C06EE8" w:rsidP="00C06EE8"/>
    <w:p w14:paraId="632E8D18" w14:textId="77777777" w:rsidR="00932F25" w:rsidRPr="00932F25" w:rsidRDefault="00932F25" w:rsidP="006472A3">
      <w:r w:rsidRPr="00932F25">
        <w:t xml:space="preserve">Nel contesto del sistema è stato implementato principalmente il pattern </w:t>
      </w:r>
      <w:r w:rsidRPr="00932F25">
        <w:rPr>
          <w:b/>
          <w:bCs/>
        </w:rPr>
        <w:t>Abstract Factory</w:t>
      </w:r>
      <w:r w:rsidRPr="00932F25">
        <w:t>, utilizzato per centralizzare la creazione di famiglie di oggetti correlate senza esporre al resto dell’applicazione le classi concrete effettivamente istanziate.</w:t>
      </w:r>
    </w:p>
    <w:p w14:paraId="0BE7CDBB" w14:textId="77777777" w:rsidR="00932F25" w:rsidRPr="00932F25" w:rsidRDefault="00932F25" w:rsidP="006472A3">
      <w:r w:rsidRPr="00932F25">
        <w:t>Questo pattern è risultato particolarmente utile perché il sistema presenta due punti principali di variabilità:</w:t>
      </w:r>
    </w:p>
    <w:p w14:paraId="56CC23A6" w14:textId="77777777" w:rsidR="00932F25" w:rsidRPr="00932F25" w:rsidRDefault="00932F25" w:rsidP="007929F0">
      <w:pPr>
        <w:pStyle w:val="Paragrafoelenco"/>
        <w:numPr>
          <w:ilvl w:val="0"/>
          <w:numId w:val="3"/>
        </w:numPr>
      </w:pPr>
      <w:r w:rsidRPr="00932F25">
        <w:t xml:space="preserve">la scelta del </w:t>
      </w:r>
      <w:r w:rsidRPr="006472A3">
        <w:rPr>
          <w:b/>
          <w:bCs/>
        </w:rPr>
        <w:t>backend di persistenza</w:t>
      </w:r>
      <w:r w:rsidRPr="00932F25">
        <w:t>;</w:t>
      </w:r>
    </w:p>
    <w:p w14:paraId="7080714A" w14:textId="77777777" w:rsidR="00932F25" w:rsidRPr="00932F25" w:rsidRDefault="00932F25" w:rsidP="007929F0">
      <w:pPr>
        <w:pStyle w:val="Paragrafoelenco"/>
        <w:numPr>
          <w:ilvl w:val="0"/>
          <w:numId w:val="3"/>
        </w:numPr>
      </w:pPr>
      <w:r w:rsidRPr="00932F25">
        <w:t xml:space="preserve">la scelta del </w:t>
      </w:r>
      <w:r w:rsidRPr="006472A3">
        <w:rPr>
          <w:b/>
          <w:bCs/>
        </w:rPr>
        <w:t>frontend</w:t>
      </w:r>
      <w:r w:rsidRPr="00932F25">
        <w:t xml:space="preserve"> dell’applicazione.</w:t>
      </w:r>
    </w:p>
    <w:p w14:paraId="0A8729DC" w14:textId="6072430D" w:rsidR="00932F25" w:rsidRDefault="00932F25" w:rsidP="006472A3">
      <w:r w:rsidRPr="00932F25">
        <w:t>Il primo caso riguarda il layer DAO. La classe DAOFactory ha il compito di selezionare, in fase di bootstrap, la famiglia di DAO da utilizzare in base al provider scelto. Il sistema può infatti lavorare con implementazioni diverse:</w:t>
      </w:r>
      <w:r w:rsidR="002B6037">
        <w:t xml:space="preserve"> DBMS</w:t>
      </w:r>
      <w:r w:rsidR="007C701D">
        <w:t>,</w:t>
      </w:r>
      <w:r w:rsidR="002B6037">
        <w:t xml:space="preserve"> </w:t>
      </w:r>
      <w:r w:rsidR="007C701D">
        <w:t>Filesystem</w:t>
      </w:r>
      <w:r w:rsidR="002B6037">
        <w:t xml:space="preserve"> e InMemory (modalità demo)</w:t>
      </w:r>
      <w:r w:rsidR="009D632F">
        <w:t>.</w:t>
      </w:r>
    </w:p>
    <w:p w14:paraId="3110A554" w14:textId="77777777" w:rsidR="008E400F" w:rsidRDefault="009D632F" w:rsidP="006472A3">
      <w:r w:rsidRPr="009D632F">
        <w:t>Le factory concrete</w:t>
      </w:r>
      <w:r w:rsidR="006472A3" w:rsidRPr="006472A3">
        <w:t xml:space="preserve"> </w:t>
      </w:r>
      <w:r w:rsidR="001F29E6">
        <w:t>istanziano</w:t>
      </w:r>
      <w:r w:rsidR="006472A3" w:rsidRPr="006472A3">
        <w:t xml:space="preserve"> DAO appartenenti alla stessa famiglia tecnologica.</w:t>
      </w:r>
    </w:p>
    <w:p w14:paraId="281D41F9" w14:textId="66A35630" w:rsidR="006472A3" w:rsidRDefault="006472A3" w:rsidP="006472A3">
      <w:r w:rsidRPr="006472A3">
        <w:t>Ad esempio, DbmsDAOFactory restituisce DAO che accedono al database tramite JDBC, mentre FileSystemDAOFactory restituisce DAO che leggono e scrivono file JSON. La modalità InMemory, invece, viene usata per la demo-version e mantiene i dati soltanto in memoria.</w:t>
      </w:r>
    </w:p>
    <w:p w14:paraId="12DFD0EF" w14:textId="5C16CD62" w:rsidR="00235123" w:rsidRPr="00235123" w:rsidRDefault="00C11D60" w:rsidP="00686C2E">
      <w:r w:rsidRPr="00C11D60">
        <w:lastRenderedPageBreak/>
        <w:t>In questo modo i controller logici non dipendono dalle implementazioni concrete dei DAO, ma soltanto dalle interfacce</w:t>
      </w:r>
      <w:r w:rsidR="00235123">
        <w:t>,</w:t>
      </w:r>
      <w:r w:rsidR="00235123" w:rsidRPr="00235123">
        <w:rPr>
          <w:rFonts w:ascii="Segoe UI" w:eastAsia="Times New Roman" w:hAnsi="Segoe UI" w:cs="Segoe UI"/>
          <w:kern w:val="0"/>
          <w:sz w:val="21"/>
          <w:szCs w:val="21"/>
          <w:lang w:eastAsia="it-IT"/>
          <w14:ligatures w14:val="none"/>
        </w:rPr>
        <w:t xml:space="preserve"> </w:t>
      </w:r>
      <w:r w:rsidR="00235123">
        <w:t>d</w:t>
      </w:r>
      <w:r w:rsidR="00235123" w:rsidRPr="00235123">
        <w:t>i conseguenza, la logica applicativa rimane invariata indipendentemente dal tipo di persistenza scelto. Il controller richiede un DAO alla factory e riceve un oggetto compatibile con l’interfaccia attesa, senza conoscere se tale oggetto lavori su database, filesystem o memoria.</w:t>
      </w:r>
    </w:p>
    <w:p w14:paraId="2F5F11C1" w14:textId="04808B93" w:rsidR="00235123" w:rsidRDefault="00235123" w:rsidP="00686C2E">
      <w:r w:rsidRPr="00235123">
        <w:t>Lo stesso principio è stato applicato al layer di presentazione tramite FrontendControllerFactory</w:t>
      </w:r>
      <w:r w:rsidR="00F532C4">
        <w:t>, che permette di selezionare la famiglia di componenti grafici in base alla scelta GUI o CLI.</w:t>
      </w:r>
    </w:p>
    <w:p w14:paraId="1AEC6651" w14:textId="77777777" w:rsidR="00AE3CFA" w:rsidRPr="00AE3CFA" w:rsidRDefault="00AE3CFA" w:rsidP="00686C2E">
      <w:r w:rsidRPr="00AE3CFA">
        <w:t>Le factory concrete creano i componenti coerenti con il frontend selezionato, cioè:</w:t>
      </w:r>
    </w:p>
    <w:p w14:paraId="7A1E003F" w14:textId="77777777" w:rsidR="00AE3CFA" w:rsidRPr="00AE3CFA" w:rsidRDefault="00AE3CFA" w:rsidP="007929F0">
      <w:pPr>
        <w:pStyle w:val="Paragrafoelenco"/>
        <w:numPr>
          <w:ilvl w:val="0"/>
          <w:numId w:val="4"/>
        </w:numPr>
      </w:pPr>
      <w:r w:rsidRPr="00AE3CFA">
        <w:t xml:space="preserve">i </w:t>
      </w:r>
      <w:r w:rsidRPr="00686C2E">
        <w:rPr>
          <w:b/>
          <w:bCs/>
        </w:rPr>
        <w:t>Graphic Controller</w:t>
      </w:r>
      <w:r w:rsidRPr="00AE3CFA">
        <w:t xml:space="preserve"> specifici per GUI o CLI;</w:t>
      </w:r>
    </w:p>
    <w:p w14:paraId="6BFC7462" w14:textId="77777777" w:rsidR="00AE3CFA" w:rsidRPr="00AE3CFA" w:rsidRDefault="00AE3CFA" w:rsidP="007929F0">
      <w:pPr>
        <w:pStyle w:val="Paragrafoelenco"/>
        <w:numPr>
          <w:ilvl w:val="0"/>
          <w:numId w:val="4"/>
        </w:numPr>
      </w:pPr>
      <w:r w:rsidRPr="00AE3CFA">
        <w:t xml:space="preserve">le </w:t>
      </w:r>
      <w:r w:rsidRPr="00686C2E">
        <w:rPr>
          <w:b/>
          <w:bCs/>
        </w:rPr>
        <w:t>View</w:t>
      </w:r>
      <w:r w:rsidRPr="00AE3CFA">
        <w:t xml:space="preserve"> concrete;</w:t>
      </w:r>
    </w:p>
    <w:p w14:paraId="4F09CB69" w14:textId="77777777" w:rsidR="00AE3CFA" w:rsidRDefault="00AE3CFA" w:rsidP="007929F0">
      <w:pPr>
        <w:pStyle w:val="Paragrafoelenco"/>
        <w:numPr>
          <w:ilvl w:val="0"/>
          <w:numId w:val="4"/>
        </w:numPr>
      </w:pPr>
      <w:r w:rsidRPr="00AE3CFA">
        <w:t xml:space="preserve">il </w:t>
      </w:r>
      <w:r w:rsidRPr="00686C2E">
        <w:rPr>
          <w:b/>
          <w:bCs/>
        </w:rPr>
        <w:t>Navigator</w:t>
      </w:r>
      <w:r w:rsidRPr="00AE3CFA">
        <w:t xml:space="preserve"> utilizzato per gestire il cambio di schermata.</w:t>
      </w:r>
    </w:p>
    <w:p w14:paraId="3378F2E5" w14:textId="5C66AAFD" w:rsidR="00686C2E" w:rsidRDefault="00686C2E" w:rsidP="00E929F7">
      <w:r w:rsidRPr="00686C2E">
        <w:t>Questa soluzione mantiene separata la logica applicativa dalla tecnologia di presentazione. I controller logici non dipendono dalla GUI o dalla CLI, mentre le view e i controller grafici vengono creati in modo coerente con il frontend scelto.</w:t>
      </w:r>
    </w:p>
    <w:p w14:paraId="26F7EF35" w14:textId="77777777" w:rsidR="00C06EE8" w:rsidRDefault="00C06EE8" w:rsidP="00E929F7"/>
    <w:p w14:paraId="5CF89A0E" w14:textId="77777777" w:rsidR="00E929F7" w:rsidRPr="00E929F7" w:rsidRDefault="00E929F7" w:rsidP="00E929F7">
      <w:r w:rsidRPr="00E929F7">
        <w:t>Oltre all’</w:t>
      </w:r>
      <w:r w:rsidRPr="00E929F7">
        <w:rPr>
          <w:b/>
          <w:bCs/>
        </w:rPr>
        <w:t>Abstract Factory</w:t>
      </w:r>
      <w:r w:rsidRPr="00E929F7">
        <w:t xml:space="preserve">, nel progetto è stato utilizzato anche il pattern </w:t>
      </w:r>
      <w:r w:rsidRPr="00E929F7">
        <w:rPr>
          <w:b/>
          <w:bCs/>
        </w:rPr>
        <w:t>Singleton</w:t>
      </w:r>
      <w:r w:rsidRPr="00E929F7">
        <w:t xml:space="preserve"> per garantire che alcune factory vengano inizializzate una sola volta durante l’esecuzione dell’applicazione.</w:t>
      </w:r>
    </w:p>
    <w:p w14:paraId="483AF0C3" w14:textId="77777777" w:rsidR="00E929F7" w:rsidRPr="00E929F7" w:rsidRDefault="00E929F7" w:rsidP="00E929F7">
      <w:r w:rsidRPr="00E929F7">
        <w:t>Questo aspetto è importante perché il provider di persistenza e il frontend vengono scelti all’avvio del sistema e non devono cambiare a runtime. In questo modo si evitano configurazioni incoerenti, ad esempio una parte dell’applicazione che usa il provider DBMS e un’altra che usa il provider FileSystem, oppure componenti GUI e CLI mescolati nella stessa esecuzione.</w:t>
      </w:r>
    </w:p>
    <w:p w14:paraId="18335557" w14:textId="77777777" w:rsidR="00E929F7" w:rsidRPr="00E929F7" w:rsidRDefault="00E929F7" w:rsidP="00E929F7">
      <w:r w:rsidRPr="00E929F7">
        <w:t xml:space="preserve">In sintesi, l’utilizzo combinato di </w:t>
      </w:r>
      <w:r w:rsidRPr="00E929F7">
        <w:rPr>
          <w:b/>
          <w:bCs/>
        </w:rPr>
        <w:t>Abstract Factory</w:t>
      </w:r>
      <w:r w:rsidRPr="00E929F7">
        <w:t xml:space="preserve"> e </w:t>
      </w:r>
      <w:r w:rsidRPr="00E929F7">
        <w:rPr>
          <w:b/>
          <w:bCs/>
        </w:rPr>
        <w:t>Singleton</w:t>
      </w:r>
      <w:r w:rsidRPr="00E929F7">
        <w:t xml:space="preserve"> permette di ottenere:</w:t>
      </w:r>
    </w:p>
    <w:p w14:paraId="045D9EAF" w14:textId="77777777" w:rsidR="00E929F7" w:rsidRPr="00E929F7" w:rsidRDefault="00E929F7" w:rsidP="007929F0">
      <w:pPr>
        <w:pStyle w:val="Paragrafoelenco"/>
        <w:numPr>
          <w:ilvl w:val="0"/>
          <w:numId w:val="5"/>
        </w:numPr>
      </w:pPr>
      <w:r w:rsidRPr="00E929F7">
        <w:t>disaccoppiamento dalle implementazioni concrete;</w:t>
      </w:r>
    </w:p>
    <w:p w14:paraId="169D5C45" w14:textId="77777777" w:rsidR="00E929F7" w:rsidRPr="00E929F7" w:rsidRDefault="00E929F7" w:rsidP="007929F0">
      <w:pPr>
        <w:pStyle w:val="Paragrafoelenco"/>
        <w:numPr>
          <w:ilvl w:val="0"/>
          <w:numId w:val="5"/>
        </w:numPr>
      </w:pPr>
      <w:r w:rsidRPr="00E929F7">
        <w:t>selezione controllata di frontend e persistenza;</w:t>
      </w:r>
    </w:p>
    <w:p w14:paraId="2DE97B7D" w14:textId="77777777" w:rsidR="00E929F7" w:rsidRDefault="00E929F7" w:rsidP="007929F0">
      <w:pPr>
        <w:pStyle w:val="Paragrafoelenco"/>
        <w:numPr>
          <w:ilvl w:val="0"/>
          <w:numId w:val="5"/>
        </w:numPr>
      </w:pPr>
      <w:r w:rsidRPr="00E929F7">
        <w:t>maggiore estendibilità del sistema;</w:t>
      </w:r>
    </w:p>
    <w:p w14:paraId="3E9E4300" w14:textId="20F7318C" w:rsidR="00114E5F" w:rsidRDefault="00114E5F" w:rsidP="007929F0">
      <w:pPr>
        <w:pStyle w:val="Paragrafoelenco"/>
        <w:numPr>
          <w:ilvl w:val="0"/>
          <w:numId w:val="5"/>
        </w:numPr>
      </w:pPr>
      <w:r w:rsidRPr="00114E5F">
        <w:t>configurazione coerente per tutta l’esecuzione dell’applicazione.</w:t>
      </w:r>
    </w:p>
    <w:p w14:paraId="6C65D9C7" w14:textId="77777777" w:rsidR="00A36C70" w:rsidRDefault="00A36C70" w:rsidP="00A36C70"/>
    <w:p w14:paraId="45544EB1" w14:textId="77777777" w:rsidR="00A36C70" w:rsidRDefault="00A36C70" w:rsidP="00A36C70"/>
    <w:p w14:paraId="31DCD86E" w14:textId="77777777" w:rsidR="00A36C70" w:rsidRDefault="00A36C70" w:rsidP="00A36C70"/>
    <w:p w14:paraId="263886B6" w14:textId="77777777" w:rsidR="00A36C70" w:rsidRPr="00E929F7" w:rsidRDefault="00A36C70" w:rsidP="00A36C70"/>
    <w:p w14:paraId="6D32C1AF" w14:textId="77777777" w:rsidR="00E674E5" w:rsidRDefault="00E674E5" w:rsidP="005D4E8A">
      <w:pPr>
        <w:pStyle w:val="Paragrafoelenco"/>
      </w:pPr>
    </w:p>
    <w:p w14:paraId="5B58E2A6" w14:textId="124B2925" w:rsidR="00224B9C" w:rsidRPr="00224B9C" w:rsidRDefault="00091010" w:rsidP="006232CC">
      <w:pPr>
        <w:pStyle w:val="Titolo2"/>
      </w:pPr>
      <w:bookmarkStart w:id="16" w:name="_Toc231650826"/>
      <w:r>
        <w:lastRenderedPageBreak/>
        <w:t>3.4 Activity Diagram</w:t>
      </w:r>
      <w:bookmarkEnd w:id="16"/>
    </w:p>
    <w:p w14:paraId="56EE544F" w14:textId="3A139872" w:rsidR="0075712B" w:rsidRPr="0075712B" w:rsidRDefault="0075712B" w:rsidP="0075712B">
      <w:pPr>
        <w:rPr>
          <w:noProof/>
        </w:rPr>
      </w:pPr>
      <w:r>
        <w:rPr>
          <w:noProof/>
        </w:rPr>
        <w:t xml:space="preserve">Il seguente </w:t>
      </w:r>
      <w:r w:rsidRPr="0075712B">
        <w:rPr>
          <w:noProof/>
        </w:rPr>
        <w:t xml:space="preserve">Activity Diagram descrive il flusso di prenotazione di un campo, includendo disponibilità, conferma, pagamento e gestione dei casi alternativi.  </w:t>
      </w:r>
    </w:p>
    <w:p w14:paraId="75A5EDEA" w14:textId="52C69F58" w:rsidR="0075712B" w:rsidRDefault="0075712B" w:rsidP="0075712B">
      <w:pPr>
        <w:rPr>
          <w:noProof/>
        </w:rPr>
      </w:pPr>
      <w:r>
        <w:rPr>
          <w:noProof/>
        </w:rPr>
        <w:t xml:space="preserve">       </w:t>
      </w:r>
      <w:r>
        <w:rPr>
          <w:noProof/>
        </w:rPr>
        <w:tab/>
      </w:r>
      <w:r>
        <w:rPr>
          <w:noProof/>
        </w:rPr>
        <w:tab/>
      </w:r>
      <w:r>
        <w:rPr>
          <w:noProof/>
        </w:rPr>
        <w:tab/>
      </w:r>
      <w:r>
        <w:rPr>
          <w:noProof/>
        </w:rPr>
        <w:tab/>
      </w:r>
      <w:r w:rsidR="00955735">
        <w:rPr>
          <w:noProof/>
        </w:rPr>
        <w:drawing>
          <wp:inline distT="0" distB="0" distL="0" distR="0" wp14:anchorId="28DBCE3C" wp14:editId="4851AF78">
            <wp:extent cx="2981743" cy="7402286"/>
            <wp:effectExtent l="0" t="0" r="9525" b="8255"/>
            <wp:docPr id="169086500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65008" name="Immagine 1690865008"/>
                    <pic:cNvPicPr/>
                  </pic:nvPicPr>
                  <pic:blipFill>
                    <a:blip r:embed="rId20">
                      <a:extLst>
                        <a:ext uri="{28A0092B-C50C-407E-A947-70E740481C1C}">
                          <a14:useLocalDpi xmlns:a14="http://schemas.microsoft.com/office/drawing/2010/main" val="0"/>
                        </a:ext>
                      </a:extLst>
                    </a:blip>
                    <a:stretch>
                      <a:fillRect/>
                    </a:stretch>
                  </pic:blipFill>
                  <pic:spPr>
                    <a:xfrm>
                      <a:off x="0" y="0"/>
                      <a:ext cx="2990391" cy="7423756"/>
                    </a:xfrm>
                    <a:prstGeom prst="rect">
                      <a:avLst/>
                    </a:prstGeom>
                  </pic:spPr>
                </pic:pic>
              </a:graphicData>
            </a:graphic>
          </wp:inline>
        </w:drawing>
      </w:r>
    </w:p>
    <w:p w14:paraId="00AC7A8E" w14:textId="0BA7907F" w:rsidR="00A755A7" w:rsidRPr="006232CC" w:rsidRDefault="0033186D" w:rsidP="006232CC">
      <w:pPr>
        <w:rPr>
          <w:noProof/>
        </w:rPr>
      </w:pPr>
      <w:r>
        <w:rPr>
          <w:noProof/>
        </w:rPr>
        <w:t xml:space="preserve">Link per osservare il diagramma in modo più approfondito: </w:t>
      </w:r>
      <w:hyperlink r:id="rId21" w:history="1">
        <w:r w:rsidR="002C7BF3" w:rsidRPr="002C7BF3">
          <w:rPr>
            <w:rStyle w:val="Collegamentoipertestuale"/>
          </w:rPr>
          <w:t>https://drive.google.com/file/d/1757EN3o7xa1rxBJnrtzzz3vwko1lTZGG/view?usp=sharing</w:t>
        </w:r>
      </w:hyperlink>
    </w:p>
    <w:p w14:paraId="439D9529" w14:textId="23E0E337" w:rsidR="00224B9C" w:rsidRDefault="00091010" w:rsidP="006232CC">
      <w:pPr>
        <w:pStyle w:val="Titolo2"/>
      </w:pPr>
      <w:bookmarkStart w:id="17" w:name="_Toc231650827"/>
      <w:r>
        <w:lastRenderedPageBreak/>
        <w:t>3.5 Sequence Diagram</w:t>
      </w:r>
      <w:bookmarkEnd w:id="17"/>
    </w:p>
    <w:p w14:paraId="0AC26E6F" w14:textId="77777777" w:rsidR="001852A6" w:rsidRPr="001852A6" w:rsidRDefault="001852A6" w:rsidP="001852A6"/>
    <w:p w14:paraId="347E5FF8" w14:textId="77777777" w:rsidR="00224B9C" w:rsidRPr="00224B9C" w:rsidRDefault="00224B9C" w:rsidP="00224B9C">
      <w:r w:rsidRPr="00224B9C">
        <w:t>Il Sequence Diagram descrive le interazioni BCE del caso d’uso “Richiesta disdetta prenotazione”, mostrando il passaggio dei messaggi tra utente, boundary, controller, entity, bean e sistema di notifica.</w:t>
      </w:r>
    </w:p>
    <w:p w14:paraId="0138445A" w14:textId="77777777" w:rsidR="00224B9C" w:rsidRPr="00224B9C" w:rsidRDefault="00224B9C" w:rsidP="00224B9C"/>
    <w:p w14:paraId="3134157D" w14:textId="7D5BEC5E" w:rsidR="00E674E5" w:rsidRDefault="00F855B2" w:rsidP="00027B3E">
      <w:pPr>
        <w:rPr>
          <w:b/>
          <w:bCs/>
          <w:sz w:val="28"/>
          <w:szCs w:val="28"/>
        </w:rPr>
      </w:pPr>
      <w:r>
        <w:rPr>
          <w:b/>
          <w:bCs/>
          <w:noProof/>
          <w:sz w:val="28"/>
          <w:szCs w:val="28"/>
        </w:rPr>
        <w:drawing>
          <wp:inline distT="0" distB="0" distL="0" distR="0" wp14:anchorId="4A87C89C" wp14:editId="7EF79207">
            <wp:extent cx="6339840" cy="4951232"/>
            <wp:effectExtent l="0" t="0" r="3810" b="1905"/>
            <wp:docPr id="959346683"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6683" name="Immagine 95934668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43165" cy="4953829"/>
                    </a:xfrm>
                    <a:prstGeom prst="rect">
                      <a:avLst/>
                    </a:prstGeom>
                  </pic:spPr>
                </pic:pic>
              </a:graphicData>
            </a:graphic>
          </wp:inline>
        </w:drawing>
      </w:r>
    </w:p>
    <w:p w14:paraId="6E57C9AB" w14:textId="77777777" w:rsidR="00F85FF4" w:rsidRDefault="00027B3E" w:rsidP="00F85FF4">
      <w:r>
        <w:t xml:space="preserve">Link </w:t>
      </w:r>
      <w:r w:rsidR="00F85FF4">
        <w:t>per osservare il diagramma in modo più approfondito:</w:t>
      </w:r>
    </w:p>
    <w:p w14:paraId="08B0E439" w14:textId="709BD8F2" w:rsidR="00027B3E" w:rsidRDefault="000E4B1A" w:rsidP="00F85FF4">
      <w:hyperlink r:id="rId23" w:history="1">
        <w:r w:rsidRPr="000E4B1A">
          <w:rPr>
            <w:rStyle w:val="Collegamentoipertestuale"/>
          </w:rPr>
          <w:t>https://drive.google.com/file/d/1731dYbpW4hZmV6FLvAsSL51Pi2KB5cbp/view?usp=sharing</w:t>
        </w:r>
      </w:hyperlink>
    </w:p>
    <w:p w14:paraId="17F5C4F3" w14:textId="77777777" w:rsidR="00C949A6" w:rsidRDefault="00C949A6" w:rsidP="00F85FF4"/>
    <w:p w14:paraId="173089FF" w14:textId="27AD28A0" w:rsidR="00375B72" w:rsidRDefault="00375B72" w:rsidP="00F85FF4"/>
    <w:p w14:paraId="43FC48EE" w14:textId="77777777" w:rsidR="00375B72" w:rsidRDefault="00375B72" w:rsidP="00F85FF4"/>
    <w:p w14:paraId="081A0855" w14:textId="77777777" w:rsidR="00375B72" w:rsidRDefault="00375B72" w:rsidP="00F85FF4"/>
    <w:p w14:paraId="16DA678E" w14:textId="77777777" w:rsidR="00375B72" w:rsidRDefault="00375B72" w:rsidP="00F85FF4"/>
    <w:p w14:paraId="5E737731" w14:textId="77777777" w:rsidR="00375B72" w:rsidRPr="00027B3E" w:rsidRDefault="00375B72" w:rsidP="00F85FF4"/>
    <w:p w14:paraId="52D1F0E2" w14:textId="77777777" w:rsidR="00C949A6" w:rsidRDefault="00091010" w:rsidP="00BB62B1">
      <w:pPr>
        <w:rPr>
          <w:rStyle w:val="Titolo2Carattere"/>
        </w:rPr>
      </w:pPr>
      <w:bookmarkStart w:id="18" w:name="_Toc231650828"/>
      <w:r w:rsidRPr="00091010">
        <w:rPr>
          <w:rStyle w:val="Titolo2Carattere"/>
        </w:rPr>
        <w:t>3.6 State Diagram</w:t>
      </w:r>
      <w:bookmarkEnd w:id="18"/>
    </w:p>
    <w:p w14:paraId="0B6C37F6" w14:textId="77777777" w:rsidR="00C343CE" w:rsidRDefault="00C343CE" w:rsidP="00BB62B1">
      <w:pPr>
        <w:rPr>
          <w:rStyle w:val="Titolo2Carattere"/>
        </w:rPr>
      </w:pPr>
    </w:p>
    <w:p w14:paraId="482FE448" w14:textId="0A448779" w:rsidR="00C343CE" w:rsidRPr="001852A6" w:rsidRDefault="00125613" w:rsidP="00BB62B1">
      <w:pPr>
        <w:rPr>
          <w:rStyle w:val="Titolo2Carattere"/>
          <w:rFonts w:asciiTheme="minorHAnsi" w:eastAsiaTheme="minorHAnsi" w:hAnsiTheme="minorHAnsi" w:cstheme="minorBidi"/>
          <w:color w:val="auto"/>
          <w:sz w:val="24"/>
          <w:szCs w:val="24"/>
        </w:rPr>
      </w:pPr>
      <w:r w:rsidRPr="00125613">
        <w:t>Lo State Diagram descrive gli stati principali della prenotazione campo, includendo form di prenotazione, conferma slot, pagamento, errori e ritorno alla home.</w:t>
      </w:r>
    </w:p>
    <w:p w14:paraId="07C57F71" w14:textId="7BC86B86" w:rsidR="00E674E5" w:rsidRDefault="001C6B5D" w:rsidP="00BB62B1">
      <w:pPr>
        <w:rPr>
          <w:rStyle w:val="Titolo2Carattere"/>
        </w:rPr>
      </w:pPr>
      <w:r>
        <w:rPr>
          <w:b/>
          <w:bCs/>
          <w:noProof/>
          <w:sz w:val="28"/>
          <w:szCs w:val="28"/>
        </w:rPr>
        <w:drawing>
          <wp:inline distT="0" distB="0" distL="0" distR="0" wp14:anchorId="5823AC9F" wp14:editId="75114FF9">
            <wp:extent cx="6283037" cy="3833187"/>
            <wp:effectExtent l="0" t="0" r="3810" b="0"/>
            <wp:docPr id="582771580" name="Immagine 4" descr="Immagine che contiene testo, diagramma, Disegno tecnic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1580" name="Immagine 4" descr="Immagine che contiene testo, diagramma, Disegno tecnico, Piano&#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6293184" cy="3839378"/>
                    </a:xfrm>
                    <a:prstGeom prst="rect">
                      <a:avLst/>
                    </a:prstGeom>
                  </pic:spPr>
                </pic:pic>
              </a:graphicData>
            </a:graphic>
          </wp:inline>
        </w:drawing>
      </w:r>
    </w:p>
    <w:p w14:paraId="0D70896F" w14:textId="398D2A71" w:rsidR="00DB2843" w:rsidRDefault="00DB2843" w:rsidP="00DB2843">
      <w:pPr>
        <w:rPr>
          <w:rStyle w:val="Titolo2Carattere"/>
        </w:rPr>
      </w:pPr>
      <w:r w:rsidRPr="00DB2843">
        <w:t xml:space="preserve">Link per osservare il diagramma in modo più approfondito: </w:t>
      </w:r>
      <w:hyperlink r:id="rId25" w:history="1">
        <w:r w:rsidR="00703296" w:rsidRPr="00703296">
          <w:rPr>
            <w:rStyle w:val="Collegamentoipertestuale"/>
          </w:rPr>
          <w:t>https://drive.google.com/file/d/1K-yMT1lN49ylFmfpz0a-zupzPaJcxBuE/view?usp=sharing</w:t>
        </w:r>
      </w:hyperlink>
    </w:p>
    <w:p w14:paraId="26D87455" w14:textId="77777777" w:rsidR="00DB2843" w:rsidRDefault="00DB2843" w:rsidP="00DB2843">
      <w:pPr>
        <w:rPr>
          <w:rStyle w:val="Titolo2Carattere"/>
        </w:rPr>
      </w:pPr>
    </w:p>
    <w:p w14:paraId="13FF53B1" w14:textId="77777777" w:rsidR="00DB2843" w:rsidRDefault="00DB2843" w:rsidP="00DB2843">
      <w:pPr>
        <w:rPr>
          <w:rStyle w:val="Titolo2Carattere"/>
        </w:rPr>
      </w:pPr>
    </w:p>
    <w:p w14:paraId="6A777148" w14:textId="77777777" w:rsidR="00DB2843" w:rsidRDefault="00DB2843" w:rsidP="00DB2843">
      <w:pPr>
        <w:rPr>
          <w:rStyle w:val="Titolo2Carattere"/>
        </w:rPr>
      </w:pPr>
    </w:p>
    <w:p w14:paraId="4EF05F67" w14:textId="77777777" w:rsidR="00125613" w:rsidRDefault="00125613" w:rsidP="00DB2843">
      <w:pPr>
        <w:rPr>
          <w:rStyle w:val="Titolo2Carattere"/>
        </w:rPr>
      </w:pPr>
    </w:p>
    <w:p w14:paraId="6AE23F07" w14:textId="77777777" w:rsidR="001852A6" w:rsidRDefault="001852A6" w:rsidP="00DB2843">
      <w:pPr>
        <w:rPr>
          <w:rStyle w:val="Titolo2Carattere"/>
        </w:rPr>
      </w:pPr>
    </w:p>
    <w:p w14:paraId="66838816" w14:textId="453A590F" w:rsidR="00F81353" w:rsidRDefault="00DB2843" w:rsidP="00DB2843">
      <w:pPr>
        <w:rPr>
          <w:b/>
          <w:bCs/>
          <w:sz w:val="28"/>
          <w:szCs w:val="28"/>
        </w:rPr>
      </w:pPr>
      <w:r>
        <w:rPr>
          <w:rStyle w:val="Titolo2Carattere"/>
        </w:rPr>
        <w:t xml:space="preserve"> </w:t>
      </w:r>
    </w:p>
    <w:p w14:paraId="06B01AF7" w14:textId="2B207947" w:rsidR="00BB62B1" w:rsidRPr="00E33486" w:rsidRDefault="00E33486" w:rsidP="00E33486">
      <w:pPr>
        <w:pStyle w:val="Titolo1"/>
      </w:pPr>
      <w:bookmarkStart w:id="19" w:name="_Toc231650829"/>
      <w:r w:rsidRPr="00E33486">
        <w:lastRenderedPageBreak/>
        <w:t xml:space="preserve">4 </w:t>
      </w:r>
      <w:r w:rsidR="00AE4EBE" w:rsidRPr="00E33486">
        <w:t>T</w:t>
      </w:r>
      <w:r w:rsidR="007B26A6" w:rsidRPr="00E33486">
        <w:t>esting</w:t>
      </w:r>
      <w:bookmarkEnd w:id="19"/>
    </w:p>
    <w:p w14:paraId="1F169B39" w14:textId="77777777" w:rsidR="00BB62B1" w:rsidRPr="00BB62B1" w:rsidRDefault="00BB62B1" w:rsidP="00BB62B1"/>
    <w:p w14:paraId="0679EB84" w14:textId="699A5F2D" w:rsidR="00BB62B1" w:rsidRDefault="00535750" w:rsidP="00535750">
      <w:pPr>
        <w:rPr>
          <w:lang w:eastAsia="it-IT"/>
        </w:rPr>
      </w:pPr>
      <w:r w:rsidRPr="00535750">
        <w:rPr>
          <w:lang w:eastAsia="it-IT"/>
        </w:rPr>
        <w:t>Nella parte di testing sono state sviluppate diverse classi di test per verificare il comportamento dei principali controller logici dell’applicazione SportBooking. I test si concentrano soprattutto sulla validazione degli input, sulla gestione dei casi di errore e sull’orchestrazione tra controller logici e servizi applicativi.</w:t>
      </w:r>
    </w:p>
    <w:p w14:paraId="594AC6A7" w14:textId="77777777" w:rsidR="00097E08" w:rsidRPr="00535750" w:rsidRDefault="00097E08" w:rsidP="00535750">
      <w:pPr>
        <w:rPr>
          <w:lang w:eastAsia="it-IT"/>
        </w:rPr>
      </w:pPr>
    </w:p>
    <w:p w14:paraId="05A814BC" w14:textId="2D4B0725" w:rsidR="00BB62B1" w:rsidRPr="00097E08" w:rsidRDefault="008857D5" w:rsidP="00097E08">
      <w:pPr>
        <w:pStyle w:val="Sottotitolo"/>
        <w:rPr>
          <w:rFonts w:eastAsia="Times New Roman"/>
          <w:lang w:eastAsia="it-IT"/>
        </w:rPr>
      </w:pPr>
      <w:r w:rsidRPr="00535750">
        <w:rPr>
          <w:rFonts w:eastAsia="Times New Roman"/>
          <w:lang w:eastAsia="it-IT"/>
        </w:rPr>
        <w:t>LogicControllerApplicaPenalitaTest</w:t>
      </w:r>
    </w:p>
    <w:p w14:paraId="17736D23" w14:textId="659404B2" w:rsidR="00535750" w:rsidRDefault="00535750" w:rsidP="00535750">
      <w:pPr>
        <w:rPr>
          <w:lang w:eastAsia="it-IT"/>
        </w:rPr>
      </w:pPr>
      <w:r w:rsidRPr="00535750">
        <w:rPr>
          <w:lang w:eastAsia="it-IT"/>
        </w:rPr>
        <w:t xml:space="preserve">Questa classe verifica alcuni casi di errore del controller </w:t>
      </w:r>
      <w:r w:rsidRPr="002E0F12">
        <w:rPr>
          <w:b/>
          <w:bCs/>
          <w:lang w:eastAsia="it-IT"/>
        </w:rPr>
        <w:t>LogicControllerApplicaPenalit</w:t>
      </w:r>
      <w:r w:rsidR="008857D5" w:rsidRPr="002E0F12">
        <w:rPr>
          <w:b/>
          <w:bCs/>
          <w:lang w:eastAsia="it-IT"/>
        </w:rPr>
        <w:t>a</w:t>
      </w:r>
      <w:r w:rsidRPr="00535750">
        <w:rPr>
          <w:lang w:eastAsia="it-IT"/>
        </w:rPr>
        <w:t>, controllando il comportamento del sistema quando i dati della penalità sono nulli, quando l’id dell’utente non è valido e quando la motivazione della penalità non rispetta i vincoli richiesti. In tutti questi casi il test verifica che il risultato non sia nullo e che l’operazione termini con esito negativo.</w:t>
      </w:r>
    </w:p>
    <w:p w14:paraId="5D12B3F2" w14:textId="77777777" w:rsidR="00097E08" w:rsidRPr="00535750" w:rsidRDefault="00097E08" w:rsidP="00535750">
      <w:pPr>
        <w:rPr>
          <w:lang w:eastAsia="it-IT"/>
        </w:rPr>
      </w:pPr>
    </w:p>
    <w:p w14:paraId="7BAE6D8F" w14:textId="29AA431C" w:rsidR="00BB62B1" w:rsidRPr="00097E08" w:rsidRDefault="002E0F12" w:rsidP="00097E08">
      <w:pPr>
        <w:pStyle w:val="Sottotitolo"/>
        <w:rPr>
          <w:rFonts w:eastAsia="Times New Roman"/>
          <w:lang w:eastAsia="it-IT"/>
        </w:rPr>
      </w:pPr>
      <w:r w:rsidRPr="00535750">
        <w:rPr>
          <w:rFonts w:eastAsia="Times New Roman"/>
          <w:lang w:eastAsia="it-IT"/>
        </w:rPr>
        <w:t>LogicControllerGestioneAccountTest</w:t>
      </w:r>
    </w:p>
    <w:p w14:paraId="0F98BD39" w14:textId="20D79395" w:rsidR="00535750" w:rsidRDefault="00535750" w:rsidP="00535750">
      <w:pPr>
        <w:rPr>
          <w:lang w:eastAsia="it-IT"/>
        </w:rPr>
      </w:pPr>
      <w:r w:rsidRPr="00535750">
        <w:rPr>
          <w:lang w:eastAsia="it-IT"/>
        </w:rPr>
        <w:t xml:space="preserve">Questa classe verifica alcune funzionalità del controller </w:t>
      </w:r>
      <w:r w:rsidRPr="002E0F12">
        <w:rPr>
          <w:b/>
          <w:bCs/>
          <w:lang w:eastAsia="it-IT"/>
        </w:rPr>
        <w:t>LogicControllerGestioneAccoun</w:t>
      </w:r>
      <w:r w:rsidR="002E0F12" w:rsidRPr="002E0F12">
        <w:rPr>
          <w:b/>
          <w:bCs/>
          <w:lang w:eastAsia="it-IT"/>
        </w:rPr>
        <w:t>t</w:t>
      </w:r>
      <w:r w:rsidRPr="00535750">
        <w:rPr>
          <w:lang w:eastAsia="it-IT"/>
        </w:rPr>
        <w:t>, tra cui il recupero delle informazioni dell’account, il cambio password e l’aggiornamento dei dati dell’account. I test coprono casi come sessione nulla, utente non presente nella sessione, e-mail vuota, password non valida e dati account non corretti. In questi scenari viene verificato che il controller restituisca un risultato coerente con l’errore rilevato.</w:t>
      </w:r>
    </w:p>
    <w:p w14:paraId="32CEABFC" w14:textId="77777777" w:rsidR="00097E08" w:rsidRPr="00535750" w:rsidRDefault="00097E08" w:rsidP="00535750">
      <w:pPr>
        <w:rPr>
          <w:lang w:eastAsia="it-IT"/>
        </w:rPr>
      </w:pPr>
    </w:p>
    <w:p w14:paraId="46BA2755" w14:textId="5D5A3729" w:rsidR="00BB62B1" w:rsidRPr="00097E08" w:rsidRDefault="00FC3CB7" w:rsidP="00097E08">
      <w:pPr>
        <w:pStyle w:val="Sottotitolo"/>
        <w:rPr>
          <w:rFonts w:eastAsia="Times New Roman"/>
          <w:lang w:eastAsia="it-IT"/>
        </w:rPr>
      </w:pPr>
      <w:r w:rsidRPr="00535750">
        <w:rPr>
          <w:rFonts w:eastAsia="Times New Roman"/>
          <w:lang w:eastAsia="it-IT"/>
        </w:rPr>
        <w:t>LogicControllerApplicaPenalitaMockitoTest</w:t>
      </w:r>
    </w:p>
    <w:p w14:paraId="399DD9E1" w14:textId="4A4B9B94" w:rsidR="00535750" w:rsidRPr="00535750" w:rsidRDefault="00535750" w:rsidP="00535750">
      <w:pPr>
        <w:rPr>
          <w:lang w:eastAsia="it-IT"/>
        </w:rPr>
      </w:pPr>
      <w:r w:rsidRPr="00535750">
        <w:rPr>
          <w:lang w:eastAsia="it-IT"/>
        </w:rPr>
        <w:t xml:space="preserve">Questa classe utilizza </w:t>
      </w:r>
      <w:r w:rsidRPr="00FC3CB7">
        <w:rPr>
          <w:b/>
          <w:bCs/>
          <w:lang w:eastAsia="it-IT"/>
        </w:rPr>
        <w:t>Mockito</w:t>
      </w:r>
      <w:r w:rsidRPr="00535750">
        <w:rPr>
          <w:lang w:eastAsia="it-IT"/>
        </w:rPr>
        <w:t xml:space="preserve"> per verificare l’orchestrazione del caso d’uso di applicazione penalità. In particolare, vengono simulati i servizi di pagamento, fatturazione e notifica, controllando che il controller invochi correttamente i collaboratori previsti. Il test verifica inoltre che i dati di pagamento vengano normalizzati correttamente e che i servizi vengano chiamati il numero corretto di volte.</w:t>
      </w:r>
    </w:p>
    <w:p w14:paraId="18EB1AC6" w14:textId="77777777" w:rsidR="00A25A47" w:rsidRPr="00A25A47" w:rsidRDefault="00A25A47" w:rsidP="00A25A47">
      <w:pPr>
        <w:rPr>
          <w:lang w:eastAsia="it-IT"/>
        </w:rPr>
      </w:pPr>
      <w:r w:rsidRPr="00A25A47">
        <w:rPr>
          <w:lang w:eastAsia="it-IT"/>
        </w:rPr>
        <w:t>Questi test coprono sia scenari di errore sia scenari di collaborazione tra componenti, verificando la correttezza del comportamento dei controller logici.</w:t>
      </w:r>
    </w:p>
    <w:p w14:paraId="1A6BF114" w14:textId="77777777" w:rsidR="00BB62B1" w:rsidRDefault="00BB62B1" w:rsidP="00535750">
      <w:pPr>
        <w:rPr>
          <w:lang w:eastAsia="it-IT"/>
        </w:rPr>
      </w:pPr>
    </w:p>
    <w:p w14:paraId="05ADCE67" w14:textId="77777777" w:rsidR="00BB62B1" w:rsidRDefault="00BB62B1" w:rsidP="00535750">
      <w:pPr>
        <w:rPr>
          <w:lang w:eastAsia="it-IT"/>
        </w:rPr>
      </w:pPr>
    </w:p>
    <w:p w14:paraId="7DDFDEB5" w14:textId="1326D570" w:rsidR="007B26A6" w:rsidRPr="008E79D5" w:rsidRDefault="008E79D5" w:rsidP="008E79D5">
      <w:pPr>
        <w:pStyle w:val="Titolo1"/>
      </w:pPr>
      <w:bookmarkStart w:id="20" w:name="_Toc231650830"/>
      <w:r w:rsidRPr="008E79D5">
        <w:lastRenderedPageBreak/>
        <w:t xml:space="preserve">5 </w:t>
      </w:r>
      <w:r w:rsidR="007B26A6" w:rsidRPr="008E79D5">
        <w:t>Exception</w:t>
      </w:r>
      <w:bookmarkEnd w:id="20"/>
      <w:r w:rsidR="007B26A6" w:rsidRPr="008E79D5">
        <w:t xml:space="preserve"> </w:t>
      </w:r>
    </w:p>
    <w:p w14:paraId="675A3EAE" w14:textId="77777777" w:rsidR="00207BB1" w:rsidRPr="00BC22F3" w:rsidRDefault="00207BB1" w:rsidP="00207BB1">
      <w:pPr>
        <w:rPr>
          <w:u w:val="single"/>
          <w:lang w:eastAsia="it-IT"/>
        </w:rPr>
      </w:pPr>
    </w:p>
    <w:p w14:paraId="481E1E97" w14:textId="485D91AF" w:rsidR="00207BB1" w:rsidRDefault="00207BB1" w:rsidP="00207BB1">
      <w:pPr>
        <w:rPr>
          <w:lang w:eastAsia="it-IT"/>
        </w:rPr>
      </w:pPr>
      <w:r>
        <w:rPr>
          <w:lang w:eastAsia="it-IT"/>
        </w:rPr>
        <w:t>Nella parte relativa alla gestione delle eccezioni, il sistema definisce classi dedicate per gestire scenari di errore specifici del caso d’uso “</w:t>
      </w:r>
      <w:r w:rsidRPr="00DC3A16">
        <w:rPr>
          <w:b/>
          <w:bCs/>
          <w:lang w:eastAsia="it-IT"/>
        </w:rPr>
        <w:t>Effettua registrazione</w:t>
      </w:r>
      <w:r>
        <w:rPr>
          <w:lang w:eastAsia="it-IT"/>
        </w:rPr>
        <w:t xml:space="preserve">”. Questa scelta rispetta il requisito di progetto secondo cui le eccezioni devono essere gestite correttamente, senza limitarsi alla semplice cattura e propagazione. </w:t>
      </w:r>
    </w:p>
    <w:p w14:paraId="46886E42" w14:textId="2ADB655F" w:rsidR="00207BB1" w:rsidRDefault="00207BB1" w:rsidP="00207BB1">
      <w:pPr>
        <w:rPr>
          <w:lang w:eastAsia="it-IT"/>
        </w:rPr>
      </w:pPr>
      <w:r>
        <w:rPr>
          <w:lang w:eastAsia="it-IT"/>
        </w:rPr>
        <w:t xml:space="preserve">Le eccezioni dedicate ereditano dalla classe base </w:t>
      </w:r>
      <w:r w:rsidRPr="00DC3A16">
        <w:rPr>
          <w:b/>
          <w:bCs/>
          <w:lang w:eastAsia="it-IT"/>
        </w:rPr>
        <w:t>RegistrationException</w:t>
      </w:r>
      <w:r>
        <w:rPr>
          <w:lang w:eastAsia="it-IT"/>
        </w:rPr>
        <w:t xml:space="preserve">, che raggruppa gli errori relativi al processo di registrazione. Queste eccezioni vengono utilizzate da </w:t>
      </w:r>
      <w:r w:rsidRPr="00DC3A16">
        <w:rPr>
          <w:b/>
          <w:bCs/>
          <w:lang w:eastAsia="it-IT"/>
        </w:rPr>
        <w:t>LogicControllerRegistrazione</w:t>
      </w:r>
      <w:r>
        <w:rPr>
          <w:lang w:eastAsia="it-IT"/>
        </w:rPr>
        <w:t xml:space="preserve"> per verificare che i dati inseriti dall’utente rispettino i vincoli richiesti.</w:t>
      </w:r>
    </w:p>
    <w:p w14:paraId="7AFAA6ED" w14:textId="77777777" w:rsidR="00207BB1" w:rsidRDefault="00207BB1" w:rsidP="00207BB1">
      <w:pPr>
        <w:rPr>
          <w:lang w:eastAsia="it-IT"/>
        </w:rPr>
      </w:pPr>
    </w:p>
    <w:p w14:paraId="4FEB210A" w14:textId="0A5F6B01" w:rsidR="00617E50" w:rsidRDefault="00617E50" w:rsidP="00617E50">
      <w:pPr>
        <w:pStyle w:val="Sottotitolo"/>
        <w:rPr>
          <w:lang w:eastAsia="it-IT"/>
        </w:rPr>
      </w:pPr>
      <w:r>
        <w:rPr>
          <w:lang w:eastAsia="it-IT"/>
        </w:rPr>
        <w:t>PasswordTooShortException</w:t>
      </w:r>
    </w:p>
    <w:p w14:paraId="220CE3EE" w14:textId="34C3A058" w:rsidR="00207BB1" w:rsidRDefault="00207BB1" w:rsidP="00207BB1">
      <w:pPr>
        <w:rPr>
          <w:lang w:eastAsia="it-IT"/>
        </w:rPr>
      </w:pPr>
      <w:r>
        <w:rPr>
          <w:lang w:eastAsia="it-IT"/>
        </w:rPr>
        <w:t>Viene sollevata quando la password inserita contiene meno di sei caratteri. In questo caso la registrazione non viene completata e il sistema informa l’utente che la password deve contenere almeno sei caratteri.</w:t>
      </w:r>
    </w:p>
    <w:p w14:paraId="232FA647" w14:textId="760AB7EC" w:rsidR="00617E50" w:rsidRDefault="00617E50" w:rsidP="00617E50">
      <w:pPr>
        <w:pStyle w:val="Sottotitolo"/>
        <w:rPr>
          <w:lang w:eastAsia="it-IT"/>
        </w:rPr>
      </w:pPr>
      <w:r>
        <w:rPr>
          <w:lang w:eastAsia="it-IT"/>
        </w:rPr>
        <w:t>InvalidEmailFormatException</w:t>
      </w:r>
    </w:p>
    <w:p w14:paraId="48793383" w14:textId="3C945FE5" w:rsidR="00207BB1" w:rsidRDefault="00207BB1" w:rsidP="00207BB1">
      <w:pPr>
        <w:rPr>
          <w:lang w:eastAsia="it-IT"/>
        </w:rPr>
      </w:pPr>
      <w:r>
        <w:rPr>
          <w:lang w:eastAsia="it-IT"/>
        </w:rPr>
        <w:t>Viene sollevata quando l’e-mail inserita non rispetta il formato previsto. In questo caso il sistema informa l’utente che il formato dell’e-mail non è valido e richiede un indirizzo corretto.</w:t>
      </w:r>
    </w:p>
    <w:p w14:paraId="14CF0254" w14:textId="64991719" w:rsidR="00617E50" w:rsidRDefault="00617E50" w:rsidP="00617E50">
      <w:pPr>
        <w:pStyle w:val="Sottotitolo"/>
        <w:rPr>
          <w:lang w:eastAsia="it-IT"/>
        </w:rPr>
      </w:pPr>
      <w:r>
        <w:rPr>
          <w:lang w:eastAsia="it-IT"/>
        </w:rPr>
        <w:t>EmailAlreadyExistsException</w:t>
      </w:r>
    </w:p>
    <w:p w14:paraId="369A4C08" w14:textId="5ACD6600" w:rsidR="00207BB1" w:rsidRDefault="00207BB1" w:rsidP="00D17CA5">
      <w:pPr>
        <w:rPr>
          <w:lang w:eastAsia="it-IT"/>
        </w:rPr>
      </w:pPr>
      <w:r>
        <w:rPr>
          <w:lang w:eastAsia="it-IT"/>
        </w:rPr>
        <w:t>Viene sollevata quando l’e-mail inserita è già associata a un account esistente. In questo caso il sistema interrompe il processo di registrazione e informa l’utente che l’e-mail è già in uso.</w:t>
      </w:r>
    </w:p>
    <w:p w14:paraId="7B77F5F8" w14:textId="77777777" w:rsidR="00125613" w:rsidRDefault="00125613" w:rsidP="00207BB1">
      <w:pPr>
        <w:rPr>
          <w:lang w:eastAsia="it-IT"/>
        </w:rPr>
      </w:pPr>
    </w:p>
    <w:p w14:paraId="174C3EDA" w14:textId="58639AF5" w:rsidR="009B1DDF" w:rsidRDefault="00207BB1" w:rsidP="008E79D5">
      <w:pPr>
        <w:rPr>
          <w:lang w:eastAsia="it-IT"/>
        </w:rPr>
      </w:pPr>
      <w:r>
        <w:rPr>
          <w:lang w:eastAsia="it-IT"/>
        </w:rPr>
        <w:t>Queste eccezioni non vengono semplicemente catturate e rilanciate. Sono gestite dai controller grafici, che adattano il messaggio di errore all’interfaccia selezionata. Nella versione GUI il messaggio viene mostrato nella schermata di registrazione, mentre nella versione CLI il messaggio viene stampato in console. Questo approccio mantiene separata la logica applicativa dal livello di presentazione e rende espliciti i flussi alternativi del caso d’uso.</w:t>
      </w:r>
    </w:p>
    <w:p w14:paraId="7A524BE1" w14:textId="77777777" w:rsidR="009619B6" w:rsidRPr="00DC3A16" w:rsidRDefault="009619B6" w:rsidP="00D17CA5">
      <w:pPr>
        <w:rPr>
          <w:u w:val="single"/>
        </w:rPr>
      </w:pPr>
    </w:p>
    <w:p w14:paraId="7B3D2E6F" w14:textId="3959DCC4" w:rsidR="004504DA" w:rsidRPr="008E79D5" w:rsidRDefault="008E79D5" w:rsidP="008E79D5">
      <w:pPr>
        <w:pStyle w:val="Titolo1"/>
      </w:pPr>
      <w:bookmarkStart w:id="21" w:name="_Toc231650831"/>
      <w:r w:rsidRPr="008E79D5">
        <w:lastRenderedPageBreak/>
        <w:t xml:space="preserve">6 </w:t>
      </w:r>
      <w:r w:rsidR="007B26A6" w:rsidRPr="008E79D5">
        <w:t>Persistenza</w:t>
      </w:r>
      <w:bookmarkEnd w:id="21"/>
    </w:p>
    <w:p w14:paraId="50006AC5" w14:textId="77777777" w:rsidR="009619B6" w:rsidRDefault="005678A5" w:rsidP="005678A5">
      <w:r>
        <w:t xml:space="preserve">Il sistema </w:t>
      </w:r>
      <w:r>
        <w:rPr>
          <w:rStyle w:val="Enfasigrassetto"/>
          <w:rFonts w:ascii="Segoe UI" w:hAnsi="Segoe UI" w:cs="Segoe UI"/>
          <w:sz w:val="21"/>
          <w:szCs w:val="21"/>
        </w:rPr>
        <w:t>SportBooking</w:t>
      </w:r>
      <w:r>
        <w:t xml:space="preserve"> supporta diverse modalità di gestione dei dati. </w:t>
      </w:r>
    </w:p>
    <w:p w14:paraId="44BF5594" w14:textId="0E6190E5" w:rsidR="005678A5" w:rsidRDefault="005678A5" w:rsidP="005678A5">
      <w:r>
        <w:t>La scelta del provider di persistenza viene effettuata in fase di bootstrap e rimane invariata durante l’esecuzione dell’applicazione.</w:t>
      </w:r>
    </w:p>
    <w:p w14:paraId="28E2693C" w14:textId="77777777" w:rsidR="009619B6" w:rsidRDefault="005678A5" w:rsidP="005678A5">
      <w:r>
        <w:t xml:space="preserve">La persistenza è gestita tramite il pattern </w:t>
      </w:r>
      <w:r w:rsidRPr="00BA36E9">
        <w:rPr>
          <w:rStyle w:val="Enfasigrassetto"/>
          <w:rFonts w:ascii="Segoe UI" w:hAnsi="Segoe UI" w:cs="Segoe UI"/>
          <w:b w:val="0"/>
          <w:bCs w:val="0"/>
          <w:sz w:val="21"/>
          <w:szCs w:val="21"/>
        </w:rPr>
        <w:t>DAO</w:t>
      </w:r>
      <w:r>
        <w:t xml:space="preserve">, che separa la logica applicativa dai dettagli tecnici di accesso ai dati. </w:t>
      </w:r>
    </w:p>
    <w:p w14:paraId="18C66759" w14:textId="77777777" w:rsidR="009619B6" w:rsidRDefault="005678A5" w:rsidP="005678A5">
      <w:r>
        <w:t xml:space="preserve">In questo modo i controller lavorano con interfacce senza conoscere se i dati siano salvati su file JSON, su database relazionale o mantenuti solo in memoria. </w:t>
      </w:r>
    </w:p>
    <w:p w14:paraId="3B1E0BE1" w14:textId="0ED1D5D7" w:rsidR="005678A5" w:rsidRPr="005678A5" w:rsidRDefault="005678A5" w:rsidP="005678A5">
      <w:r>
        <w:t xml:space="preserve">Nel progetto </w:t>
      </w:r>
      <w:r w:rsidR="00BA36E9">
        <w:t>la persistenza</w:t>
      </w:r>
      <w:r>
        <w:t xml:space="preserve"> compare principalmente in due forme: I/O su filesystem JSON e I/O su DBMS tramite JDBC.</w:t>
      </w:r>
    </w:p>
    <w:p w14:paraId="69A29B86" w14:textId="246F06B9" w:rsidR="007B26A6" w:rsidRDefault="0071274A" w:rsidP="0071274A">
      <w:pPr>
        <w:pStyle w:val="Titolo2"/>
      </w:pPr>
      <w:bookmarkStart w:id="22" w:name="_Toc231650832"/>
      <w:r w:rsidRPr="0071274A">
        <w:t>6.1 File System</w:t>
      </w:r>
      <w:bookmarkEnd w:id="22"/>
    </w:p>
    <w:p w14:paraId="7971FA8C" w14:textId="49A85EF6" w:rsidR="00D85FC8" w:rsidRDefault="004D4C8E" w:rsidP="00D17CA5">
      <w:pPr>
        <w:rPr>
          <w:b/>
          <w:bCs/>
          <w:lang w:eastAsia="it-IT"/>
        </w:rPr>
      </w:pPr>
      <w:r w:rsidRPr="004D4C8E">
        <w:t xml:space="preserve">Nella modalità </w:t>
      </w:r>
      <w:r w:rsidRPr="004D4C8E">
        <w:rPr>
          <w:b/>
          <w:bCs/>
        </w:rPr>
        <w:t>File System</w:t>
      </w:r>
      <w:r w:rsidRPr="004D4C8E">
        <w:t>, i dati del sistema vengono salvati in file JSON. Ogni DAO concreto del provider filesystem gestisce il file relativo alla propria entity, ad esempio:</w:t>
      </w:r>
      <w:r w:rsidR="00D85FC8" w:rsidRPr="00D85FC8">
        <w:rPr>
          <w:rFonts w:ascii="Times New Roman" w:eastAsia="Times New Roman" w:hAnsi="Times New Roman" w:cs="Times New Roman"/>
          <w:kern w:val="0"/>
          <w:lang w:eastAsia="it-IT"/>
          <w14:ligatures w14:val="none"/>
        </w:rPr>
        <w:t xml:space="preserve"> </w:t>
      </w:r>
      <w:r w:rsidR="00D85FC8" w:rsidRPr="00D85FC8">
        <w:rPr>
          <w:b/>
          <w:bCs/>
          <w:lang w:eastAsia="it-IT"/>
        </w:rPr>
        <w:t>campi.json, prenotazioni.json, pagamenti.json, fatture.json</w:t>
      </w:r>
      <w:r w:rsidR="00D85FC8">
        <w:rPr>
          <w:b/>
          <w:bCs/>
          <w:lang w:eastAsia="it-IT"/>
        </w:rPr>
        <w:t>.</w:t>
      </w:r>
    </w:p>
    <w:p w14:paraId="07D20F44" w14:textId="1B0AC8DB" w:rsidR="00A439DD" w:rsidRDefault="002012D1" w:rsidP="00D17CA5">
      <w:pPr>
        <w:rPr>
          <w:lang w:eastAsia="it-IT"/>
        </w:rPr>
      </w:pPr>
      <w:r w:rsidRPr="002012D1">
        <w:rPr>
          <w:lang w:eastAsia="it-IT"/>
        </w:rPr>
        <w:t>La classe centrale per l’I/O su file JSON è</w:t>
      </w:r>
      <w:r w:rsidRPr="00F47A34">
        <w:rPr>
          <w:b/>
          <w:bCs/>
          <w:lang w:eastAsia="it-IT"/>
        </w:rPr>
        <w:t xml:space="preserve"> </w:t>
      </w:r>
      <w:r w:rsidRPr="00F47A34">
        <w:rPr>
          <w:b/>
          <w:bCs/>
        </w:rPr>
        <w:t>JsonListFileStore</w:t>
      </w:r>
      <w:r w:rsidRPr="002012D1">
        <w:rPr>
          <w:lang w:eastAsia="it-IT"/>
        </w:rPr>
        <w:t>. Questa classe fornisce due operazioni principali:</w:t>
      </w:r>
      <w:r w:rsidR="00A439DD" w:rsidRPr="00A439DD">
        <w:rPr>
          <w:rFonts w:ascii="Times New Roman" w:eastAsia="Times New Roman" w:hAnsi="Times New Roman" w:cs="Times New Roman"/>
          <w:kern w:val="0"/>
          <w:lang w:eastAsia="it-IT"/>
          <w14:ligatures w14:val="none"/>
        </w:rPr>
        <w:t xml:space="preserve"> </w:t>
      </w:r>
      <w:r w:rsidR="00A439DD" w:rsidRPr="00A439DD">
        <w:rPr>
          <w:lang w:eastAsia="it-IT"/>
        </w:rPr>
        <w:t>readAll(), writeAll().</w:t>
      </w:r>
    </w:p>
    <w:p w14:paraId="0D5F29DB" w14:textId="77777777" w:rsidR="00F47A34" w:rsidRDefault="00F47A34" w:rsidP="00D17CA5">
      <w:pPr>
        <w:rPr>
          <w:lang w:eastAsia="it-IT"/>
        </w:rPr>
      </w:pPr>
      <w:r w:rsidRPr="00F47A34">
        <w:t>readAll()</w:t>
      </w:r>
      <w:r w:rsidRPr="00F47A34">
        <w:rPr>
          <w:lang w:eastAsia="it-IT"/>
        </w:rPr>
        <w:t xml:space="preserve"> legge il contenuto del file JSON e lo converte in una lista di oggetti Java, mentre </w:t>
      </w:r>
      <w:r w:rsidRPr="00F47A34">
        <w:t>writeAll()</w:t>
      </w:r>
      <w:r w:rsidRPr="00F47A34">
        <w:rPr>
          <w:lang w:eastAsia="it-IT"/>
        </w:rPr>
        <w:t xml:space="preserve"> prende una lista di oggetti Java e la salva nel relativo file JSON. La conversione tra oggetti Java e JSON viene effettuata tramite </w:t>
      </w:r>
      <w:r w:rsidRPr="009576C8">
        <w:rPr>
          <w:b/>
          <w:bCs/>
        </w:rPr>
        <w:t>ObjectMapper</w:t>
      </w:r>
      <w:r w:rsidRPr="00F47A34">
        <w:t xml:space="preserve"> </w:t>
      </w:r>
      <w:r w:rsidRPr="00F47A34">
        <w:rPr>
          <w:lang w:eastAsia="it-IT"/>
        </w:rPr>
        <w:t>di Jackson.</w:t>
      </w:r>
    </w:p>
    <w:p w14:paraId="0125246A" w14:textId="77777777" w:rsidR="009576C8" w:rsidRDefault="009576C8" w:rsidP="00D17CA5">
      <w:pPr>
        <w:rPr>
          <w:lang w:eastAsia="it-IT"/>
        </w:rPr>
      </w:pPr>
      <w:r w:rsidRPr="009576C8">
        <w:rPr>
          <w:lang w:eastAsia="it-IT"/>
        </w:rPr>
        <w:t xml:space="preserve">Ad esempio, per cercare una prenotazione per ID, il DAO legge l’intero file </w:t>
      </w:r>
      <w:r w:rsidRPr="009576C8">
        <w:rPr>
          <w:b/>
          <w:bCs/>
          <w:lang w:eastAsia="it-IT"/>
        </w:rPr>
        <w:t>prenotazioni.json</w:t>
      </w:r>
      <w:r w:rsidRPr="009576C8">
        <w:rPr>
          <w:lang w:eastAsia="it-IT"/>
        </w:rPr>
        <w:t>, costruisce una mappa indicizzata per idPrenotazione e restituisce l’elemento richiesto. Allo stesso modo, metodi come findByCampo, findByUtente o findByUtenteAndStato leggono tutte le prenotazioni e filtrano la lista tramite codice Java.</w:t>
      </w:r>
    </w:p>
    <w:p w14:paraId="580063A5" w14:textId="03A3747F" w:rsidR="004D4C8E" w:rsidRPr="004D4C8E" w:rsidRDefault="00D17CA5" w:rsidP="004D4C8E">
      <w:pPr>
        <w:rPr>
          <w:lang w:eastAsia="it-IT"/>
        </w:rPr>
      </w:pPr>
      <w:r w:rsidRPr="00D17CA5">
        <w:rPr>
          <w:lang w:eastAsia="it-IT"/>
        </w:rPr>
        <w:t>Il vantaggio principale di questa soluzione è la semplicità: i dati sono leggibili e facilmente ispezionabili nei file JSON</w:t>
      </w:r>
      <w:r>
        <w:rPr>
          <w:lang w:eastAsia="it-IT"/>
        </w:rPr>
        <w:t>.</w:t>
      </w:r>
    </w:p>
    <w:p w14:paraId="47CC4A77" w14:textId="5BDCBEF9" w:rsidR="0071274A" w:rsidRDefault="0071274A" w:rsidP="0071274A">
      <w:pPr>
        <w:pStyle w:val="Titolo2"/>
      </w:pPr>
      <w:bookmarkStart w:id="23" w:name="_Toc231650833"/>
      <w:r>
        <w:t>6.2 DBMS</w:t>
      </w:r>
      <w:bookmarkEnd w:id="23"/>
    </w:p>
    <w:p w14:paraId="3567B510" w14:textId="77777777" w:rsidR="00D070DA" w:rsidRDefault="00D070DA" w:rsidP="00D070DA">
      <w:r>
        <w:t xml:space="preserve">Nella modalità </w:t>
      </w:r>
      <w:r>
        <w:rPr>
          <w:rStyle w:val="Enfasigrassetto"/>
          <w:rFonts w:ascii="Segoe UI" w:hAnsi="Segoe UI" w:cs="Segoe UI"/>
          <w:sz w:val="21"/>
          <w:szCs w:val="21"/>
        </w:rPr>
        <w:t>DBMS</w:t>
      </w:r>
      <w:r>
        <w:t xml:space="preserve">, i dati vengono salvati in un database relazionale, ad esempio </w:t>
      </w:r>
      <w:r w:rsidRPr="00D070DA">
        <w:rPr>
          <w:b/>
          <w:bCs/>
        </w:rPr>
        <w:t>MySQL</w:t>
      </w:r>
      <w:r>
        <w:t xml:space="preserve">. </w:t>
      </w:r>
    </w:p>
    <w:p w14:paraId="001AB14E" w14:textId="6699EB12" w:rsidR="00D070DA" w:rsidRDefault="00D070DA" w:rsidP="00D070DA">
      <w:r>
        <w:t xml:space="preserve">In questo caso i DAO concreti comunicano con il database tramite </w:t>
      </w:r>
      <w:r>
        <w:rPr>
          <w:rStyle w:val="Enfasigrassetto"/>
          <w:rFonts w:ascii="Segoe UI" w:hAnsi="Segoe UI" w:cs="Segoe UI"/>
          <w:sz w:val="21"/>
          <w:szCs w:val="21"/>
        </w:rPr>
        <w:t>JDBC</w:t>
      </w:r>
      <w:r>
        <w:t>.</w:t>
      </w:r>
    </w:p>
    <w:p w14:paraId="2D304EFE" w14:textId="77777777" w:rsidR="0060066F" w:rsidRDefault="00D070DA" w:rsidP="00D070DA">
      <w:r>
        <w:t>JDBC permette a un’applicazione Java di interagire con un DBMS relazionale attraverso una API comune.</w:t>
      </w:r>
    </w:p>
    <w:p w14:paraId="4027F30B" w14:textId="2960C589" w:rsidR="00D17CA5" w:rsidRPr="00D17CA5" w:rsidRDefault="00D070DA" w:rsidP="00D17CA5">
      <w:r>
        <w:t xml:space="preserve">Nel progetto, il flusso tipico di un DAO DBMS prevede l’apertura di una </w:t>
      </w:r>
      <w:r w:rsidRPr="0060066F">
        <w:t>Connection</w:t>
      </w:r>
      <w:r>
        <w:t xml:space="preserve">, la creazione di un </w:t>
      </w:r>
      <w:r w:rsidRPr="0060066F">
        <w:t>PreparedStatement</w:t>
      </w:r>
      <w:r>
        <w:t>, l’esecuzione della query SQL e la lettura del risultato tramite</w:t>
      </w:r>
      <w:r w:rsidRPr="0060066F">
        <w:t xml:space="preserve"> ResultSet</w:t>
      </w:r>
      <w:r w:rsidR="00FC58FE">
        <w:t>, infine i</w:t>
      </w:r>
      <w:r>
        <w:t xml:space="preserve">l </w:t>
      </w:r>
      <w:r w:rsidRPr="0060066F">
        <w:t>ResultSet</w:t>
      </w:r>
      <w:r>
        <w:t xml:space="preserve"> viene poi mappato in oggetti Java del model</w:t>
      </w:r>
      <w:r w:rsidR="00CE1210">
        <w:t>.</w:t>
      </w:r>
    </w:p>
    <w:p w14:paraId="57B55B7C" w14:textId="5C7BBFA8" w:rsidR="009B1DDF" w:rsidRPr="008E79D5" w:rsidRDefault="008E79D5" w:rsidP="008E79D5">
      <w:pPr>
        <w:pStyle w:val="Titolo1"/>
      </w:pPr>
      <w:bookmarkStart w:id="24" w:name="_Toc231650834"/>
      <w:r w:rsidRPr="008E79D5">
        <w:lastRenderedPageBreak/>
        <w:t xml:space="preserve">7 </w:t>
      </w:r>
      <w:r w:rsidR="00061B23" w:rsidRPr="008E79D5">
        <w:t>Sonar Cloud</w:t>
      </w:r>
      <w:r w:rsidR="006C2497" w:rsidRPr="008E79D5">
        <w:t xml:space="preserve"> e informazioni finali</w:t>
      </w:r>
      <w:bookmarkEnd w:id="24"/>
    </w:p>
    <w:p w14:paraId="289E7F09" w14:textId="77777777" w:rsidR="003B3874" w:rsidRDefault="003B3874" w:rsidP="003B3874"/>
    <w:p w14:paraId="339E2A44" w14:textId="161A97D7" w:rsidR="003B3874" w:rsidRDefault="001F05C6" w:rsidP="001F05C6">
      <w:pPr>
        <w:pStyle w:val="Sottotitolo"/>
      </w:pPr>
      <w:r>
        <w:t>Sonar Cloud</w:t>
      </w:r>
    </w:p>
    <w:p w14:paraId="6F06A563" w14:textId="77777777" w:rsidR="00D40091" w:rsidRPr="009B1DDF" w:rsidRDefault="00D40091" w:rsidP="00750820">
      <w:r>
        <w:t>Sono stati eseguiti dei controlli</w:t>
      </w:r>
      <w:r w:rsidRPr="009B1DDF">
        <w:t xml:space="preserve"> di qualità̀ </w:t>
      </w:r>
      <w:r>
        <w:t xml:space="preserve">del codice </w:t>
      </w:r>
      <w:r w:rsidRPr="009B1DDF">
        <w:t>tramite Sonar Cloud</w:t>
      </w:r>
      <w:r>
        <w:t>, con l’obiettivo di individuare e ridurre il numero di code smell, siccome ciò incide molto sulla manutenibilità del prodotto software</w:t>
      </w:r>
      <w:r w:rsidRPr="009B1DDF">
        <w:t>:</w:t>
      </w:r>
      <w:r w:rsidRPr="009B1DDF">
        <w:br/>
      </w:r>
      <w:hyperlink r:id="rId26" w:history="1">
        <w:r w:rsidRPr="009B5475">
          <w:rPr>
            <w:rStyle w:val="Collegamentoipertestuale"/>
          </w:rPr>
          <w:t>https://sonarcloud.io/summary/new_code?id=enricobarbatano_Progetto_ISPW</w:t>
        </w:r>
      </w:hyperlink>
    </w:p>
    <w:p w14:paraId="1B5F4598" w14:textId="77777777" w:rsidR="00750820" w:rsidRPr="00750820" w:rsidRDefault="00750820" w:rsidP="00750820">
      <w:r w:rsidRPr="00750820">
        <w:t>Nel report SonarCloud è presente una duplicazione limitata, concentrata soprattutto nel layer DAO. Tale duplicazione è stata mantenuta consapevolmente perché le implementazioni FileSystem e DBMS utilizzano meccanismi di persistenza differenti.</w:t>
      </w:r>
    </w:p>
    <w:p w14:paraId="30FDA7B8" w14:textId="77777777" w:rsidR="00750820" w:rsidRPr="00750820" w:rsidRDefault="00750820" w:rsidP="00750820">
      <w:r w:rsidRPr="00750820">
        <w:t>È stata valutata l’introduzione di classi astratte o utility comuni per ridurre la duplicazione, ma questa soluzione avrebbe aumentato l’accoppiamento tra implementazioni tecnicamente diverse e avrebbe reso meno chiara la responsabilità dei singoli DAO.</w:t>
      </w:r>
    </w:p>
    <w:p w14:paraId="23DDDCD6" w14:textId="77777777" w:rsidR="00750820" w:rsidRDefault="00750820" w:rsidP="00750820">
      <w:r w:rsidRPr="00750820">
        <w:t>Per questo motivo è stata accettata una duplicazione controllata, preservando il principio SRP e l’indipendenza tra i diversi provider di persistenza.</w:t>
      </w:r>
    </w:p>
    <w:p w14:paraId="4D171B0C" w14:textId="301800A7" w:rsidR="00606C2F" w:rsidRDefault="00606C2F" w:rsidP="00750820">
      <w:pPr>
        <w:pStyle w:val="Sottotitolo"/>
      </w:pPr>
      <w:r>
        <w:t>Git</w:t>
      </w:r>
      <w:r w:rsidR="00DE54DB">
        <w:t>Hub</w:t>
      </w:r>
    </w:p>
    <w:p w14:paraId="021C94D4" w14:textId="344819EB" w:rsidR="009B1DDF" w:rsidRDefault="00D1797E" w:rsidP="009B1DDF">
      <w:r>
        <w:t>Per il progetto è stato usato il sistema di versionamento Git</w:t>
      </w:r>
      <w:r w:rsidR="00881B2F">
        <w:t xml:space="preserve"> </w:t>
      </w:r>
      <w:r w:rsidR="00E10C42">
        <w:t>con</w:t>
      </w:r>
      <w:r w:rsidR="009B1DDF" w:rsidRPr="009B1DDF">
        <w:t xml:space="preserve"> commit frequenti e repository pubblico su GitHub:</w:t>
      </w:r>
      <w:r w:rsidR="009B1DDF" w:rsidRPr="009B1DDF">
        <w:br/>
      </w:r>
      <w:hyperlink r:id="rId27" w:history="1">
        <w:r w:rsidR="005D099B" w:rsidRPr="005D099B">
          <w:rPr>
            <w:rStyle w:val="Collegamentoipertestuale"/>
          </w:rPr>
          <w:t>https://github.com/enricobarbatano/Progetto_ISPW</w:t>
        </w:r>
      </w:hyperlink>
    </w:p>
    <w:p w14:paraId="5D50DA20" w14:textId="391A597A" w:rsidR="00DE54DB" w:rsidRPr="009B1DDF" w:rsidRDefault="00DE54DB" w:rsidP="00DE54DB">
      <w:pPr>
        <w:pStyle w:val="Sottotitolo"/>
      </w:pPr>
      <w:r>
        <w:t>Youtube</w:t>
      </w:r>
    </w:p>
    <w:p w14:paraId="763483C8" w14:textId="77777777" w:rsidR="003E4A28" w:rsidRDefault="00A45524" w:rsidP="009B1DDF">
      <w:r w:rsidRPr="00A45524">
        <w:t>Per dimostrare le funzionalità principali del sistema è stato predisposto un breve video dimostrativo caricato s</w:t>
      </w:r>
      <w:r w:rsidR="003E4A28">
        <w:t>ia su</w:t>
      </w:r>
      <w:r w:rsidRPr="00A45524">
        <w:t xml:space="preserve"> YouTube</w:t>
      </w:r>
      <w:r w:rsidR="00780DBC">
        <w:t xml:space="preserve"> </w:t>
      </w:r>
      <w:r w:rsidR="003E4A28">
        <w:t>ch</w:t>
      </w:r>
      <w:r w:rsidR="00780DBC">
        <w:t>e su Google Drive</w:t>
      </w:r>
      <w:r w:rsidRPr="00A45524">
        <w:t>:</w:t>
      </w:r>
    </w:p>
    <w:p w14:paraId="0D7F1630" w14:textId="194E2108" w:rsidR="009B1DDF" w:rsidRDefault="003E4A28" w:rsidP="003E4A28">
      <w:pPr>
        <w:pStyle w:val="Paragrafoelenco"/>
        <w:numPr>
          <w:ilvl w:val="0"/>
          <w:numId w:val="11"/>
        </w:numPr>
      </w:pPr>
      <w:r>
        <w:t>link di youtube:</w:t>
      </w:r>
      <w:r w:rsidR="009B1DDF" w:rsidRPr="009B1DDF">
        <w:br/>
      </w:r>
      <w:hyperlink r:id="rId28" w:history="1">
        <w:r w:rsidR="005C5FF8" w:rsidRPr="005C5FF8">
          <w:rPr>
            <w:rStyle w:val="Collegamentoipertestuale"/>
          </w:rPr>
          <w:t>https://youtu.be/CC-ZvJL1i8k?si=k9JEX4PZU3ckWnBc</w:t>
        </w:r>
      </w:hyperlink>
    </w:p>
    <w:p w14:paraId="23B1AECD" w14:textId="77777777" w:rsidR="003E4A28" w:rsidRDefault="003E4A28" w:rsidP="009B1DDF">
      <w:pPr>
        <w:pStyle w:val="Paragrafoelenco"/>
        <w:numPr>
          <w:ilvl w:val="0"/>
          <w:numId w:val="11"/>
        </w:numPr>
      </w:pPr>
      <w:r>
        <w:t xml:space="preserve">link di google drive: </w:t>
      </w:r>
    </w:p>
    <w:p w14:paraId="7FB4AAC9" w14:textId="560BD05A" w:rsidR="003E4A28" w:rsidRDefault="003E4A28" w:rsidP="003E4A28">
      <w:pPr>
        <w:pStyle w:val="Paragrafoelenco"/>
      </w:pPr>
      <w:hyperlink r:id="rId29" w:history="1">
        <w:r w:rsidRPr="007C7C21">
          <w:rPr>
            <w:rStyle w:val="Collegamentoipertestuale"/>
          </w:rPr>
          <w:t>https://drive.google.com/file/d/1-k7ZenJfgM_cIhZukmkUf81lBWBZq6AD/view?usp=sharing</w:t>
        </w:r>
      </w:hyperlink>
    </w:p>
    <w:p w14:paraId="18A79701" w14:textId="77777777" w:rsidR="00A242FE" w:rsidRDefault="00A242FE" w:rsidP="00E63E07">
      <w:pPr>
        <w:pStyle w:val="Titolo1"/>
      </w:pPr>
    </w:p>
    <w:p w14:paraId="7648EB1C" w14:textId="77777777" w:rsidR="00D97928" w:rsidRDefault="00D97928" w:rsidP="00D97928"/>
    <w:p w14:paraId="03500920" w14:textId="77777777" w:rsidR="00D97928" w:rsidRDefault="00D97928" w:rsidP="00D97928"/>
    <w:p w14:paraId="7200FCC3" w14:textId="77777777" w:rsidR="00D97928" w:rsidRDefault="00D97928" w:rsidP="00D97928"/>
    <w:p w14:paraId="11D433FC" w14:textId="77777777" w:rsidR="00D97928" w:rsidRPr="00D97928" w:rsidRDefault="00D97928" w:rsidP="00D97928"/>
    <w:p w14:paraId="511A1640" w14:textId="2B0FE3C9" w:rsidR="008E79D5" w:rsidRPr="008E79D5" w:rsidRDefault="008E79D5" w:rsidP="008E79D5">
      <w:pPr>
        <w:pStyle w:val="Titolo1"/>
      </w:pPr>
      <w:bookmarkStart w:id="25" w:name="_Toc231650835"/>
      <w:r w:rsidRPr="008E79D5">
        <w:lastRenderedPageBreak/>
        <w:t xml:space="preserve">8 </w:t>
      </w:r>
      <w:r w:rsidR="00A242FE" w:rsidRPr="008E79D5">
        <w:t>Dizionario</w:t>
      </w:r>
      <w:r w:rsidR="00E63E07" w:rsidRPr="008E79D5">
        <w:t xml:space="preserve"> dei termini</w:t>
      </w:r>
      <w:bookmarkEnd w:id="25"/>
    </w:p>
    <w:p w14:paraId="2E93087B" w14:textId="1ADCFFC0" w:rsidR="00E63E07" w:rsidRDefault="00E63E07" w:rsidP="00E63E07">
      <w:pPr>
        <w:ind w:left="360"/>
      </w:pPr>
      <w:r w:rsidRPr="00E63E07">
        <w:t>In questa sezione vengono chiariti alcuni termini utilizzati nella documentazione, al fine di evitare ambiguità tra concetti di analisi, design e implementazione.</w:t>
      </w:r>
    </w:p>
    <w:p w14:paraId="72AA8CFA" w14:textId="77777777" w:rsidR="00D97928" w:rsidRDefault="00D97928" w:rsidP="00D97928">
      <w:pPr>
        <w:pStyle w:val="Sottotitolo"/>
      </w:pPr>
      <w:r>
        <w:t>Utente / Cliente</w:t>
      </w:r>
    </w:p>
    <w:p w14:paraId="13EF3F2B" w14:textId="77777777" w:rsidR="00D97928" w:rsidRDefault="00D97928" w:rsidP="00D97928">
      <w:pPr>
        <w:ind w:left="360"/>
      </w:pPr>
      <w:r>
        <w:t>Nel documento i termini Utente e Cliente vengono usati come sinonimi.</w:t>
      </w:r>
    </w:p>
    <w:p w14:paraId="5C572145" w14:textId="5BF1E9B3" w:rsidR="00D97928" w:rsidRDefault="00D97928" w:rsidP="00D97928">
      <w:pPr>
        <w:ind w:left="360"/>
      </w:pPr>
      <w:r>
        <w:t>Entrambi indicano il soggetto che utilizza l’applicazione per visualizzare la disponibilità dei campi, effettuare prenotazioni e richiedere la disdetta di una prenotazione.</w:t>
      </w:r>
    </w:p>
    <w:p w14:paraId="15A44D4E" w14:textId="77777777" w:rsidR="00D97928" w:rsidRDefault="00D97928" w:rsidP="00D97928">
      <w:pPr>
        <w:pStyle w:val="Sottotitolo"/>
      </w:pPr>
      <w:r>
        <w:t>Gestore</w:t>
      </w:r>
    </w:p>
    <w:p w14:paraId="5B3658C4" w14:textId="77777777" w:rsidR="00D97928" w:rsidRDefault="00D97928" w:rsidP="00D97928">
      <w:pPr>
        <w:ind w:left="360"/>
      </w:pPr>
      <w:r>
        <w:t>Il Gestore indica l’utente con funzionalità amministrative sul sistema.</w:t>
      </w:r>
    </w:p>
    <w:p w14:paraId="4EF83038" w14:textId="45A92D77" w:rsidR="00D97928" w:rsidRDefault="00D97928" w:rsidP="00D97928">
      <w:pPr>
        <w:ind w:left="360"/>
      </w:pPr>
      <w:r>
        <w:t xml:space="preserve">Nel progetto il gestore può visualizzare richieste di disdetta, approvarle o rifiutarle, configurare regole e gestire operazioni relative agli utenti o ai campi sportivi. </w:t>
      </w:r>
    </w:p>
    <w:p w14:paraId="108DDDBA" w14:textId="77777777" w:rsidR="00D97928" w:rsidRDefault="00D97928" w:rsidP="00985D51">
      <w:pPr>
        <w:pStyle w:val="Sottotitolo"/>
      </w:pPr>
      <w:r>
        <w:t>DAOFactory</w:t>
      </w:r>
    </w:p>
    <w:p w14:paraId="2D7FE0FE" w14:textId="77777777" w:rsidR="00D97928" w:rsidRDefault="00D97928" w:rsidP="00D97928">
      <w:pPr>
        <w:ind w:left="360"/>
      </w:pPr>
      <w:r>
        <w:t>DAOFactory è la factory responsabile della selezione della famiglia di DAO da utilizzare.</w:t>
      </w:r>
    </w:p>
    <w:p w14:paraId="1DE74180" w14:textId="6B1309DE" w:rsidR="00D97928" w:rsidRDefault="00D97928" w:rsidP="00D97928">
      <w:pPr>
        <w:ind w:left="360"/>
      </w:pPr>
      <w:r>
        <w:t xml:space="preserve">La scelta avviene in fase di bootstrap in base al provider di persistenza configurato, mantenendo i controller indipendenti dalle implementazioni concrete dei DAO. </w:t>
      </w:r>
    </w:p>
    <w:p w14:paraId="4BC87B14" w14:textId="77777777" w:rsidR="00D97928" w:rsidRDefault="00D97928" w:rsidP="00985D51">
      <w:pPr>
        <w:pStyle w:val="Sottotitolo"/>
      </w:pPr>
      <w:r>
        <w:t>Provider</w:t>
      </w:r>
    </w:p>
    <w:p w14:paraId="65269537" w14:textId="77777777" w:rsidR="00D97928" w:rsidRDefault="00D97928" w:rsidP="00D97928">
      <w:pPr>
        <w:ind w:left="360"/>
      </w:pPr>
      <w:r>
        <w:t>Un Provider indica una modalità concreta selezionata per una parte variabile del sistema.</w:t>
      </w:r>
    </w:p>
    <w:p w14:paraId="14374EDA" w14:textId="67C2136C" w:rsidR="00D97928" w:rsidRDefault="00D97928" w:rsidP="00D97928">
      <w:pPr>
        <w:ind w:left="360"/>
      </w:pPr>
      <w:r>
        <w:t xml:space="preserve">Nel documento il termine è usato soprattutto per indicare la modalità di persistenza o la modalità di frontend scelte all’avvio dell’applicazione. </w:t>
      </w:r>
    </w:p>
    <w:p w14:paraId="28D8BBF1" w14:textId="77777777" w:rsidR="00D97928" w:rsidRDefault="00D97928" w:rsidP="00985D51">
      <w:pPr>
        <w:pStyle w:val="Sottotitolo"/>
      </w:pPr>
      <w:r>
        <w:t>JDBC</w:t>
      </w:r>
    </w:p>
    <w:p w14:paraId="1DAECF9D" w14:textId="77777777" w:rsidR="00D97928" w:rsidRDefault="00D97928" w:rsidP="00D97928">
      <w:pPr>
        <w:ind w:left="360"/>
      </w:pPr>
      <w:r>
        <w:t>JDBC è l’API Java utilizzata per comunicare con un database relazionale.</w:t>
      </w:r>
    </w:p>
    <w:p w14:paraId="565F8350" w14:textId="54FB7F20" w:rsidR="00D97928" w:rsidRDefault="00D97928" w:rsidP="00D97928">
      <w:pPr>
        <w:ind w:left="360"/>
      </w:pPr>
      <w:r>
        <w:t xml:space="preserve">Nel progetto viene citata nella persistenza per descrivere l’uso di Connection, PreparedStatement e ResultSet nei DAO che comunicano con il database. </w:t>
      </w:r>
    </w:p>
    <w:p w14:paraId="293D86A1" w14:textId="77777777" w:rsidR="00D97928" w:rsidRDefault="00D97928" w:rsidP="00985D51">
      <w:pPr>
        <w:pStyle w:val="Sottotitolo"/>
      </w:pPr>
      <w:r>
        <w:t>ObjectMapper</w:t>
      </w:r>
    </w:p>
    <w:p w14:paraId="38629DEA" w14:textId="77777777" w:rsidR="00D97928" w:rsidRDefault="00D97928" w:rsidP="00D97928">
      <w:pPr>
        <w:ind w:left="360"/>
      </w:pPr>
      <w:r>
        <w:t>ObjectMapper è il componente della libreria Jackson utilizzato per convertire oggetti Java in formato JSON e viceversa.</w:t>
      </w:r>
    </w:p>
    <w:p w14:paraId="3A50E22A" w14:textId="613DDFE0" w:rsidR="00D97928" w:rsidRDefault="00D97928" w:rsidP="00D97928">
      <w:pPr>
        <w:ind w:left="360"/>
      </w:pPr>
      <w:r>
        <w:t>Nel progetto viene citato nella persistenza per descrivere la serializzazione e deserializzazione degli oggetti nei file JSON.</w:t>
      </w:r>
    </w:p>
    <w:p w14:paraId="4B140A0F" w14:textId="77777777" w:rsidR="00985D51" w:rsidRDefault="00985D51" w:rsidP="00985D51">
      <w:pPr>
        <w:pStyle w:val="Sottotitolo"/>
      </w:pPr>
    </w:p>
    <w:p w14:paraId="61005C35" w14:textId="77777777" w:rsidR="00985D51" w:rsidRDefault="00985D51" w:rsidP="00985D51">
      <w:pPr>
        <w:pStyle w:val="Sottotitolo"/>
      </w:pPr>
    </w:p>
    <w:p w14:paraId="18E67B19" w14:textId="5AD2B897" w:rsidR="00D97928" w:rsidRDefault="00D97928" w:rsidP="00985D51">
      <w:pPr>
        <w:pStyle w:val="Sottotitolo"/>
      </w:pPr>
      <w:r>
        <w:lastRenderedPageBreak/>
        <w:t>Service Controller</w:t>
      </w:r>
    </w:p>
    <w:p w14:paraId="79D6FAD7" w14:textId="77777777" w:rsidR="00D46293" w:rsidRPr="00D46293" w:rsidRDefault="00D46293" w:rsidP="00D46293">
      <w:pPr>
        <w:pStyle w:val="Sottotitolo"/>
        <w:rPr>
          <w:rFonts w:eastAsiaTheme="minorHAnsi" w:cstheme="minorBidi"/>
          <w:color w:val="auto"/>
          <w:spacing w:val="0"/>
          <w:sz w:val="24"/>
          <w:szCs w:val="24"/>
        </w:rPr>
      </w:pPr>
      <w:r w:rsidRPr="00D46293">
        <w:rPr>
          <w:rFonts w:eastAsiaTheme="minorHAnsi" w:cstheme="minorBidi"/>
          <w:color w:val="auto"/>
          <w:spacing w:val="0"/>
          <w:sz w:val="24"/>
          <w:szCs w:val="24"/>
        </w:rPr>
        <w:t>Un Service Controller è un controller secondario che gestisce funzionalità di supporto rispetto ai casi d’uso principali.</w:t>
      </w:r>
    </w:p>
    <w:p w14:paraId="4F606678" w14:textId="77777777" w:rsidR="00D46293" w:rsidRDefault="00D46293" w:rsidP="00D46293">
      <w:pPr>
        <w:pStyle w:val="Sottotitolo"/>
        <w:rPr>
          <w:rFonts w:eastAsiaTheme="minorHAnsi" w:cstheme="minorBidi"/>
          <w:color w:val="auto"/>
          <w:spacing w:val="0"/>
          <w:sz w:val="24"/>
          <w:szCs w:val="24"/>
        </w:rPr>
      </w:pPr>
      <w:r w:rsidRPr="00D46293">
        <w:rPr>
          <w:rFonts w:eastAsiaTheme="minorHAnsi" w:cstheme="minorBidi"/>
          <w:color w:val="auto"/>
          <w:spacing w:val="0"/>
          <w:sz w:val="24"/>
          <w:szCs w:val="24"/>
        </w:rPr>
        <w:t>Nel progetto questo termine riguarda componenti legati, ad esempio, a pagamento, fatturazione, notifiche, disponibilità o manutenzione</w:t>
      </w:r>
    </w:p>
    <w:p w14:paraId="7111EB20" w14:textId="00C63809" w:rsidR="00D97928" w:rsidRDefault="00D97928" w:rsidP="00D46293">
      <w:pPr>
        <w:pStyle w:val="Sottotitolo"/>
      </w:pPr>
      <w:r>
        <w:t>FrontendControllerFactory</w:t>
      </w:r>
    </w:p>
    <w:p w14:paraId="57762BA7" w14:textId="77777777" w:rsidR="00D97928" w:rsidRDefault="00D97928" w:rsidP="00D97928">
      <w:pPr>
        <w:ind w:left="360"/>
      </w:pPr>
      <w:r>
        <w:t>FrontendControllerFactory è la factory responsabile della creazione dei componenti del frontend selezionato.</w:t>
      </w:r>
    </w:p>
    <w:p w14:paraId="6B75776A" w14:textId="6B035537" w:rsidR="00D97928" w:rsidRDefault="00D97928" w:rsidP="00D97928">
      <w:pPr>
        <w:ind w:left="360"/>
      </w:pPr>
      <w:r>
        <w:t xml:space="preserve">Le factory concrete creano View, Graphic Controller e </w:t>
      </w:r>
      <w:r w:rsidRPr="007D0134">
        <w:rPr>
          <w:u w:val="single"/>
        </w:rPr>
        <w:t>Navigator</w:t>
      </w:r>
      <w:r>
        <w:t xml:space="preserve"> coerenti con la modalità di interfaccia scelta in fase di bootstrap. </w:t>
      </w:r>
    </w:p>
    <w:p w14:paraId="1472FDDE" w14:textId="77777777" w:rsidR="00D97928" w:rsidRDefault="00D97928" w:rsidP="00985D51">
      <w:pPr>
        <w:pStyle w:val="Sottotitolo"/>
      </w:pPr>
      <w:r>
        <w:t>Navigator</w:t>
      </w:r>
    </w:p>
    <w:p w14:paraId="1A81F7E8" w14:textId="77777777" w:rsidR="00D97928" w:rsidRDefault="00D97928" w:rsidP="00D97928">
      <w:pPr>
        <w:ind w:left="360"/>
      </w:pPr>
      <w:r>
        <w:t>Il Navigator è il componente che gestisce il cambio di schermata.</w:t>
      </w:r>
    </w:p>
    <w:p w14:paraId="071032FC" w14:textId="413B6FDD" w:rsidR="00D97928" w:rsidRDefault="00D97928" w:rsidP="00D97928">
      <w:pPr>
        <w:ind w:left="360"/>
      </w:pPr>
      <w:r>
        <w:t>Mantiene l’associazione tra una route e una View e richiama la schermata corretta durante la navigazione.</w:t>
      </w:r>
    </w:p>
    <w:p w14:paraId="1380ADC3" w14:textId="77777777" w:rsidR="00D97928" w:rsidRDefault="00D97928" w:rsidP="00985D51">
      <w:pPr>
        <w:pStyle w:val="Sottotitolo"/>
      </w:pPr>
      <w:r>
        <w:t>Gateway</w:t>
      </w:r>
    </w:p>
    <w:p w14:paraId="4A96DEDE" w14:textId="77777777" w:rsidR="00D97928" w:rsidRDefault="00D97928" w:rsidP="00D97928">
      <w:pPr>
        <w:ind w:left="360"/>
      </w:pPr>
      <w:r>
        <w:t>Un Gateway rappresenta un punto di comunicazione con un sistema esterno.</w:t>
      </w:r>
    </w:p>
    <w:p w14:paraId="18F0BA00" w14:textId="569425C6" w:rsidR="00D97928" w:rsidRDefault="00D97928" w:rsidP="00D97928">
      <w:pPr>
        <w:ind w:left="360"/>
      </w:pPr>
      <w:r>
        <w:t xml:space="preserve">Nel progetto viene usato per separare la logica applicativa dal sistema esterno che esegue materialmente un’operazione, ad esempio l’invio di una notifica. </w:t>
      </w:r>
    </w:p>
    <w:p w14:paraId="661C5330" w14:textId="77777777" w:rsidR="00D97928" w:rsidRDefault="00D97928" w:rsidP="007E7F40">
      <w:pPr>
        <w:pStyle w:val="Sottotitolo"/>
      </w:pPr>
      <w:r>
        <w:t>Bootstrap</w:t>
      </w:r>
    </w:p>
    <w:p w14:paraId="67B03353" w14:textId="77777777" w:rsidR="00D97928" w:rsidRDefault="00D97928" w:rsidP="00D97928">
      <w:pPr>
        <w:ind w:left="360"/>
      </w:pPr>
      <w:r>
        <w:t>Il Bootstrap indica la fase iniziale di configurazione e avvio dell’applicazione.</w:t>
      </w:r>
    </w:p>
    <w:p w14:paraId="6DADDDA7" w14:textId="63B8D472" w:rsidR="00D97928" w:rsidRDefault="00D97928" w:rsidP="00D97928">
      <w:pPr>
        <w:ind w:left="360"/>
      </w:pPr>
      <w:r>
        <w:t xml:space="preserve">In questa fase vengono selezionati provider, frontend e componenti principali necessari all’esecuzione del sistema. </w:t>
      </w:r>
    </w:p>
    <w:p w14:paraId="0608BF90" w14:textId="4A2C0EDF" w:rsidR="00D97928" w:rsidRDefault="00D97928" w:rsidP="007E7F40">
      <w:pPr>
        <w:pStyle w:val="Sottotitolo"/>
      </w:pPr>
      <w:r>
        <w:t>SRP</w:t>
      </w:r>
      <w:r w:rsidR="007E7F40">
        <w:t xml:space="preserve"> (Single Responsibility Principle)</w:t>
      </w:r>
    </w:p>
    <w:p w14:paraId="3F745FC8" w14:textId="4A1B77E9" w:rsidR="00D97928" w:rsidRDefault="00D97928" w:rsidP="00D97928">
      <w:pPr>
        <w:ind w:left="360"/>
      </w:pPr>
      <w:r>
        <w:t xml:space="preserve">Indica il principio secondo cui una classe dovrebbe avere una responsabilità principale ben definita. Nel documento viene richiamato soprattutto per giustificare la separazione delle responsabilità nel layer DAO. </w:t>
      </w:r>
    </w:p>
    <w:p w14:paraId="6E8B4529" w14:textId="46206B45" w:rsidR="00D97928" w:rsidRDefault="00D97928" w:rsidP="007E7F40">
      <w:pPr>
        <w:pStyle w:val="Sottotitolo"/>
      </w:pPr>
      <w:r>
        <w:t>DIP</w:t>
      </w:r>
      <w:r w:rsidR="007E7F40">
        <w:t xml:space="preserve"> (Dependency Inversion Principle)</w:t>
      </w:r>
    </w:p>
    <w:p w14:paraId="13143D42" w14:textId="7CA0CD51" w:rsidR="00D97928" w:rsidRPr="00E63E07" w:rsidRDefault="00D97928" w:rsidP="00D97928">
      <w:pPr>
        <w:ind w:left="360"/>
      </w:pPr>
      <w:r>
        <w:t>Indica il principio secondo cui i componenti di alto livello dovrebbero dipendere da astrazioni e non da implementazioni concrete. Nel progetto questo principio è applicato tramite interfacce, DAO e factory</w:t>
      </w:r>
      <w:r w:rsidR="007E7F40">
        <w:t>.</w:t>
      </w:r>
    </w:p>
    <w:p w14:paraId="445E7CAB" w14:textId="77777777" w:rsidR="00AC434F" w:rsidRPr="00B621AD" w:rsidRDefault="00AC434F" w:rsidP="00B87EB8"/>
    <w:sectPr w:rsidR="00AC434F" w:rsidRPr="00B621AD" w:rsidSect="00EB1C0E">
      <w:footerReference w:type="default" r:id="rId30"/>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AEEE0" w14:textId="77777777" w:rsidR="00C8579F" w:rsidRDefault="00C8579F" w:rsidP="00D945B7">
      <w:pPr>
        <w:spacing w:after="0" w:line="240" w:lineRule="auto"/>
      </w:pPr>
      <w:r>
        <w:separator/>
      </w:r>
    </w:p>
  </w:endnote>
  <w:endnote w:type="continuationSeparator" w:id="0">
    <w:p w14:paraId="54C7E8A4" w14:textId="77777777" w:rsidR="00C8579F" w:rsidRDefault="00C8579F" w:rsidP="00D94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237998"/>
      <w:docPartObj>
        <w:docPartGallery w:val="Page Numbers (Bottom of Page)"/>
        <w:docPartUnique/>
      </w:docPartObj>
    </w:sdtPr>
    <w:sdtContent>
      <w:p w14:paraId="6FB55FD3" w14:textId="0D20D14C" w:rsidR="00EB1C0E" w:rsidRDefault="00EB1C0E">
        <w:pPr>
          <w:pStyle w:val="Pidipagina"/>
          <w:jc w:val="right"/>
        </w:pPr>
        <w:r>
          <w:fldChar w:fldCharType="begin"/>
        </w:r>
        <w:r>
          <w:instrText>PAGE   \* MERGEFORMAT</w:instrText>
        </w:r>
        <w:r>
          <w:fldChar w:fldCharType="separate"/>
        </w:r>
        <w:r>
          <w:t>2</w:t>
        </w:r>
        <w:r>
          <w:fldChar w:fldCharType="end"/>
        </w:r>
      </w:p>
    </w:sdtContent>
  </w:sdt>
  <w:p w14:paraId="6B43F8DC" w14:textId="77777777" w:rsidR="00EB1C0E" w:rsidRDefault="00EB1C0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74BDE" w14:textId="77777777" w:rsidR="00C8579F" w:rsidRDefault="00C8579F" w:rsidP="00D945B7">
      <w:pPr>
        <w:spacing w:after="0" w:line="240" w:lineRule="auto"/>
      </w:pPr>
      <w:r>
        <w:separator/>
      </w:r>
    </w:p>
  </w:footnote>
  <w:footnote w:type="continuationSeparator" w:id="0">
    <w:p w14:paraId="1AB119E8" w14:textId="77777777" w:rsidR="00C8579F" w:rsidRDefault="00C8579F" w:rsidP="00D945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1361C"/>
    <w:multiLevelType w:val="hybridMultilevel"/>
    <w:tmpl w:val="5A664D08"/>
    <w:lvl w:ilvl="0" w:tplc="153CE73A">
      <w:start w:val="8"/>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160D1A15"/>
    <w:multiLevelType w:val="hybridMultilevel"/>
    <w:tmpl w:val="DB42F2E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B64039A"/>
    <w:multiLevelType w:val="hybridMultilevel"/>
    <w:tmpl w:val="D7B25C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ADB591A"/>
    <w:multiLevelType w:val="hybridMultilevel"/>
    <w:tmpl w:val="CB564010"/>
    <w:lvl w:ilvl="0" w:tplc="631A6316">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48DC688E"/>
    <w:multiLevelType w:val="multilevel"/>
    <w:tmpl w:val="C9205C70"/>
    <w:lvl w:ilvl="0">
      <w:start w:val="1"/>
      <w:numFmt w:val="decimal"/>
      <w:lvlText w:val="%1"/>
      <w:lvlJc w:val="left"/>
      <w:pPr>
        <w:ind w:left="600" w:hanging="6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5A136698"/>
    <w:multiLevelType w:val="hybridMultilevel"/>
    <w:tmpl w:val="A84A89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5C324106"/>
    <w:multiLevelType w:val="multilevel"/>
    <w:tmpl w:val="735AE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EE24290"/>
    <w:multiLevelType w:val="multilevel"/>
    <w:tmpl w:val="FACAA1B2"/>
    <w:lvl w:ilvl="0">
      <w:start w:val="1"/>
      <w:numFmt w:val="decimal"/>
      <w:lvlText w:val="%1"/>
      <w:lvlJc w:val="left"/>
      <w:pPr>
        <w:ind w:left="360" w:hanging="360"/>
      </w:pPr>
      <w:rPr>
        <w:rFonts w:hint="default"/>
        <w:b w:val="0"/>
        <w:bCs w:val="0"/>
      </w:rPr>
    </w:lvl>
    <w:lvl w:ilvl="1">
      <w:start w:val="1"/>
      <w:numFmt w:val="decimal"/>
      <w:isLgl/>
      <w:lvlText w:val="%1.%2"/>
      <w:lvlJc w:val="left"/>
      <w:pPr>
        <w:ind w:left="1380" w:hanging="660"/>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8" w15:restartNumberingAfterBreak="0">
    <w:nsid w:val="63EB01E6"/>
    <w:multiLevelType w:val="hybridMultilevel"/>
    <w:tmpl w:val="742AD9C8"/>
    <w:lvl w:ilvl="0" w:tplc="385CADDC">
      <w:start w:val="6"/>
      <w:numFmt w:val="decimal"/>
      <w:lvlText w:val="%1"/>
      <w:lvlJc w:val="left"/>
      <w:pPr>
        <w:ind w:left="644"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66E65428"/>
    <w:multiLevelType w:val="hybridMultilevel"/>
    <w:tmpl w:val="A1607D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B2A7060"/>
    <w:multiLevelType w:val="hybridMultilevel"/>
    <w:tmpl w:val="BD54AFE2"/>
    <w:lvl w:ilvl="0" w:tplc="07F80EBC">
      <w:start w:val="4"/>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num w:numId="1" w16cid:durableId="1220046342">
    <w:abstractNumId w:val="6"/>
  </w:num>
  <w:num w:numId="2" w16cid:durableId="434792969">
    <w:abstractNumId w:val="7"/>
  </w:num>
  <w:num w:numId="3" w16cid:durableId="552350746">
    <w:abstractNumId w:val="1"/>
  </w:num>
  <w:num w:numId="4" w16cid:durableId="1402631491">
    <w:abstractNumId w:val="9"/>
  </w:num>
  <w:num w:numId="5" w16cid:durableId="1351033538">
    <w:abstractNumId w:val="2"/>
  </w:num>
  <w:num w:numId="6" w16cid:durableId="1087338764">
    <w:abstractNumId w:val="8"/>
  </w:num>
  <w:num w:numId="7" w16cid:durableId="1716387948">
    <w:abstractNumId w:val="4"/>
  </w:num>
  <w:num w:numId="8" w16cid:durableId="1278294581">
    <w:abstractNumId w:val="3"/>
  </w:num>
  <w:num w:numId="9" w16cid:durableId="194663482">
    <w:abstractNumId w:val="10"/>
  </w:num>
  <w:num w:numId="10" w16cid:durableId="895094217">
    <w:abstractNumId w:val="0"/>
  </w:num>
  <w:num w:numId="11" w16cid:durableId="1047491450">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640"/>
    <w:rsid w:val="000117EC"/>
    <w:rsid w:val="00013263"/>
    <w:rsid w:val="00026699"/>
    <w:rsid w:val="00027B3E"/>
    <w:rsid w:val="0003296B"/>
    <w:rsid w:val="00035633"/>
    <w:rsid w:val="00043160"/>
    <w:rsid w:val="00044B13"/>
    <w:rsid w:val="00044E26"/>
    <w:rsid w:val="0004721D"/>
    <w:rsid w:val="00052C6D"/>
    <w:rsid w:val="00061B23"/>
    <w:rsid w:val="00062757"/>
    <w:rsid w:val="0007413B"/>
    <w:rsid w:val="0008263B"/>
    <w:rsid w:val="000826EE"/>
    <w:rsid w:val="00086FCF"/>
    <w:rsid w:val="00091010"/>
    <w:rsid w:val="00091F42"/>
    <w:rsid w:val="000924AC"/>
    <w:rsid w:val="00097E08"/>
    <w:rsid w:val="000A2B80"/>
    <w:rsid w:val="000A3A1C"/>
    <w:rsid w:val="000B2159"/>
    <w:rsid w:val="000B47D4"/>
    <w:rsid w:val="000C0960"/>
    <w:rsid w:val="000C255D"/>
    <w:rsid w:val="000C4D4B"/>
    <w:rsid w:val="000C736C"/>
    <w:rsid w:val="000D3766"/>
    <w:rsid w:val="000D3B5C"/>
    <w:rsid w:val="000D7D0B"/>
    <w:rsid w:val="000E4B1A"/>
    <w:rsid w:val="000E7DA4"/>
    <w:rsid w:val="000F4092"/>
    <w:rsid w:val="000F4938"/>
    <w:rsid w:val="000F62F3"/>
    <w:rsid w:val="000F6F29"/>
    <w:rsid w:val="00103B8E"/>
    <w:rsid w:val="00107589"/>
    <w:rsid w:val="001076FA"/>
    <w:rsid w:val="00114E5F"/>
    <w:rsid w:val="00116E41"/>
    <w:rsid w:val="00125613"/>
    <w:rsid w:val="0013489C"/>
    <w:rsid w:val="00144938"/>
    <w:rsid w:val="00153AB2"/>
    <w:rsid w:val="001606A5"/>
    <w:rsid w:val="0016658F"/>
    <w:rsid w:val="001852A6"/>
    <w:rsid w:val="001B3998"/>
    <w:rsid w:val="001C6B5D"/>
    <w:rsid w:val="001C7A06"/>
    <w:rsid w:val="001D53F9"/>
    <w:rsid w:val="001D69CC"/>
    <w:rsid w:val="001D6B18"/>
    <w:rsid w:val="001E0DF3"/>
    <w:rsid w:val="001E3109"/>
    <w:rsid w:val="001E4BBB"/>
    <w:rsid w:val="001F05C6"/>
    <w:rsid w:val="001F29E6"/>
    <w:rsid w:val="001F76C4"/>
    <w:rsid w:val="002012D1"/>
    <w:rsid w:val="00202F91"/>
    <w:rsid w:val="00207BB1"/>
    <w:rsid w:val="002118FC"/>
    <w:rsid w:val="00214C91"/>
    <w:rsid w:val="00217D33"/>
    <w:rsid w:val="00224B9C"/>
    <w:rsid w:val="00231C1E"/>
    <w:rsid w:val="002340AA"/>
    <w:rsid w:val="00234220"/>
    <w:rsid w:val="00235101"/>
    <w:rsid w:val="00235123"/>
    <w:rsid w:val="00241640"/>
    <w:rsid w:val="00241E01"/>
    <w:rsid w:val="002628BC"/>
    <w:rsid w:val="00264E39"/>
    <w:rsid w:val="00267221"/>
    <w:rsid w:val="00275FA6"/>
    <w:rsid w:val="00276757"/>
    <w:rsid w:val="00286606"/>
    <w:rsid w:val="0029014D"/>
    <w:rsid w:val="002A35F5"/>
    <w:rsid w:val="002B0F70"/>
    <w:rsid w:val="002B3C80"/>
    <w:rsid w:val="002B3DDC"/>
    <w:rsid w:val="002B447E"/>
    <w:rsid w:val="002B6037"/>
    <w:rsid w:val="002C3528"/>
    <w:rsid w:val="002C7BF3"/>
    <w:rsid w:val="002D09C9"/>
    <w:rsid w:val="002D228C"/>
    <w:rsid w:val="002D4BC0"/>
    <w:rsid w:val="002E0F12"/>
    <w:rsid w:val="002E3187"/>
    <w:rsid w:val="002F75D0"/>
    <w:rsid w:val="003016E0"/>
    <w:rsid w:val="00305AC5"/>
    <w:rsid w:val="00330D09"/>
    <w:rsid w:val="0033186D"/>
    <w:rsid w:val="00333610"/>
    <w:rsid w:val="00334495"/>
    <w:rsid w:val="003372F9"/>
    <w:rsid w:val="003379CB"/>
    <w:rsid w:val="003417F4"/>
    <w:rsid w:val="00341E2F"/>
    <w:rsid w:val="00343AB3"/>
    <w:rsid w:val="00344E81"/>
    <w:rsid w:val="00347FF6"/>
    <w:rsid w:val="00350251"/>
    <w:rsid w:val="00353858"/>
    <w:rsid w:val="003547FD"/>
    <w:rsid w:val="00355293"/>
    <w:rsid w:val="00356451"/>
    <w:rsid w:val="00367B6C"/>
    <w:rsid w:val="003726FD"/>
    <w:rsid w:val="00375B72"/>
    <w:rsid w:val="00387241"/>
    <w:rsid w:val="00392C8B"/>
    <w:rsid w:val="00395C64"/>
    <w:rsid w:val="003A2316"/>
    <w:rsid w:val="003A4AFA"/>
    <w:rsid w:val="003A5C12"/>
    <w:rsid w:val="003B064F"/>
    <w:rsid w:val="003B1F47"/>
    <w:rsid w:val="003B2228"/>
    <w:rsid w:val="003B3874"/>
    <w:rsid w:val="003B5DF4"/>
    <w:rsid w:val="003B6F35"/>
    <w:rsid w:val="003C0AFE"/>
    <w:rsid w:val="003C323E"/>
    <w:rsid w:val="003C35BE"/>
    <w:rsid w:val="003C47A7"/>
    <w:rsid w:val="003D23CC"/>
    <w:rsid w:val="003D67CD"/>
    <w:rsid w:val="003E4A28"/>
    <w:rsid w:val="003F1C60"/>
    <w:rsid w:val="003F6E26"/>
    <w:rsid w:val="003F6E79"/>
    <w:rsid w:val="00404609"/>
    <w:rsid w:val="00404963"/>
    <w:rsid w:val="00411CFC"/>
    <w:rsid w:val="00412E76"/>
    <w:rsid w:val="00433425"/>
    <w:rsid w:val="0043407C"/>
    <w:rsid w:val="00434254"/>
    <w:rsid w:val="00434F13"/>
    <w:rsid w:val="0043781B"/>
    <w:rsid w:val="004421AF"/>
    <w:rsid w:val="0044501E"/>
    <w:rsid w:val="00447BE7"/>
    <w:rsid w:val="004504DA"/>
    <w:rsid w:val="0045390F"/>
    <w:rsid w:val="00453FB0"/>
    <w:rsid w:val="00455364"/>
    <w:rsid w:val="00466ABE"/>
    <w:rsid w:val="0047033B"/>
    <w:rsid w:val="00477862"/>
    <w:rsid w:val="00480983"/>
    <w:rsid w:val="00480E8F"/>
    <w:rsid w:val="00485EB2"/>
    <w:rsid w:val="0049095B"/>
    <w:rsid w:val="00492E97"/>
    <w:rsid w:val="00493163"/>
    <w:rsid w:val="00493CB0"/>
    <w:rsid w:val="0049489F"/>
    <w:rsid w:val="00495A1E"/>
    <w:rsid w:val="004B7032"/>
    <w:rsid w:val="004B7CAF"/>
    <w:rsid w:val="004C189F"/>
    <w:rsid w:val="004C3363"/>
    <w:rsid w:val="004C4F1A"/>
    <w:rsid w:val="004C69ED"/>
    <w:rsid w:val="004C7307"/>
    <w:rsid w:val="004D16FC"/>
    <w:rsid w:val="004D4C8E"/>
    <w:rsid w:val="004D5635"/>
    <w:rsid w:val="004E0F6D"/>
    <w:rsid w:val="004E2020"/>
    <w:rsid w:val="004F100E"/>
    <w:rsid w:val="004F4EA5"/>
    <w:rsid w:val="00500107"/>
    <w:rsid w:val="005016C0"/>
    <w:rsid w:val="005018AC"/>
    <w:rsid w:val="00513A41"/>
    <w:rsid w:val="005145F8"/>
    <w:rsid w:val="00531CC1"/>
    <w:rsid w:val="00535750"/>
    <w:rsid w:val="005421B8"/>
    <w:rsid w:val="005429E6"/>
    <w:rsid w:val="00542F36"/>
    <w:rsid w:val="0056301A"/>
    <w:rsid w:val="005678A5"/>
    <w:rsid w:val="0058633D"/>
    <w:rsid w:val="00590524"/>
    <w:rsid w:val="005A1694"/>
    <w:rsid w:val="005A4616"/>
    <w:rsid w:val="005B485E"/>
    <w:rsid w:val="005B74CA"/>
    <w:rsid w:val="005C5FF8"/>
    <w:rsid w:val="005D099B"/>
    <w:rsid w:val="005D4E8A"/>
    <w:rsid w:val="005D5564"/>
    <w:rsid w:val="005D55AA"/>
    <w:rsid w:val="005E04CE"/>
    <w:rsid w:val="005F561D"/>
    <w:rsid w:val="005F6C3F"/>
    <w:rsid w:val="0060066F"/>
    <w:rsid w:val="00606C2F"/>
    <w:rsid w:val="006146C0"/>
    <w:rsid w:val="006154E7"/>
    <w:rsid w:val="00617E50"/>
    <w:rsid w:val="00622D43"/>
    <w:rsid w:val="006232CC"/>
    <w:rsid w:val="0062799B"/>
    <w:rsid w:val="00635172"/>
    <w:rsid w:val="00636B8E"/>
    <w:rsid w:val="00637ED1"/>
    <w:rsid w:val="00640FB8"/>
    <w:rsid w:val="00646773"/>
    <w:rsid w:val="006472A3"/>
    <w:rsid w:val="00651078"/>
    <w:rsid w:val="00671605"/>
    <w:rsid w:val="006750F8"/>
    <w:rsid w:val="006800DC"/>
    <w:rsid w:val="00682D0B"/>
    <w:rsid w:val="00682F79"/>
    <w:rsid w:val="00686C2E"/>
    <w:rsid w:val="0068737C"/>
    <w:rsid w:val="006A449E"/>
    <w:rsid w:val="006A67E6"/>
    <w:rsid w:val="006B0F84"/>
    <w:rsid w:val="006B302E"/>
    <w:rsid w:val="006B5ADD"/>
    <w:rsid w:val="006C1FDE"/>
    <w:rsid w:val="006C2497"/>
    <w:rsid w:val="006D0C72"/>
    <w:rsid w:val="006F0F9D"/>
    <w:rsid w:val="006F4012"/>
    <w:rsid w:val="00703296"/>
    <w:rsid w:val="00705501"/>
    <w:rsid w:val="007068D4"/>
    <w:rsid w:val="0071274A"/>
    <w:rsid w:val="00735BE0"/>
    <w:rsid w:val="007412E2"/>
    <w:rsid w:val="007444E8"/>
    <w:rsid w:val="007506B2"/>
    <w:rsid w:val="00750820"/>
    <w:rsid w:val="0075263C"/>
    <w:rsid w:val="00755917"/>
    <w:rsid w:val="0075712B"/>
    <w:rsid w:val="00762BB7"/>
    <w:rsid w:val="007719E2"/>
    <w:rsid w:val="0077219A"/>
    <w:rsid w:val="00780DBC"/>
    <w:rsid w:val="0078286E"/>
    <w:rsid w:val="007830DB"/>
    <w:rsid w:val="00783253"/>
    <w:rsid w:val="00783ADF"/>
    <w:rsid w:val="00787A71"/>
    <w:rsid w:val="00791F65"/>
    <w:rsid w:val="007927ED"/>
    <w:rsid w:val="007929F0"/>
    <w:rsid w:val="007B05EF"/>
    <w:rsid w:val="007B26A6"/>
    <w:rsid w:val="007C31FC"/>
    <w:rsid w:val="007C698B"/>
    <w:rsid w:val="007C701D"/>
    <w:rsid w:val="007D0134"/>
    <w:rsid w:val="007E5E8A"/>
    <w:rsid w:val="007E6151"/>
    <w:rsid w:val="007E6358"/>
    <w:rsid w:val="007E7F40"/>
    <w:rsid w:val="007F06EC"/>
    <w:rsid w:val="007F4647"/>
    <w:rsid w:val="008076F2"/>
    <w:rsid w:val="008104CB"/>
    <w:rsid w:val="0081697F"/>
    <w:rsid w:val="00816D45"/>
    <w:rsid w:val="00825943"/>
    <w:rsid w:val="008326FA"/>
    <w:rsid w:val="00833C26"/>
    <w:rsid w:val="00842E90"/>
    <w:rsid w:val="00851FBB"/>
    <w:rsid w:val="008532E5"/>
    <w:rsid w:val="008744E7"/>
    <w:rsid w:val="00881B2F"/>
    <w:rsid w:val="008857D5"/>
    <w:rsid w:val="0089201F"/>
    <w:rsid w:val="00892652"/>
    <w:rsid w:val="00893CCE"/>
    <w:rsid w:val="008A4E2E"/>
    <w:rsid w:val="008B6AA4"/>
    <w:rsid w:val="008B70F5"/>
    <w:rsid w:val="008C1E6B"/>
    <w:rsid w:val="008C48E2"/>
    <w:rsid w:val="008D1897"/>
    <w:rsid w:val="008D6780"/>
    <w:rsid w:val="008E400F"/>
    <w:rsid w:val="008E4847"/>
    <w:rsid w:val="008E79D5"/>
    <w:rsid w:val="008F01B7"/>
    <w:rsid w:val="008F12BB"/>
    <w:rsid w:val="008F543A"/>
    <w:rsid w:val="008F7F7C"/>
    <w:rsid w:val="009005DB"/>
    <w:rsid w:val="00911124"/>
    <w:rsid w:val="009127E3"/>
    <w:rsid w:val="00920B1E"/>
    <w:rsid w:val="00923720"/>
    <w:rsid w:val="00924A9D"/>
    <w:rsid w:val="00932F25"/>
    <w:rsid w:val="00936A31"/>
    <w:rsid w:val="00946ED3"/>
    <w:rsid w:val="00954639"/>
    <w:rsid w:val="00955735"/>
    <w:rsid w:val="009576C8"/>
    <w:rsid w:val="009619B6"/>
    <w:rsid w:val="00973EBA"/>
    <w:rsid w:val="00984236"/>
    <w:rsid w:val="00985D51"/>
    <w:rsid w:val="009A0B6C"/>
    <w:rsid w:val="009B1DDF"/>
    <w:rsid w:val="009B39F4"/>
    <w:rsid w:val="009B4538"/>
    <w:rsid w:val="009B5475"/>
    <w:rsid w:val="009B7DFE"/>
    <w:rsid w:val="009C367A"/>
    <w:rsid w:val="009C588E"/>
    <w:rsid w:val="009C62DE"/>
    <w:rsid w:val="009D632F"/>
    <w:rsid w:val="009D6B9F"/>
    <w:rsid w:val="009E205F"/>
    <w:rsid w:val="009E2EE5"/>
    <w:rsid w:val="009F53A0"/>
    <w:rsid w:val="00A006D9"/>
    <w:rsid w:val="00A11482"/>
    <w:rsid w:val="00A21A42"/>
    <w:rsid w:val="00A22FD1"/>
    <w:rsid w:val="00A242FE"/>
    <w:rsid w:val="00A24684"/>
    <w:rsid w:val="00A25A47"/>
    <w:rsid w:val="00A27360"/>
    <w:rsid w:val="00A27568"/>
    <w:rsid w:val="00A3130B"/>
    <w:rsid w:val="00A32D78"/>
    <w:rsid w:val="00A34517"/>
    <w:rsid w:val="00A36C70"/>
    <w:rsid w:val="00A376DF"/>
    <w:rsid w:val="00A42B87"/>
    <w:rsid w:val="00A439DD"/>
    <w:rsid w:val="00A45524"/>
    <w:rsid w:val="00A5115F"/>
    <w:rsid w:val="00A534C5"/>
    <w:rsid w:val="00A62BCD"/>
    <w:rsid w:val="00A65438"/>
    <w:rsid w:val="00A669C5"/>
    <w:rsid w:val="00A71719"/>
    <w:rsid w:val="00A74300"/>
    <w:rsid w:val="00A755A7"/>
    <w:rsid w:val="00A77B39"/>
    <w:rsid w:val="00A86044"/>
    <w:rsid w:val="00AA47A6"/>
    <w:rsid w:val="00AB5E84"/>
    <w:rsid w:val="00AB6E94"/>
    <w:rsid w:val="00AC30FE"/>
    <w:rsid w:val="00AC41CD"/>
    <w:rsid w:val="00AC434F"/>
    <w:rsid w:val="00AD2554"/>
    <w:rsid w:val="00AD3008"/>
    <w:rsid w:val="00AE1FAD"/>
    <w:rsid w:val="00AE3CFA"/>
    <w:rsid w:val="00AE4EBE"/>
    <w:rsid w:val="00AE6007"/>
    <w:rsid w:val="00AF529B"/>
    <w:rsid w:val="00AF7F45"/>
    <w:rsid w:val="00B04744"/>
    <w:rsid w:val="00B23680"/>
    <w:rsid w:val="00B4115D"/>
    <w:rsid w:val="00B441A5"/>
    <w:rsid w:val="00B475E7"/>
    <w:rsid w:val="00B610EE"/>
    <w:rsid w:val="00B621AD"/>
    <w:rsid w:val="00B63176"/>
    <w:rsid w:val="00B71984"/>
    <w:rsid w:val="00B87EB8"/>
    <w:rsid w:val="00B90334"/>
    <w:rsid w:val="00BA0587"/>
    <w:rsid w:val="00BA36E9"/>
    <w:rsid w:val="00BB092F"/>
    <w:rsid w:val="00BB1EBF"/>
    <w:rsid w:val="00BB62B1"/>
    <w:rsid w:val="00BC06D8"/>
    <w:rsid w:val="00BC1EBA"/>
    <w:rsid w:val="00BC22F3"/>
    <w:rsid w:val="00BC7A22"/>
    <w:rsid w:val="00BD5667"/>
    <w:rsid w:val="00BE0BAC"/>
    <w:rsid w:val="00BE2F85"/>
    <w:rsid w:val="00BE7099"/>
    <w:rsid w:val="00C06747"/>
    <w:rsid w:val="00C06EE8"/>
    <w:rsid w:val="00C1072A"/>
    <w:rsid w:val="00C11D60"/>
    <w:rsid w:val="00C12E86"/>
    <w:rsid w:val="00C16BEF"/>
    <w:rsid w:val="00C22206"/>
    <w:rsid w:val="00C27227"/>
    <w:rsid w:val="00C343CE"/>
    <w:rsid w:val="00C4322C"/>
    <w:rsid w:val="00C4656C"/>
    <w:rsid w:val="00C5139D"/>
    <w:rsid w:val="00C55229"/>
    <w:rsid w:val="00C552B4"/>
    <w:rsid w:val="00C57B57"/>
    <w:rsid w:val="00C634C1"/>
    <w:rsid w:val="00C7328A"/>
    <w:rsid w:val="00C839FD"/>
    <w:rsid w:val="00C8579F"/>
    <w:rsid w:val="00C949A6"/>
    <w:rsid w:val="00C9652B"/>
    <w:rsid w:val="00C96DF7"/>
    <w:rsid w:val="00CA643E"/>
    <w:rsid w:val="00CB138D"/>
    <w:rsid w:val="00CB474E"/>
    <w:rsid w:val="00CB6D7B"/>
    <w:rsid w:val="00CB6F08"/>
    <w:rsid w:val="00CC0130"/>
    <w:rsid w:val="00CE1210"/>
    <w:rsid w:val="00CE359B"/>
    <w:rsid w:val="00CE6DC9"/>
    <w:rsid w:val="00CF6812"/>
    <w:rsid w:val="00D00791"/>
    <w:rsid w:val="00D06204"/>
    <w:rsid w:val="00D06791"/>
    <w:rsid w:val="00D070DA"/>
    <w:rsid w:val="00D13D73"/>
    <w:rsid w:val="00D145CF"/>
    <w:rsid w:val="00D14D9A"/>
    <w:rsid w:val="00D1797E"/>
    <w:rsid w:val="00D17CA5"/>
    <w:rsid w:val="00D34952"/>
    <w:rsid w:val="00D3692D"/>
    <w:rsid w:val="00D40091"/>
    <w:rsid w:val="00D451B8"/>
    <w:rsid w:val="00D46293"/>
    <w:rsid w:val="00D57D2A"/>
    <w:rsid w:val="00D66E0F"/>
    <w:rsid w:val="00D826C9"/>
    <w:rsid w:val="00D831F2"/>
    <w:rsid w:val="00D8335F"/>
    <w:rsid w:val="00D85FC8"/>
    <w:rsid w:val="00D945B7"/>
    <w:rsid w:val="00D960D1"/>
    <w:rsid w:val="00D97928"/>
    <w:rsid w:val="00DA1045"/>
    <w:rsid w:val="00DA7E94"/>
    <w:rsid w:val="00DB2843"/>
    <w:rsid w:val="00DB355A"/>
    <w:rsid w:val="00DB5173"/>
    <w:rsid w:val="00DB6913"/>
    <w:rsid w:val="00DC3A16"/>
    <w:rsid w:val="00DC7646"/>
    <w:rsid w:val="00DD0B1C"/>
    <w:rsid w:val="00DD7ED4"/>
    <w:rsid w:val="00DE54DB"/>
    <w:rsid w:val="00E01930"/>
    <w:rsid w:val="00E04486"/>
    <w:rsid w:val="00E04AB6"/>
    <w:rsid w:val="00E05036"/>
    <w:rsid w:val="00E109C0"/>
    <w:rsid w:val="00E10C42"/>
    <w:rsid w:val="00E14FDB"/>
    <w:rsid w:val="00E15D1C"/>
    <w:rsid w:val="00E16E83"/>
    <w:rsid w:val="00E21002"/>
    <w:rsid w:val="00E30F85"/>
    <w:rsid w:val="00E33486"/>
    <w:rsid w:val="00E3376C"/>
    <w:rsid w:val="00E3537E"/>
    <w:rsid w:val="00E357D7"/>
    <w:rsid w:val="00E40C8F"/>
    <w:rsid w:val="00E43794"/>
    <w:rsid w:val="00E43878"/>
    <w:rsid w:val="00E44AE5"/>
    <w:rsid w:val="00E523D8"/>
    <w:rsid w:val="00E54AB8"/>
    <w:rsid w:val="00E55A16"/>
    <w:rsid w:val="00E61A37"/>
    <w:rsid w:val="00E63E07"/>
    <w:rsid w:val="00E65A90"/>
    <w:rsid w:val="00E674E5"/>
    <w:rsid w:val="00E718B6"/>
    <w:rsid w:val="00E76AE8"/>
    <w:rsid w:val="00E81C96"/>
    <w:rsid w:val="00E8342A"/>
    <w:rsid w:val="00E8456A"/>
    <w:rsid w:val="00E84D84"/>
    <w:rsid w:val="00E877CC"/>
    <w:rsid w:val="00E87910"/>
    <w:rsid w:val="00E929F7"/>
    <w:rsid w:val="00E93BF4"/>
    <w:rsid w:val="00EA11DA"/>
    <w:rsid w:val="00EA2FC7"/>
    <w:rsid w:val="00EA7020"/>
    <w:rsid w:val="00EB1084"/>
    <w:rsid w:val="00EB1C0E"/>
    <w:rsid w:val="00EC2458"/>
    <w:rsid w:val="00EC41AA"/>
    <w:rsid w:val="00EE35D4"/>
    <w:rsid w:val="00EE7711"/>
    <w:rsid w:val="00EF0762"/>
    <w:rsid w:val="00EF18DD"/>
    <w:rsid w:val="00F0380B"/>
    <w:rsid w:val="00F0797C"/>
    <w:rsid w:val="00F12DFD"/>
    <w:rsid w:val="00F23643"/>
    <w:rsid w:val="00F2681B"/>
    <w:rsid w:val="00F3498E"/>
    <w:rsid w:val="00F34FB7"/>
    <w:rsid w:val="00F35AAF"/>
    <w:rsid w:val="00F4488E"/>
    <w:rsid w:val="00F47A34"/>
    <w:rsid w:val="00F514BE"/>
    <w:rsid w:val="00F532C4"/>
    <w:rsid w:val="00F618E6"/>
    <w:rsid w:val="00F629EF"/>
    <w:rsid w:val="00F62E92"/>
    <w:rsid w:val="00F64DA4"/>
    <w:rsid w:val="00F70083"/>
    <w:rsid w:val="00F769E1"/>
    <w:rsid w:val="00F76CA8"/>
    <w:rsid w:val="00F80BC0"/>
    <w:rsid w:val="00F81353"/>
    <w:rsid w:val="00F819AD"/>
    <w:rsid w:val="00F855B2"/>
    <w:rsid w:val="00F85FF4"/>
    <w:rsid w:val="00F9355A"/>
    <w:rsid w:val="00FA0BD0"/>
    <w:rsid w:val="00FA455A"/>
    <w:rsid w:val="00FB0731"/>
    <w:rsid w:val="00FB7019"/>
    <w:rsid w:val="00FC0B60"/>
    <w:rsid w:val="00FC3CB7"/>
    <w:rsid w:val="00FC4497"/>
    <w:rsid w:val="00FC473F"/>
    <w:rsid w:val="00FC58FE"/>
    <w:rsid w:val="00FC7277"/>
    <w:rsid w:val="00FD6E25"/>
    <w:rsid w:val="00FE40EF"/>
    <w:rsid w:val="00FF222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D16B87"/>
  <w15:chartTrackingRefBased/>
  <w15:docId w15:val="{C8B4BEBD-0921-4322-8264-1C3158092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416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2416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241640"/>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41640"/>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41640"/>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4164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4164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4164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4164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41640"/>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241640"/>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241640"/>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41640"/>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41640"/>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4164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4164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4164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41640"/>
    <w:rPr>
      <w:rFonts w:eastAsiaTheme="majorEastAsia" w:cstheme="majorBidi"/>
      <w:color w:val="272727" w:themeColor="text1" w:themeTint="D8"/>
    </w:rPr>
  </w:style>
  <w:style w:type="paragraph" w:styleId="Titolo">
    <w:name w:val="Title"/>
    <w:basedOn w:val="Normale"/>
    <w:next w:val="Normale"/>
    <w:link w:val="TitoloCarattere"/>
    <w:uiPriority w:val="10"/>
    <w:qFormat/>
    <w:rsid w:val="00241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4164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4164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4164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4164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41640"/>
    <w:rPr>
      <w:i/>
      <w:iCs/>
      <w:color w:val="404040" w:themeColor="text1" w:themeTint="BF"/>
    </w:rPr>
  </w:style>
  <w:style w:type="paragraph" w:styleId="Paragrafoelenco">
    <w:name w:val="List Paragraph"/>
    <w:basedOn w:val="Normale"/>
    <w:uiPriority w:val="34"/>
    <w:qFormat/>
    <w:rsid w:val="00241640"/>
    <w:pPr>
      <w:ind w:left="720"/>
      <w:contextualSpacing/>
    </w:pPr>
  </w:style>
  <w:style w:type="character" w:styleId="Enfasiintensa">
    <w:name w:val="Intense Emphasis"/>
    <w:basedOn w:val="Carpredefinitoparagrafo"/>
    <w:uiPriority w:val="21"/>
    <w:qFormat/>
    <w:rsid w:val="00241640"/>
    <w:rPr>
      <w:i/>
      <w:iCs/>
      <w:color w:val="0F4761" w:themeColor="accent1" w:themeShade="BF"/>
    </w:rPr>
  </w:style>
  <w:style w:type="paragraph" w:styleId="Citazioneintensa">
    <w:name w:val="Intense Quote"/>
    <w:basedOn w:val="Normale"/>
    <w:next w:val="Normale"/>
    <w:link w:val="CitazioneintensaCarattere"/>
    <w:uiPriority w:val="30"/>
    <w:qFormat/>
    <w:rsid w:val="002416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41640"/>
    <w:rPr>
      <w:i/>
      <w:iCs/>
      <w:color w:val="0F4761" w:themeColor="accent1" w:themeShade="BF"/>
    </w:rPr>
  </w:style>
  <w:style w:type="character" w:styleId="Riferimentointenso">
    <w:name w:val="Intense Reference"/>
    <w:basedOn w:val="Carpredefinitoparagrafo"/>
    <w:uiPriority w:val="32"/>
    <w:qFormat/>
    <w:rsid w:val="00241640"/>
    <w:rPr>
      <w:b/>
      <w:bCs/>
      <w:smallCaps/>
      <w:color w:val="0F4761" w:themeColor="accent1" w:themeShade="BF"/>
      <w:spacing w:val="5"/>
    </w:rPr>
  </w:style>
  <w:style w:type="paragraph" w:styleId="Intestazione">
    <w:name w:val="header"/>
    <w:basedOn w:val="Normale"/>
    <w:link w:val="IntestazioneCarattere"/>
    <w:uiPriority w:val="99"/>
    <w:unhideWhenUsed/>
    <w:rsid w:val="00D945B7"/>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945B7"/>
  </w:style>
  <w:style w:type="paragraph" w:styleId="Pidipagina">
    <w:name w:val="footer"/>
    <w:basedOn w:val="Normale"/>
    <w:link w:val="PidipaginaCarattere"/>
    <w:uiPriority w:val="99"/>
    <w:unhideWhenUsed/>
    <w:rsid w:val="00D945B7"/>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945B7"/>
  </w:style>
  <w:style w:type="character" w:styleId="Collegamentoipertestuale">
    <w:name w:val="Hyperlink"/>
    <w:basedOn w:val="Carpredefinitoparagrafo"/>
    <w:uiPriority w:val="99"/>
    <w:unhideWhenUsed/>
    <w:rsid w:val="003B6F35"/>
    <w:rPr>
      <w:color w:val="467886" w:themeColor="hyperlink"/>
      <w:u w:val="single"/>
    </w:rPr>
  </w:style>
  <w:style w:type="character" w:styleId="Menzionenonrisolta">
    <w:name w:val="Unresolved Mention"/>
    <w:basedOn w:val="Carpredefinitoparagrafo"/>
    <w:uiPriority w:val="99"/>
    <w:semiHidden/>
    <w:unhideWhenUsed/>
    <w:rsid w:val="003B6F35"/>
    <w:rPr>
      <w:color w:val="605E5C"/>
      <w:shd w:val="clear" w:color="auto" w:fill="E1DFDD"/>
    </w:rPr>
  </w:style>
  <w:style w:type="character" w:styleId="Collegamentovisitato">
    <w:name w:val="FollowedHyperlink"/>
    <w:basedOn w:val="Carpredefinitoparagrafo"/>
    <w:uiPriority w:val="99"/>
    <w:semiHidden/>
    <w:unhideWhenUsed/>
    <w:rsid w:val="003B6F35"/>
    <w:rPr>
      <w:color w:val="96607D" w:themeColor="followedHyperlink"/>
      <w:u w:val="single"/>
    </w:rPr>
  </w:style>
  <w:style w:type="paragraph" w:styleId="Titolosommario">
    <w:name w:val="TOC Heading"/>
    <w:basedOn w:val="Titolo1"/>
    <w:next w:val="Normale"/>
    <w:uiPriority w:val="39"/>
    <w:unhideWhenUsed/>
    <w:qFormat/>
    <w:rsid w:val="0075263C"/>
    <w:pPr>
      <w:spacing w:before="240" w:after="0" w:line="259" w:lineRule="auto"/>
      <w:outlineLvl w:val="9"/>
    </w:pPr>
    <w:rPr>
      <w:kern w:val="0"/>
      <w:sz w:val="32"/>
      <w:szCs w:val="32"/>
      <w:lang w:eastAsia="it-IT"/>
      <w14:ligatures w14:val="none"/>
    </w:rPr>
  </w:style>
  <w:style w:type="paragraph" w:styleId="Sommario1">
    <w:name w:val="toc 1"/>
    <w:basedOn w:val="Normale"/>
    <w:next w:val="Normale"/>
    <w:autoRedefine/>
    <w:uiPriority w:val="39"/>
    <w:unhideWhenUsed/>
    <w:rsid w:val="00F35AAF"/>
    <w:pPr>
      <w:spacing w:after="100"/>
    </w:pPr>
  </w:style>
  <w:style w:type="paragraph" w:styleId="Sommario2">
    <w:name w:val="toc 2"/>
    <w:basedOn w:val="Normale"/>
    <w:next w:val="Normale"/>
    <w:autoRedefine/>
    <w:uiPriority w:val="39"/>
    <w:unhideWhenUsed/>
    <w:rsid w:val="00C96DF7"/>
    <w:pPr>
      <w:spacing w:after="100"/>
      <w:ind w:left="240"/>
    </w:pPr>
  </w:style>
  <w:style w:type="paragraph" w:styleId="Sommario3">
    <w:name w:val="toc 3"/>
    <w:basedOn w:val="Normale"/>
    <w:next w:val="Normale"/>
    <w:autoRedefine/>
    <w:uiPriority w:val="39"/>
    <w:unhideWhenUsed/>
    <w:rsid w:val="00C96DF7"/>
    <w:pPr>
      <w:spacing w:after="100"/>
      <w:ind w:left="480"/>
    </w:pPr>
  </w:style>
  <w:style w:type="character" w:styleId="Titolodellibro">
    <w:name w:val="Book Title"/>
    <w:basedOn w:val="Carpredefinitoparagrafo"/>
    <w:uiPriority w:val="33"/>
    <w:qFormat/>
    <w:rsid w:val="002E3187"/>
    <w:rPr>
      <w:b/>
      <w:bCs/>
      <w:i/>
      <w:iCs/>
      <w:spacing w:val="5"/>
    </w:rPr>
  </w:style>
  <w:style w:type="paragraph" w:styleId="Nessunaspaziatura">
    <w:name w:val="No Spacing"/>
    <w:link w:val="NessunaspaziaturaCarattere"/>
    <w:uiPriority w:val="1"/>
    <w:qFormat/>
    <w:rsid w:val="00D3692D"/>
    <w:pPr>
      <w:spacing w:after="0" w:line="240" w:lineRule="auto"/>
    </w:pPr>
    <w:rPr>
      <w:rFonts w:eastAsiaTheme="minorEastAsia"/>
      <w:kern w:val="0"/>
      <w:sz w:val="22"/>
      <w:szCs w:val="22"/>
      <w:lang w:eastAsia="it-IT"/>
      <w14:ligatures w14:val="none"/>
    </w:rPr>
  </w:style>
  <w:style w:type="character" w:customStyle="1" w:styleId="NessunaspaziaturaCarattere">
    <w:name w:val="Nessuna spaziatura Carattere"/>
    <w:basedOn w:val="Carpredefinitoparagrafo"/>
    <w:link w:val="Nessunaspaziatura"/>
    <w:uiPriority w:val="1"/>
    <w:rsid w:val="00D3692D"/>
    <w:rPr>
      <w:rFonts w:eastAsiaTheme="minorEastAsia"/>
      <w:kern w:val="0"/>
      <w:sz w:val="22"/>
      <w:szCs w:val="22"/>
      <w:lang w:eastAsia="it-IT"/>
      <w14:ligatures w14:val="none"/>
    </w:rPr>
  </w:style>
  <w:style w:type="character" w:styleId="Enfasidelicata">
    <w:name w:val="Subtle Emphasis"/>
    <w:basedOn w:val="Carpredefinitoparagrafo"/>
    <w:uiPriority w:val="19"/>
    <w:qFormat/>
    <w:rsid w:val="002B0F70"/>
    <w:rPr>
      <w:i/>
      <w:iCs/>
      <w:color w:val="404040" w:themeColor="text1" w:themeTint="BF"/>
    </w:rPr>
  </w:style>
  <w:style w:type="paragraph" w:styleId="NormaleWeb">
    <w:name w:val="Normal (Web)"/>
    <w:basedOn w:val="Normale"/>
    <w:uiPriority w:val="99"/>
    <w:semiHidden/>
    <w:unhideWhenUsed/>
    <w:rsid w:val="00103B8E"/>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Enfasigrassetto">
    <w:name w:val="Strong"/>
    <w:basedOn w:val="Carpredefinitoparagrafo"/>
    <w:uiPriority w:val="22"/>
    <w:qFormat/>
    <w:rsid w:val="00103B8E"/>
    <w:rPr>
      <w:b/>
      <w:bCs/>
    </w:rPr>
  </w:style>
  <w:style w:type="character" w:styleId="CodiceHTML">
    <w:name w:val="HTML Code"/>
    <w:basedOn w:val="Carpredefinitoparagrafo"/>
    <w:uiPriority w:val="99"/>
    <w:semiHidden/>
    <w:unhideWhenUsed/>
    <w:rsid w:val="00103B8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rive.google.com/file/d/1S-FftRCxYOhci41rJWVZEQ8dez_n9PZu/view?usp=sharing" TargetMode="External"/><Relationship Id="rId18" Type="http://schemas.openxmlformats.org/officeDocument/2006/relationships/image" Target="media/image9.png"/><Relationship Id="rId26" Type="http://schemas.openxmlformats.org/officeDocument/2006/relationships/hyperlink" Target="https://sonarcloud.io/summary/new_code?id=enricobarbatano_Progetto_ISPW" TargetMode="External"/><Relationship Id="rId3" Type="http://schemas.openxmlformats.org/officeDocument/2006/relationships/numbering" Target="numbering.xml"/><Relationship Id="rId21" Type="http://schemas.openxmlformats.org/officeDocument/2006/relationships/hyperlink" Target="https://drive.google.com/file/d/1757EN3o7xa1rxBJnrtzzz3vwko1lTZGG/view?usp=sharing"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drive.google.com/file/d/1K-yMT1lN49ylFmfpz0a-zupzPaJcxBuE/view?usp=sharing" TargetMode="Externa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hyperlink" Target="https://drive.google.com/file/d/1-k7ZenJfgM_cIhZukmkUf81lBWBZq6AD/view?usp=sharin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2.jp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drive.google.com/file/d/1731dYbpW4hZmV6FLvAsSL51Pi2KB5cbp/view?usp=sharing" TargetMode="External"/><Relationship Id="rId28" Type="http://schemas.openxmlformats.org/officeDocument/2006/relationships/hyperlink" Target="https://youtu.be/CC-ZvJL1i8k?si=k9JEX4PZU3ckWnBc" TargetMode="External"/><Relationship Id="rId10" Type="http://schemas.openxmlformats.org/officeDocument/2006/relationships/image" Target="media/image2.png"/><Relationship Id="rId19" Type="http://schemas.openxmlformats.org/officeDocument/2006/relationships/hyperlink" Target="https://drive.google.com/file/d/1DDMxNKyq7auRdou21uByo71czAEVohfk/view?usp=sharing"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hyperlink" Target="https://github.com/enricobarbatano/Progetto_ISPW" TargetMode="External"/><Relationship Id="rId30"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22DABD-2E65-4018-A971-9BB31DC22B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1042</TotalTime>
  <Pages>21</Pages>
  <Words>3573</Words>
  <Characters>20372</Characters>
  <Application>Microsoft Office Word</Application>
  <DocSecurity>0</DocSecurity>
  <Lines>169</Lines>
  <Paragraphs>47</Paragraphs>
  <ScaleCrop>false</ScaleCrop>
  <HeadingPairs>
    <vt:vector size="2" baseType="variant">
      <vt:variant>
        <vt:lpstr>Titolo</vt:lpstr>
      </vt:variant>
      <vt:variant>
        <vt:i4>1</vt:i4>
      </vt:variant>
    </vt:vector>
  </HeadingPairs>
  <TitlesOfParts>
    <vt:vector size="1" baseType="lpstr">
      <vt:lpstr>Sportbooking</vt:lpstr>
    </vt:vector>
  </TitlesOfParts>
  <Company>U</Company>
  <LinksUpToDate>false</LinksUpToDate>
  <CharactersWithSpaces>23898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Sportbooking</dc:title>
  <dc:subject>Technical Documentation</dc:subject>
  <dc:creator>enrico barbatano</dc:creator>
  <cp:keywords/>
  <dc:description/>
  <cp:lastModifiedBy>enrico barbatano</cp:lastModifiedBy>
  <cp:revision>122</cp:revision>
  <cp:lastPrinted>2026-06-06T13:08:00Z</cp:lastPrinted>
  <dcterms:created xsi:type="dcterms:W3CDTF">2026-05-27T10:21:00Z</dcterms:created>
  <dcterms:modified xsi:type="dcterms:W3CDTF">2026-06-14T14:11:00Z</dcterms:modified>
</cp:coreProperties>
</file>