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2A3EF39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501D40">
        <w:rPr>
          <w:color w:val="FF0000"/>
          <w:sz w:val="20"/>
          <w:szCs w:val="20"/>
          <w:lang w:val="en-US"/>
        </w:rPr>
        <w:t>030</w:t>
      </w:r>
    </w:p>
    <w:p w14:paraId="2341C697" w14:textId="02ADF0DB" w:rsidR="009F049C" w:rsidRPr="00501D40" w:rsidRDefault="00D5752F">
      <w:pPr>
        <w:rPr>
          <w:color w:val="FF0000"/>
          <w:sz w:val="20"/>
          <w:szCs w:val="20"/>
        </w:rPr>
      </w:pPr>
      <w:r w:rsidRPr="00501D40">
        <w:rPr>
          <w:b/>
          <w:sz w:val="20"/>
          <w:szCs w:val="20"/>
        </w:rPr>
        <w:t>GROUP</w:t>
      </w:r>
      <w:r w:rsidR="009F049C" w:rsidRPr="00501D40">
        <w:rPr>
          <w:b/>
          <w:sz w:val="20"/>
          <w:szCs w:val="20"/>
        </w:rPr>
        <w:t xml:space="preserve"> MEMBERS: </w:t>
      </w:r>
      <w:r w:rsidR="00501D40" w:rsidRPr="00501D40">
        <w:rPr>
          <w:color w:val="FF0000"/>
          <w:sz w:val="20"/>
          <w:szCs w:val="20"/>
        </w:rPr>
        <w:t>Bolzonello Enrico, Battiston Alberto</w:t>
      </w:r>
      <w:r w:rsidR="00501D40">
        <w:rPr>
          <w:color w:val="FF0000"/>
          <w:sz w:val="20"/>
          <w:szCs w:val="20"/>
        </w:rPr>
        <w:t xml:space="preserve">, </w:t>
      </w:r>
      <w:r w:rsidR="00BF3131">
        <w:rPr>
          <w:color w:val="FF0000"/>
          <w:sz w:val="20"/>
          <w:szCs w:val="20"/>
        </w:rPr>
        <w:t>Visentin Francesco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="006D0FCD" w:rsidRPr="006D0FCD">
        <w:rPr>
          <w:sz w:val="20"/>
          <w:szCs w:val="20"/>
          <w:lang w:val="en-US"/>
        </w:rPr>
        <w:t>millions</w:t>
      </w:r>
      <w:proofErr w:type="gramEnd"/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9C031C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9C031C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9C031C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31E4CE8B" w:rsidR="002A5CAC" w:rsidRPr="00A5650E" w:rsidRDefault="00BF313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5BD32C9C" w14:textId="08A42D71" w:rsidR="002A5CAC" w:rsidRPr="00A5650E" w:rsidRDefault="009C031C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146</w:t>
            </w:r>
          </w:p>
        </w:tc>
        <w:tc>
          <w:tcPr>
            <w:tcW w:w="2693" w:type="dxa"/>
          </w:tcPr>
          <w:p w14:paraId="4F633BC1" w14:textId="4671E836" w:rsidR="002A5CAC" w:rsidRPr="00A5650E" w:rsidRDefault="009C031C" w:rsidP="009B6741">
            <w:pPr>
              <w:jc w:val="center"/>
            </w:pPr>
            <w:r w:rsidRPr="009C031C">
              <w:rPr>
                <w:rFonts w:ascii="Menlo" w:hAnsi="Menlo" w:cs="Menlo"/>
                <w:color w:val="000000"/>
              </w:rPr>
              <w:t>11856768</w:t>
            </w:r>
          </w:p>
        </w:tc>
        <w:tc>
          <w:tcPr>
            <w:tcW w:w="1843" w:type="dxa"/>
          </w:tcPr>
          <w:p w14:paraId="4BF70513" w14:textId="0F8A1469" w:rsidR="002A5CAC" w:rsidRPr="00A5650E" w:rsidRDefault="009C031C" w:rsidP="009B6741">
            <w:pPr>
              <w:jc w:val="center"/>
            </w:pPr>
            <w:r>
              <w:t>8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31D4707B" w:rsidR="002A5CAC" w:rsidRPr="00A5650E" w:rsidRDefault="008B7526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3DAF5BC5" w14:textId="5FE3C295" w:rsidR="002A5CAC" w:rsidRPr="00A5650E" w:rsidRDefault="00466AB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8</w:t>
            </w:r>
            <w:r w:rsidR="009C031C">
              <w:rPr>
                <w:rFonts w:ascii="Menlo" w:hAnsi="Menlo" w:cs="Menlo"/>
                <w:color w:val="000000"/>
              </w:rPr>
              <w:t>0</w:t>
            </w:r>
          </w:p>
        </w:tc>
        <w:tc>
          <w:tcPr>
            <w:tcW w:w="2693" w:type="dxa"/>
          </w:tcPr>
          <w:p w14:paraId="0B606AAA" w14:textId="2173816B" w:rsidR="002A5CAC" w:rsidRPr="00A5650E" w:rsidRDefault="009C031C" w:rsidP="009B6741">
            <w:pPr>
              <w:jc w:val="center"/>
            </w:pPr>
            <w:r w:rsidRPr="009C031C">
              <w:rPr>
                <w:rFonts w:ascii="Menlo" w:hAnsi="Menlo" w:cs="Menlo"/>
                <w:color w:val="000000"/>
              </w:rPr>
              <w:t>11901120</w:t>
            </w:r>
          </w:p>
        </w:tc>
        <w:tc>
          <w:tcPr>
            <w:tcW w:w="1843" w:type="dxa"/>
          </w:tcPr>
          <w:p w14:paraId="53E555FF" w14:textId="7C926732" w:rsidR="002A5CAC" w:rsidRPr="00A5650E" w:rsidRDefault="009B6741" w:rsidP="009B6741">
            <w:pPr>
              <w:jc w:val="center"/>
            </w:pPr>
            <w:r>
              <w:t>4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DEBEB30" w:rsidR="002A5CAC" w:rsidRPr="00A5650E" w:rsidRDefault="00F2099F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40157587" w14:textId="1EAA5560" w:rsidR="002A5CAC" w:rsidRPr="00A5650E" w:rsidRDefault="00466AB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48</w:t>
            </w:r>
          </w:p>
        </w:tc>
        <w:tc>
          <w:tcPr>
            <w:tcW w:w="2693" w:type="dxa"/>
          </w:tcPr>
          <w:p w14:paraId="124A9B6E" w14:textId="03E01745" w:rsidR="002A5CAC" w:rsidRPr="00A5650E" w:rsidRDefault="009C031C" w:rsidP="009B6741">
            <w:pPr>
              <w:jc w:val="center"/>
            </w:pPr>
            <w:r w:rsidRPr="009C031C">
              <w:rPr>
                <w:rFonts w:ascii="Menlo" w:hAnsi="Menlo" w:cs="Menlo"/>
                <w:color w:val="000000"/>
              </w:rPr>
              <w:t>11901120</w:t>
            </w:r>
          </w:p>
        </w:tc>
        <w:tc>
          <w:tcPr>
            <w:tcW w:w="1843" w:type="dxa"/>
          </w:tcPr>
          <w:p w14:paraId="53398734" w14:textId="065643D8" w:rsidR="002A5CAC" w:rsidRPr="00A5650E" w:rsidRDefault="009C031C" w:rsidP="009B6741">
            <w:pPr>
              <w:jc w:val="center"/>
            </w:pPr>
            <w:r>
              <w:t>3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0799FB8D" w:rsidR="002A5CAC" w:rsidRPr="00A5650E" w:rsidRDefault="002221C0" w:rsidP="002221C0">
            <w:pPr>
              <w:tabs>
                <w:tab w:val="center" w:pos="813"/>
              </w:tabs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0A8804FD" w14:textId="6323D516" w:rsidR="002A5CAC" w:rsidRPr="00A5650E" w:rsidRDefault="009C031C" w:rsidP="002221C0">
            <w:pPr>
              <w:jc w:val="center"/>
            </w:pPr>
            <w:r>
              <w:t>27</w:t>
            </w:r>
          </w:p>
        </w:tc>
        <w:tc>
          <w:tcPr>
            <w:tcW w:w="2693" w:type="dxa"/>
          </w:tcPr>
          <w:p w14:paraId="1F342492" w14:textId="516CCD0C" w:rsidR="002A5CAC" w:rsidRPr="00A5650E" w:rsidRDefault="009C031C" w:rsidP="009B6741">
            <w:pPr>
              <w:jc w:val="center"/>
            </w:pPr>
            <w:r w:rsidRPr="009C031C">
              <w:rPr>
                <w:rFonts w:ascii="Menlo" w:hAnsi="Menlo" w:cs="Menlo"/>
                <w:color w:val="000000"/>
              </w:rPr>
              <w:t>12039808</w:t>
            </w:r>
          </w:p>
        </w:tc>
        <w:tc>
          <w:tcPr>
            <w:tcW w:w="1843" w:type="dxa"/>
          </w:tcPr>
          <w:p w14:paraId="2E6BB388" w14:textId="234F65DD" w:rsidR="002A5CAC" w:rsidRPr="00A5650E" w:rsidRDefault="009B6741" w:rsidP="009B6741">
            <w:pPr>
              <w:jc w:val="center"/>
            </w:pPr>
            <w:r>
              <w:t>2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9C031C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9C031C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9C031C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33DD62C5" w:rsidR="00B91E57" w:rsidRPr="00421BC6" w:rsidRDefault="009B6741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3128384</w:t>
            </w:r>
          </w:p>
        </w:tc>
        <w:tc>
          <w:tcPr>
            <w:tcW w:w="2268" w:type="dxa"/>
          </w:tcPr>
          <w:p w14:paraId="1EF13759" w14:textId="3005C4FD" w:rsidR="00B91E57" w:rsidRPr="00421BC6" w:rsidRDefault="009B6741" w:rsidP="0075611C">
            <w:pPr>
              <w:jc w:val="center"/>
            </w:pPr>
            <w:r>
              <w:t>1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440B476B" w:rsidR="00B91E57" w:rsidRPr="00421BC6" w:rsidRDefault="009C031C" w:rsidP="0075611C">
            <w:pPr>
              <w:jc w:val="center"/>
            </w:pPr>
            <w:r w:rsidRPr="009C031C">
              <w:rPr>
                <w:rFonts w:ascii="Menlo" w:hAnsi="Menlo" w:cs="Menlo"/>
                <w:color w:val="000000"/>
              </w:rPr>
              <w:t>12083840</w:t>
            </w:r>
          </w:p>
        </w:tc>
        <w:tc>
          <w:tcPr>
            <w:tcW w:w="2268" w:type="dxa"/>
          </w:tcPr>
          <w:p w14:paraId="236D6341" w14:textId="30994948" w:rsidR="00B91E57" w:rsidRPr="00421BC6" w:rsidRDefault="008120DA" w:rsidP="0075611C">
            <w:pPr>
              <w:jc w:val="center"/>
            </w:pPr>
            <w:r>
              <w:t>3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3DB3A1E6" w:rsidR="00B91E57" w:rsidRPr="00421BC6" w:rsidRDefault="008120DA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52508288</w:t>
            </w:r>
          </w:p>
        </w:tc>
        <w:tc>
          <w:tcPr>
            <w:tcW w:w="2268" w:type="dxa"/>
          </w:tcPr>
          <w:p w14:paraId="5B05368E" w14:textId="6E2F7079" w:rsidR="00B91E57" w:rsidRPr="00421BC6" w:rsidRDefault="008120DA" w:rsidP="0075611C">
            <w:pPr>
              <w:jc w:val="center"/>
            </w:pPr>
            <w:r>
              <w:t>9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2974EDA6" w:rsidR="00B91E57" w:rsidRPr="00421BC6" w:rsidRDefault="008120DA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293225472</w:t>
            </w:r>
          </w:p>
        </w:tc>
        <w:tc>
          <w:tcPr>
            <w:tcW w:w="2268" w:type="dxa"/>
          </w:tcPr>
          <w:p w14:paraId="58A2445A" w14:textId="6CC9D2C5" w:rsidR="00B91E57" w:rsidRPr="00421BC6" w:rsidRDefault="0075611C" w:rsidP="0075611C">
            <w:pPr>
              <w:jc w:val="center"/>
            </w:pPr>
            <w:r>
              <w:t>33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61F18947" w:rsidR="00B91E57" w:rsidRPr="00421BC6" w:rsidRDefault="0075611C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618079168</w:t>
            </w:r>
          </w:p>
        </w:tc>
        <w:tc>
          <w:tcPr>
            <w:tcW w:w="2268" w:type="dxa"/>
          </w:tcPr>
          <w:p w14:paraId="550D9514" w14:textId="7A510C19" w:rsidR="00B91E57" w:rsidRPr="00421BC6" w:rsidRDefault="0075611C" w:rsidP="0075611C">
            <w:pPr>
              <w:jc w:val="center"/>
            </w:pPr>
            <w:r>
              <w:t>66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221C0"/>
    <w:rsid w:val="002A5CAC"/>
    <w:rsid w:val="00350EEB"/>
    <w:rsid w:val="00421BC6"/>
    <w:rsid w:val="00466AB1"/>
    <w:rsid w:val="0048373C"/>
    <w:rsid w:val="004C3D92"/>
    <w:rsid w:val="00501D40"/>
    <w:rsid w:val="00562E0F"/>
    <w:rsid w:val="006B790B"/>
    <w:rsid w:val="006D0FCD"/>
    <w:rsid w:val="0075611C"/>
    <w:rsid w:val="007B361F"/>
    <w:rsid w:val="008120DA"/>
    <w:rsid w:val="0083474E"/>
    <w:rsid w:val="008B4147"/>
    <w:rsid w:val="008B7526"/>
    <w:rsid w:val="009B6741"/>
    <w:rsid w:val="009C031C"/>
    <w:rsid w:val="009F049C"/>
    <w:rsid w:val="00A5650E"/>
    <w:rsid w:val="00A946D5"/>
    <w:rsid w:val="00B4130A"/>
    <w:rsid w:val="00B91E57"/>
    <w:rsid w:val="00BF3131"/>
    <w:rsid w:val="00D502B8"/>
    <w:rsid w:val="00D5752F"/>
    <w:rsid w:val="00D95142"/>
    <w:rsid w:val="00E83D43"/>
    <w:rsid w:val="00E94568"/>
    <w:rsid w:val="00F2099F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Enrico Bolzonello</cp:lastModifiedBy>
  <cp:revision>19</cp:revision>
  <cp:lastPrinted>2023-05-05T13:40:00Z</cp:lastPrinted>
  <dcterms:created xsi:type="dcterms:W3CDTF">2023-03-24T14:09:00Z</dcterms:created>
  <dcterms:modified xsi:type="dcterms:W3CDTF">2023-05-18T09:36:00Z</dcterms:modified>
</cp:coreProperties>
</file>