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4A271" w14:textId="133E83FC" w:rsidR="001A22B1" w:rsidRPr="008502E2" w:rsidRDefault="001A22B1" w:rsidP="001A22B1">
      <w:pPr>
        <w:jc w:val="center"/>
        <w:rPr>
          <w:color w:val="2F5496" w:themeColor="accent1" w:themeShade="BF"/>
          <w:sz w:val="56"/>
          <w:szCs w:val="56"/>
        </w:rPr>
      </w:pPr>
      <w:r>
        <w:rPr>
          <w:color w:val="2F5496" w:themeColor="accent1" w:themeShade="BF"/>
          <w:sz w:val="56"/>
          <w:szCs w:val="56"/>
        </w:rPr>
        <w:t>Huge Red Button</w:t>
      </w:r>
    </w:p>
    <w:p w14:paraId="492877BB" w14:textId="77777777" w:rsidR="001A22B1" w:rsidRDefault="001A22B1" w:rsidP="001A22B1">
      <w:pPr>
        <w:pStyle w:val="Heading1"/>
        <w:numPr>
          <w:ilvl w:val="0"/>
          <w:numId w:val="0"/>
        </w:numPr>
        <w:ind w:left="432"/>
      </w:pPr>
    </w:p>
    <w:p w14:paraId="308620FE" w14:textId="77777777" w:rsidR="001A22B1" w:rsidRDefault="001A22B1" w:rsidP="001A22B1"/>
    <w:p w14:paraId="24AC84DF" w14:textId="10C1E6A4" w:rsidR="001A22B1" w:rsidRDefault="001A22B1" w:rsidP="001A22B1"/>
    <w:p w14:paraId="09721543" w14:textId="63CE7935" w:rsidR="001A22B1" w:rsidRDefault="00324382" w:rsidP="00324382">
      <w:pPr>
        <w:jc w:val="center"/>
      </w:pPr>
      <w:r>
        <w:rPr>
          <w:noProof/>
        </w:rPr>
        <w:drawing>
          <wp:inline distT="0" distB="0" distL="0" distR="0" wp14:anchorId="030CDC58" wp14:editId="1E46249D">
            <wp:extent cx="4327160" cy="5270721"/>
            <wp:effectExtent l="0" t="1905"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125_235559.jpg"/>
                    <pic:cNvPicPr/>
                  </pic:nvPicPr>
                  <pic:blipFill rotWithShape="1">
                    <a:blip r:embed="rId7" cstate="print">
                      <a:extLst>
                        <a:ext uri="{28A0092B-C50C-407E-A947-70E740481C1C}">
                          <a14:useLocalDpi xmlns:a14="http://schemas.microsoft.com/office/drawing/2010/main" val="0"/>
                        </a:ext>
                      </a:extLst>
                    </a:blip>
                    <a:srcRect l="14540" r="23888"/>
                    <a:stretch/>
                  </pic:blipFill>
                  <pic:spPr bwMode="auto">
                    <a:xfrm rot="5400000">
                      <a:off x="0" y="0"/>
                      <a:ext cx="4341935" cy="5288718"/>
                    </a:xfrm>
                    <a:prstGeom prst="rect">
                      <a:avLst/>
                    </a:prstGeom>
                    <a:ln>
                      <a:noFill/>
                    </a:ln>
                    <a:extLst>
                      <a:ext uri="{53640926-AAD7-44D8-BBD7-CCE9431645EC}">
                        <a14:shadowObscured xmlns:a14="http://schemas.microsoft.com/office/drawing/2010/main"/>
                      </a:ext>
                    </a:extLst>
                  </pic:spPr>
                </pic:pic>
              </a:graphicData>
            </a:graphic>
          </wp:inline>
        </w:drawing>
      </w:r>
    </w:p>
    <w:p w14:paraId="78A6724B" w14:textId="77777777" w:rsidR="001A22B1" w:rsidRDefault="001A22B1" w:rsidP="001A22B1"/>
    <w:p w14:paraId="247BA7FA" w14:textId="77777777" w:rsidR="001A22B1" w:rsidRDefault="001A22B1" w:rsidP="001A22B1"/>
    <w:p w14:paraId="36E7D7B2" w14:textId="77777777" w:rsidR="001A22B1" w:rsidRDefault="001A22B1" w:rsidP="001A22B1"/>
    <w:p w14:paraId="774A9224" w14:textId="77777777" w:rsidR="001A22B1" w:rsidRDefault="001A22B1" w:rsidP="001A22B1"/>
    <w:p w14:paraId="02D55E0D" w14:textId="77777777" w:rsidR="001A22B1" w:rsidRDefault="001A22B1" w:rsidP="001A22B1"/>
    <w:p w14:paraId="4E85CCA6" w14:textId="77777777" w:rsidR="001A22B1" w:rsidRPr="000A0112" w:rsidRDefault="001A22B1" w:rsidP="001A22B1">
      <w:pPr>
        <w:rPr>
          <w:sz w:val="40"/>
          <w:szCs w:val="40"/>
        </w:rPr>
      </w:pPr>
      <w:r w:rsidRPr="000A0112">
        <w:rPr>
          <w:color w:val="8EAADB" w:themeColor="accent1" w:themeTint="99"/>
          <w:sz w:val="40"/>
          <w:szCs w:val="40"/>
        </w:rPr>
        <w:t xml:space="preserve">Autor: </w:t>
      </w:r>
      <w:r>
        <w:rPr>
          <w:sz w:val="40"/>
          <w:szCs w:val="40"/>
        </w:rPr>
        <w:tab/>
      </w:r>
      <w:r>
        <w:rPr>
          <w:sz w:val="40"/>
          <w:szCs w:val="40"/>
        </w:rPr>
        <w:tab/>
      </w:r>
      <w:r>
        <w:rPr>
          <w:sz w:val="40"/>
          <w:szCs w:val="40"/>
        </w:rPr>
        <w:tab/>
      </w:r>
      <w:r w:rsidRPr="000A0112">
        <w:rPr>
          <w:sz w:val="40"/>
          <w:szCs w:val="40"/>
        </w:rPr>
        <w:t>Enrico Cirignaco</w:t>
      </w:r>
    </w:p>
    <w:p w14:paraId="026A4959" w14:textId="428C7DB9" w:rsidR="00807F0C" w:rsidRPr="000A0112" w:rsidRDefault="001A22B1" w:rsidP="001A22B1">
      <w:pPr>
        <w:rPr>
          <w:sz w:val="40"/>
          <w:szCs w:val="40"/>
        </w:rPr>
      </w:pPr>
      <w:r w:rsidRPr="000A0112">
        <w:rPr>
          <w:color w:val="8EAADB" w:themeColor="accent1" w:themeTint="99"/>
          <w:sz w:val="40"/>
          <w:szCs w:val="40"/>
        </w:rPr>
        <w:t xml:space="preserve">Starts Project:  </w:t>
      </w:r>
      <w:r>
        <w:rPr>
          <w:sz w:val="40"/>
          <w:szCs w:val="40"/>
        </w:rPr>
        <w:tab/>
      </w:r>
      <w:r w:rsidR="00807F0C">
        <w:rPr>
          <w:sz w:val="40"/>
          <w:szCs w:val="40"/>
        </w:rPr>
        <w:t>25.10.2018</w:t>
      </w:r>
    </w:p>
    <w:p w14:paraId="33571A44" w14:textId="77777777" w:rsidR="001A22B1" w:rsidRDefault="001A22B1" w:rsidP="001A22B1">
      <w:pPr>
        <w:rPr>
          <w:sz w:val="40"/>
          <w:szCs w:val="40"/>
        </w:rPr>
      </w:pPr>
      <w:r w:rsidRPr="000A0112">
        <w:rPr>
          <w:color w:val="8EAADB" w:themeColor="accent1" w:themeTint="99"/>
          <w:sz w:val="40"/>
          <w:szCs w:val="40"/>
        </w:rPr>
        <w:t xml:space="preserve">Version: </w:t>
      </w:r>
      <w:r w:rsidRPr="000A0112">
        <w:rPr>
          <w:color w:val="8EAADB" w:themeColor="accent1" w:themeTint="99"/>
          <w:sz w:val="40"/>
          <w:szCs w:val="40"/>
        </w:rPr>
        <w:tab/>
      </w:r>
      <w:r>
        <w:rPr>
          <w:sz w:val="40"/>
          <w:szCs w:val="40"/>
        </w:rPr>
        <w:tab/>
      </w:r>
      <w:r>
        <w:rPr>
          <w:sz w:val="40"/>
          <w:szCs w:val="40"/>
        </w:rPr>
        <w:tab/>
      </w:r>
      <w:r w:rsidRPr="000A0112">
        <w:rPr>
          <w:sz w:val="40"/>
          <w:szCs w:val="40"/>
        </w:rPr>
        <w:t>0.1</w:t>
      </w:r>
    </w:p>
    <w:p w14:paraId="2F976A43" w14:textId="605A08DA" w:rsidR="001A22B1" w:rsidRPr="000A0112" w:rsidRDefault="001A22B1" w:rsidP="001A22B1">
      <w:pPr>
        <w:ind w:left="2880" w:hanging="2880"/>
        <w:rPr>
          <w:sz w:val="40"/>
          <w:szCs w:val="40"/>
        </w:rPr>
      </w:pPr>
      <w:r w:rsidRPr="000A0112">
        <w:rPr>
          <w:color w:val="8EAADB" w:themeColor="accent1" w:themeTint="99"/>
          <w:sz w:val="40"/>
          <w:szCs w:val="40"/>
        </w:rPr>
        <w:t>Abstract:</w:t>
      </w:r>
      <w:r>
        <w:rPr>
          <w:sz w:val="40"/>
          <w:szCs w:val="40"/>
        </w:rPr>
        <w:tab/>
      </w:r>
      <w:r w:rsidR="00807F0C">
        <w:rPr>
          <w:sz w:val="40"/>
          <w:szCs w:val="40"/>
        </w:rPr>
        <w:t>This Device can replicate any button of a TV remote by pressing the Huge Red Button</w:t>
      </w:r>
    </w:p>
    <w:p w14:paraId="5ED451B9" w14:textId="77777777" w:rsidR="001A22B1" w:rsidRDefault="001A22B1" w:rsidP="001A22B1"/>
    <w:p w14:paraId="125007B1" w14:textId="77777777" w:rsidR="001A22B1" w:rsidRDefault="001A22B1" w:rsidP="001A22B1">
      <w:pPr>
        <w:rPr>
          <w:color w:val="2F5496" w:themeColor="accent1" w:themeShade="BF"/>
          <w:sz w:val="56"/>
          <w:szCs w:val="56"/>
        </w:rPr>
      </w:pPr>
      <w:r w:rsidRPr="000A0112">
        <w:rPr>
          <w:color w:val="2F5496" w:themeColor="accent1" w:themeShade="BF"/>
          <w:sz w:val="56"/>
          <w:szCs w:val="56"/>
        </w:rPr>
        <w:lastRenderedPageBreak/>
        <w:t>Summary</w:t>
      </w:r>
    </w:p>
    <w:p w14:paraId="2343D0D8" w14:textId="77777777" w:rsidR="001A22B1" w:rsidRDefault="001A22B1" w:rsidP="001A22B1">
      <w:pPr>
        <w:rPr>
          <w:color w:val="2F5496" w:themeColor="accent1" w:themeShade="BF"/>
          <w:sz w:val="56"/>
          <w:szCs w:val="56"/>
        </w:rPr>
      </w:pPr>
    </w:p>
    <w:p w14:paraId="4E5498C2" w14:textId="7F9B1E7B" w:rsidR="001E65EE" w:rsidRDefault="001A22B1">
      <w:pPr>
        <w:pStyle w:val="TOC1"/>
        <w:tabs>
          <w:tab w:val="left" w:pos="480"/>
          <w:tab w:val="right" w:leader="dot" w:pos="9010"/>
        </w:tabs>
        <w:rPr>
          <w:rFonts w:eastAsiaTheme="minorEastAsia"/>
          <w:noProof/>
        </w:rPr>
      </w:pPr>
      <w:r>
        <w:rPr>
          <w:color w:val="2F5496" w:themeColor="accent1" w:themeShade="BF"/>
          <w:sz w:val="56"/>
          <w:szCs w:val="56"/>
        </w:rPr>
        <w:fldChar w:fldCharType="begin"/>
      </w:r>
      <w:r>
        <w:rPr>
          <w:color w:val="2F5496" w:themeColor="accent1" w:themeShade="BF"/>
          <w:sz w:val="56"/>
          <w:szCs w:val="56"/>
        </w:rPr>
        <w:instrText xml:space="preserve"> TOC \o "1-3" \h \z \u </w:instrText>
      </w:r>
      <w:r>
        <w:rPr>
          <w:color w:val="2F5496" w:themeColor="accent1" w:themeShade="BF"/>
          <w:sz w:val="56"/>
          <w:szCs w:val="56"/>
        </w:rPr>
        <w:fldChar w:fldCharType="separate"/>
      </w:r>
      <w:hyperlink w:anchor="_Toc106666" w:history="1">
        <w:r w:rsidR="001E65EE" w:rsidRPr="001F036C">
          <w:rPr>
            <w:rStyle w:val="Hyperlink"/>
            <w:noProof/>
          </w:rPr>
          <w:t>1</w:t>
        </w:r>
        <w:r w:rsidR="001E65EE">
          <w:rPr>
            <w:rFonts w:eastAsiaTheme="minorEastAsia"/>
            <w:noProof/>
          </w:rPr>
          <w:tab/>
        </w:r>
        <w:r w:rsidR="001E65EE" w:rsidRPr="001F036C">
          <w:rPr>
            <w:rStyle w:val="Hyperlink"/>
            <w:noProof/>
          </w:rPr>
          <w:t>Introduction</w:t>
        </w:r>
        <w:r w:rsidR="001E65EE">
          <w:rPr>
            <w:noProof/>
            <w:webHidden/>
          </w:rPr>
          <w:tab/>
        </w:r>
        <w:r w:rsidR="001E65EE">
          <w:rPr>
            <w:noProof/>
            <w:webHidden/>
          </w:rPr>
          <w:fldChar w:fldCharType="begin"/>
        </w:r>
        <w:r w:rsidR="001E65EE">
          <w:rPr>
            <w:noProof/>
            <w:webHidden/>
          </w:rPr>
          <w:instrText xml:space="preserve"> PAGEREF _Toc106666 \h </w:instrText>
        </w:r>
        <w:r w:rsidR="001E65EE">
          <w:rPr>
            <w:noProof/>
            <w:webHidden/>
          </w:rPr>
        </w:r>
        <w:r w:rsidR="001E65EE">
          <w:rPr>
            <w:noProof/>
            <w:webHidden/>
          </w:rPr>
          <w:fldChar w:fldCharType="separate"/>
        </w:r>
        <w:r w:rsidR="001E65EE">
          <w:rPr>
            <w:noProof/>
            <w:webHidden/>
          </w:rPr>
          <w:t>3</w:t>
        </w:r>
        <w:r w:rsidR="001E65EE">
          <w:rPr>
            <w:noProof/>
            <w:webHidden/>
          </w:rPr>
          <w:fldChar w:fldCharType="end"/>
        </w:r>
      </w:hyperlink>
    </w:p>
    <w:p w14:paraId="1E752392" w14:textId="4DFA6D62" w:rsidR="001E65EE" w:rsidRDefault="0070192D">
      <w:pPr>
        <w:pStyle w:val="TOC1"/>
        <w:tabs>
          <w:tab w:val="left" w:pos="480"/>
          <w:tab w:val="right" w:leader="dot" w:pos="9010"/>
        </w:tabs>
        <w:rPr>
          <w:rFonts w:eastAsiaTheme="minorEastAsia"/>
          <w:noProof/>
        </w:rPr>
      </w:pPr>
      <w:hyperlink w:anchor="_Toc106667" w:history="1">
        <w:r w:rsidR="001E65EE" w:rsidRPr="001F036C">
          <w:rPr>
            <w:rStyle w:val="Hyperlink"/>
            <w:noProof/>
          </w:rPr>
          <w:t>2</w:t>
        </w:r>
        <w:r w:rsidR="001E65EE">
          <w:rPr>
            <w:rFonts w:eastAsiaTheme="minorEastAsia"/>
            <w:noProof/>
          </w:rPr>
          <w:tab/>
        </w:r>
        <w:r w:rsidR="001E65EE" w:rsidRPr="001F036C">
          <w:rPr>
            <w:rStyle w:val="Hyperlink"/>
            <w:noProof/>
          </w:rPr>
          <w:t>Concept</w:t>
        </w:r>
        <w:r w:rsidR="001E65EE">
          <w:rPr>
            <w:noProof/>
            <w:webHidden/>
          </w:rPr>
          <w:tab/>
        </w:r>
        <w:r w:rsidR="001E65EE">
          <w:rPr>
            <w:noProof/>
            <w:webHidden/>
          </w:rPr>
          <w:fldChar w:fldCharType="begin"/>
        </w:r>
        <w:r w:rsidR="001E65EE">
          <w:rPr>
            <w:noProof/>
            <w:webHidden/>
          </w:rPr>
          <w:instrText xml:space="preserve"> PAGEREF _Toc106667 \h </w:instrText>
        </w:r>
        <w:r w:rsidR="001E65EE">
          <w:rPr>
            <w:noProof/>
            <w:webHidden/>
          </w:rPr>
        </w:r>
        <w:r w:rsidR="001E65EE">
          <w:rPr>
            <w:noProof/>
            <w:webHidden/>
          </w:rPr>
          <w:fldChar w:fldCharType="separate"/>
        </w:r>
        <w:r w:rsidR="001E65EE">
          <w:rPr>
            <w:noProof/>
            <w:webHidden/>
          </w:rPr>
          <w:t>3</w:t>
        </w:r>
        <w:r w:rsidR="001E65EE">
          <w:rPr>
            <w:noProof/>
            <w:webHidden/>
          </w:rPr>
          <w:fldChar w:fldCharType="end"/>
        </w:r>
      </w:hyperlink>
    </w:p>
    <w:p w14:paraId="0EE24A65" w14:textId="670B827C" w:rsidR="001E65EE" w:rsidRDefault="0070192D">
      <w:pPr>
        <w:pStyle w:val="TOC1"/>
        <w:tabs>
          <w:tab w:val="left" w:pos="480"/>
          <w:tab w:val="right" w:leader="dot" w:pos="9010"/>
        </w:tabs>
        <w:rPr>
          <w:rFonts w:eastAsiaTheme="minorEastAsia"/>
          <w:noProof/>
        </w:rPr>
      </w:pPr>
      <w:hyperlink w:anchor="_Toc106668" w:history="1">
        <w:r w:rsidR="001E65EE" w:rsidRPr="001F036C">
          <w:rPr>
            <w:rStyle w:val="Hyperlink"/>
            <w:noProof/>
          </w:rPr>
          <w:t>3</w:t>
        </w:r>
        <w:r w:rsidR="001E65EE">
          <w:rPr>
            <w:rFonts w:eastAsiaTheme="minorEastAsia"/>
            <w:noProof/>
          </w:rPr>
          <w:tab/>
        </w:r>
        <w:r w:rsidR="001E65EE" w:rsidRPr="001F036C">
          <w:rPr>
            <w:rStyle w:val="Hyperlink"/>
            <w:noProof/>
          </w:rPr>
          <w:t>Main Part</w:t>
        </w:r>
        <w:r w:rsidR="001E65EE">
          <w:rPr>
            <w:noProof/>
            <w:webHidden/>
          </w:rPr>
          <w:tab/>
        </w:r>
        <w:r w:rsidR="001E65EE">
          <w:rPr>
            <w:noProof/>
            <w:webHidden/>
          </w:rPr>
          <w:fldChar w:fldCharType="begin"/>
        </w:r>
        <w:r w:rsidR="001E65EE">
          <w:rPr>
            <w:noProof/>
            <w:webHidden/>
          </w:rPr>
          <w:instrText xml:space="preserve"> PAGEREF _Toc106668 \h </w:instrText>
        </w:r>
        <w:r w:rsidR="001E65EE">
          <w:rPr>
            <w:noProof/>
            <w:webHidden/>
          </w:rPr>
        </w:r>
        <w:r w:rsidR="001E65EE">
          <w:rPr>
            <w:noProof/>
            <w:webHidden/>
          </w:rPr>
          <w:fldChar w:fldCharType="separate"/>
        </w:r>
        <w:r w:rsidR="001E65EE">
          <w:rPr>
            <w:noProof/>
            <w:webHidden/>
          </w:rPr>
          <w:t>3</w:t>
        </w:r>
        <w:r w:rsidR="001E65EE">
          <w:rPr>
            <w:noProof/>
            <w:webHidden/>
          </w:rPr>
          <w:fldChar w:fldCharType="end"/>
        </w:r>
      </w:hyperlink>
    </w:p>
    <w:p w14:paraId="1A4CBA91" w14:textId="6CD538FB" w:rsidR="001E65EE" w:rsidRDefault="0070192D">
      <w:pPr>
        <w:pStyle w:val="TOC2"/>
        <w:tabs>
          <w:tab w:val="left" w:pos="960"/>
          <w:tab w:val="right" w:leader="dot" w:pos="9010"/>
        </w:tabs>
        <w:rPr>
          <w:rFonts w:eastAsiaTheme="minorEastAsia"/>
          <w:noProof/>
        </w:rPr>
      </w:pPr>
      <w:hyperlink w:anchor="_Toc106669" w:history="1">
        <w:r w:rsidR="001E65EE" w:rsidRPr="001F036C">
          <w:rPr>
            <w:rStyle w:val="Hyperlink"/>
            <w:noProof/>
          </w:rPr>
          <w:t>3.1</w:t>
        </w:r>
        <w:r w:rsidR="001E65EE">
          <w:rPr>
            <w:rFonts w:eastAsiaTheme="minorEastAsia"/>
            <w:noProof/>
          </w:rPr>
          <w:tab/>
        </w:r>
        <w:r w:rsidR="001E65EE" w:rsidRPr="001F036C">
          <w:rPr>
            <w:rStyle w:val="Hyperlink"/>
            <w:noProof/>
          </w:rPr>
          <w:t>Huge Red Button</w:t>
        </w:r>
        <w:r w:rsidR="001E65EE">
          <w:rPr>
            <w:noProof/>
            <w:webHidden/>
          </w:rPr>
          <w:tab/>
        </w:r>
        <w:r w:rsidR="001E65EE">
          <w:rPr>
            <w:noProof/>
            <w:webHidden/>
          </w:rPr>
          <w:fldChar w:fldCharType="begin"/>
        </w:r>
        <w:r w:rsidR="001E65EE">
          <w:rPr>
            <w:noProof/>
            <w:webHidden/>
          </w:rPr>
          <w:instrText xml:space="preserve"> PAGEREF _Toc106669 \h </w:instrText>
        </w:r>
        <w:r w:rsidR="001E65EE">
          <w:rPr>
            <w:noProof/>
            <w:webHidden/>
          </w:rPr>
        </w:r>
        <w:r w:rsidR="001E65EE">
          <w:rPr>
            <w:noProof/>
            <w:webHidden/>
          </w:rPr>
          <w:fldChar w:fldCharType="separate"/>
        </w:r>
        <w:r w:rsidR="001E65EE">
          <w:rPr>
            <w:noProof/>
            <w:webHidden/>
          </w:rPr>
          <w:t>3</w:t>
        </w:r>
        <w:r w:rsidR="001E65EE">
          <w:rPr>
            <w:noProof/>
            <w:webHidden/>
          </w:rPr>
          <w:fldChar w:fldCharType="end"/>
        </w:r>
      </w:hyperlink>
    </w:p>
    <w:p w14:paraId="0C9E1728" w14:textId="2D499930" w:rsidR="001E65EE" w:rsidRDefault="0070192D">
      <w:pPr>
        <w:pStyle w:val="TOC2"/>
        <w:tabs>
          <w:tab w:val="left" w:pos="960"/>
          <w:tab w:val="right" w:leader="dot" w:pos="9010"/>
        </w:tabs>
        <w:rPr>
          <w:rFonts w:eastAsiaTheme="minorEastAsia"/>
          <w:noProof/>
        </w:rPr>
      </w:pPr>
      <w:hyperlink w:anchor="_Toc106670" w:history="1">
        <w:r w:rsidR="001E65EE" w:rsidRPr="001F036C">
          <w:rPr>
            <w:rStyle w:val="Hyperlink"/>
            <w:noProof/>
          </w:rPr>
          <w:t>3.2</w:t>
        </w:r>
        <w:r w:rsidR="001E65EE">
          <w:rPr>
            <w:rFonts w:eastAsiaTheme="minorEastAsia"/>
            <w:noProof/>
          </w:rPr>
          <w:tab/>
        </w:r>
        <w:r w:rsidR="001E65EE" w:rsidRPr="001F036C">
          <w:rPr>
            <w:rStyle w:val="Hyperlink"/>
            <w:noProof/>
          </w:rPr>
          <w:t>Electronics</w:t>
        </w:r>
        <w:r w:rsidR="001E65EE">
          <w:rPr>
            <w:noProof/>
            <w:webHidden/>
          </w:rPr>
          <w:tab/>
        </w:r>
        <w:r w:rsidR="001E65EE">
          <w:rPr>
            <w:noProof/>
            <w:webHidden/>
          </w:rPr>
          <w:fldChar w:fldCharType="begin"/>
        </w:r>
        <w:r w:rsidR="001E65EE">
          <w:rPr>
            <w:noProof/>
            <w:webHidden/>
          </w:rPr>
          <w:instrText xml:space="preserve"> PAGEREF _Toc106670 \h </w:instrText>
        </w:r>
        <w:r w:rsidR="001E65EE">
          <w:rPr>
            <w:noProof/>
            <w:webHidden/>
          </w:rPr>
        </w:r>
        <w:r w:rsidR="001E65EE">
          <w:rPr>
            <w:noProof/>
            <w:webHidden/>
          </w:rPr>
          <w:fldChar w:fldCharType="separate"/>
        </w:r>
        <w:r w:rsidR="001E65EE">
          <w:rPr>
            <w:noProof/>
            <w:webHidden/>
          </w:rPr>
          <w:t>3</w:t>
        </w:r>
        <w:r w:rsidR="001E65EE">
          <w:rPr>
            <w:noProof/>
            <w:webHidden/>
          </w:rPr>
          <w:fldChar w:fldCharType="end"/>
        </w:r>
      </w:hyperlink>
    </w:p>
    <w:p w14:paraId="27EB2223" w14:textId="625BE774" w:rsidR="001E65EE" w:rsidRDefault="0070192D">
      <w:pPr>
        <w:pStyle w:val="TOC3"/>
        <w:tabs>
          <w:tab w:val="left" w:pos="1440"/>
          <w:tab w:val="right" w:leader="dot" w:pos="9010"/>
        </w:tabs>
        <w:rPr>
          <w:rFonts w:eastAsiaTheme="minorEastAsia"/>
          <w:noProof/>
        </w:rPr>
      </w:pPr>
      <w:hyperlink w:anchor="_Toc106671" w:history="1">
        <w:r w:rsidR="001E65EE" w:rsidRPr="001F036C">
          <w:rPr>
            <w:rStyle w:val="Hyperlink"/>
            <w:noProof/>
          </w:rPr>
          <w:t>3.2.1</w:t>
        </w:r>
        <w:r w:rsidR="001E65EE">
          <w:rPr>
            <w:rFonts w:eastAsiaTheme="minorEastAsia"/>
            <w:noProof/>
          </w:rPr>
          <w:tab/>
        </w:r>
        <w:r w:rsidR="001E65EE" w:rsidRPr="001F036C">
          <w:rPr>
            <w:rStyle w:val="Hyperlink"/>
            <w:noProof/>
          </w:rPr>
          <w:t>Microcontroller</w:t>
        </w:r>
        <w:r w:rsidR="001E65EE">
          <w:rPr>
            <w:noProof/>
            <w:webHidden/>
          </w:rPr>
          <w:tab/>
        </w:r>
        <w:r w:rsidR="001E65EE">
          <w:rPr>
            <w:noProof/>
            <w:webHidden/>
          </w:rPr>
          <w:fldChar w:fldCharType="begin"/>
        </w:r>
        <w:r w:rsidR="001E65EE">
          <w:rPr>
            <w:noProof/>
            <w:webHidden/>
          </w:rPr>
          <w:instrText xml:space="preserve"> PAGEREF _Toc106671 \h </w:instrText>
        </w:r>
        <w:r w:rsidR="001E65EE">
          <w:rPr>
            <w:noProof/>
            <w:webHidden/>
          </w:rPr>
        </w:r>
        <w:r w:rsidR="001E65EE">
          <w:rPr>
            <w:noProof/>
            <w:webHidden/>
          </w:rPr>
          <w:fldChar w:fldCharType="separate"/>
        </w:r>
        <w:r w:rsidR="001E65EE">
          <w:rPr>
            <w:noProof/>
            <w:webHidden/>
          </w:rPr>
          <w:t>3</w:t>
        </w:r>
        <w:r w:rsidR="001E65EE">
          <w:rPr>
            <w:noProof/>
            <w:webHidden/>
          </w:rPr>
          <w:fldChar w:fldCharType="end"/>
        </w:r>
      </w:hyperlink>
    </w:p>
    <w:p w14:paraId="028972EF" w14:textId="4E09C5DE" w:rsidR="001E65EE" w:rsidRDefault="0070192D">
      <w:pPr>
        <w:pStyle w:val="TOC3"/>
        <w:tabs>
          <w:tab w:val="left" w:pos="1440"/>
          <w:tab w:val="right" w:leader="dot" w:pos="9010"/>
        </w:tabs>
        <w:rPr>
          <w:rFonts w:eastAsiaTheme="minorEastAsia"/>
          <w:noProof/>
        </w:rPr>
      </w:pPr>
      <w:hyperlink w:anchor="_Toc106672" w:history="1">
        <w:r w:rsidR="001E65EE" w:rsidRPr="001F036C">
          <w:rPr>
            <w:rStyle w:val="Hyperlink"/>
            <w:noProof/>
          </w:rPr>
          <w:t>3.2.2</w:t>
        </w:r>
        <w:r w:rsidR="001E65EE">
          <w:rPr>
            <w:rFonts w:eastAsiaTheme="minorEastAsia"/>
            <w:noProof/>
          </w:rPr>
          <w:tab/>
        </w:r>
        <w:r w:rsidR="001E65EE" w:rsidRPr="001F036C">
          <w:rPr>
            <w:rStyle w:val="Hyperlink"/>
            <w:noProof/>
          </w:rPr>
          <w:t>IR Receiver - Transmitter</w:t>
        </w:r>
        <w:r w:rsidR="001E65EE">
          <w:rPr>
            <w:noProof/>
            <w:webHidden/>
          </w:rPr>
          <w:tab/>
        </w:r>
        <w:r w:rsidR="001E65EE">
          <w:rPr>
            <w:noProof/>
            <w:webHidden/>
          </w:rPr>
          <w:fldChar w:fldCharType="begin"/>
        </w:r>
        <w:r w:rsidR="001E65EE">
          <w:rPr>
            <w:noProof/>
            <w:webHidden/>
          </w:rPr>
          <w:instrText xml:space="preserve"> PAGEREF _Toc106672 \h </w:instrText>
        </w:r>
        <w:r w:rsidR="001E65EE">
          <w:rPr>
            <w:noProof/>
            <w:webHidden/>
          </w:rPr>
        </w:r>
        <w:r w:rsidR="001E65EE">
          <w:rPr>
            <w:noProof/>
            <w:webHidden/>
          </w:rPr>
          <w:fldChar w:fldCharType="separate"/>
        </w:r>
        <w:r w:rsidR="001E65EE">
          <w:rPr>
            <w:noProof/>
            <w:webHidden/>
          </w:rPr>
          <w:t>4</w:t>
        </w:r>
        <w:r w:rsidR="001E65EE">
          <w:rPr>
            <w:noProof/>
            <w:webHidden/>
          </w:rPr>
          <w:fldChar w:fldCharType="end"/>
        </w:r>
      </w:hyperlink>
    </w:p>
    <w:p w14:paraId="6E0AE29C" w14:textId="55A5D385" w:rsidR="001E65EE" w:rsidRDefault="0070192D">
      <w:pPr>
        <w:pStyle w:val="TOC3"/>
        <w:tabs>
          <w:tab w:val="left" w:pos="1440"/>
          <w:tab w:val="right" w:leader="dot" w:pos="9010"/>
        </w:tabs>
        <w:rPr>
          <w:rFonts w:eastAsiaTheme="minorEastAsia"/>
          <w:noProof/>
        </w:rPr>
      </w:pPr>
      <w:hyperlink w:anchor="_Toc106673" w:history="1">
        <w:r w:rsidR="001E65EE" w:rsidRPr="001F036C">
          <w:rPr>
            <w:rStyle w:val="Hyperlink"/>
            <w:noProof/>
          </w:rPr>
          <w:t>3.2.3</w:t>
        </w:r>
        <w:r w:rsidR="001E65EE">
          <w:rPr>
            <w:rFonts w:eastAsiaTheme="minorEastAsia"/>
            <w:noProof/>
          </w:rPr>
          <w:tab/>
        </w:r>
        <w:r w:rsidR="001E65EE" w:rsidRPr="001F036C">
          <w:rPr>
            <w:rStyle w:val="Hyperlink"/>
            <w:noProof/>
          </w:rPr>
          <w:t>Pairing Button</w:t>
        </w:r>
        <w:r w:rsidR="001E65EE">
          <w:rPr>
            <w:noProof/>
            <w:webHidden/>
          </w:rPr>
          <w:tab/>
        </w:r>
        <w:r w:rsidR="001E65EE">
          <w:rPr>
            <w:noProof/>
            <w:webHidden/>
          </w:rPr>
          <w:fldChar w:fldCharType="begin"/>
        </w:r>
        <w:r w:rsidR="001E65EE">
          <w:rPr>
            <w:noProof/>
            <w:webHidden/>
          </w:rPr>
          <w:instrText xml:space="preserve"> PAGEREF _Toc106673 \h </w:instrText>
        </w:r>
        <w:r w:rsidR="001E65EE">
          <w:rPr>
            <w:noProof/>
            <w:webHidden/>
          </w:rPr>
        </w:r>
        <w:r w:rsidR="001E65EE">
          <w:rPr>
            <w:noProof/>
            <w:webHidden/>
          </w:rPr>
          <w:fldChar w:fldCharType="separate"/>
        </w:r>
        <w:r w:rsidR="001E65EE">
          <w:rPr>
            <w:noProof/>
            <w:webHidden/>
          </w:rPr>
          <w:t>4</w:t>
        </w:r>
        <w:r w:rsidR="001E65EE">
          <w:rPr>
            <w:noProof/>
            <w:webHidden/>
          </w:rPr>
          <w:fldChar w:fldCharType="end"/>
        </w:r>
      </w:hyperlink>
    </w:p>
    <w:p w14:paraId="32A465D3" w14:textId="0D197968" w:rsidR="001E65EE" w:rsidRDefault="0070192D">
      <w:pPr>
        <w:pStyle w:val="TOC3"/>
        <w:tabs>
          <w:tab w:val="left" w:pos="1440"/>
          <w:tab w:val="right" w:leader="dot" w:pos="9010"/>
        </w:tabs>
        <w:rPr>
          <w:rFonts w:eastAsiaTheme="minorEastAsia"/>
          <w:noProof/>
        </w:rPr>
      </w:pPr>
      <w:hyperlink w:anchor="_Toc106674" w:history="1">
        <w:r w:rsidR="001E65EE" w:rsidRPr="001F036C">
          <w:rPr>
            <w:rStyle w:val="Hyperlink"/>
            <w:noProof/>
          </w:rPr>
          <w:t>3.2.4</w:t>
        </w:r>
        <w:r w:rsidR="001E65EE">
          <w:rPr>
            <w:rFonts w:eastAsiaTheme="minorEastAsia"/>
            <w:noProof/>
          </w:rPr>
          <w:tab/>
        </w:r>
        <w:r w:rsidR="001E65EE" w:rsidRPr="001F036C">
          <w:rPr>
            <w:rStyle w:val="Hyperlink"/>
            <w:noProof/>
          </w:rPr>
          <w:t>9V Battery</w:t>
        </w:r>
        <w:r w:rsidR="001E65EE">
          <w:rPr>
            <w:noProof/>
            <w:webHidden/>
          </w:rPr>
          <w:tab/>
        </w:r>
        <w:r w:rsidR="001E65EE">
          <w:rPr>
            <w:noProof/>
            <w:webHidden/>
          </w:rPr>
          <w:fldChar w:fldCharType="begin"/>
        </w:r>
        <w:r w:rsidR="001E65EE">
          <w:rPr>
            <w:noProof/>
            <w:webHidden/>
          </w:rPr>
          <w:instrText xml:space="preserve"> PAGEREF _Toc106674 \h </w:instrText>
        </w:r>
        <w:r w:rsidR="001E65EE">
          <w:rPr>
            <w:noProof/>
            <w:webHidden/>
          </w:rPr>
        </w:r>
        <w:r w:rsidR="001E65EE">
          <w:rPr>
            <w:noProof/>
            <w:webHidden/>
          </w:rPr>
          <w:fldChar w:fldCharType="separate"/>
        </w:r>
        <w:r w:rsidR="001E65EE">
          <w:rPr>
            <w:noProof/>
            <w:webHidden/>
          </w:rPr>
          <w:t>4</w:t>
        </w:r>
        <w:r w:rsidR="001E65EE">
          <w:rPr>
            <w:noProof/>
            <w:webHidden/>
          </w:rPr>
          <w:fldChar w:fldCharType="end"/>
        </w:r>
      </w:hyperlink>
    </w:p>
    <w:p w14:paraId="67E31077" w14:textId="593D5399" w:rsidR="001E65EE" w:rsidRDefault="0070192D">
      <w:pPr>
        <w:pStyle w:val="TOC3"/>
        <w:tabs>
          <w:tab w:val="left" w:pos="1440"/>
          <w:tab w:val="right" w:leader="dot" w:pos="9010"/>
        </w:tabs>
        <w:rPr>
          <w:rFonts w:eastAsiaTheme="minorEastAsia"/>
          <w:noProof/>
        </w:rPr>
      </w:pPr>
      <w:hyperlink w:anchor="_Toc106675" w:history="1">
        <w:r w:rsidR="001E65EE" w:rsidRPr="001F036C">
          <w:rPr>
            <w:rStyle w:val="Hyperlink"/>
            <w:noProof/>
          </w:rPr>
          <w:t>3.2.5</w:t>
        </w:r>
        <w:r w:rsidR="001E65EE">
          <w:rPr>
            <w:rFonts w:eastAsiaTheme="minorEastAsia"/>
            <w:noProof/>
          </w:rPr>
          <w:tab/>
        </w:r>
        <w:r w:rsidR="001E65EE" w:rsidRPr="001F036C">
          <w:rPr>
            <w:rStyle w:val="Hyperlink"/>
            <w:noProof/>
          </w:rPr>
          <w:t>Schema</w:t>
        </w:r>
        <w:r w:rsidR="001E65EE">
          <w:rPr>
            <w:noProof/>
            <w:webHidden/>
          </w:rPr>
          <w:tab/>
        </w:r>
        <w:r w:rsidR="001E65EE">
          <w:rPr>
            <w:noProof/>
            <w:webHidden/>
          </w:rPr>
          <w:fldChar w:fldCharType="begin"/>
        </w:r>
        <w:r w:rsidR="001E65EE">
          <w:rPr>
            <w:noProof/>
            <w:webHidden/>
          </w:rPr>
          <w:instrText xml:space="preserve"> PAGEREF _Toc106675 \h </w:instrText>
        </w:r>
        <w:r w:rsidR="001E65EE">
          <w:rPr>
            <w:noProof/>
            <w:webHidden/>
          </w:rPr>
        </w:r>
        <w:r w:rsidR="001E65EE">
          <w:rPr>
            <w:noProof/>
            <w:webHidden/>
          </w:rPr>
          <w:fldChar w:fldCharType="separate"/>
        </w:r>
        <w:r w:rsidR="001E65EE">
          <w:rPr>
            <w:noProof/>
            <w:webHidden/>
          </w:rPr>
          <w:t>4</w:t>
        </w:r>
        <w:r w:rsidR="001E65EE">
          <w:rPr>
            <w:noProof/>
            <w:webHidden/>
          </w:rPr>
          <w:fldChar w:fldCharType="end"/>
        </w:r>
      </w:hyperlink>
    </w:p>
    <w:p w14:paraId="0CFB83A5" w14:textId="7BD05CE6" w:rsidR="001E65EE" w:rsidRDefault="0070192D">
      <w:pPr>
        <w:pStyle w:val="TOC2"/>
        <w:tabs>
          <w:tab w:val="left" w:pos="960"/>
          <w:tab w:val="right" w:leader="dot" w:pos="9010"/>
        </w:tabs>
        <w:rPr>
          <w:rFonts w:eastAsiaTheme="minorEastAsia"/>
          <w:noProof/>
        </w:rPr>
      </w:pPr>
      <w:hyperlink w:anchor="_Toc106676" w:history="1">
        <w:r w:rsidR="001E65EE" w:rsidRPr="001F036C">
          <w:rPr>
            <w:rStyle w:val="Hyperlink"/>
            <w:noProof/>
          </w:rPr>
          <w:t>3.3</w:t>
        </w:r>
        <w:r w:rsidR="001E65EE">
          <w:rPr>
            <w:rFonts w:eastAsiaTheme="minorEastAsia"/>
            <w:noProof/>
          </w:rPr>
          <w:tab/>
        </w:r>
        <w:r w:rsidR="001E65EE" w:rsidRPr="001F036C">
          <w:rPr>
            <w:rStyle w:val="Hyperlink"/>
            <w:noProof/>
          </w:rPr>
          <w:t>Software</w:t>
        </w:r>
        <w:r w:rsidR="001E65EE">
          <w:rPr>
            <w:noProof/>
            <w:webHidden/>
          </w:rPr>
          <w:tab/>
        </w:r>
        <w:r w:rsidR="001E65EE">
          <w:rPr>
            <w:noProof/>
            <w:webHidden/>
          </w:rPr>
          <w:fldChar w:fldCharType="begin"/>
        </w:r>
        <w:r w:rsidR="001E65EE">
          <w:rPr>
            <w:noProof/>
            <w:webHidden/>
          </w:rPr>
          <w:instrText xml:space="preserve"> PAGEREF _Toc106676 \h </w:instrText>
        </w:r>
        <w:r w:rsidR="001E65EE">
          <w:rPr>
            <w:noProof/>
            <w:webHidden/>
          </w:rPr>
        </w:r>
        <w:r w:rsidR="001E65EE">
          <w:rPr>
            <w:noProof/>
            <w:webHidden/>
          </w:rPr>
          <w:fldChar w:fldCharType="separate"/>
        </w:r>
        <w:r w:rsidR="001E65EE">
          <w:rPr>
            <w:noProof/>
            <w:webHidden/>
          </w:rPr>
          <w:t>4</w:t>
        </w:r>
        <w:r w:rsidR="001E65EE">
          <w:rPr>
            <w:noProof/>
            <w:webHidden/>
          </w:rPr>
          <w:fldChar w:fldCharType="end"/>
        </w:r>
      </w:hyperlink>
    </w:p>
    <w:p w14:paraId="27F5FF53" w14:textId="72CFB6B5" w:rsidR="001E65EE" w:rsidRDefault="0070192D">
      <w:pPr>
        <w:pStyle w:val="TOC3"/>
        <w:tabs>
          <w:tab w:val="left" w:pos="1440"/>
          <w:tab w:val="right" w:leader="dot" w:pos="9010"/>
        </w:tabs>
        <w:rPr>
          <w:rFonts w:eastAsiaTheme="minorEastAsia"/>
          <w:noProof/>
        </w:rPr>
      </w:pPr>
      <w:hyperlink w:anchor="_Toc106677" w:history="1">
        <w:r w:rsidR="001E65EE" w:rsidRPr="001F036C">
          <w:rPr>
            <w:rStyle w:val="Hyperlink"/>
            <w:noProof/>
          </w:rPr>
          <w:t>3.3.1</w:t>
        </w:r>
        <w:r w:rsidR="001E65EE">
          <w:rPr>
            <w:rFonts w:eastAsiaTheme="minorEastAsia"/>
            <w:noProof/>
          </w:rPr>
          <w:tab/>
        </w:r>
        <w:r w:rsidR="001E65EE" w:rsidRPr="001F036C">
          <w:rPr>
            <w:rStyle w:val="Hyperlink"/>
            <w:noProof/>
          </w:rPr>
          <w:t>Sleep Mode</w:t>
        </w:r>
        <w:r w:rsidR="001E65EE">
          <w:rPr>
            <w:noProof/>
            <w:webHidden/>
          </w:rPr>
          <w:tab/>
        </w:r>
        <w:r w:rsidR="001E65EE">
          <w:rPr>
            <w:noProof/>
            <w:webHidden/>
          </w:rPr>
          <w:fldChar w:fldCharType="begin"/>
        </w:r>
        <w:r w:rsidR="001E65EE">
          <w:rPr>
            <w:noProof/>
            <w:webHidden/>
          </w:rPr>
          <w:instrText xml:space="preserve"> PAGEREF _Toc106677 \h </w:instrText>
        </w:r>
        <w:r w:rsidR="001E65EE">
          <w:rPr>
            <w:noProof/>
            <w:webHidden/>
          </w:rPr>
        </w:r>
        <w:r w:rsidR="001E65EE">
          <w:rPr>
            <w:noProof/>
            <w:webHidden/>
          </w:rPr>
          <w:fldChar w:fldCharType="separate"/>
        </w:r>
        <w:r w:rsidR="001E65EE">
          <w:rPr>
            <w:noProof/>
            <w:webHidden/>
          </w:rPr>
          <w:t>4</w:t>
        </w:r>
        <w:r w:rsidR="001E65EE">
          <w:rPr>
            <w:noProof/>
            <w:webHidden/>
          </w:rPr>
          <w:fldChar w:fldCharType="end"/>
        </w:r>
      </w:hyperlink>
    </w:p>
    <w:p w14:paraId="2350D757" w14:textId="45FD861C" w:rsidR="001E65EE" w:rsidRDefault="0070192D">
      <w:pPr>
        <w:pStyle w:val="TOC3"/>
        <w:tabs>
          <w:tab w:val="left" w:pos="1440"/>
          <w:tab w:val="right" w:leader="dot" w:pos="9010"/>
        </w:tabs>
        <w:rPr>
          <w:rFonts w:eastAsiaTheme="minorEastAsia"/>
          <w:noProof/>
        </w:rPr>
      </w:pPr>
      <w:hyperlink w:anchor="_Toc106678" w:history="1">
        <w:r w:rsidR="001E65EE" w:rsidRPr="001F036C">
          <w:rPr>
            <w:rStyle w:val="Hyperlink"/>
            <w:noProof/>
          </w:rPr>
          <w:t>3.3.2</w:t>
        </w:r>
        <w:r w:rsidR="001E65EE">
          <w:rPr>
            <w:rFonts w:eastAsiaTheme="minorEastAsia"/>
            <w:noProof/>
          </w:rPr>
          <w:tab/>
        </w:r>
        <w:r w:rsidR="001E65EE" w:rsidRPr="001F036C">
          <w:rPr>
            <w:rStyle w:val="Hyperlink"/>
            <w:noProof/>
          </w:rPr>
          <w:t>EEPROM</w:t>
        </w:r>
        <w:r w:rsidR="001E65EE">
          <w:rPr>
            <w:noProof/>
            <w:webHidden/>
          </w:rPr>
          <w:tab/>
        </w:r>
        <w:r w:rsidR="001E65EE">
          <w:rPr>
            <w:noProof/>
            <w:webHidden/>
          </w:rPr>
          <w:fldChar w:fldCharType="begin"/>
        </w:r>
        <w:r w:rsidR="001E65EE">
          <w:rPr>
            <w:noProof/>
            <w:webHidden/>
          </w:rPr>
          <w:instrText xml:space="preserve"> PAGEREF _Toc106678 \h </w:instrText>
        </w:r>
        <w:r w:rsidR="001E65EE">
          <w:rPr>
            <w:noProof/>
            <w:webHidden/>
          </w:rPr>
        </w:r>
        <w:r w:rsidR="001E65EE">
          <w:rPr>
            <w:noProof/>
            <w:webHidden/>
          </w:rPr>
          <w:fldChar w:fldCharType="separate"/>
        </w:r>
        <w:r w:rsidR="001E65EE">
          <w:rPr>
            <w:noProof/>
            <w:webHidden/>
          </w:rPr>
          <w:t>5</w:t>
        </w:r>
        <w:r w:rsidR="001E65EE">
          <w:rPr>
            <w:noProof/>
            <w:webHidden/>
          </w:rPr>
          <w:fldChar w:fldCharType="end"/>
        </w:r>
      </w:hyperlink>
    </w:p>
    <w:p w14:paraId="6F61E351" w14:textId="59EC7BD3" w:rsidR="001E65EE" w:rsidRDefault="0070192D">
      <w:pPr>
        <w:pStyle w:val="TOC3"/>
        <w:tabs>
          <w:tab w:val="left" w:pos="1440"/>
          <w:tab w:val="right" w:leader="dot" w:pos="9010"/>
        </w:tabs>
        <w:rPr>
          <w:rFonts w:eastAsiaTheme="minorEastAsia"/>
          <w:noProof/>
        </w:rPr>
      </w:pPr>
      <w:hyperlink w:anchor="_Toc106679" w:history="1">
        <w:r w:rsidR="001E65EE" w:rsidRPr="001F036C">
          <w:rPr>
            <w:rStyle w:val="Hyperlink"/>
            <w:noProof/>
          </w:rPr>
          <w:t>3.3.3</w:t>
        </w:r>
        <w:r w:rsidR="001E65EE">
          <w:rPr>
            <w:rFonts w:eastAsiaTheme="minorEastAsia"/>
            <w:noProof/>
          </w:rPr>
          <w:tab/>
        </w:r>
        <w:r w:rsidR="001E65EE" w:rsidRPr="001F036C">
          <w:rPr>
            <w:rStyle w:val="Hyperlink"/>
            <w:noProof/>
          </w:rPr>
          <w:t>IOs</w:t>
        </w:r>
        <w:r w:rsidR="001E65EE">
          <w:rPr>
            <w:noProof/>
            <w:webHidden/>
          </w:rPr>
          <w:tab/>
        </w:r>
        <w:r w:rsidR="001E65EE">
          <w:rPr>
            <w:noProof/>
            <w:webHidden/>
          </w:rPr>
          <w:fldChar w:fldCharType="begin"/>
        </w:r>
        <w:r w:rsidR="001E65EE">
          <w:rPr>
            <w:noProof/>
            <w:webHidden/>
          </w:rPr>
          <w:instrText xml:space="preserve"> PAGEREF _Toc106679 \h </w:instrText>
        </w:r>
        <w:r w:rsidR="001E65EE">
          <w:rPr>
            <w:noProof/>
            <w:webHidden/>
          </w:rPr>
        </w:r>
        <w:r w:rsidR="001E65EE">
          <w:rPr>
            <w:noProof/>
            <w:webHidden/>
          </w:rPr>
          <w:fldChar w:fldCharType="separate"/>
        </w:r>
        <w:r w:rsidR="001E65EE">
          <w:rPr>
            <w:noProof/>
            <w:webHidden/>
          </w:rPr>
          <w:t>5</w:t>
        </w:r>
        <w:r w:rsidR="001E65EE">
          <w:rPr>
            <w:noProof/>
            <w:webHidden/>
          </w:rPr>
          <w:fldChar w:fldCharType="end"/>
        </w:r>
      </w:hyperlink>
    </w:p>
    <w:p w14:paraId="195A9BE8" w14:textId="2CD962F6" w:rsidR="001E65EE" w:rsidRDefault="0070192D">
      <w:pPr>
        <w:pStyle w:val="TOC1"/>
        <w:tabs>
          <w:tab w:val="left" w:pos="480"/>
          <w:tab w:val="right" w:leader="dot" w:pos="9010"/>
        </w:tabs>
        <w:rPr>
          <w:rFonts w:eastAsiaTheme="minorEastAsia"/>
          <w:noProof/>
        </w:rPr>
      </w:pPr>
      <w:hyperlink w:anchor="_Toc106680" w:history="1">
        <w:r w:rsidR="001E65EE" w:rsidRPr="001F036C">
          <w:rPr>
            <w:rStyle w:val="Hyperlink"/>
            <w:noProof/>
          </w:rPr>
          <w:t>4</w:t>
        </w:r>
        <w:r w:rsidR="001E65EE">
          <w:rPr>
            <w:rFonts w:eastAsiaTheme="minorEastAsia"/>
            <w:noProof/>
          </w:rPr>
          <w:tab/>
        </w:r>
        <w:r w:rsidR="001E65EE" w:rsidRPr="001F036C">
          <w:rPr>
            <w:rStyle w:val="Hyperlink"/>
            <w:noProof/>
          </w:rPr>
          <w:t>Testing</w:t>
        </w:r>
        <w:r w:rsidR="001E65EE">
          <w:rPr>
            <w:noProof/>
            <w:webHidden/>
          </w:rPr>
          <w:tab/>
        </w:r>
        <w:r w:rsidR="001E65EE">
          <w:rPr>
            <w:noProof/>
            <w:webHidden/>
          </w:rPr>
          <w:fldChar w:fldCharType="begin"/>
        </w:r>
        <w:r w:rsidR="001E65EE">
          <w:rPr>
            <w:noProof/>
            <w:webHidden/>
          </w:rPr>
          <w:instrText xml:space="preserve"> PAGEREF _Toc106680 \h </w:instrText>
        </w:r>
        <w:r w:rsidR="001E65EE">
          <w:rPr>
            <w:noProof/>
            <w:webHidden/>
          </w:rPr>
        </w:r>
        <w:r w:rsidR="001E65EE">
          <w:rPr>
            <w:noProof/>
            <w:webHidden/>
          </w:rPr>
          <w:fldChar w:fldCharType="separate"/>
        </w:r>
        <w:r w:rsidR="001E65EE">
          <w:rPr>
            <w:noProof/>
            <w:webHidden/>
          </w:rPr>
          <w:t>5</w:t>
        </w:r>
        <w:r w:rsidR="001E65EE">
          <w:rPr>
            <w:noProof/>
            <w:webHidden/>
          </w:rPr>
          <w:fldChar w:fldCharType="end"/>
        </w:r>
      </w:hyperlink>
    </w:p>
    <w:p w14:paraId="441BC1F6" w14:textId="09667BCF" w:rsidR="001E65EE" w:rsidRDefault="0070192D">
      <w:pPr>
        <w:pStyle w:val="TOC1"/>
        <w:tabs>
          <w:tab w:val="left" w:pos="480"/>
          <w:tab w:val="right" w:leader="dot" w:pos="9010"/>
        </w:tabs>
        <w:rPr>
          <w:rFonts w:eastAsiaTheme="minorEastAsia"/>
          <w:noProof/>
        </w:rPr>
      </w:pPr>
      <w:hyperlink w:anchor="_Toc106681" w:history="1">
        <w:r w:rsidR="001E65EE" w:rsidRPr="001F036C">
          <w:rPr>
            <w:rStyle w:val="Hyperlink"/>
            <w:noProof/>
          </w:rPr>
          <w:t>5</w:t>
        </w:r>
        <w:r w:rsidR="001E65EE">
          <w:rPr>
            <w:rFonts w:eastAsiaTheme="minorEastAsia"/>
            <w:noProof/>
          </w:rPr>
          <w:tab/>
        </w:r>
        <w:r w:rsidR="001E65EE" w:rsidRPr="001F036C">
          <w:rPr>
            <w:rStyle w:val="Hyperlink"/>
            <w:noProof/>
          </w:rPr>
          <w:t>Costs</w:t>
        </w:r>
        <w:r w:rsidR="001E65EE">
          <w:rPr>
            <w:noProof/>
            <w:webHidden/>
          </w:rPr>
          <w:tab/>
        </w:r>
        <w:r w:rsidR="001E65EE">
          <w:rPr>
            <w:noProof/>
            <w:webHidden/>
          </w:rPr>
          <w:fldChar w:fldCharType="begin"/>
        </w:r>
        <w:r w:rsidR="001E65EE">
          <w:rPr>
            <w:noProof/>
            <w:webHidden/>
          </w:rPr>
          <w:instrText xml:space="preserve"> PAGEREF _Toc106681 \h </w:instrText>
        </w:r>
        <w:r w:rsidR="001E65EE">
          <w:rPr>
            <w:noProof/>
            <w:webHidden/>
          </w:rPr>
        </w:r>
        <w:r w:rsidR="001E65EE">
          <w:rPr>
            <w:noProof/>
            <w:webHidden/>
          </w:rPr>
          <w:fldChar w:fldCharType="separate"/>
        </w:r>
        <w:r w:rsidR="001E65EE">
          <w:rPr>
            <w:noProof/>
            <w:webHidden/>
          </w:rPr>
          <w:t>5</w:t>
        </w:r>
        <w:r w:rsidR="001E65EE">
          <w:rPr>
            <w:noProof/>
            <w:webHidden/>
          </w:rPr>
          <w:fldChar w:fldCharType="end"/>
        </w:r>
      </w:hyperlink>
    </w:p>
    <w:p w14:paraId="6A583357" w14:textId="7713D162" w:rsidR="001A22B1" w:rsidRPr="000A0112" w:rsidRDefault="001A22B1" w:rsidP="001A22B1">
      <w:pPr>
        <w:rPr>
          <w:color w:val="2F5496" w:themeColor="accent1" w:themeShade="BF"/>
          <w:sz w:val="56"/>
          <w:szCs w:val="56"/>
        </w:rPr>
      </w:pPr>
      <w:r>
        <w:rPr>
          <w:color w:val="2F5496" w:themeColor="accent1" w:themeShade="BF"/>
          <w:sz w:val="56"/>
          <w:szCs w:val="56"/>
        </w:rPr>
        <w:fldChar w:fldCharType="end"/>
      </w:r>
    </w:p>
    <w:p w14:paraId="54B679BB" w14:textId="77777777" w:rsidR="001A22B1" w:rsidRDefault="001A22B1" w:rsidP="001A22B1"/>
    <w:p w14:paraId="7768CEB3" w14:textId="77777777" w:rsidR="001A22B1" w:rsidRDefault="001A22B1" w:rsidP="001A22B1"/>
    <w:p w14:paraId="0ACEAC15" w14:textId="77777777" w:rsidR="001A22B1" w:rsidRDefault="001A22B1" w:rsidP="001A22B1"/>
    <w:p w14:paraId="35AC4944" w14:textId="77777777" w:rsidR="001A22B1" w:rsidRDefault="001A22B1" w:rsidP="001A22B1"/>
    <w:p w14:paraId="2D8392EA" w14:textId="77777777" w:rsidR="001A22B1" w:rsidRDefault="001A22B1" w:rsidP="001A22B1"/>
    <w:p w14:paraId="2BA7F35A" w14:textId="77777777" w:rsidR="001A22B1" w:rsidRDefault="001A22B1" w:rsidP="001A22B1"/>
    <w:p w14:paraId="652F7D17" w14:textId="77777777" w:rsidR="001A22B1" w:rsidRDefault="001A22B1" w:rsidP="001A22B1"/>
    <w:p w14:paraId="69DEBA70" w14:textId="77777777" w:rsidR="001A22B1" w:rsidRDefault="001A22B1" w:rsidP="001A22B1"/>
    <w:p w14:paraId="20A347C9" w14:textId="77777777" w:rsidR="001A22B1" w:rsidRDefault="001A22B1" w:rsidP="001A22B1"/>
    <w:p w14:paraId="3305AF7B" w14:textId="77777777" w:rsidR="001A22B1" w:rsidRDefault="001A22B1" w:rsidP="001A22B1"/>
    <w:p w14:paraId="7C29C3C4" w14:textId="77777777" w:rsidR="001A22B1" w:rsidRDefault="001A22B1" w:rsidP="001A22B1"/>
    <w:p w14:paraId="69483E58" w14:textId="77777777" w:rsidR="001A22B1" w:rsidRDefault="001A22B1" w:rsidP="001A22B1"/>
    <w:p w14:paraId="138CB7D3" w14:textId="77777777" w:rsidR="001A22B1" w:rsidRDefault="001A22B1" w:rsidP="001A22B1"/>
    <w:p w14:paraId="1874C4D0" w14:textId="77777777" w:rsidR="001A22B1" w:rsidRDefault="001A22B1" w:rsidP="001A22B1"/>
    <w:p w14:paraId="52AF2B04" w14:textId="77777777" w:rsidR="001A22B1" w:rsidRDefault="001A22B1" w:rsidP="001A22B1"/>
    <w:p w14:paraId="25120EEC" w14:textId="77777777" w:rsidR="001A22B1" w:rsidRDefault="001A22B1" w:rsidP="001A22B1"/>
    <w:p w14:paraId="40D33EBD" w14:textId="77777777" w:rsidR="001A22B1" w:rsidRDefault="001A22B1" w:rsidP="001A22B1"/>
    <w:p w14:paraId="031AABAF" w14:textId="77777777" w:rsidR="001A22B1" w:rsidRDefault="001A22B1" w:rsidP="001A22B1"/>
    <w:p w14:paraId="1B1A56F1" w14:textId="77777777" w:rsidR="001A22B1" w:rsidRPr="008502E2" w:rsidRDefault="001A22B1" w:rsidP="001A22B1"/>
    <w:p w14:paraId="5C86202F" w14:textId="77777777" w:rsidR="001A22B1" w:rsidRPr="00711350" w:rsidRDefault="001A22B1" w:rsidP="001A22B1">
      <w:pPr>
        <w:pStyle w:val="Heading1"/>
      </w:pPr>
      <w:bookmarkStart w:id="0" w:name="_Toc106666"/>
      <w:r w:rsidRPr="00711350">
        <w:lastRenderedPageBreak/>
        <w:t>Introductio</w:t>
      </w:r>
      <w:r>
        <w:t>n</w:t>
      </w:r>
      <w:bookmarkEnd w:id="0"/>
    </w:p>
    <w:p w14:paraId="208D939A" w14:textId="45317BE5" w:rsidR="001A22B1" w:rsidRDefault="00807F0C" w:rsidP="001A22B1">
      <w:pPr>
        <w:pStyle w:val="ListParagraph"/>
      </w:pPr>
      <w:r>
        <w:t>This device is designed for aged people that cannot see so much anymore. Because of that</w:t>
      </w:r>
      <w:r w:rsidR="00103A6B">
        <w:t xml:space="preserve"> </w:t>
      </w:r>
      <w:r>
        <w:t xml:space="preserve">the button </w:t>
      </w:r>
      <w:r w:rsidR="00103A6B">
        <w:t xml:space="preserve">must </w:t>
      </w:r>
      <w:r>
        <w:t xml:space="preserve">be huge. The device must run out of a battery. </w:t>
      </w:r>
      <w:r w:rsidR="004C5A38">
        <w:t>It must be programmable by entering a “pairing mode”</w:t>
      </w:r>
    </w:p>
    <w:p w14:paraId="72643D54" w14:textId="77777777" w:rsidR="001A22B1" w:rsidRDefault="001A22B1" w:rsidP="001A22B1">
      <w:pPr>
        <w:pStyle w:val="ListParagraph"/>
      </w:pPr>
    </w:p>
    <w:p w14:paraId="0A91BD2D" w14:textId="77777777" w:rsidR="001A22B1" w:rsidRPr="002806EE" w:rsidRDefault="001A22B1" w:rsidP="001A22B1">
      <w:pPr>
        <w:pStyle w:val="Heading1"/>
      </w:pPr>
      <w:bookmarkStart w:id="1" w:name="_Toc106667"/>
      <w:r>
        <w:t>Concept</w:t>
      </w:r>
      <w:bookmarkEnd w:id="1"/>
    </w:p>
    <w:p w14:paraId="57B08F92" w14:textId="613E937E" w:rsidR="001A22B1" w:rsidRDefault="004C5A38" w:rsidP="00103A6B">
      <w:pPr>
        <w:pStyle w:val="ListParagraph"/>
      </w:pPr>
      <w:r>
        <w:t xml:space="preserve">The device will be powered by a 9V battery. </w:t>
      </w:r>
      <w:r w:rsidR="00900EFA">
        <w:t>It will have an IR-sensor to communicate with the remote and an IR-transmitter to communicate with the TV. The case must be ergonomic and as simple as possible.</w:t>
      </w:r>
    </w:p>
    <w:p w14:paraId="2B80BD2A" w14:textId="77777777" w:rsidR="001A22B1" w:rsidRDefault="001A22B1" w:rsidP="001A22B1"/>
    <w:p w14:paraId="04E5C808" w14:textId="0DCA3EC1" w:rsidR="001A22B1" w:rsidRDefault="00900EFA" w:rsidP="001A22B1">
      <w:pPr>
        <w:pStyle w:val="Heading1"/>
      </w:pPr>
      <w:bookmarkStart w:id="2" w:name="_Toc106668"/>
      <w:r>
        <w:t>Main Part</w:t>
      </w:r>
      <w:bookmarkEnd w:id="2"/>
    </w:p>
    <w:p w14:paraId="7E37913A" w14:textId="7C94B4A6" w:rsidR="001A22B1" w:rsidRPr="00C7215D" w:rsidRDefault="001A22B1" w:rsidP="001A22B1"/>
    <w:p w14:paraId="34CB525C" w14:textId="4B8A592D" w:rsidR="001A22B1" w:rsidRPr="007E518B" w:rsidRDefault="004C5A38" w:rsidP="001A22B1">
      <w:pPr>
        <w:pStyle w:val="Heading2"/>
        <w:rPr>
          <w:sz w:val="28"/>
          <w:szCs w:val="28"/>
        </w:rPr>
      </w:pPr>
      <w:bookmarkStart w:id="3" w:name="_Toc106669"/>
      <w:r w:rsidRPr="007E518B">
        <w:rPr>
          <w:sz w:val="28"/>
          <w:szCs w:val="28"/>
        </w:rPr>
        <w:t>Huge Red Button</w:t>
      </w:r>
      <w:bookmarkEnd w:id="3"/>
    </w:p>
    <w:p w14:paraId="697DB80F" w14:textId="76A91445" w:rsidR="004C5A38" w:rsidRDefault="004C5A38" w:rsidP="004C5A38">
      <w:pPr>
        <w:pStyle w:val="ListParagraph"/>
      </w:pPr>
      <w:r>
        <w:t>The point of the whole project is to make easier to find a button, so it’s very important that the button is as big as possible and has a bright color.</w:t>
      </w:r>
    </w:p>
    <w:p w14:paraId="4E5A79F9" w14:textId="6595CC77" w:rsidR="004C5A38" w:rsidRDefault="004C5A38" w:rsidP="004C5A38">
      <w:pPr>
        <w:pStyle w:val="ListParagraph"/>
      </w:pPr>
      <w:r>
        <w:t xml:space="preserve">This was the </w:t>
      </w:r>
      <w:r w:rsidR="00103A6B">
        <w:t xml:space="preserve">best </w:t>
      </w:r>
      <w:r>
        <w:t>choice:</w:t>
      </w:r>
    </w:p>
    <w:p w14:paraId="772369A9" w14:textId="21BB0553" w:rsidR="001A22B1" w:rsidRDefault="001A22B1" w:rsidP="001A22B1">
      <w:pPr>
        <w:pStyle w:val="ListParagraph"/>
      </w:pPr>
    </w:p>
    <w:p w14:paraId="24997B39" w14:textId="1EC7FAC6" w:rsidR="001A22B1" w:rsidRDefault="0070192D" w:rsidP="001A22B1">
      <w:pPr>
        <w:pStyle w:val="ListParagraph"/>
      </w:pPr>
      <w:r>
        <w:rPr>
          <w:noProof/>
        </w:rPr>
        <w:drawing>
          <wp:anchor distT="0" distB="0" distL="114300" distR="114300" simplePos="0" relativeHeight="251667456" behindDoc="0" locked="0" layoutInCell="1" allowOverlap="1" wp14:anchorId="59EFDDAC" wp14:editId="16477EFB">
            <wp:simplePos x="0" y="0"/>
            <wp:positionH relativeFrom="margin">
              <wp:posOffset>2227580</wp:posOffset>
            </wp:positionH>
            <wp:positionV relativeFrom="margin">
              <wp:posOffset>3728720</wp:posOffset>
            </wp:positionV>
            <wp:extent cx="1394460" cy="137414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B15Nm4ag2DK1JjSZFOq6ybwFXav.jpg"/>
                    <pic:cNvPicPr/>
                  </pic:nvPicPr>
                  <pic:blipFill rotWithShape="1">
                    <a:blip r:embed="rId8" cstate="print">
                      <a:extLst>
                        <a:ext uri="{28A0092B-C50C-407E-A947-70E740481C1C}">
                          <a14:useLocalDpi xmlns:a14="http://schemas.microsoft.com/office/drawing/2010/main" val="0"/>
                        </a:ext>
                      </a:extLst>
                    </a:blip>
                    <a:srcRect l="15641" t="14856" r="11822" b="12309"/>
                    <a:stretch/>
                  </pic:blipFill>
                  <pic:spPr bwMode="auto">
                    <a:xfrm>
                      <a:off x="0" y="0"/>
                      <a:ext cx="1394460" cy="1374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68D5E4" w14:textId="49D141A5" w:rsidR="004C5A38" w:rsidRDefault="004C5A38" w:rsidP="001A22B1">
      <w:pPr>
        <w:pStyle w:val="ListParagraph"/>
      </w:pPr>
    </w:p>
    <w:p w14:paraId="6E9FE155" w14:textId="0FA432DB" w:rsidR="004C5A38" w:rsidRDefault="004C5A38" w:rsidP="001A22B1">
      <w:pPr>
        <w:pStyle w:val="ListParagraph"/>
      </w:pPr>
    </w:p>
    <w:p w14:paraId="6EEBA6FA" w14:textId="71082F17" w:rsidR="004C5A38" w:rsidRDefault="004C5A38" w:rsidP="001A22B1">
      <w:pPr>
        <w:pStyle w:val="ListParagraph"/>
      </w:pPr>
    </w:p>
    <w:p w14:paraId="31ADB3AB" w14:textId="644EBA11" w:rsidR="004C5A38" w:rsidRDefault="004C5A38" w:rsidP="001A22B1">
      <w:pPr>
        <w:pStyle w:val="ListParagraph"/>
      </w:pPr>
    </w:p>
    <w:p w14:paraId="0CDE7C97" w14:textId="2A5AFF08" w:rsidR="007E518B" w:rsidRDefault="007E518B" w:rsidP="001A22B1">
      <w:pPr>
        <w:pStyle w:val="ListParagraph"/>
      </w:pPr>
    </w:p>
    <w:p w14:paraId="185A0F42" w14:textId="77777777" w:rsidR="007E518B" w:rsidRDefault="007E518B" w:rsidP="001A22B1">
      <w:pPr>
        <w:pStyle w:val="ListParagraph"/>
      </w:pPr>
    </w:p>
    <w:p w14:paraId="7A5AF2C6" w14:textId="77777777" w:rsidR="004C5A38" w:rsidRDefault="004C5A38" w:rsidP="001A22B1">
      <w:pPr>
        <w:pStyle w:val="ListParagraph"/>
      </w:pPr>
    </w:p>
    <w:p w14:paraId="2F18F2E1" w14:textId="478AC2C6" w:rsidR="001A22B1" w:rsidRPr="007E518B" w:rsidRDefault="001A22B1" w:rsidP="001A22B1">
      <w:pPr>
        <w:pStyle w:val="Heading2"/>
        <w:rPr>
          <w:sz w:val="28"/>
          <w:szCs w:val="28"/>
        </w:rPr>
      </w:pPr>
      <w:bookmarkStart w:id="4" w:name="_Toc106670"/>
      <w:r w:rsidRPr="007E518B">
        <w:rPr>
          <w:sz w:val="28"/>
          <w:szCs w:val="28"/>
        </w:rPr>
        <w:t>Electronics</w:t>
      </w:r>
      <w:bookmarkEnd w:id="4"/>
    </w:p>
    <w:p w14:paraId="6B2A6BEA" w14:textId="7DA65D85" w:rsidR="001A22B1" w:rsidRPr="00C73652" w:rsidRDefault="004C5A38" w:rsidP="001A22B1">
      <w:pPr>
        <w:pStyle w:val="Heading3"/>
      </w:pPr>
      <w:bookmarkStart w:id="5" w:name="_Toc106671"/>
      <w:r>
        <w:t>Microcontroller</w:t>
      </w:r>
      <w:bookmarkEnd w:id="5"/>
    </w:p>
    <w:p w14:paraId="675B6500" w14:textId="7B509C1C" w:rsidR="001A22B1" w:rsidRDefault="004C5A38" w:rsidP="001A22B1">
      <w:pPr>
        <w:ind w:left="720"/>
      </w:pPr>
      <w:r>
        <w:t>The brain of the device is an Arduino Pro Mini with an Atmega 328P microcontroller</w:t>
      </w:r>
      <w:r w:rsidR="00E040A6">
        <w:t xml:space="preserve"> on it</w:t>
      </w:r>
      <w:r>
        <w:t xml:space="preserve">. This was the best </w:t>
      </w:r>
      <w:r w:rsidR="00E040A6">
        <w:t xml:space="preserve">option because of its size and because it has a build-in voltage regulator with a very low Quiescent Current. That’s very important because the device will stay 24/7 On. Two versions of this board are available, one with 5V as VCC and 16MHz clock speed and another one with 3V3 as VCC and 8MHz clock speed. The clock speed is in this application irrelevant, so the decision was to take the 3V3 version because it has a lower power consumption. </w:t>
      </w:r>
    </w:p>
    <w:p w14:paraId="383EAAFC" w14:textId="77777777" w:rsidR="001A22B1" w:rsidRDefault="001A22B1" w:rsidP="001A22B1">
      <w:pPr>
        <w:ind w:left="720"/>
      </w:pPr>
    </w:p>
    <w:p w14:paraId="5732544C" w14:textId="02DB2487" w:rsidR="001A22B1" w:rsidRDefault="00E040A6" w:rsidP="001A22B1">
      <w:pPr>
        <w:pStyle w:val="Heading3"/>
      </w:pPr>
      <w:bookmarkStart w:id="6" w:name="_Toc106672"/>
      <w:r>
        <w:t>IR Receiver - Transmitter</w:t>
      </w:r>
      <w:bookmarkEnd w:id="6"/>
    </w:p>
    <w:p w14:paraId="55F550C9" w14:textId="5C777D93" w:rsidR="001A22B1" w:rsidRDefault="00E040A6" w:rsidP="001A22B1">
      <w:pPr>
        <w:ind w:left="720"/>
      </w:pPr>
      <w:r>
        <w:t xml:space="preserve">Both </w:t>
      </w:r>
      <w:r w:rsidR="00324382">
        <w:t>an</w:t>
      </w:r>
      <w:r>
        <w:t xml:space="preserve"> IR receiver and transmitter are needed. </w:t>
      </w:r>
      <w:r w:rsidR="00324382">
        <w:t>T</w:t>
      </w:r>
      <w:r>
        <w:t>he Receiver</w:t>
      </w:r>
      <w:r w:rsidR="00324382">
        <w:t xml:space="preserve"> will read the signal to replicate</w:t>
      </w:r>
      <w:r w:rsidR="00103A6B">
        <w:t>,</w:t>
      </w:r>
      <w:r w:rsidR="00324382">
        <w:t xml:space="preserve"> coming from the remote. The signal will then </w:t>
      </w:r>
      <w:r w:rsidR="00103A6B">
        <w:t xml:space="preserve">be </w:t>
      </w:r>
      <w:r w:rsidR="00324382">
        <w:t>resent with the transmitter. The decision was to buy</w:t>
      </w:r>
      <w:r w:rsidR="00EC7923">
        <w:t xml:space="preserve"> a breakout board with the IR diode</w:t>
      </w:r>
      <w:r w:rsidR="00103A6B">
        <w:t>s</w:t>
      </w:r>
      <w:r w:rsidR="00EC7923">
        <w:t xml:space="preserve"> on it. The boards are</w:t>
      </w:r>
      <w:r w:rsidR="00103A6B">
        <w:t xml:space="preserve"> easier</w:t>
      </w:r>
      <w:r w:rsidR="00EC7923">
        <w:t xml:space="preserve"> to</w:t>
      </w:r>
      <w:r w:rsidR="00A177D5">
        <w:t xml:space="preserve"> </w:t>
      </w:r>
      <w:r w:rsidR="00103A6B">
        <w:t>mount,</w:t>
      </w:r>
      <w:r w:rsidR="00EC7923">
        <w:t xml:space="preserve"> and the limiting resistors are already mounted.</w:t>
      </w:r>
    </w:p>
    <w:p w14:paraId="3A8C62AA" w14:textId="77777777" w:rsidR="00103A6B" w:rsidRDefault="00103A6B" w:rsidP="001A22B1">
      <w:pPr>
        <w:ind w:left="720"/>
      </w:pPr>
    </w:p>
    <w:p w14:paraId="071525FD" w14:textId="5CAD8408" w:rsidR="00EC7923" w:rsidRDefault="00EC7923" w:rsidP="00EC7923">
      <w:pPr>
        <w:pStyle w:val="Heading3"/>
      </w:pPr>
      <w:bookmarkStart w:id="7" w:name="_Toc106673"/>
      <w:r>
        <w:t>Pairing Button</w:t>
      </w:r>
      <w:bookmarkEnd w:id="7"/>
    </w:p>
    <w:p w14:paraId="3B8F182D" w14:textId="78EC4B8D" w:rsidR="00103A6B" w:rsidRDefault="005C4771" w:rsidP="0070192D">
      <w:pPr>
        <w:ind w:left="720"/>
      </w:pPr>
      <w:r>
        <w:t>A</w:t>
      </w:r>
      <w:r w:rsidR="00EC7923">
        <w:t xml:space="preserve"> classic </w:t>
      </w:r>
      <w:bookmarkStart w:id="8" w:name="_GoBack"/>
      <w:bookmarkEnd w:id="8"/>
      <w:r w:rsidR="00EC7923">
        <w:t>THT push-butt</w:t>
      </w:r>
      <w:r w:rsidR="00470E7E">
        <w:t xml:space="preserve">on is soldered direct to the board thought a header. </w:t>
      </w:r>
    </w:p>
    <w:p w14:paraId="712A4876" w14:textId="2CC6DBA3" w:rsidR="00470E7E" w:rsidRDefault="00470E7E" w:rsidP="00470E7E">
      <w:pPr>
        <w:pStyle w:val="Heading3"/>
      </w:pPr>
      <w:bookmarkStart w:id="9" w:name="_Toc106674"/>
      <w:r>
        <w:lastRenderedPageBreak/>
        <w:t>9V Battery</w:t>
      </w:r>
      <w:bookmarkEnd w:id="9"/>
    </w:p>
    <w:p w14:paraId="63E4D873" w14:textId="12862602" w:rsidR="00470E7E" w:rsidRDefault="00470E7E" w:rsidP="00470E7E">
      <w:pPr>
        <w:ind w:left="720"/>
      </w:pPr>
      <w:r>
        <w:t>The device will be powered by a 9V Battery. The battery must be connected to the RAW pin of the Arduino.</w:t>
      </w:r>
      <w:r w:rsidR="00A177D5">
        <w:t xml:space="preserve"> This is the only pin that support Voltage above 3.3V.</w:t>
      </w:r>
    </w:p>
    <w:p w14:paraId="3F6CD5EC" w14:textId="77777777" w:rsidR="007E518B" w:rsidRDefault="007E518B" w:rsidP="00470E7E">
      <w:pPr>
        <w:ind w:left="720"/>
      </w:pPr>
    </w:p>
    <w:p w14:paraId="27EE4C64" w14:textId="3B7BAC1A" w:rsidR="007E518B" w:rsidRDefault="007E518B" w:rsidP="007E518B">
      <w:pPr>
        <w:pStyle w:val="Heading3"/>
      </w:pPr>
      <w:bookmarkStart w:id="10" w:name="_Toc106675"/>
      <w:r>
        <w:t>Schema</w:t>
      </w:r>
      <w:bookmarkEnd w:id="10"/>
    </w:p>
    <w:p w14:paraId="197A5655" w14:textId="319F7271" w:rsidR="007E518B" w:rsidRDefault="007E518B" w:rsidP="00470E7E">
      <w:pPr>
        <w:ind w:left="720"/>
      </w:pPr>
      <w:r>
        <w:rPr>
          <w:noProof/>
        </w:rPr>
        <mc:AlternateContent>
          <mc:Choice Requires="wps">
            <w:drawing>
              <wp:anchor distT="0" distB="0" distL="114300" distR="114300" simplePos="0" relativeHeight="251668480" behindDoc="0" locked="0" layoutInCell="1" allowOverlap="1" wp14:anchorId="4CF62780" wp14:editId="45592909">
                <wp:simplePos x="0" y="0"/>
                <wp:positionH relativeFrom="column">
                  <wp:posOffset>461727</wp:posOffset>
                </wp:positionH>
                <wp:positionV relativeFrom="paragraph">
                  <wp:posOffset>181836</wp:posOffset>
                </wp:positionV>
                <wp:extent cx="5029200" cy="3304515"/>
                <wp:effectExtent l="0" t="0" r="12700" b="10795"/>
                <wp:wrapNone/>
                <wp:docPr id="6" name="Rectangle 6"/>
                <wp:cNvGraphicFramePr/>
                <a:graphic xmlns:a="http://schemas.openxmlformats.org/drawingml/2006/main">
                  <a:graphicData uri="http://schemas.microsoft.com/office/word/2010/wordprocessingShape">
                    <wps:wsp>
                      <wps:cNvSpPr/>
                      <wps:spPr>
                        <a:xfrm>
                          <a:off x="0" y="0"/>
                          <a:ext cx="5029200" cy="33045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99CA0" id="Rectangle 6" o:spid="_x0000_s1026" style="position:absolute;margin-left:36.35pt;margin-top:14.3pt;width:396pt;height:26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" filled="f" strokecolor="black [3213]" strokeweight="1pt"/>
            </w:pict>
          </mc:Fallback>
        </mc:AlternateContent>
      </w:r>
    </w:p>
    <w:p w14:paraId="38EACF0E" w14:textId="23B9C6C6" w:rsidR="007E518B" w:rsidRDefault="007E518B" w:rsidP="00470E7E">
      <w:pPr>
        <w:ind w:left="720"/>
      </w:pPr>
      <w:r>
        <w:rPr>
          <w:noProof/>
        </w:rPr>
        <w:drawing>
          <wp:inline distT="0" distB="0" distL="0" distR="0" wp14:anchorId="290B4CF5" wp14:editId="1ACBA030">
            <wp:extent cx="50292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ge_Red_Button_schema.pdf"/>
                    <pic:cNvPicPr/>
                  </pic:nvPicPr>
                  <pic:blipFill>
                    <a:blip r:embed="rId9">
                      <a:extLst>
                        <a:ext uri="{28A0092B-C50C-407E-A947-70E740481C1C}">
                          <a14:useLocalDpi xmlns:a14="http://schemas.microsoft.com/office/drawing/2010/main" val="0"/>
                        </a:ext>
                      </a:extLst>
                    </a:blip>
                    <a:stretch>
                      <a:fillRect/>
                    </a:stretch>
                  </pic:blipFill>
                  <pic:spPr>
                    <a:xfrm>
                      <a:off x="0" y="0"/>
                      <a:ext cx="5029200" cy="3352800"/>
                    </a:xfrm>
                    <a:prstGeom prst="rect">
                      <a:avLst/>
                    </a:prstGeom>
                  </pic:spPr>
                </pic:pic>
              </a:graphicData>
            </a:graphic>
          </wp:inline>
        </w:drawing>
      </w:r>
    </w:p>
    <w:p w14:paraId="5601AE38" w14:textId="088809CD" w:rsidR="00A177D5" w:rsidRDefault="00A177D5" w:rsidP="00470E7E">
      <w:pPr>
        <w:ind w:left="720"/>
      </w:pPr>
    </w:p>
    <w:p w14:paraId="65ECB48B" w14:textId="77777777" w:rsidR="007E518B" w:rsidRPr="00470E7E" w:rsidRDefault="007E518B" w:rsidP="00470E7E">
      <w:pPr>
        <w:ind w:left="720"/>
      </w:pPr>
    </w:p>
    <w:p w14:paraId="516D5088" w14:textId="1E53FEF5" w:rsidR="00103A6B" w:rsidRPr="007E518B" w:rsidRDefault="001A22B1" w:rsidP="00103A6B">
      <w:pPr>
        <w:pStyle w:val="Heading2"/>
        <w:rPr>
          <w:sz w:val="28"/>
          <w:szCs w:val="28"/>
        </w:rPr>
      </w:pPr>
      <w:bookmarkStart w:id="11" w:name="_Toc106676"/>
      <w:r w:rsidRPr="007E518B">
        <w:rPr>
          <w:sz w:val="28"/>
          <w:szCs w:val="28"/>
        </w:rPr>
        <w:t>Software</w:t>
      </w:r>
      <w:bookmarkEnd w:id="11"/>
      <w:r w:rsidR="00FC37EF" w:rsidRPr="007E518B">
        <w:rPr>
          <w:sz w:val="28"/>
          <w:szCs w:val="28"/>
        </w:rPr>
        <w:t xml:space="preserve"> </w:t>
      </w:r>
    </w:p>
    <w:p w14:paraId="28F029F9" w14:textId="015E36B6" w:rsidR="00103A6B" w:rsidRDefault="00103A6B" w:rsidP="00103A6B">
      <w:pPr>
        <w:ind w:left="576"/>
      </w:pPr>
      <w:r>
        <w:t>The program is very simple. As long</w:t>
      </w:r>
      <w:r w:rsidR="00FC37EF">
        <w:t xml:space="preserve"> as</w:t>
      </w:r>
      <w:r>
        <w:t xml:space="preserve"> the Huge Red Button stay pressed the signal will be sent. To enter pairing mode and </w:t>
      </w:r>
      <w:r w:rsidR="00FC37EF">
        <w:t>register a new signal the Huge Red Button and the pairing button</w:t>
      </w:r>
      <w:r w:rsidR="00FC37EF" w:rsidRPr="00FC37EF">
        <w:t xml:space="preserve"> </w:t>
      </w:r>
      <w:r w:rsidR="00FC37EF">
        <w:t>must be pressed at the same time. The System stay in pairing mode until a signal is read by the IR-sensor.</w:t>
      </w:r>
    </w:p>
    <w:p w14:paraId="16658A69" w14:textId="77777777" w:rsidR="00FC37EF" w:rsidRPr="00103A6B" w:rsidRDefault="00FC37EF" w:rsidP="00103A6B">
      <w:pPr>
        <w:ind w:left="576"/>
      </w:pPr>
    </w:p>
    <w:p w14:paraId="0CBC13CE" w14:textId="507B8AA7" w:rsidR="00103A6B" w:rsidRDefault="00103A6B" w:rsidP="00103A6B">
      <w:pPr>
        <w:pStyle w:val="Heading3"/>
      </w:pPr>
      <w:bookmarkStart w:id="12" w:name="_Toc106677"/>
      <w:r>
        <w:t>Sleep Mode</w:t>
      </w:r>
      <w:bookmarkEnd w:id="12"/>
    </w:p>
    <w:p w14:paraId="2E8309F7" w14:textId="280EBFC7" w:rsidR="00FC37EF" w:rsidRDefault="00FC37EF" w:rsidP="00FC37EF">
      <w:pPr>
        <w:ind w:left="720"/>
      </w:pPr>
      <w:r>
        <w:t>To minimize the power consumption the uC will be put to sleep when possible. Also, the Watchdog Timer can be turned off. The processor will wait for an Interrupt on a digital pin (connected with the Huge Red Button) for waking up. If all the task</w:t>
      </w:r>
      <w:r w:rsidR="00900EFA">
        <w:t>s</w:t>
      </w:r>
      <w:r>
        <w:t xml:space="preserve"> are done it will go to sleep again.</w:t>
      </w:r>
    </w:p>
    <w:p w14:paraId="492D3641" w14:textId="77777777" w:rsidR="00FC37EF" w:rsidRPr="00FC37EF" w:rsidRDefault="00FC37EF" w:rsidP="00FC37EF">
      <w:pPr>
        <w:ind w:left="720"/>
      </w:pPr>
    </w:p>
    <w:p w14:paraId="3227845E" w14:textId="66873633" w:rsidR="00103A6B" w:rsidRDefault="00103A6B" w:rsidP="00103A6B">
      <w:pPr>
        <w:pStyle w:val="Heading3"/>
      </w:pPr>
      <w:bookmarkStart w:id="13" w:name="_Toc106678"/>
      <w:r>
        <w:t>EEPROM</w:t>
      </w:r>
      <w:bookmarkEnd w:id="13"/>
    </w:p>
    <w:p w14:paraId="6C373384" w14:textId="6CEBD789" w:rsidR="00FC37EF" w:rsidRPr="00FC37EF" w:rsidRDefault="00900EFA" w:rsidP="00FC37EF">
      <w:pPr>
        <w:ind w:left="720"/>
      </w:pPr>
      <w:r>
        <w:t>After a new signal is registered, it’s important to save it on the EEPROM so if the device is turned off or restarted, the signal will not get lost. Before escaping pairing mode, the signal is saved in the EEPROM of the Arduino. On boot up in the setup section the signal will be loaded in the right variable.</w:t>
      </w:r>
    </w:p>
    <w:p w14:paraId="25B880EA" w14:textId="3E9EB8A9" w:rsidR="001A22B1" w:rsidRDefault="00900EFA" w:rsidP="001A22B1">
      <w:pPr>
        <w:pStyle w:val="Heading3"/>
      </w:pPr>
      <w:bookmarkStart w:id="14" w:name="_Toc106679"/>
      <w:r>
        <w:lastRenderedPageBreak/>
        <w:t>IOs</w:t>
      </w:r>
      <w:bookmarkEnd w:id="14"/>
    </w:p>
    <w:p w14:paraId="1CE76D0C" w14:textId="2FCAEBCC" w:rsidR="00754073" w:rsidRDefault="00900EFA" w:rsidP="00900EFA">
      <w:pPr>
        <w:ind w:left="720"/>
      </w:pPr>
      <w:r>
        <w:t xml:space="preserve">The two Buttons and the IR-boards are connected to the IOs of the Arduino. Also, the power supply of the two board is connected to the IOs. </w:t>
      </w:r>
      <w:r w:rsidR="007E518B">
        <w:t>So,</w:t>
      </w:r>
      <w:r>
        <w:t xml:space="preserve"> no ports are constantly connected to the power supply.</w:t>
      </w:r>
    </w:p>
    <w:p w14:paraId="16C4C57B" w14:textId="15D8C765" w:rsidR="007E518B" w:rsidRDefault="007E518B" w:rsidP="00900EFA">
      <w:pPr>
        <w:ind w:left="720"/>
      </w:pPr>
    </w:p>
    <w:p w14:paraId="38661AA6" w14:textId="411EB1E1" w:rsidR="007E518B" w:rsidRDefault="007E518B" w:rsidP="007E518B">
      <w:pPr>
        <w:pStyle w:val="Heading1"/>
      </w:pPr>
      <w:bookmarkStart w:id="15" w:name="_Toc106680"/>
      <w:r>
        <w:t>Testing</w:t>
      </w:r>
      <w:bookmarkEnd w:id="15"/>
    </w:p>
    <w:p w14:paraId="1D0BE9F7" w14:textId="2F9D9A85" w:rsidR="00254DB9" w:rsidRDefault="007E518B" w:rsidP="00254DB9">
      <w:pPr>
        <w:ind w:left="432"/>
      </w:pPr>
      <w:r>
        <w:t xml:space="preserve">After Assembling all the components </w:t>
      </w:r>
      <w:r w:rsidR="00254DB9">
        <w:t xml:space="preserve">together some test and a lot of debugging is done. </w:t>
      </w:r>
    </w:p>
    <w:p w14:paraId="570A4729" w14:textId="7D9D07D5" w:rsidR="00254DB9" w:rsidRDefault="00254DB9" w:rsidP="00254DB9">
      <w:pPr>
        <w:ind w:left="432"/>
      </w:pPr>
      <w:r>
        <w:t>In the Table below is showed the current consumption in different scenario.</w:t>
      </w:r>
    </w:p>
    <w:p w14:paraId="0C427383" w14:textId="6C562940" w:rsidR="00254DB9" w:rsidRDefault="00254DB9" w:rsidP="00254DB9">
      <w:pPr>
        <w:ind w:left="432"/>
      </w:pPr>
    </w:p>
    <w:p w14:paraId="40797316" w14:textId="77777777" w:rsidR="00254DB9" w:rsidRDefault="00254DB9" w:rsidP="00254DB9">
      <w:pPr>
        <w:ind w:left="432"/>
      </w:pPr>
    </w:p>
    <w:tbl>
      <w:tblPr>
        <w:tblStyle w:val="TableGrid"/>
        <w:tblW w:w="9055" w:type="dxa"/>
        <w:jc w:val="center"/>
        <w:tblLook w:val="04A0" w:firstRow="1" w:lastRow="0" w:firstColumn="1" w:lastColumn="0" w:noHBand="0" w:noVBand="1"/>
      </w:tblPr>
      <w:tblGrid>
        <w:gridCol w:w="2203"/>
        <w:gridCol w:w="2273"/>
        <w:gridCol w:w="2263"/>
        <w:gridCol w:w="2316"/>
      </w:tblGrid>
      <w:tr w:rsidR="00254DB9" w14:paraId="06EDF448" w14:textId="77777777" w:rsidTr="00254DB9">
        <w:trPr>
          <w:trHeight w:val="608"/>
          <w:jc w:val="center"/>
        </w:trPr>
        <w:tc>
          <w:tcPr>
            <w:tcW w:w="2203" w:type="dxa"/>
          </w:tcPr>
          <w:p w14:paraId="74319982" w14:textId="77777777" w:rsidR="00254DB9" w:rsidRDefault="00254DB9" w:rsidP="00254DB9"/>
        </w:tc>
        <w:tc>
          <w:tcPr>
            <w:tcW w:w="2273" w:type="dxa"/>
          </w:tcPr>
          <w:p w14:paraId="2DDAF3E2" w14:textId="719B82A6" w:rsidR="00254DB9" w:rsidRDefault="00254DB9" w:rsidP="00254DB9">
            <w:pPr>
              <w:jc w:val="center"/>
            </w:pPr>
            <w:r>
              <w:t>Voltage (VDC)</w:t>
            </w:r>
          </w:p>
        </w:tc>
        <w:tc>
          <w:tcPr>
            <w:tcW w:w="2263" w:type="dxa"/>
          </w:tcPr>
          <w:p w14:paraId="43CAEF0E" w14:textId="75F017BB" w:rsidR="00254DB9" w:rsidRDefault="00254DB9" w:rsidP="00254DB9">
            <w:pPr>
              <w:jc w:val="center"/>
            </w:pPr>
            <w:r>
              <w:t>Current (mA)</w:t>
            </w:r>
          </w:p>
        </w:tc>
        <w:tc>
          <w:tcPr>
            <w:tcW w:w="2316" w:type="dxa"/>
          </w:tcPr>
          <w:p w14:paraId="5B41D0A3" w14:textId="17250CC2" w:rsidR="00254DB9" w:rsidRDefault="00254DB9" w:rsidP="00254DB9">
            <w:pPr>
              <w:jc w:val="center"/>
            </w:pPr>
            <w:r>
              <w:t>Power Consumption (uW)</w:t>
            </w:r>
          </w:p>
        </w:tc>
      </w:tr>
      <w:tr w:rsidR="00254DB9" w14:paraId="650EAC5E" w14:textId="77777777" w:rsidTr="00254DB9">
        <w:trPr>
          <w:trHeight w:val="296"/>
          <w:jc w:val="center"/>
        </w:trPr>
        <w:tc>
          <w:tcPr>
            <w:tcW w:w="2203" w:type="dxa"/>
          </w:tcPr>
          <w:p w14:paraId="71C11351" w14:textId="2B8C4420" w:rsidR="00254DB9" w:rsidRDefault="00254DB9" w:rsidP="00254DB9">
            <w:r>
              <w:t>Standby</w:t>
            </w:r>
          </w:p>
        </w:tc>
        <w:tc>
          <w:tcPr>
            <w:tcW w:w="2273" w:type="dxa"/>
          </w:tcPr>
          <w:p w14:paraId="170F0E3A" w14:textId="44E42A79" w:rsidR="00254DB9" w:rsidRDefault="00254DB9" w:rsidP="00254DB9">
            <w:pPr>
              <w:jc w:val="center"/>
            </w:pPr>
            <w:r>
              <w:t>9.43</w:t>
            </w:r>
          </w:p>
        </w:tc>
        <w:tc>
          <w:tcPr>
            <w:tcW w:w="2263" w:type="dxa"/>
          </w:tcPr>
          <w:p w14:paraId="37A18E07" w14:textId="1A5B4841" w:rsidR="00254DB9" w:rsidRDefault="00254DB9" w:rsidP="00254DB9">
            <w:pPr>
              <w:jc w:val="center"/>
            </w:pPr>
            <w:r>
              <w:t>0.070</w:t>
            </w:r>
          </w:p>
        </w:tc>
        <w:tc>
          <w:tcPr>
            <w:tcW w:w="2316" w:type="dxa"/>
          </w:tcPr>
          <w:p w14:paraId="4BD27CE8" w14:textId="444A508F" w:rsidR="00254DB9" w:rsidRDefault="00254DB9" w:rsidP="00254DB9">
            <w:pPr>
              <w:jc w:val="center"/>
            </w:pPr>
            <w:r>
              <w:t>660.00</w:t>
            </w:r>
          </w:p>
        </w:tc>
      </w:tr>
      <w:tr w:rsidR="00254DB9" w14:paraId="1B3558A9" w14:textId="77777777" w:rsidTr="00254DB9">
        <w:trPr>
          <w:trHeight w:val="296"/>
          <w:jc w:val="center"/>
        </w:trPr>
        <w:tc>
          <w:tcPr>
            <w:tcW w:w="2203" w:type="dxa"/>
          </w:tcPr>
          <w:p w14:paraId="7EF7750D" w14:textId="0452BBA0" w:rsidR="00254DB9" w:rsidRDefault="00254DB9" w:rsidP="00254DB9">
            <w:r>
              <w:t>Pressing HRB</w:t>
            </w:r>
          </w:p>
        </w:tc>
        <w:tc>
          <w:tcPr>
            <w:tcW w:w="2273" w:type="dxa"/>
          </w:tcPr>
          <w:p w14:paraId="76526AEE" w14:textId="6C1A030E" w:rsidR="00254DB9" w:rsidRDefault="00254DB9" w:rsidP="00254DB9">
            <w:pPr>
              <w:jc w:val="center"/>
            </w:pPr>
            <w:r>
              <w:t>9.43</w:t>
            </w:r>
          </w:p>
        </w:tc>
        <w:tc>
          <w:tcPr>
            <w:tcW w:w="2263" w:type="dxa"/>
          </w:tcPr>
          <w:p w14:paraId="52DD2C5D" w14:textId="3B4F8A2F" w:rsidR="00254DB9" w:rsidRDefault="00254DB9" w:rsidP="00254DB9">
            <w:pPr>
              <w:jc w:val="center"/>
            </w:pPr>
            <w:r>
              <w:t>4.600</w:t>
            </w:r>
          </w:p>
        </w:tc>
        <w:tc>
          <w:tcPr>
            <w:tcW w:w="2316" w:type="dxa"/>
          </w:tcPr>
          <w:p w14:paraId="09FBC807" w14:textId="4FC8DA1D" w:rsidR="00254DB9" w:rsidRDefault="00254DB9" w:rsidP="00254DB9">
            <w:pPr>
              <w:jc w:val="center"/>
            </w:pPr>
            <w:r>
              <w:t>43400</w:t>
            </w:r>
          </w:p>
        </w:tc>
      </w:tr>
      <w:tr w:rsidR="00254DB9" w14:paraId="44B359F7" w14:textId="77777777" w:rsidTr="00254DB9">
        <w:trPr>
          <w:trHeight w:val="296"/>
          <w:jc w:val="center"/>
        </w:trPr>
        <w:tc>
          <w:tcPr>
            <w:tcW w:w="2203" w:type="dxa"/>
          </w:tcPr>
          <w:p w14:paraId="689713FF" w14:textId="6C5C0C6B" w:rsidR="00254DB9" w:rsidRDefault="00254DB9" w:rsidP="00254DB9">
            <w:r>
              <w:t>Pairing</w:t>
            </w:r>
          </w:p>
        </w:tc>
        <w:tc>
          <w:tcPr>
            <w:tcW w:w="2273" w:type="dxa"/>
          </w:tcPr>
          <w:p w14:paraId="06E71E38" w14:textId="3CF42786" w:rsidR="00254DB9" w:rsidRDefault="00254DB9" w:rsidP="00254DB9">
            <w:pPr>
              <w:jc w:val="center"/>
            </w:pPr>
            <w:r>
              <w:t>9.43</w:t>
            </w:r>
          </w:p>
        </w:tc>
        <w:tc>
          <w:tcPr>
            <w:tcW w:w="2263" w:type="dxa"/>
          </w:tcPr>
          <w:p w14:paraId="6B7EF221" w14:textId="757513CC" w:rsidR="00254DB9" w:rsidRDefault="00254DB9" w:rsidP="00254DB9">
            <w:pPr>
              <w:jc w:val="center"/>
            </w:pPr>
            <w:r>
              <w:t>6.000</w:t>
            </w:r>
          </w:p>
        </w:tc>
        <w:tc>
          <w:tcPr>
            <w:tcW w:w="2316" w:type="dxa"/>
          </w:tcPr>
          <w:p w14:paraId="001BC724" w14:textId="5E42D09F" w:rsidR="00254DB9" w:rsidRDefault="00254DB9" w:rsidP="00254DB9">
            <w:pPr>
              <w:jc w:val="center"/>
            </w:pPr>
            <w:r>
              <w:t>56580</w:t>
            </w:r>
          </w:p>
        </w:tc>
      </w:tr>
    </w:tbl>
    <w:p w14:paraId="2BE94BF6" w14:textId="03673FB4" w:rsidR="00254DB9" w:rsidRDefault="00254DB9" w:rsidP="00254DB9">
      <w:pPr>
        <w:ind w:left="432"/>
      </w:pPr>
    </w:p>
    <w:p w14:paraId="2B038BF9" w14:textId="421D900C" w:rsidR="00254DB9" w:rsidRDefault="00254DB9" w:rsidP="00254DB9">
      <w:pPr>
        <w:ind w:left="432"/>
      </w:pPr>
    </w:p>
    <w:p w14:paraId="032BE5DE" w14:textId="7730AE91" w:rsidR="00254DB9" w:rsidRDefault="00254DB9" w:rsidP="00254DB9">
      <w:pPr>
        <w:ind w:left="432"/>
      </w:pPr>
      <w:r>
        <w:t xml:space="preserve">Assuming </w:t>
      </w:r>
      <w:r w:rsidR="00066EC5">
        <w:t xml:space="preserve">that </w:t>
      </w:r>
      <w:r>
        <w:t xml:space="preserve">the </w:t>
      </w:r>
      <w:r w:rsidR="00066EC5">
        <w:t>system</w:t>
      </w:r>
      <w:r>
        <w:t xml:space="preserve"> is powered with a 9v battery with 600mAh </w:t>
      </w:r>
      <w:r w:rsidR="00066EC5">
        <w:t>capacity the</w:t>
      </w:r>
      <w:r>
        <w:t xml:space="preserve"> device can stay in standby for </w:t>
      </w:r>
      <w:r w:rsidR="00066EC5">
        <w:t>around 8.573</w:t>
      </w:r>
      <w:r>
        <w:t xml:space="preserve"> hours (</w:t>
      </w:r>
      <w:r w:rsidR="00066EC5">
        <w:t>357 days</w:t>
      </w:r>
      <w:r>
        <w:t>)</w:t>
      </w:r>
      <w:r w:rsidR="00066EC5">
        <w:t xml:space="preserve"> </w:t>
      </w:r>
      <w:r>
        <w:t>after the battery need to be replaced.</w:t>
      </w:r>
    </w:p>
    <w:p w14:paraId="15C81264" w14:textId="377655AE" w:rsidR="00066EC5" w:rsidRDefault="00066EC5" w:rsidP="00254DB9">
      <w:pPr>
        <w:ind w:left="432"/>
      </w:pPr>
    </w:p>
    <w:p w14:paraId="51C1B566" w14:textId="6309597F" w:rsidR="00066EC5" w:rsidRDefault="00066EC5" w:rsidP="00066EC5">
      <w:pPr>
        <w:pStyle w:val="Heading1"/>
      </w:pPr>
      <w:bookmarkStart w:id="16" w:name="_Toc106681"/>
      <w:r>
        <w:t>Costs</w:t>
      </w:r>
      <w:bookmarkEnd w:id="16"/>
    </w:p>
    <w:p w14:paraId="78BB4EE0" w14:textId="76695B52" w:rsidR="00066EC5" w:rsidRDefault="00066EC5" w:rsidP="00066EC5">
      <w:pPr>
        <w:ind w:left="432"/>
      </w:pPr>
      <w:r>
        <w:t>Here is an account of the costs for all the components needed to assembly the device.</w:t>
      </w:r>
    </w:p>
    <w:p w14:paraId="42E15FF6" w14:textId="5B2B2DEB" w:rsidR="00066EC5" w:rsidRDefault="00066EC5" w:rsidP="00066EC5">
      <w:pPr>
        <w:ind w:left="432"/>
      </w:pPr>
    </w:p>
    <w:tbl>
      <w:tblPr>
        <w:tblStyle w:val="TableGrid"/>
        <w:tblW w:w="0" w:type="auto"/>
        <w:tblInd w:w="432" w:type="dxa"/>
        <w:tblLook w:val="04A0" w:firstRow="1" w:lastRow="0" w:firstColumn="1" w:lastColumn="0" w:noHBand="0" w:noVBand="1"/>
      </w:tblPr>
      <w:tblGrid>
        <w:gridCol w:w="2879"/>
        <w:gridCol w:w="2828"/>
        <w:gridCol w:w="2871"/>
      </w:tblGrid>
      <w:tr w:rsidR="009468B4" w14:paraId="2293590E" w14:textId="77777777" w:rsidTr="009468B4">
        <w:tc>
          <w:tcPr>
            <w:tcW w:w="2879" w:type="dxa"/>
          </w:tcPr>
          <w:p w14:paraId="0CFC033D" w14:textId="0DC2F4A7" w:rsidR="009468B4" w:rsidRDefault="009468B4" w:rsidP="009468B4">
            <w:pPr>
              <w:jc w:val="center"/>
            </w:pPr>
            <w:r>
              <w:t>Item</w:t>
            </w:r>
          </w:p>
        </w:tc>
        <w:tc>
          <w:tcPr>
            <w:tcW w:w="2828" w:type="dxa"/>
          </w:tcPr>
          <w:p w14:paraId="3B15051D" w14:textId="650AA9CA" w:rsidR="009468B4" w:rsidRDefault="009468B4" w:rsidP="009468B4">
            <w:pPr>
              <w:jc w:val="center"/>
            </w:pPr>
            <w:r>
              <w:t>Cost in USD</w:t>
            </w:r>
          </w:p>
        </w:tc>
        <w:tc>
          <w:tcPr>
            <w:tcW w:w="2871" w:type="dxa"/>
          </w:tcPr>
          <w:p w14:paraId="30720E17" w14:textId="270D5F9B" w:rsidR="009468B4" w:rsidRDefault="009468B4" w:rsidP="009468B4">
            <w:pPr>
              <w:jc w:val="center"/>
            </w:pPr>
            <w:r>
              <w:t>Shop</w:t>
            </w:r>
          </w:p>
        </w:tc>
      </w:tr>
      <w:tr w:rsidR="009468B4" w14:paraId="4940E0EA" w14:textId="77777777" w:rsidTr="009468B4">
        <w:tc>
          <w:tcPr>
            <w:tcW w:w="2879" w:type="dxa"/>
          </w:tcPr>
          <w:p w14:paraId="26A2E76B" w14:textId="519CA35D" w:rsidR="00066EC5" w:rsidRDefault="00066EC5" w:rsidP="00066EC5">
            <w:r>
              <w:t>Arduino Pro Mini (8Mhz)</w:t>
            </w:r>
          </w:p>
        </w:tc>
        <w:tc>
          <w:tcPr>
            <w:tcW w:w="2828" w:type="dxa"/>
          </w:tcPr>
          <w:p w14:paraId="5294AE17" w14:textId="3190E35F" w:rsidR="00066EC5" w:rsidRDefault="009468B4" w:rsidP="00066EC5">
            <w:r>
              <w:t>1.66</w:t>
            </w:r>
          </w:p>
        </w:tc>
        <w:tc>
          <w:tcPr>
            <w:tcW w:w="2871" w:type="dxa"/>
          </w:tcPr>
          <w:p w14:paraId="2CE7875E" w14:textId="4D6BCECE" w:rsidR="00066EC5" w:rsidRDefault="0070192D" w:rsidP="00066EC5">
            <w:hyperlink r:id="rId10" w:history="1">
              <w:r w:rsidR="009468B4" w:rsidRPr="009468B4">
                <w:rPr>
                  <w:rStyle w:val="Hyperlink"/>
                </w:rPr>
                <w:t>Aliexpress</w:t>
              </w:r>
            </w:hyperlink>
          </w:p>
        </w:tc>
      </w:tr>
      <w:tr w:rsidR="009468B4" w14:paraId="26D83DD7" w14:textId="77777777" w:rsidTr="009468B4">
        <w:tc>
          <w:tcPr>
            <w:tcW w:w="2879" w:type="dxa"/>
          </w:tcPr>
          <w:p w14:paraId="59013A96" w14:textId="0C42B3E1" w:rsidR="009468B4" w:rsidRDefault="009468B4" w:rsidP="009468B4">
            <w:r>
              <w:t>IR receiver Board</w:t>
            </w:r>
          </w:p>
        </w:tc>
        <w:tc>
          <w:tcPr>
            <w:tcW w:w="2828" w:type="dxa"/>
          </w:tcPr>
          <w:p w14:paraId="1F317492" w14:textId="62F7E74B" w:rsidR="009468B4" w:rsidRDefault="009468B4" w:rsidP="009468B4">
            <w:r>
              <w:t>0.69</w:t>
            </w:r>
          </w:p>
        </w:tc>
        <w:tc>
          <w:tcPr>
            <w:tcW w:w="2871" w:type="dxa"/>
          </w:tcPr>
          <w:p w14:paraId="4751C3FB" w14:textId="63F45504" w:rsidR="009468B4" w:rsidRDefault="0070192D" w:rsidP="009468B4">
            <w:hyperlink r:id="rId11" w:history="1">
              <w:r w:rsidR="009468B4" w:rsidRPr="009468B4">
                <w:rPr>
                  <w:rStyle w:val="Hyperlink"/>
                </w:rPr>
                <w:t>Aliexpress</w:t>
              </w:r>
            </w:hyperlink>
          </w:p>
        </w:tc>
      </w:tr>
      <w:tr w:rsidR="009468B4" w14:paraId="1A5AB3E5" w14:textId="77777777" w:rsidTr="009468B4">
        <w:tc>
          <w:tcPr>
            <w:tcW w:w="2879" w:type="dxa"/>
          </w:tcPr>
          <w:p w14:paraId="50C929C9" w14:textId="314B3A4F" w:rsidR="009468B4" w:rsidRDefault="009468B4" w:rsidP="009468B4">
            <w:r>
              <w:t>IR transmitter Board</w:t>
            </w:r>
          </w:p>
        </w:tc>
        <w:tc>
          <w:tcPr>
            <w:tcW w:w="2828" w:type="dxa"/>
          </w:tcPr>
          <w:p w14:paraId="5054E533" w14:textId="4C763F06" w:rsidR="009468B4" w:rsidRDefault="009468B4" w:rsidP="009468B4">
            <w:r>
              <w:t>0.73</w:t>
            </w:r>
          </w:p>
        </w:tc>
        <w:tc>
          <w:tcPr>
            <w:tcW w:w="2871" w:type="dxa"/>
          </w:tcPr>
          <w:p w14:paraId="63E9C5EB" w14:textId="0A95549E" w:rsidR="009468B4" w:rsidRDefault="0070192D" w:rsidP="009468B4">
            <w:hyperlink r:id="rId12" w:history="1">
              <w:r w:rsidR="009468B4" w:rsidRPr="009468B4">
                <w:rPr>
                  <w:rStyle w:val="Hyperlink"/>
                </w:rPr>
                <w:t>Aliexpress</w:t>
              </w:r>
            </w:hyperlink>
          </w:p>
        </w:tc>
      </w:tr>
      <w:tr w:rsidR="009468B4" w14:paraId="299D01DE" w14:textId="77777777" w:rsidTr="009468B4">
        <w:tc>
          <w:tcPr>
            <w:tcW w:w="2879" w:type="dxa"/>
          </w:tcPr>
          <w:p w14:paraId="24B424C5" w14:textId="3921D974" w:rsidR="009468B4" w:rsidRDefault="009468B4" w:rsidP="009468B4">
            <w:r>
              <w:t>9V DC Battery Power Cable</w:t>
            </w:r>
          </w:p>
        </w:tc>
        <w:tc>
          <w:tcPr>
            <w:tcW w:w="2828" w:type="dxa"/>
          </w:tcPr>
          <w:p w14:paraId="2DF36578" w14:textId="573BD586" w:rsidR="009468B4" w:rsidRDefault="009468B4" w:rsidP="009468B4">
            <w:r>
              <w:t>0.25</w:t>
            </w:r>
          </w:p>
        </w:tc>
        <w:tc>
          <w:tcPr>
            <w:tcW w:w="2871" w:type="dxa"/>
          </w:tcPr>
          <w:p w14:paraId="6D888681" w14:textId="46762A4B" w:rsidR="009468B4" w:rsidRDefault="0070192D" w:rsidP="009468B4">
            <w:hyperlink r:id="rId13" w:history="1">
              <w:r w:rsidR="009468B4" w:rsidRPr="009468B4">
                <w:rPr>
                  <w:rStyle w:val="Hyperlink"/>
                </w:rPr>
                <w:t>Aliexpress</w:t>
              </w:r>
            </w:hyperlink>
          </w:p>
        </w:tc>
      </w:tr>
      <w:tr w:rsidR="009468B4" w14:paraId="619E80E0" w14:textId="77777777" w:rsidTr="009468B4">
        <w:tc>
          <w:tcPr>
            <w:tcW w:w="2879" w:type="dxa"/>
          </w:tcPr>
          <w:p w14:paraId="075D76FF" w14:textId="42056ED2" w:rsidR="009468B4" w:rsidRDefault="009468B4" w:rsidP="009468B4">
            <w:r>
              <w:t>9V Battery</w:t>
            </w:r>
          </w:p>
        </w:tc>
        <w:tc>
          <w:tcPr>
            <w:tcW w:w="2828" w:type="dxa"/>
          </w:tcPr>
          <w:p w14:paraId="27AAC3D8" w14:textId="49F53056" w:rsidR="009468B4" w:rsidRDefault="009468B4" w:rsidP="009468B4">
            <w:r>
              <w:t>1.52</w:t>
            </w:r>
          </w:p>
        </w:tc>
        <w:tc>
          <w:tcPr>
            <w:tcW w:w="2871" w:type="dxa"/>
          </w:tcPr>
          <w:p w14:paraId="5D27F994" w14:textId="507C2869" w:rsidR="009468B4" w:rsidRDefault="0070192D" w:rsidP="009468B4">
            <w:hyperlink r:id="rId14" w:history="1">
              <w:r w:rsidR="009468B4" w:rsidRPr="009468B4">
                <w:rPr>
                  <w:rStyle w:val="Hyperlink"/>
                </w:rPr>
                <w:t>Aliexpress</w:t>
              </w:r>
            </w:hyperlink>
          </w:p>
        </w:tc>
      </w:tr>
      <w:tr w:rsidR="009468B4" w14:paraId="798A5A45" w14:textId="77777777" w:rsidTr="009468B4">
        <w:tc>
          <w:tcPr>
            <w:tcW w:w="2879" w:type="dxa"/>
          </w:tcPr>
          <w:p w14:paraId="18C2F09D" w14:textId="55DC49E7" w:rsidR="009468B4" w:rsidRDefault="009468B4" w:rsidP="009468B4">
            <w:r>
              <w:t>Huge Red Button</w:t>
            </w:r>
          </w:p>
        </w:tc>
        <w:tc>
          <w:tcPr>
            <w:tcW w:w="2828" w:type="dxa"/>
          </w:tcPr>
          <w:p w14:paraId="09956558" w14:textId="783A77F5" w:rsidR="009468B4" w:rsidRDefault="009468B4" w:rsidP="009468B4">
            <w:r>
              <w:t>1.60</w:t>
            </w:r>
          </w:p>
        </w:tc>
        <w:tc>
          <w:tcPr>
            <w:tcW w:w="2871" w:type="dxa"/>
          </w:tcPr>
          <w:p w14:paraId="435D9E2F" w14:textId="260C2703" w:rsidR="009468B4" w:rsidRDefault="0070192D" w:rsidP="009468B4">
            <w:hyperlink r:id="rId15" w:history="1">
              <w:r w:rsidR="009468B4" w:rsidRPr="009468B4">
                <w:rPr>
                  <w:rStyle w:val="Hyperlink"/>
                </w:rPr>
                <w:t>Aliexpress</w:t>
              </w:r>
            </w:hyperlink>
          </w:p>
        </w:tc>
      </w:tr>
      <w:tr w:rsidR="009468B4" w14:paraId="7DB27E45" w14:textId="77777777" w:rsidTr="009468B4">
        <w:tc>
          <w:tcPr>
            <w:tcW w:w="2879" w:type="dxa"/>
          </w:tcPr>
          <w:p w14:paraId="4BB60A2B" w14:textId="3776D63E" w:rsidR="009468B4" w:rsidRDefault="009468B4" w:rsidP="009468B4">
            <w:r>
              <w:t>Enclosure</w:t>
            </w:r>
          </w:p>
        </w:tc>
        <w:tc>
          <w:tcPr>
            <w:tcW w:w="2828" w:type="dxa"/>
          </w:tcPr>
          <w:p w14:paraId="21B0EC43" w14:textId="6505EA14" w:rsidR="009468B4" w:rsidRDefault="009468B4" w:rsidP="009468B4">
            <w:r>
              <w:t>-</w:t>
            </w:r>
          </w:p>
        </w:tc>
        <w:tc>
          <w:tcPr>
            <w:tcW w:w="2871" w:type="dxa"/>
          </w:tcPr>
          <w:p w14:paraId="1B649B9C" w14:textId="12498BA3" w:rsidR="009468B4" w:rsidRDefault="009468B4" w:rsidP="009468B4">
            <w:r>
              <w:t>-</w:t>
            </w:r>
          </w:p>
        </w:tc>
      </w:tr>
    </w:tbl>
    <w:p w14:paraId="228D6A23" w14:textId="77777777" w:rsidR="00066EC5" w:rsidRPr="00066EC5" w:rsidRDefault="00066EC5" w:rsidP="00066EC5">
      <w:pPr>
        <w:ind w:left="432"/>
      </w:pPr>
    </w:p>
    <w:sectPr w:rsidR="00066EC5" w:rsidRPr="00066EC5" w:rsidSect="00164F6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A10CC" w14:textId="77777777" w:rsidR="003D0952" w:rsidRDefault="003D0952" w:rsidP="004C5A38">
      <w:r>
        <w:separator/>
      </w:r>
    </w:p>
  </w:endnote>
  <w:endnote w:type="continuationSeparator" w:id="0">
    <w:p w14:paraId="2B63A4B0" w14:textId="77777777" w:rsidR="003D0952" w:rsidRDefault="003D0952" w:rsidP="004C5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9D7AE" w14:textId="77777777" w:rsidR="003D0952" w:rsidRDefault="003D0952" w:rsidP="004C5A38">
      <w:r>
        <w:separator/>
      </w:r>
    </w:p>
  </w:footnote>
  <w:footnote w:type="continuationSeparator" w:id="0">
    <w:p w14:paraId="7DAAA94A" w14:textId="77777777" w:rsidR="003D0952" w:rsidRDefault="003D0952" w:rsidP="004C5A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A48B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B1"/>
    <w:rsid w:val="00066EC5"/>
    <w:rsid w:val="000E0BFC"/>
    <w:rsid w:val="001034E2"/>
    <w:rsid w:val="00103A6B"/>
    <w:rsid w:val="00164F64"/>
    <w:rsid w:val="001A22B1"/>
    <w:rsid w:val="001E65EE"/>
    <w:rsid w:val="00254DB9"/>
    <w:rsid w:val="00324382"/>
    <w:rsid w:val="003D0952"/>
    <w:rsid w:val="00470E7E"/>
    <w:rsid w:val="004C5A38"/>
    <w:rsid w:val="005C4771"/>
    <w:rsid w:val="0070192D"/>
    <w:rsid w:val="00754073"/>
    <w:rsid w:val="007E518B"/>
    <w:rsid w:val="00807F0C"/>
    <w:rsid w:val="00900EFA"/>
    <w:rsid w:val="009468B4"/>
    <w:rsid w:val="00A177D5"/>
    <w:rsid w:val="00BB27A2"/>
    <w:rsid w:val="00E03DB7"/>
    <w:rsid w:val="00E040A6"/>
    <w:rsid w:val="00E045E3"/>
    <w:rsid w:val="00EC7923"/>
    <w:rsid w:val="00FC37EF"/>
    <w:rsid w:val="00FE6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7733"/>
  <w15:chartTrackingRefBased/>
  <w15:docId w15:val="{9A11AAB1-4503-E84D-A74E-38F98B40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2B1"/>
  </w:style>
  <w:style w:type="paragraph" w:styleId="Heading1">
    <w:name w:val="heading 1"/>
    <w:basedOn w:val="Normal"/>
    <w:next w:val="Normal"/>
    <w:link w:val="Heading1Char"/>
    <w:uiPriority w:val="9"/>
    <w:qFormat/>
    <w:rsid w:val="001A22B1"/>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2B1"/>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22B1"/>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A22B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22B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22B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22B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22B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22B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2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22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22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A22B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22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22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22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22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22B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A22B1"/>
    <w:pPr>
      <w:ind w:left="720"/>
      <w:contextualSpacing/>
    </w:pPr>
  </w:style>
  <w:style w:type="paragraph" w:styleId="TOC1">
    <w:name w:val="toc 1"/>
    <w:basedOn w:val="Normal"/>
    <w:next w:val="Normal"/>
    <w:autoRedefine/>
    <w:uiPriority w:val="39"/>
    <w:unhideWhenUsed/>
    <w:rsid w:val="001A22B1"/>
    <w:pPr>
      <w:spacing w:after="100"/>
    </w:pPr>
  </w:style>
  <w:style w:type="paragraph" w:styleId="TOC2">
    <w:name w:val="toc 2"/>
    <w:basedOn w:val="Normal"/>
    <w:next w:val="Normal"/>
    <w:autoRedefine/>
    <w:uiPriority w:val="39"/>
    <w:unhideWhenUsed/>
    <w:rsid w:val="001A22B1"/>
    <w:pPr>
      <w:spacing w:after="100"/>
      <w:ind w:left="240"/>
    </w:pPr>
  </w:style>
  <w:style w:type="paragraph" w:styleId="TOC3">
    <w:name w:val="toc 3"/>
    <w:basedOn w:val="Normal"/>
    <w:next w:val="Normal"/>
    <w:autoRedefine/>
    <w:uiPriority w:val="39"/>
    <w:unhideWhenUsed/>
    <w:rsid w:val="001A22B1"/>
    <w:pPr>
      <w:spacing w:after="100"/>
      <w:ind w:left="480"/>
    </w:pPr>
  </w:style>
  <w:style w:type="character" w:styleId="Hyperlink">
    <w:name w:val="Hyperlink"/>
    <w:basedOn w:val="DefaultParagraphFont"/>
    <w:uiPriority w:val="99"/>
    <w:unhideWhenUsed/>
    <w:rsid w:val="001A22B1"/>
    <w:rPr>
      <w:color w:val="0563C1" w:themeColor="hyperlink"/>
      <w:u w:val="single"/>
    </w:rPr>
  </w:style>
  <w:style w:type="paragraph" w:styleId="Header">
    <w:name w:val="header"/>
    <w:basedOn w:val="Normal"/>
    <w:link w:val="HeaderChar"/>
    <w:uiPriority w:val="99"/>
    <w:unhideWhenUsed/>
    <w:rsid w:val="004C5A38"/>
    <w:pPr>
      <w:tabs>
        <w:tab w:val="center" w:pos="4680"/>
        <w:tab w:val="right" w:pos="9360"/>
      </w:tabs>
    </w:pPr>
  </w:style>
  <w:style w:type="character" w:customStyle="1" w:styleId="HeaderChar">
    <w:name w:val="Header Char"/>
    <w:basedOn w:val="DefaultParagraphFont"/>
    <w:link w:val="Header"/>
    <w:uiPriority w:val="99"/>
    <w:rsid w:val="004C5A38"/>
  </w:style>
  <w:style w:type="paragraph" w:styleId="Footer">
    <w:name w:val="footer"/>
    <w:basedOn w:val="Normal"/>
    <w:link w:val="FooterChar"/>
    <w:uiPriority w:val="99"/>
    <w:unhideWhenUsed/>
    <w:rsid w:val="004C5A38"/>
    <w:pPr>
      <w:tabs>
        <w:tab w:val="center" w:pos="4680"/>
        <w:tab w:val="right" w:pos="9360"/>
      </w:tabs>
    </w:pPr>
  </w:style>
  <w:style w:type="character" w:customStyle="1" w:styleId="FooterChar">
    <w:name w:val="Footer Char"/>
    <w:basedOn w:val="DefaultParagraphFont"/>
    <w:link w:val="Footer"/>
    <w:uiPriority w:val="99"/>
    <w:rsid w:val="004C5A38"/>
  </w:style>
  <w:style w:type="table" w:styleId="TableGrid">
    <w:name w:val="Table Grid"/>
    <w:basedOn w:val="TableNormal"/>
    <w:uiPriority w:val="39"/>
    <w:rsid w:val="0025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468B4"/>
    <w:rPr>
      <w:color w:val="605E5C"/>
      <w:shd w:val="clear" w:color="auto" w:fill="E1DFDD"/>
    </w:rPr>
  </w:style>
  <w:style w:type="character" w:styleId="FollowedHyperlink">
    <w:name w:val="FollowedHyperlink"/>
    <w:basedOn w:val="DefaultParagraphFont"/>
    <w:uiPriority w:val="99"/>
    <w:semiHidden/>
    <w:unhideWhenUsed/>
    <w:rsid w:val="009468B4"/>
    <w:rPr>
      <w:color w:val="954F72" w:themeColor="followedHyperlink"/>
      <w:u w:val="single"/>
    </w:rPr>
  </w:style>
  <w:style w:type="character" w:styleId="CommentReference">
    <w:name w:val="annotation reference"/>
    <w:basedOn w:val="DefaultParagraphFont"/>
    <w:uiPriority w:val="99"/>
    <w:semiHidden/>
    <w:unhideWhenUsed/>
    <w:rsid w:val="009468B4"/>
    <w:rPr>
      <w:sz w:val="16"/>
      <w:szCs w:val="16"/>
    </w:rPr>
  </w:style>
  <w:style w:type="paragraph" w:styleId="CommentText">
    <w:name w:val="annotation text"/>
    <w:basedOn w:val="Normal"/>
    <w:link w:val="CommentTextChar"/>
    <w:uiPriority w:val="99"/>
    <w:semiHidden/>
    <w:unhideWhenUsed/>
    <w:rsid w:val="009468B4"/>
    <w:rPr>
      <w:sz w:val="20"/>
      <w:szCs w:val="20"/>
    </w:rPr>
  </w:style>
  <w:style w:type="character" w:customStyle="1" w:styleId="CommentTextChar">
    <w:name w:val="Comment Text Char"/>
    <w:basedOn w:val="DefaultParagraphFont"/>
    <w:link w:val="CommentText"/>
    <w:uiPriority w:val="99"/>
    <w:semiHidden/>
    <w:rsid w:val="009468B4"/>
    <w:rPr>
      <w:sz w:val="20"/>
      <w:szCs w:val="20"/>
    </w:rPr>
  </w:style>
  <w:style w:type="paragraph" w:styleId="CommentSubject">
    <w:name w:val="annotation subject"/>
    <w:basedOn w:val="CommentText"/>
    <w:next w:val="CommentText"/>
    <w:link w:val="CommentSubjectChar"/>
    <w:uiPriority w:val="99"/>
    <w:semiHidden/>
    <w:unhideWhenUsed/>
    <w:rsid w:val="009468B4"/>
    <w:rPr>
      <w:b/>
      <w:bCs/>
    </w:rPr>
  </w:style>
  <w:style w:type="character" w:customStyle="1" w:styleId="CommentSubjectChar">
    <w:name w:val="Comment Subject Char"/>
    <w:basedOn w:val="CommentTextChar"/>
    <w:link w:val="CommentSubject"/>
    <w:uiPriority w:val="99"/>
    <w:semiHidden/>
    <w:rsid w:val="009468B4"/>
    <w:rPr>
      <w:b/>
      <w:bCs/>
      <w:sz w:val="20"/>
      <w:szCs w:val="20"/>
    </w:rPr>
  </w:style>
  <w:style w:type="paragraph" w:styleId="BalloonText">
    <w:name w:val="Balloon Text"/>
    <w:basedOn w:val="Normal"/>
    <w:link w:val="BalloonTextChar"/>
    <w:uiPriority w:val="99"/>
    <w:semiHidden/>
    <w:unhideWhenUsed/>
    <w:rsid w:val="009468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468B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aliexpress.com/item/9V-DC-Battery-Power-Cable-Plug-Clip-Barrel-Jack-Connector-for-Arduino-DIY-I-T-type/32828564174.html?spm=a2g0s.9042311.0.0.27424c4dLmonSd"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aliexpress.com/item/IR-Infrared-Transmitter-Module-IR-Digital-38KHz-Infrared-Receiver-Sensor-Module-Infrared-Sensor-Module-Electronic-Building/32917596830.html?spm=a2g0s.9042311.0.0.27424c4djZFdm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iexpress.com/item/IR-Infrared-Transmitter-Module-IR-Digital-38KHz-Infrared-Receiver-Sensor-Module-Infrared-Sensor-Module-Electronic-Building/32917596830.html?spm=a2g0s.9042311.0.0.27424c4djZFdmN" TargetMode="External"/><Relationship Id="rId5" Type="http://schemas.openxmlformats.org/officeDocument/2006/relationships/footnotes" Target="footnotes.xml"/><Relationship Id="rId15" Type="http://schemas.openxmlformats.org/officeDocument/2006/relationships/hyperlink" Target="https://www.aliexpress.com/item/5-Colors-LED-Light-Lamp-60MM-Big-Round-Arcade-Video-Game-Player-Push-Button-Switch/32827197328.html?spm=a2g0s.9042311.0.0.27424c4djZFdmN" TargetMode="External"/><Relationship Id="rId10" Type="http://schemas.openxmlformats.org/officeDocument/2006/relationships/hyperlink" Target="https://www.aliexpress.com/item/1pcs-lot-Pro-Mini-Module-Atmega328-5V-16M-with-Arduino-Compatible-With-Nano/32672852945.html?spm=a2g0s.9042311.0.0.27424c4djZFdmN"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aliexpress.com/item/New-6F22-PPP3-6lr61-9V-battery-Super-Heavy-Duty-Dry-Batteries-Non-Rechargeable-For-Radio-Camera/32934607716.html?spm=a2g0s.9042311.0.0.27424c4dLmon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Cirignaco</dc:creator>
  <cp:keywords/>
  <dc:description/>
  <cp:lastModifiedBy>Enrico Cirignaco</cp:lastModifiedBy>
  <cp:revision>2</cp:revision>
  <dcterms:created xsi:type="dcterms:W3CDTF">2019-02-03T16:44:00Z</dcterms:created>
  <dcterms:modified xsi:type="dcterms:W3CDTF">2019-02-03T16:44:00Z</dcterms:modified>
</cp:coreProperties>
</file>