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CAT_materiali/strumenti fisici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MATERIALI DI AMBIENTE/MOVIMENTO IN CUI SI OPERA PER LE ATTIVITÀ: D1_tappeto, D1_griglia/ scacchiera, D1_retta dei numeri.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MATERIALI CHE GUIDANO/STRUTTURANO ATTIVITÀ: D1_schede, D1_dalla piattaforma, D1_dalla piattaforma (attività), D1_slide, D1_libri.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CANCELLERIA/USO COMUNE: D1_quaderno, D1_carta / cartoncino, D1_penn/arelli cancellini, D1_segnalini, D1_altri materiali.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CORPO: D1_corpo, D1_occhi, D1_mani.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ROBOT: D1_robot.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PC/TABLET: D1_PC / tablet.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CARTE/BLOCCHI: D1_carte / blocchi di programmazione.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LIM: D1_LIM.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CAT_attività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UNPLUGGED: D1_coding unplugged, D1_attività unplugged, D1_coding analogico.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CODING: D1_coding.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STRUMENTALI PER ALTRE DISCIPLINE: D1_aritmetica, D1_costruzione mappe, D1_geografia, D1_geometria, D1_presentazione di una regione, D1_misure, D1_origami, D1_scienza, D1_riferimenti topologici, D1_techno-CLIL.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PROGRAMMAZIONE: D1_programmazione.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COSTRUTTI DI BASE: D1_cicli, D1_istruzioni condizionali, D1_istruzioni di base, D1_sequenza, D1_variabili.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CONTENUTI ALGORITMICI: D1_algoritmi, D1_diagramma di flusso, D1_pseudo-linguaggio, D1_strutture dati.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VERIFICA E CORREZIONE: D1_verifica e correzione.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PROCESSI DI INFORMATICA: D1_esecuzione di istruzioni, D1_lettura codice, D1_sviluppo iterativo, D1_decomposizione.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USO TECNOLOGIA E SVILUPPO CONTENUTI: D1_sviluppo contenuti2, D1_uso della tecnologia, D1_ricerca di informazioni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VIDEOGIOCHI: D1_giochi disciplinari interattivi / attività ludiche.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MOVIMENTO E PERCORSI: D1_ludico-motoria2, D1_percorsi, D1_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labirinto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PIXEL ART: D1_pixel art.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STORYTELLING: D1_storytelling.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hd w:val="clear" w:color="auto" w:fill="auto"/>
        <w:spacing/>
        <w:ind/>
        <w:rPr>
          <w:rFonts w:cs="Liberation Mono"/>
          <w:color w:val="000000"/>
          <w:sz w:val="18"/>
          <w:szCs w:val="18"/>
          <w:highlight w:val="none"/>
          <w:shd w:val="clear" w:color="auto" w:fill="e0c2cd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ALTRO: D1_altre attività, D1_sperimentazione.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  <w:r>
        <w:rPr>
          <w:rFonts w:cs="Liberation Mono"/>
          <w:color w:val="000000"/>
          <w:sz w:val="18"/>
          <w:szCs w:val="18"/>
          <w:highlight w:val="none"/>
          <w:shd w:val="clear" w:color="auto" w:fill="e0c2cd"/>
          <w:lang w:val="it-IT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CAT_piattaforma/ ambiente</w:t>
      </w:r>
      <w:r>
        <w:rPr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CODE.ORG / PROGRAMMA IL FUTURO: D1_Code.org, D1_programma il futuro.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ROBOT: D1_BeeBot, D1_BlueBot, D1_mTiny, D1_Ozobot Bit, D1_Cubetto, D1_Cyber Talk Robot, D1_Lego, D1_Lego (dedotta da link inserita in altre risposte), D1_Mind Designer, D1_robot DOC, D1_Super Doc.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CARTE/BLOCCHI PROGRAMMAZIONE: D1_Cody Roby.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SOFTWARE DI CREAZIONE/RICERCA CONTENUTI: D1_Common Sense Selection, D1_Kahoot, D1_web, D1_Word.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GOOGLE WORKSPACE: D1_Gworkspace, D1_Gworkspace.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GEOMETRIA DINAMICA: D1_Geogebra.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SCRATCH: D1_Scratch.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AMBIENTE PIXEL ART: D1_Zaply.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CAT_metodologia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FORSE: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forse (vago).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SÌ: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Sì.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CAT_obiettivi disciplinari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PROGRAMMAZIONE (generica): D2_programmazione, D3_programmazione, D2_linguaggio formale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, D3_programmazione di robot.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PROGRAMMAZIONE (specifici): D2_sequenza, D3_sequenza, D2_selezione, D3_selezione, D2_cicli, D2_conoscere le istruzioni del linguaggio, D2_concetti base della programmazione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D3_concetti base della programmazione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D3_utilizzare espressioni condizionali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selezione,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manipolazione.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GENERICO: D2_informatica,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D1_pensiero computazionale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D2_pensiero computazionale, D2_coding, D3_coding, D2_abilità informatiche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D3_abilità informatiche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obiettivi piattaforma,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robotica educativa,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coniugare informatica e pratica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METODI: D2_scomposizione problemi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, D3_decomposizione.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RAPPRESENTAZIONE DELL’INFORMAZIONE: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modellazione dell'informazione, D3_pixel art,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analisi dati e organizzazione,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D3_rappresentazione dei dati/ informazione.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VERIFICA/ CORREZIONE: D2_verifica/ correzione di programmi,</w:t>
      </w:r>
      <w:r>
        <w:rPr>
          <w:sz w:val="18"/>
          <w:szCs w:val="18"/>
          <w:highlight w:val="none"/>
          <w:shd w:val="clear" w:color="auto" w:fill="auto"/>
        </w:rPr>
        <w:t xml:space="preserve">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D3_verifica/ correzione errori.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PRATICHE: D2_esecuzione di istruzion</w:t>
      </w:r>
      <w:r>
        <w:rPr>
          <w:sz w:val="18"/>
          <w:szCs w:val="18"/>
          <w:highlight w:val="none"/>
          <w:shd w:val="clear" w:color="auto" w:fill="auto"/>
        </w:rPr>
        <w:t xml:space="preserve">i,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sz w:val="18"/>
          <w:szCs w:val="18"/>
          <w:highlight w:val="none"/>
          <w:shd w:val="clear" w:color="auto" w:fill="auto"/>
        </w:rPr>
        <w:t xml:space="preserve">mettersi dal punto di vista dell'altro per input,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sz w:val="18"/>
          <w:szCs w:val="18"/>
          <w:highlight w:val="none"/>
          <w:shd w:val="clear" w:color="auto" w:fill="auto"/>
        </w:rPr>
        <w:t xml:space="preserve">leggere comandi e trasformarli in output,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sz w:val="18"/>
          <w:szCs w:val="18"/>
          <w:highlight w:val="none"/>
          <w:shd w:val="clear" w:color="auto" w:fill="auto"/>
        </w:rPr>
        <w:t xml:space="preserve">svolgere (?) algoritmi</w:t>
      </w:r>
      <w:r>
        <w:rPr>
          <w:sz w:val="18"/>
          <w:szCs w:val="18"/>
          <w:highlight w:val="none"/>
          <w:shd w:val="clear" w:color="auto" w:fill="auto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ALGORITMICA: D2_algoritmi quotidiani, D2_descrizioni algoritmiche</w:t>
      </w:r>
      <w:r>
        <w:rPr>
          <w:sz w:val="18"/>
          <w:szCs w:val="18"/>
          <w:highlight w:val="none"/>
          <w:shd w:val="clear" w:color="auto" w:fill="auto"/>
        </w:rPr>
        <w:t xml:space="preserve">, D2_soluzioni algoritmiche, D3_soluzioni algoritmiche,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sz w:val="18"/>
          <w:szCs w:val="18"/>
          <w:highlight w:val="none"/>
          <w:shd w:val="clear" w:color="auto" w:fill="auto"/>
        </w:rPr>
        <w:t xml:space="preserve">scrittura e uso di diagrammi di flusso,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D3_potenzialità del linguaggio informatico di descrivere altre attività</w:t>
      </w:r>
      <w:r>
        <w:rPr>
          <w:sz w:val="18"/>
          <w:szCs w:val="18"/>
          <w:highlight w:val="none"/>
          <w:shd w:val="clear" w:color="auto" w:fill="auto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</w:t>
      </w:r>
      <w:r>
        <w:rPr>
          <w:sz w:val="18"/>
          <w:szCs w:val="18"/>
          <w:highlight w:val="none"/>
          <w:shd w:val="clear" w:color="auto" w:fill="auto"/>
        </w:rPr>
        <w:t xml:space="preserve">rappresentare processi mediante modelli logici,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D3_descrizione algoritmica di processi concreti.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sz w:val="18"/>
          <w:szCs w:val="18"/>
          <w:highlight w:val="none"/>
          <w:shd w:val="clear" w:color="auto" w:fill="auto"/>
          <w:lang w:val="it-IT"/>
        </w:rPr>
        <w:t xml:space="preserve">INTELLIGENZA ARTIFICIALE: </w:t>
      </w:r>
      <w:r>
        <w:rPr>
          <w:sz w:val="18"/>
          <w:szCs w:val="18"/>
          <w:highlight w:val="none"/>
          <w:shd w:val="clear" w:color="auto" w:fill="auto"/>
          <w:lang w:val="it-IT"/>
        </w:rPr>
        <w:t xml:space="preserve">D1_intelligenza artificiale</w:t>
      </w:r>
      <w:r>
        <w:rPr>
          <w:sz w:val="18"/>
          <w:szCs w:val="18"/>
          <w:highlight w:val="none"/>
          <w:shd w:val="clear" w:color="auto" w:fill="auto"/>
          <w:lang w:val="it-IT"/>
        </w:rPr>
        <w:t xml:space="preserve">, D2_intelligenza artificiale,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sz w:val="18"/>
          <w:szCs w:val="18"/>
          <w:highlight w:val="none"/>
          <w:shd w:val="clear" w:color="auto" w:fill="auto"/>
          <w:lang w:val="it-IT"/>
        </w:rPr>
        <w:t xml:space="preserve">uso IA.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RISOLUZIONE COMPUTAZIONALE DEI PROBLEMI: D2_automatizzazione risoluzione di problemi, D2_generalizzazione processo di soluzione, D2_programmazione per la risoluzione di problemi, D2_problem posing computazionale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risoluzione computazionale di problemi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CONSAPEVOLEZZA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DIGITALE: D2_consapevolezza digitale, D2_scelta degli strumenti, D3_scelta degli strumenti, D2_responsabilizzare, D2_uso consapevole/critico della tecnologia/rete, D3_selezione strumenti, D3_uso sicuro della tecnologia, D3_uso consapevole della tecnologia.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CAT_obiettivi pertinenti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PROBLEM SOLVING: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D1_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risoluzione di problemi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D2_problem solving, D3_risoluzione di pr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oblemi, D3_comprensione/analisi del problema, D3_considerare diverse strategie risolutive, D3_valutazione della soluzione, D3_differenti strategie di risoluzione, D3_approccio per tentativi ed errori, D3_formulazione di ipotesi, D3_formulazione di domande.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LOGICA: D2_logica/ pensiero logico/ competenze logiche, D2_pensiero logico, D3_pensiero logico.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PROGETTAZIONE: D2_progettazione, D2_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progettazione robotica,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progettare un percorso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PROGETTAZIONE E SVILUPPO OGGETTI: D2_smontare oggetti, D2_pianificare fabbricazione oggetti, D2_migliorare oggetti, D2_analizzare oggetti, D2_riconoscere difetti.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</w:rPr>
      </w:pPr>
      <w:r>
        <w:rPr>
          <w:highlight w:val="none"/>
          <w:shd w:val="clear" w:color="auto" w:fill="auto"/>
        </w:rPr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CREATIVITÀ DIGITALE: D2_animazione digitale, D2_narrazione digitale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  <w:t xml:space="preserve">narrazione digitale con programmazione,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D3_storie interattive e animazioni.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</w:rPr>
      </w:pP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CAT_risposta generica D2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GENERICO-D2: D2_generico.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VUOTO-D2: D2_vuoto.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CAT_focus D2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CONTENUTO: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contenuto.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INSEGNANTE: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insegnante.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STUDENTE: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studente.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CAT_abilità strumentali digitali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 w:firstLine="0"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USO DI STRUMENTI DIGITALI: D2_alfabetizzazione digitale, D3_alfabetizzazione digitale, D2_uso dei mezzi di comunicazione,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D2_uso della tecnologia, D2_piattaforma di debate, D2_uso di giochi didattici, D2_uso di Internet,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D1_videoscrittura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D2_videoscrittura,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D1_videotutorial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D3_competenze digitali, D3_uso di siti web,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D1_uso di app didattiche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D1_sviluppo contenuti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D2_utilizzo di robot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D2_ricerca di informazioni su Internet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 w:firstLine="0"/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CAT_soft skills/ trasversali/ metacognizione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PROCESSI COGNITIVI: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D1_pensiero critico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D3_pensiero critico, D3_pensiero divergente, D3_astrazione, D3_analizzare proces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si, D3_pensiero logico, D3_riflettere sull'esperienza, D2_ comprensione dei comandi di progrmmazione, D3_comprensione di istruzioni, D3_valutazione attendibilità informazioni, D3_capacità di previsione, D3_osservazione/ memoria/ analisi,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D1_pianificazione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COMUNICAZIONE: D3_esprimersi correttamente, D3_presentare in modo esplicativo, D3_comunicare con linguaggi specifici per la situazione, D3_documentare attività svolte,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D2_comunicare con tecnologia, D2_competenze narrative, D1_capacità di narrazione, D2_comunicazione con linguaggio specifico, D2_descrizione di strategie, D2_utilizzare codici e linguaggi diversi,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D1_presentazione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D3_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uso espressivo della tecnologia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COLLABORAZIONE: D2_cooperative learning, D3_collaborazione,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D2_peer to peer, D3_cooperative learning, D2_collaborazione/ lavoro squadra,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D1_conversazione collaborativa / collaborazione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D1_lavoro in coppia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EMPOWERMENT: D2_creazione di lezioni, D2_coping power, D2_responsabilità, D2_auto-imprenditorialità, D2_autonomia,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D3_imparare per errori, D3_apprendimento attraverso il gioco, D3_autocorrezione, D3_rielaborazione dei saperi, D2_imparare a imparare, D3_imparare a imparare, D2_spirito di iniziativa, D3_spirito di iniziativa, D3_precisione / rigore.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RELAZIONALE-SOCIALE: D3_capacità di ascolto, D3_empatia, D3_punto di vista dell'altro, D3_capacità relazionali, D2_inclusione.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RAGIONAMENTO: D2_argomentare, D2_ragionamento, D2_scaffolding, D2_imparare a ragionare, D2_uso trasversale del PeCo, D2_intelligenze multiple, D2_pensiero astratto.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 w:firstLine="0"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CREATIVITÀ: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D1_pensiero creativo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D3_pensiero creativo, D2_creatività, D2_gioco, D2_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modalità giocosa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  <w:r>
        <w:rPr>
          <w:rFonts w:cs="Liberation Mono"/>
          <w:color w:val="000000"/>
          <w:sz w:val="18"/>
          <w:szCs w:val="18"/>
          <w:highlight w:val="magenta"/>
          <w:shd w:val="clear" w:color="auto" w:fill="auto"/>
          <w:lang w:val="it-IT"/>
        </w:rPr>
      </w:r>
      <w:r>
        <w:rPr>
          <w:highlight w:val="magenta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CAT_interdisciplinarità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ITALIANO: D3_italiano, D3_comprensione del testo, D3_costruzione di un testo, D3_alfabetico-funzionale, D3_scrittura, D3_ascolto e parlato, D3_competenze linguistiche.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STORIA: D3_storia.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GEOGRAFIA: D3_geografia,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D1_costruzione di mappe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D1_mappe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sz w:val="18"/>
          <w:szCs w:val="18"/>
          <w:highlight w:val="none"/>
          <w:shd w:val="clear" w:color="auto" w:fill="auto"/>
        </w:rPr>
        <w:t xml:space="preserve">  </w:t>
      </w:r>
      <w:r>
        <w:rPr>
          <w:sz w:val="18"/>
          <w:szCs w:val="18"/>
          <w:highlight w:val="none"/>
          <w:shd w:val="clear" w:color="auto" w:fill="auto"/>
        </w:rPr>
        <w:t xml:space="preserve">EDUCAZIONE CIVICA: D3_educazione civica.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LINGUA STRANIERA: D3_lingua straniera.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MATEMATICA: D3_spazio 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figure, D3_geometria, D3_matematica, D3_operazioni retta dei numeri, D3_rappresentazione dei dati, D3_contorno di figura piana, D3_sequenzialità, D3_lato, D3_modelli geometrici,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D1_conteggio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D2_calcolare, D2_coding per matematica, D2_concetti matematici.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</w:p>
    <w:p>
      <w:pPr>
        <w:pStyle w:val="816"/>
        <w:pBdr/>
        <w:spacing/>
        <w:ind/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SPAZIALITÀ: D3_riferimenti spaziali/ indicatori topologici,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D1_orientamento spaziale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, D2_orientamento spaziale, D3_orientamento spaziale,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D1_indicazioni topologiche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SCIENZE: D3_ecologia, D3_ambiente, D3_scienze.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TECNOLOGIA: D3_tecnologia, D3_esplorare e descrivere oggetti e materiali.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</w:p>
    <w:p>
      <w:pPr>
        <w:pStyle w:val="816"/>
        <w:pBdr/>
        <w:spacing/>
        <w:ind/>
        <w:rPr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EDUCAZIONE FISICA: D3_movimenti del corpo al ritmo della musica.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cs="Liberation Mono"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INTERDISCIPLINARITÀ: D2_interdisciplinarità, D3_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altre discipline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.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</w:r>
    </w:p>
    <w:p>
      <w:pPr>
        <w:pStyle w:val="816"/>
        <w:pBdr/>
        <w:spacing w:after="0" w:before="0"/>
        <w:ind/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shd w:val="clear" w:color="auto" w:fill="auto"/>
        </w:rPr>
      </w:pPr>
      <w:r>
        <w:rPr>
          <w:rFonts w:cs="Liberation Mono"/>
          <w:b/>
          <w:bCs/>
          <w:color w:val="000000"/>
          <w:sz w:val="18"/>
          <w:szCs w:val="18"/>
          <w:highlight w:val="none"/>
          <w:shd w:val="clear" w:color="auto" w:fill="auto"/>
        </w:rPr>
      </w: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shd w:val="clear" w:color="auto" w:fill="auto"/>
        </w:rPr>
      </w: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shd w:val="clear" w:color="auto" w:fill="auto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highlight w:val="none"/>
          <w:shd w:val="clear" w:color="auto" w:fill="ffff00"/>
        </w:rPr>
      </w:pPr>
      <w:r>
        <w:rPr>
          <w:rFonts w:cs="Liberation Mono"/>
          <w:color w:val="000000"/>
          <w:sz w:val="18"/>
          <w:szCs w:val="18"/>
          <w:highlight w:val="none"/>
          <w:shd w:val="clear" w:color="auto" w:fill="ffff00"/>
          <w:lang w:val="it-IT"/>
        </w:rPr>
        <w:t xml:space="preserve">CAT_risposta generica D3</w:t>
      </w:r>
      <w:r>
        <w:rPr>
          <w:highlight w:val="none"/>
          <w:shd w:val="clear" w:color="auto" w:fill="ffff00"/>
        </w:rPr>
      </w:r>
      <w:r>
        <w:rPr>
          <w:highlight w:val="none"/>
          <w:shd w:val="clear" w:color="auto" w:fill="ffff00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COPIA RISPOSTA 2: </w:t>
      </w:r>
      <w:r>
        <w:rPr>
          <w:rFonts w:cs="Liberation Mono"/>
          <w:color w:val="000000"/>
          <w:sz w:val="18"/>
          <w:szCs w:val="18"/>
          <w:highlight w:val="none"/>
          <w:shd w:val="clear" w:color="auto" w:fill="auto"/>
          <w:lang w:val="it-IT"/>
        </w:rPr>
        <w:t xml:space="preserve">D3_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copia-incolla risposta 2.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GENERICO-D3: D3_generico.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p>
      <w:pPr>
        <w:pStyle w:val="816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cs="Liberation Mono"/>
          <w:color w:val="000000"/>
          <w:sz w:val="18"/>
          <w:szCs w:val="18"/>
          <w:highlight w:val="none"/>
          <w:lang w:val="it-IT"/>
        </w:rPr>
        <w:t xml:space="preserve">VUOTO-D3: D3_vuoto.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134" w:right="1134" w:bottom="2268" w:left="1134" w:header="0" w:footer="113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Liberation Mono">
    <w:panose1 w:val="02070409020205020404"/>
  </w:font>
  <w:font w:name="Calibri">
    <w:panose1 w:val="020F0502020204030204"/>
  </w:font>
  <w:font w:name="Arial">
    <w:panose1 w:val="020B0604020202020204"/>
  </w:font>
  <w:font w:name="NSimSun">
    <w:panose1 w:val="02020603020101020101"/>
  </w:font>
  <w:font w:name="Liberation Sans">
    <w:panose1 w:val="020B0604020202020204"/>
  </w:font>
  <w:font w:name="Lucida Sans">
    <w:panose1 w:val="020B0603030804020204"/>
  </w:font>
  <w:font w:name="Microsoft YaHei">
    <w:panose1 w:val="020B0603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NSimSun" w:cs="Lucida Sans"/>
        <w:lang w:val="it-IT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27" w:default="1">
    <w:name w:val="No List"/>
    <w:uiPriority w:val="99"/>
    <w:semiHidden/>
    <w:unhideWhenUsed/>
    <w:pPr>
      <w:pBdr/>
      <w:spacing/>
      <w:ind/>
    </w:pPr>
  </w:style>
  <w:style w:type="paragraph" w:styleId="728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NSimSun" w:cs="Lucida Sans"/>
      <w:color w:val="auto"/>
      <w:sz w:val="20"/>
      <w:szCs w:val="20"/>
      <w:lang w:val="it-IT" w:eastAsia="zh-CN" w:bidi="hi-IN"/>
    </w:rPr>
  </w:style>
  <w:style w:type="paragraph" w:styleId="729" w:customStyle="1">
    <w:name w:val="Heading 1"/>
    <w:basedOn w:val="728"/>
    <w:qFormat/>
    <w:pPr>
      <w:pBdr/>
      <w:spacing w:after="80" w:before="360"/>
      <w:ind/>
    </w:pPr>
    <w:rPr>
      <w:rFonts w:ascii="Arial" w:hAnsi="Arial" w:cs="Arial"/>
      <w:color w:val="0f4761"/>
      <w:sz w:val="40"/>
    </w:rPr>
  </w:style>
  <w:style w:type="paragraph" w:styleId="730" w:customStyle="1">
    <w:name w:val="Heading 2"/>
    <w:basedOn w:val="728"/>
    <w:qFormat/>
    <w:pPr>
      <w:pBdr/>
      <w:spacing w:after="80" w:before="160"/>
      <w:ind/>
    </w:pPr>
    <w:rPr>
      <w:rFonts w:ascii="Arial" w:hAnsi="Arial" w:cs="Arial"/>
      <w:color w:val="0f4761"/>
      <w:sz w:val="32"/>
    </w:rPr>
  </w:style>
  <w:style w:type="paragraph" w:styleId="731" w:customStyle="1">
    <w:name w:val="Heading 3"/>
    <w:basedOn w:val="728"/>
    <w:qFormat/>
    <w:pPr>
      <w:pBdr/>
      <w:spacing w:after="80" w:before="160"/>
      <w:ind/>
    </w:pPr>
    <w:rPr>
      <w:rFonts w:ascii="Arial" w:hAnsi="Arial" w:cs="Arial"/>
      <w:color w:val="0f4761"/>
      <w:sz w:val="28"/>
    </w:rPr>
  </w:style>
  <w:style w:type="paragraph" w:styleId="732" w:customStyle="1">
    <w:name w:val="Heading 4"/>
    <w:basedOn w:val="728"/>
    <w:qFormat/>
    <w:pPr>
      <w:pBdr/>
      <w:spacing w:after="40" w:before="80"/>
      <w:ind/>
    </w:pPr>
    <w:rPr>
      <w:rFonts w:ascii="Arial" w:hAnsi="Arial" w:cs="Arial"/>
      <w:i/>
      <w:color w:val="0f4761"/>
    </w:rPr>
  </w:style>
  <w:style w:type="paragraph" w:styleId="733" w:customStyle="1">
    <w:name w:val="Heading 5"/>
    <w:basedOn w:val="728"/>
    <w:qFormat/>
    <w:pPr>
      <w:pBdr/>
      <w:spacing w:after="40" w:before="80"/>
      <w:ind/>
    </w:pPr>
    <w:rPr>
      <w:rFonts w:ascii="Arial" w:hAnsi="Arial" w:cs="Arial"/>
      <w:color w:val="0f4761"/>
    </w:rPr>
  </w:style>
  <w:style w:type="paragraph" w:styleId="734" w:customStyle="1">
    <w:name w:val="Heading 6"/>
    <w:basedOn w:val="728"/>
    <w:qFormat/>
    <w:pPr>
      <w:pBdr/>
      <w:spacing w:after="0" w:before="40"/>
      <w:ind/>
    </w:pPr>
    <w:rPr>
      <w:rFonts w:ascii="Arial" w:hAnsi="Arial" w:cs="Arial"/>
      <w:i/>
      <w:color w:val="595959"/>
    </w:rPr>
  </w:style>
  <w:style w:type="paragraph" w:styleId="735" w:customStyle="1">
    <w:name w:val="Heading 7"/>
    <w:basedOn w:val="728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736" w:customStyle="1">
    <w:name w:val="Heading 8"/>
    <w:basedOn w:val="728"/>
    <w:qFormat/>
    <w:pPr>
      <w:pBdr/>
      <w:spacing w:after="0" w:before="0"/>
      <w:ind/>
    </w:pPr>
    <w:rPr>
      <w:rFonts w:ascii="Arial" w:hAnsi="Arial" w:cs="Arial"/>
      <w:i/>
      <w:color w:val="272727"/>
    </w:rPr>
  </w:style>
  <w:style w:type="paragraph" w:styleId="737" w:customStyle="1">
    <w:name w:val="Heading 9"/>
    <w:basedOn w:val="728"/>
    <w:qFormat/>
    <w:pPr>
      <w:pBdr/>
      <w:spacing w:after="0" w:before="0"/>
      <w:ind/>
    </w:pPr>
    <w:rPr>
      <w:rFonts w:ascii="Arial" w:hAnsi="Arial" w:cs="Arial"/>
      <w:i/>
      <w:color w:val="272727"/>
    </w:rPr>
  </w:style>
  <w:style w:type="character" w:styleId="738">
    <w:name w:val="DStyle_text"/>
    <w:qFormat/>
    <w:pPr>
      <w:pBdr/>
      <w:spacing/>
      <w:ind/>
    </w:pPr>
  </w:style>
  <w:style w:type="character" w:styleId="739" w:default="1">
    <w:name w:val="Default Paragraph Font"/>
    <w:qFormat/>
    <w:pPr>
      <w:pBdr/>
      <w:spacing/>
      <w:ind/>
    </w:pPr>
  </w:style>
  <w:style w:type="character" w:styleId="740" w:customStyle="1">
    <w:name w:val="Heading 1 Char"/>
    <w:basedOn w:val="739"/>
    <w:qFormat/>
    <w:pPr>
      <w:pBdr/>
      <w:spacing/>
      <w:ind/>
    </w:pPr>
    <w:rPr>
      <w:rFonts w:ascii="Arial" w:hAnsi="Arial" w:cs="Arial"/>
      <w:color w:val="0f4761"/>
      <w:sz w:val="40"/>
    </w:rPr>
  </w:style>
  <w:style w:type="character" w:styleId="741" w:customStyle="1">
    <w:name w:val="Heading 2 Char"/>
    <w:basedOn w:val="739"/>
    <w:qFormat/>
    <w:pPr>
      <w:pBdr/>
      <w:spacing/>
      <w:ind/>
    </w:pPr>
    <w:rPr>
      <w:rFonts w:ascii="Arial" w:hAnsi="Arial" w:cs="Arial"/>
      <w:color w:val="0f4761"/>
      <w:sz w:val="32"/>
    </w:rPr>
  </w:style>
  <w:style w:type="character" w:styleId="742" w:customStyle="1">
    <w:name w:val="Heading 3 Char"/>
    <w:basedOn w:val="739"/>
    <w:qFormat/>
    <w:pPr>
      <w:pBdr/>
      <w:spacing/>
      <w:ind/>
    </w:pPr>
    <w:rPr>
      <w:rFonts w:ascii="Arial" w:hAnsi="Arial" w:cs="Arial"/>
      <w:color w:val="0f4761"/>
      <w:sz w:val="28"/>
    </w:rPr>
  </w:style>
  <w:style w:type="character" w:styleId="743" w:customStyle="1">
    <w:name w:val="Heading 4 Char"/>
    <w:basedOn w:val="739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744" w:customStyle="1">
    <w:name w:val="Heading 5 Char"/>
    <w:basedOn w:val="739"/>
    <w:qFormat/>
    <w:pPr>
      <w:pBdr/>
      <w:spacing/>
      <w:ind/>
    </w:pPr>
    <w:rPr>
      <w:rFonts w:ascii="Arial" w:hAnsi="Arial" w:cs="Arial"/>
      <w:color w:val="0f4761"/>
    </w:rPr>
  </w:style>
  <w:style w:type="character" w:styleId="745" w:customStyle="1">
    <w:name w:val="Heading 6 Char"/>
    <w:basedOn w:val="739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746" w:customStyle="1">
    <w:name w:val="Heading 7 Char"/>
    <w:basedOn w:val="739"/>
    <w:qFormat/>
    <w:pPr>
      <w:pBdr/>
      <w:spacing/>
      <w:ind/>
    </w:pPr>
    <w:rPr>
      <w:rFonts w:ascii="Arial" w:hAnsi="Arial" w:cs="Arial"/>
      <w:color w:val="595959"/>
    </w:rPr>
  </w:style>
  <w:style w:type="character" w:styleId="747" w:customStyle="1">
    <w:name w:val="Heading 8 Char"/>
    <w:basedOn w:val="739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748" w:customStyle="1">
    <w:name w:val="Heading 9 Char"/>
    <w:basedOn w:val="739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749" w:customStyle="1">
    <w:name w:val="Title Char"/>
    <w:basedOn w:val="739"/>
    <w:qFormat/>
    <w:pPr>
      <w:pBdr/>
      <w:spacing/>
      <w:ind/>
    </w:pPr>
    <w:rPr>
      <w:rFonts w:ascii="Arial" w:hAnsi="Arial" w:cs="Arial"/>
      <w:spacing w:val="-10"/>
      <w:sz w:val="56"/>
    </w:rPr>
  </w:style>
  <w:style w:type="character" w:styleId="750" w:customStyle="1">
    <w:name w:val="Subtitle Char"/>
    <w:basedOn w:val="739"/>
    <w:qFormat/>
    <w:pPr>
      <w:pBdr/>
      <w:spacing/>
      <w:ind/>
    </w:pPr>
    <w:rPr>
      <w:color w:val="595959"/>
      <w:spacing w:val="15"/>
      <w:sz w:val="28"/>
    </w:rPr>
  </w:style>
  <w:style w:type="character" w:styleId="751" w:customStyle="1">
    <w:name w:val="Quote Char"/>
    <w:basedOn w:val="739"/>
    <w:qFormat/>
    <w:pPr>
      <w:pBdr/>
      <w:spacing/>
      <w:ind/>
    </w:pPr>
    <w:rPr>
      <w:i/>
      <w:color w:val="404040"/>
    </w:rPr>
  </w:style>
  <w:style w:type="character" w:styleId="752" w:customStyle="1">
    <w:name w:val="Intense Emphasis"/>
    <w:basedOn w:val="739"/>
    <w:qFormat/>
    <w:pPr>
      <w:pBdr/>
      <w:spacing/>
      <w:ind/>
    </w:pPr>
    <w:rPr>
      <w:i/>
      <w:color w:val="0f4761"/>
    </w:rPr>
  </w:style>
  <w:style w:type="character" w:styleId="753" w:customStyle="1">
    <w:name w:val="Intense Quote Char"/>
    <w:basedOn w:val="739"/>
    <w:qFormat/>
    <w:pPr>
      <w:pBdr/>
      <w:spacing/>
      <w:ind/>
    </w:pPr>
    <w:rPr>
      <w:i/>
      <w:color w:val="0f4761"/>
    </w:rPr>
  </w:style>
  <w:style w:type="character" w:styleId="754" w:customStyle="1">
    <w:name w:val="Intense Reference"/>
    <w:basedOn w:val="739"/>
    <w:qFormat/>
    <w:pPr>
      <w:pBdr/>
      <w:spacing/>
      <w:ind/>
    </w:pPr>
    <w:rPr>
      <w:b/>
      <w:smallCaps/>
      <w:color w:val="0f4761"/>
      <w:spacing w:val="5"/>
    </w:rPr>
  </w:style>
  <w:style w:type="character" w:styleId="755" w:customStyle="1">
    <w:name w:val="Subtle Emphasis"/>
    <w:basedOn w:val="739"/>
    <w:qFormat/>
    <w:pPr>
      <w:pBdr/>
      <w:spacing/>
      <w:ind/>
    </w:pPr>
    <w:rPr>
      <w:i/>
      <w:color w:val="404040"/>
    </w:rPr>
  </w:style>
  <w:style w:type="character" w:styleId="756" w:customStyle="1">
    <w:name w:val="Emphasis"/>
    <w:basedOn w:val="739"/>
    <w:qFormat/>
    <w:pPr>
      <w:pBdr/>
      <w:spacing/>
      <w:ind/>
    </w:pPr>
    <w:rPr>
      <w:i/>
    </w:rPr>
  </w:style>
  <w:style w:type="character" w:styleId="757" w:customStyle="1">
    <w:name w:val="Strong"/>
    <w:basedOn w:val="739"/>
    <w:qFormat/>
    <w:pPr>
      <w:pBdr/>
      <w:spacing/>
      <w:ind/>
    </w:pPr>
    <w:rPr>
      <w:b/>
    </w:rPr>
  </w:style>
  <w:style w:type="character" w:styleId="758" w:customStyle="1">
    <w:name w:val="Subtle Reference"/>
    <w:basedOn w:val="739"/>
    <w:qFormat/>
    <w:pPr>
      <w:pBdr/>
      <w:spacing/>
      <w:ind/>
    </w:pPr>
    <w:rPr>
      <w:smallCaps/>
      <w:color w:val="5a5a5a"/>
    </w:rPr>
  </w:style>
  <w:style w:type="character" w:styleId="759" w:customStyle="1">
    <w:name w:val="Book Title"/>
    <w:basedOn w:val="739"/>
    <w:qFormat/>
    <w:pPr>
      <w:pBdr/>
      <w:spacing/>
      <w:ind/>
    </w:pPr>
    <w:rPr>
      <w:b/>
      <w:i/>
      <w:spacing w:val="5"/>
    </w:rPr>
  </w:style>
  <w:style w:type="character" w:styleId="760" w:customStyle="1">
    <w:name w:val="Header Char"/>
    <w:basedOn w:val="739"/>
    <w:qFormat/>
    <w:pPr>
      <w:pBdr/>
      <w:spacing/>
      <w:ind/>
    </w:pPr>
  </w:style>
  <w:style w:type="character" w:styleId="761" w:customStyle="1">
    <w:name w:val="Footer Char"/>
    <w:basedOn w:val="739"/>
    <w:qFormat/>
    <w:pPr>
      <w:pBdr/>
      <w:spacing/>
      <w:ind/>
    </w:pPr>
  </w:style>
  <w:style w:type="character" w:styleId="762" w:customStyle="1">
    <w:name w:val="Footnote Text Char"/>
    <w:basedOn w:val="739"/>
    <w:qFormat/>
    <w:pPr>
      <w:pBdr/>
      <w:spacing/>
      <w:ind/>
    </w:pPr>
    <w:rPr>
      <w:sz w:val="20"/>
    </w:rPr>
  </w:style>
  <w:style w:type="character" w:styleId="763" w:customStyle="1">
    <w:name w:val="Caratteri nota a piè di pagina (user)"/>
    <w:qFormat/>
    <w:pPr>
      <w:pBdr/>
      <w:spacing/>
      <w:ind/>
    </w:pPr>
    <w:rPr>
      <w:vertAlign w:val="superscript"/>
    </w:rPr>
  </w:style>
  <w:style w:type="character" w:styleId="764">
    <w:name w:val="Caratteri nota a piè di pagina"/>
    <w:qFormat/>
    <w:pPr>
      <w:pBdr/>
      <w:spacing/>
      <w:ind/>
    </w:pPr>
    <w:rPr>
      <w:vertAlign w:val="superscript"/>
    </w:rPr>
  </w:style>
  <w:style w:type="character" w:styleId="765">
    <w:name w:val="footnote reference"/>
    <w:pPr>
      <w:pBdr/>
      <w:spacing/>
      <w:ind/>
    </w:pPr>
    <w:rPr>
      <w:vertAlign w:val="superscript"/>
    </w:rPr>
  </w:style>
  <w:style w:type="character" w:styleId="766" w:customStyle="1">
    <w:name w:val="Endnote Text Char"/>
    <w:basedOn w:val="739"/>
    <w:qFormat/>
    <w:pPr>
      <w:pBdr/>
      <w:spacing/>
      <w:ind/>
    </w:pPr>
    <w:rPr>
      <w:sz w:val="20"/>
    </w:rPr>
  </w:style>
  <w:style w:type="character" w:styleId="767" w:customStyle="1">
    <w:name w:val="Caratteri nota di chiusura (user)"/>
    <w:qFormat/>
    <w:pPr>
      <w:pBdr/>
      <w:spacing/>
      <w:ind/>
    </w:pPr>
    <w:rPr>
      <w:vertAlign w:val="superscript"/>
    </w:rPr>
  </w:style>
  <w:style w:type="character" w:styleId="768">
    <w:name w:val="Caratteri nota di chiusura"/>
    <w:qFormat/>
    <w:pPr>
      <w:pBdr/>
      <w:spacing/>
      <w:ind/>
    </w:pPr>
    <w:rPr>
      <w:vertAlign w:val="superscript"/>
    </w:rPr>
  </w:style>
  <w:style w:type="character" w:styleId="769">
    <w:name w:val="endnote reference"/>
    <w:pPr>
      <w:pBdr/>
      <w:spacing/>
      <w:ind/>
    </w:pPr>
    <w:rPr>
      <w:vertAlign w:val="superscript"/>
    </w:rPr>
  </w:style>
  <w:style w:type="character" w:styleId="770" w:customStyle="1">
    <w:name w:val="Hyperlink"/>
    <w:basedOn w:val="739"/>
    <w:qFormat/>
    <w:pPr>
      <w:pBdr/>
      <w:spacing/>
      <w:ind/>
    </w:pPr>
    <w:rPr>
      <w:color w:val="0563c1"/>
      <w:u w:val="single"/>
    </w:rPr>
  </w:style>
  <w:style w:type="character" w:styleId="771" w:customStyle="1">
    <w:name w:val="Internet link"/>
    <w:qFormat/>
    <w:pPr>
      <w:pBdr/>
      <w:spacing/>
      <w:ind/>
    </w:pPr>
    <w:rPr>
      <w:color w:val="0563c1"/>
      <w:u w:val="single"/>
    </w:rPr>
  </w:style>
  <w:style w:type="character" w:styleId="772" w:customStyle="1">
    <w:name w:val="FollowedHyperlink"/>
    <w:basedOn w:val="739"/>
    <w:qFormat/>
    <w:pPr>
      <w:pBdr/>
      <w:spacing/>
      <w:ind/>
    </w:pPr>
    <w:rPr>
      <w:color w:val="954f72"/>
      <w:u w:val="single"/>
    </w:rPr>
  </w:style>
  <w:style w:type="character" w:styleId="773" w:customStyle="1">
    <w:name w:val="T1"/>
    <w:qFormat/>
    <w:pPr>
      <w:pBdr/>
      <w:spacing/>
      <w:ind/>
    </w:pPr>
  </w:style>
  <w:style w:type="character" w:styleId="774" w:customStyle="1">
    <w:name w:val="T2"/>
    <w:qFormat/>
    <w:pPr>
      <w:pBdr/>
      <w:spacing/>
      <w:ind/>
    </w:pPr>
  </w:style>
  <w:style w:type="character" w:styleId="775" w:customStyle="1">
    <w:name w:val="T3"/>
    <w:qFormat/>
    <w:pPr>
      <w:pBdr/>
      <w:spacing/>
      <w:ind/>
    </w:pPr>
  </w:style>
  <w:style w:type="character" w:styleId="776" w:customStyle="1">
    <w:name w:val="T4"/>
    <w:qFormat/>
    <w:pPr>
      <w:pBdr/>
      <w:spacing/>
      <w:ind/>
    </w:pPr>
  </w:style>
  <w:style w:type="character" w:styleId="777" w:customStyle="1">
    <w:name w:val="T5"/>
    <w:qFormat/>
    <w:pPr>
      <w:pBdr/>
      <w:spacing/>
      <w:ind/>
    </w:pPr>
  </w:style>
  <w:style w:type="character" w:styleId="778" w:customStyle="1">
    <w:name w:val="T6"/>
    <w:qFormat/>
    <w:pPr>
      <w:pBdr/>
      <w:spacing/>
      <w:ind/>
    </w:pPr>
  </w:style>
  <w:style w:type="character" w:styleId="779" w:customStyle="1">
    <w:name w:val="T7"/>
    <w:qFormat/>
    <w:pPr>
      <w:pBdr/>
      <w:spacing/>
      <w:ind/>
    </w:pPr>
  </w:style>
  <w:style w:type="character" w:styleId="780" w:customStyle="1">
    <w:name w:val="T8"/>
    <w:qFormat/>
    <w:pPr>
      <w:pBdr/>
      <w:spacing/>
      <w:ind/>
    </w:pPr>
  </w:style>
  <w:style w:type="character" w:styleId="781" w:customStyle="1">
    <w:name w:val="T9"/>
    <w:qFormat/>
    <w:pPr>
      <w:pBdr/>
      <w:spacing/>
      <w:ind/>
    </w:pPr>
  </w:style>
  <w:style w:type="paragraph" w:styleId="782">
    <w:name w:val="Titolo"/>
    <w:basedOn w:val="728"/>
    <w:next w:val="783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783">
    <w:name w:val="Body Text"/>
    <w:basedOn w:val="728"/>
    <w:pPr>
      <w:pBdr/>
      <w:spacing w:after="140" w:before="0" w:line="276" w:lineRule="auto"/>
      <w:ind/>
    </w:pPr>
  </w:style>
  <w:style w:type="paragraph" w:styleId="784" w:customStyle="1">
    <w:name w:val="List"/>
    <w:basedOn w:val="815"/>
    <w:qFormat/>
    <w:pPr>
      <w:pBdr/>
      <w:spacing/>
      <w:ind/>
    </w:pPr>
  </w:style>
  <w:style w:type="paragraph" w:styleId="785" w:customStyle="1">
    <w:name w:val="Caption"/>
    <w:basedOn w:val="814"/>
    <w:qFormat/>
    <w:pPr>
      <w:pBdr/>
      <w:spacing w:after="120" w:before="120"/>
      <w:ind/>
    </w:pPr>
    <w:rPr>
      <w:i/>
      <w:sz w:val="24"/>
    </w:rPr>
  </w:style>
  <w:style w:type="paragraph" w:styleId="786">
    <w:name w:val="Indice"/>
    <w:basedOn w:val="728"/>
    <w:qFormat/>
    <w:pPr>
      <w:suppressLineNumbers w:val="true"/>
      <w:pBdr/>
      <w:spacing/>
      <w:ind/>
    </w:pPr>
    <w:rPr>
      <w:rFonts w:ascii="Calibri" w:hAnsi="Calibri" w:cs="Lucida Sans"/>
    </w:rPr>
  </w:style>
  <w:style w:type="paragraph" w:styleId="787" w:customStyle="1">
    <w:name w:val="Titolo (user)"/>
    <w:basedOn w:val="814"/>
    <w:next w:val="783"/>
    <w:qFormat/>
    <w:pPr>
      <w:pBdr/>
      <w:spacing w:after="120" w:before="240"/>
      <w:ind/>
    </w:pPr>
    <w:rPr>
      <w:rFonts w:ascii="Liberation Sans" w:hAnsi="Liberation Sans" w:cs="Liberation Sans"/>
      <w:sz w:val="28"/>
    </w:rPr>
  </w:style>
  <w:style w:type="paragraph" w:styleId="788" w:customStyle="1">
    <w:name w:val="Indice (user)"/>
    <w:basedOn w:val="814"/>
    <w:qFormat/>
    <w:pPr>
      <w:pBdr/>
      <w:spacing/>
      <w:ind/>
    </w:pPr>
  </w:style>
  <w:style w:type="paragraph" w:styleId="789" w:customStyle="1">
    <w:name w:val="DStyle_paragraph"/>
    <w:basedOn w:val="728"/>
    <w:qFormat/>
    <w:pPr>
      <w:pBdr/>
      <w:spacing/>
      <w:ind/>
    </w:pPr>
    <w:rPr>
      <w:rFonts w:ascii="Liberation Serif" w:hAnsi="Liberation Serif" w:cs="Liberation Serif"/>
      <w:color w:val="000000"/>
      <w:sz w:val="24"/>
      <w:lang w:val="it-IT"/>
    </w:rPr>
  </w:style>
  <w:style w:type="paragraph" w:styleId="790" w:customStyle="1">
    <w:name w:val="Title"/>
    <w:basedOn w:val="728"/>
    <w:qFormat/>
    <w:pPr>
      <w:pBdr/>
      <w:spacing w:after="80" w:before="0" w:line="240" w:lineRule="auto"/>
      <w:ind/>
    </w:pPr>
    <w:rPr>
      <w:rFonts w:ascii="Arial" w:hAnsi="Arial" w:cs="Arial"/>
      <w:spacing w:val="-10"/>
      <w:sz w:val="56"/>
    </w:rPr>
  </w:style>
  <w:style w:type="paragraph" w:styleId="791" w:customStyle="1">
    <w:name w:val="Subtitle"/>
    <w:basedOn w:val="728"/>
    <w:qFormat/>
    <w:pPr>
      <w:pBdr/>
      <w:spacing/>
      <w:ind/>
    </w:pPr>
    <w:rPr>
      <w:color w:val="595959"/>
      <w:spacing w:val="15"/>
      <w:sz w:val="28"/>
    </w:rPr>
  </w:style>
  <w:style w:type="paragraph" w:styleId="792" w:customStyle="1">
    <w:name w:val="Quote"/>
    <w:basedOn w:val="728"/>
    <w:qFormat/>
    <w:pPr>
      <w:pBdr/>
      <w:spacing w:after="0" w:before="160"/>
      <w:ind/>
      <w:jc w:val="center"/>
    </w:pPr>
    <w:rPr>
      <w:i/>
      <w:color w:val="404040"/>
    </w:rPr>
  </w:style>
  <w:style w:type="paragraph" w:styleId="793" w:customStyle="1">
    <w:name w:val="List Paragraph"/>
    <w:basedOn w:val="728"/>
    <w:qFormat/>
    <w:pPr>
      <w:pBdr/>
      <w:spacing/>
      <w:ind w:right="0" w:firstLine="0" w:left="720"/>
    </w:pPr>
  </w:style>
  <w:style w:type="paragraph" w:styleId="794" w:customStyle="1">
    <w:name w:val="Intense Quote"/>
    <w:basedOn w:val="728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paragraph" w:styleId="795" w:customStyle="1">
    <w:name w:val="No Spacing"/>
    <w:basedOn w:val="728"/>
    <w:qFormat/>
    <w:pPr>
      <w:pBdr/>
      <w:spacing w:after="0" w:before="0" w:line="240" w:lineRule="auto"/>
      <w:ind/>
    </w:pPr>
  </w:style>
  <w:style w:type="paragraph" w:styleId="796">
    <w:name w:val="Intestazione e piè di pagina (user)"/>
    <w:basedOn w:val="728"/>
    <w:qFormat/>
    <w:pPr>
      <w:pBdr/>
      <w:spacing/>
      <w:ind/>
    </w:pPr>
  </w:style>
  <w:style w:type="paragraph" w:styleId="797">
    <w:name w:val="Intestazione e piè di pagina"/>
    <w:basedOn w:val="728"/>
    <w:qFormat/>
    <w:pPr>
      <w:pBdr/>
      <w:spacing/>
      <w:ind/>
    </w:pPr>
  </w:style>
  <w:style w:type="paragraph" w:styleId="798" w:customStyle="1">
    <w:name w:val="Header"/>
    <w:basedOn w:val="728"/>
    <w:qFormat/>
    <w:pPr>
      <w:pBdr/>
      <w:tabs>
        <w:tab w:val="clear" w:leader="none" w:pos="709"/>
        <w:tab w:val="center" w:leader="none" w:pos="4844"/>
        <w:tab w:val="right" w:leader="none" w:pos="9688"/>
      </w:tabs>
      <w:spacing w:after="0" w:before="0" w:line="240" w:lineRule="auto"/>
      <w:ind/>
    </w:pPr>
  </w:style>
  <w:style w:type="paragraph" w:styleId="799" w:customStyle="1">
    <w:name w:val="Footer"/>
    <w:basedOn w:val="728"/>
    <w:qFormat/>
    <w:pPr>
      <w:pBdr/>
      <w:tabs>
        <w:tab w:val="clear" w:leader="none" w:pos="709"/>
        <w:tab w:val="center" w:leader="none" w:pos="4844"/>
        <w:tab w:val="right" w:leader="none" w:pos="9688"/>
      </w:tabs>
      <w:spacing w:after="0" w:before="0" w:line="240" w:lineRule="auto"/>
      <w:ind/>
    </w:pPr>
  </w:style>
  <w:style w:type="paragraph" w:styleId="800" w:customStyle="1">
    <w:name w:val="footnote text"/>
    <w:basedOn w:val="728"/>
    <w:qFormat/>
    <w:pPr>
      <w:pBdr/>
      <w:spacing w:after="0" w:before="0" w:line="240" w:lineRule="auto"/>
      <w:ind/>
    </w:pPr>
    <w:rPr>
      <w:sz w:val="20"/>
    </w:rPr>
  </w:style>
  <w:style w:type="paragraph" w:styleId="801" w:customStyle="1">
    <w:name w:val="endnote text"/>
    <w:basedOn w:val="728"/>
    <w:qFormat/>
    <w:pPr>
      <w:pBdr/>
      <w:spacing w:after="0" w:before="0" w:line="240" w:lineRule="auto"/>
      <w:ind/>
    </w:pPr>
    <w:rPr>
      <w:sz w:val="20"/>
    </w:rPr>
  </w:style>
  <w:style w:type="paragraph" w:styleId="802" w:customStyle="1">
    <w:name w:val="toc 1"/>
    <w:basedOn w:val="728"/>
    <w:qFormat/>
    <w:pPr>
      <w:pBdr/>
      <w:spacing w:after="100" w:before="0"/>
      <w:ind/>
    </w:pPr>
  </w:style>
  <w:style w:type="paragraph" w:styleId="803" w:customStyle="1">
    <w:name w:val="toc 2"/>
    <w:basedOn w:val="728"/>
    <w:qFormat/>
    <w:pPr>
      <w:pBdr/>
      <w:spacing w:after="100" w:before="0"/>
      <w:ind w:right="0" w:firstLine="0" w:left="220"/>
    </w:pPr>
  </w:style>
  <w:style w:type="paragraph" w:styleId="804" w:customStyle="1">
    <w:name w:val="toc 3"/>
    <w:basedOn w:val="728"/>
    <w:qFormat/>
    <w:pPr>
      <w:pBdr/>
      <w:spacing w:after="100" w:before="0"/>
      <w:ind w:right="0" w:firstLine="0" w:left="440"/>
    </w:pPr>
  </w:style>
  <w:style w:type="paragraph" w:styleId="805" w:customStyle="1">
    <w:name w:val="toc 4"/>
    <w:basedOn w:val="728"/>
    <w:qFormat/>
    <w:pPr>
      <w:pBdr/>
      <w:spacing w:after="100" w:before="0"/>
      <w:ind w:right="0" w:firstLine="0" w:left="660"/>
    </w:pPr>
  </w:style>
  <w:style w:type="paragraph" w:styleId="806" w:customStyle="1">
    <w:name w:val="toc 5"/>
    <w:basedOn w:val="728"/>
    <w:qFormat/>
    <w:pPr>
      <w:pBdr/>
      <w:spacing w:after="100" w:before="0"/>
      <w:ind w:right="0" w:firstLine="0" w:left="880"/>
    </w:pPr>
  </w:style>
  <w:style w:type="paragraph" w:styleId="807" w:customStyle="1">
    <w:name w:val="toc 6"/>
    <w:basedOn w:val="728"/>
    <w:qFormat/>
    <w:pPr>
      <w:pBdr/>
      <w:spacing w:after="100" w:before="0"/>
      <w:ind w:right="0" w:firstLine="0" w:left="1100"/>
    </w:pPr>
  </w:style>
  <w:style w:type="paragraph" w:styleId="808" w:customStyle="1">
    <w:name w:val="toc 7"/>
    <w:basedOn w:val="728"/>
    <w:qFormat/>
    <w:pPr>
      <w:pBdr/>
      <w:spacing w:after="100" w:before="0"/>
      <w:ind w:right="0" w:firstLine="0" w:left="1320"/>
    </w:pPr>
  </w:style>
  <w:style w:type="paragraph" w:styleId="809" w:customStyle="1">
    <w:name w:val="toc 8"/>
    <w:basedOn w:val="728"/>
    <w:qFormat/>
    <w:pPr>
      <w:pBdr/>
      <w:spacing w:after="100" w:before="0"/>
      <w:ind w:right="0" w:firstLine="0" w:left="1540"/>
    </w:pPr>
  </w:style>
  <w:style w:type="paragraph" w:styleId="810" w:customStyle="1">
    <w:name w:val="toc 9"/>
    <w:basedOn w:val="728"/>
    <w:qFormat/>
    <w:pPr>
      <w:pBdr/>
      <w:spacing w:after="100" w:before="0"/>
      <w:ind w:right="0" w:firstLine="0" w:left="1760"/>
    </w:pPr>
  </w:style>
  <w:style w:type="paragraph" w:styleId="811">
    <w:name w:val="index heading"/>
    <w:basedOn w:val="787"/>
    <w:pPr>
      <w:pBdr/>
      <w:spacing/>
      <w:ind/>
    </w:pPr>
  </w:style>
  <w:style w:type="paragraph" w:styleId="812" w:customStyle="1">
    <w:name w:val="TOC Heading"/>
    <w:basedOn w:val="728"/>
    <w:qFormat/>
    <w:pPr>
      <w:pBdr/>
      <w:spacing/>
      <w:ind/>
    </w:pPr>
  </w:style>
  <w:style w:type="paragraph" w:styleId="813" w:customStyle="1">
    <w:name w:val="table of figures"/>
    <w:basedOn w:val="728"/>
    <w:qFormat/>
    <w:pPr>
      <w:pBdr/>
      <w:spacing w:after="0" w:before="0"/>
      <w:ind/>
    </w:pPr>
  </w:style>
  <w:style w:type="paragraph" w:styleId="814" w:customStyle="1">
    <w:name w:val="Standard"/>
    <w:basedOn w:val="789"/>
    <w:qFormat/>
    <w:pPr>
      <w:pBdr/>
      <w:spacing/>
      <w:ind/>
    </w:pPr>
  </w:style>
  <w:style w:type="paragraph" w:styleId="815" w:customStyle="1">
    <w:name w:val="Text body"/>
    <w:basedOn w:val="814"/>
    <w:qFormat/>
    <w:pPr>
      <w:pBdr/>
      <w:spacing w:after="140" w:before="0" w:line="276" w:lineRule="auto"/>
      <w:ind/>
    </w:pPr>
  </w:style>
  <w:style w:type="paragraph" w:styleId="816" w:customStyle="1">
    <w:name w:val="Testo preformattato (user)"/>
    <w:basedOn w:val="814"/>
    <w:qFormat/>
    <w:pPr>
      <w:pBdr/>
      <w:spacing w:after="0" w:before="0"/>
      <w:ind/>
    </w:pPr>
    <w:rPr>
      <w:rFonts w:ascii="Liberation Mono" w:hAnsi="Liberation Mono" w:cs="Liberation Mono"/>
      <w:sz w:val="20"/>
    </w:rPr>
  </w:style>
  <w:style w:type="numbering" w:styleId="817">
    <w:name w:val="Nessun elenco (user)"/>
    <w:uiPriority w:val="99"/>
    <w:semiHidden/>
    <w:unhideWhenUsed/>
    <w:qFormat/>
    <w:pPr>
      <w:pBdr/>
      <w:spacing/>
      <w:ind/>
    </w:pPr>
  </w:style>
  <w:style w:type="table" w:styleId="818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Table Grid"/>
    <w:basedOn w:val="81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Table Grid Light"/>
    <w:basedOn w:val="818"/>
    <w:uiPriority w:val="59"/>
    <w:pPr>
      <w:pBdr/>
      <w:spacing w:after="0"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1"/>
    <w:basedOn w:val="818"/>
    <w:uiPriority w:val="59"/>
    <w:pPr>
      <w:pBdr/>
      <w:spacing w:after="0"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2"/>
    <w:basedOn w:val="81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1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2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3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4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5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6"/>
    <w:basedOn w:val="81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1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2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3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4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5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6"/>
    <w:basedOn w:val="81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/>
        <a:ln w="25400"/>
        <a:ln w="38100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it-IT</dc:language>
  <cp:lastModifiedBy>Enrico Nardelli</cp:lastModifiedBy>
  <cp:revision>41</cp:revision>
  <dcterms:created xsi:type="dcterms:W3CDTF">2025-05-05T10:10:48Z</dcterms:created>
  <dcterms:modified xsi:type="dcterms:W3CDTF">2025-07-02T10:38:46Z</dcterms:modified>
</cp:coreProperties>
</file>