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stopreformattatouser"/>
        <w:rPr>
          <w:rFonts w:ascii="Liberation Mono" w:hAnsi="Liberation Mono" w:cs="Liberation Mono"/>
          <w:color w:val="000000"/>
          <w:sz w:val="18"/>
          <w:szCs w:val="18"/>
        </w:rPr>
      </w:pPr>
      <w:r>
        <w:rPr>
          <w:rFonts w:cs="Liberation Mono"/>
          <w:color w:val="000000"/>
          <w:sz w:val="18"/>
          <w:szCs w:val="18"/>
          <w:lang w:val="it-IT"/>
        </w:rPr>
        <w:t>ORGANIZZAZIONE SU 3 LIVELLI DELLO SCHEMA DI CLASSIFICAZIONE UNICO VALIDO PER LE 3 DOMANDE</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cs="Liberation Mono"/>
          <w:color w:val="000000"/>
          <w:sz w:val="18"/>
          <w:szCs w:val="18"/>
          <w:highlight w:val="none"/>
          <w:shd w:fill="FFFF00" w:val="clear"/>
          <w:lang w:val="it-IT"/>
        </w:rPr>
      </w:pPr>
      <w:r>
        <w:rPr>
          <w:rFonts w:cs="Liberation Mono"/>
          <w:color w:val="000000"/>
          <w:sz w:val="18"/>
          <w:szCs w:val="18"/>
          <w:shd w:fill="FFFF00" w:val="clear"/>
          <w:lang w:val="it-IT"/>
        </w:rPr>
        <w:t>categoria</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 xml:space="preserve">MACRO-ETICHETTA: </w:t>
      </w:r>
      <w:r>
        <w:rPr>
          <w:rFonts w:cs="Liberation Mono"/>
          <w:color w:val="000000"/>
          <w:sz w:val="18"/>
          <w:szCs w:val="18"/>
          <w:lang w:val="it-IT"/>
        </w:rPr>
        <w:t xml:space="preserve">lista delle </w:t>
      </w:r>
      <w:r>
        <w:rPr>
          <w:rFonts w:cs="Liberation Mono"/>
          <w:color w:val="000000"/>
          <w:sz w:val="18"/>
          <w:szCs w:val="18"/>
          <w:lang w:val="it-IT"/>
        </w:rPr>
        <w:t>etichette specifiche usate per la classificazione</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Le etichette specifiche che abbiamo usato nella classificazione sono state spostate nella MACRO-ETICHETTA più appropriata.</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shd w:fill="FFD7D7" w:val="clear"/>
          <w:lang w:val="it-IT"/>
        </w:rPr>
        <w:t>In rosa le etichette che provengono dalla categoria “ambiguità” della domanda D2</w:t>
      </w: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Dovremo fare attenzione nella fase di analisi al fatto che diverse macro-etichette usate per le attività e per gli obiettivi disciplinari sono fortemente correlate.</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NOTE PER ANALISI AUTOMATICA:</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attenzione a spazi prima/dopo la barra “/”</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decomposizione” dovrà diventare “scomposizione”</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shd w:fill="auto" w:val="clear"/>
          <w:lang w:val="it-IT"/>
        </w:rPr>
        <w:t>osservazione/ memoria/ analisi” è scritta nei fogli di classificazione come “osservazione, memoria, analisi”</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lang w:val="it-IT"/>
        </w:rPr>
        <w:t>D1</w:t>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materiali/strumenti fisici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MATERIALI DI AMBIENTE/MOVIMENTO IN CUI SI OPERA PER LE ATTIVITÀ: tappeto, griglia/scacchiera, retta dei numeri.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MATERIALI CHE GUIDANO/STRUTTURANO ATTIVITÀ: schede, dalla piattaforma, slide, libri.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CANCELLERIA/USO COMUNE: quaderno, carta/ cartoncino, carta/ cartoncino-dedot, penna/rello, cancellini, segnalini, riciclo, altri materiali.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CORPO: corpo, corpo-dedot, occhi, mani.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ROBOT: robot.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PC/TABLET: PC/tablet, PC/tablet-dedot.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CARTE/BLOCCHI: carte / blocchi di programmazione,  carte / blocchi di programmazione-dedot.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LIM: lim.</w:t>
      </w:r>
    </w:p>
    <w:p>
      <w:pPr>
        <w:pStyle w:val="Testopreformattatouser"/>
        <w:rPr>
          <w:rFonts w:ascii="Liberation Mono" w:hAnsi="Liberation Mono" w:cs="Liberation Mono"/>
          <w:color w:val="000000"/>
          <w:sz w:val="18"/>
          <w:szCs w:val="18"/>
          <w:highlight w:val="none"/>
          <w:shd w:fill="auto" w:val="clear"/>
        </w:rPr>
      </w:pPr>
      <w:r>
        <w:rPr>
          <w:rFonts w:cs="Liberation Mono"/>
          <w:color w:val="000000"/>
          <w:sz w:val="18"/>
          <w:szCs w:val="18"/>
          <w:shd w:fill="auto" w:val="clear"/>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attività</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UNPLUGGED: coding unplugged, coding unplugged-dedot, attività unplugged, coding analogico.</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CODING: coding.</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STRUMENTALI PER ALTRE DISCIPLINE: aritmetica, costruzione mappe, geografia, geometria, presentazione di una regione, misure, origami, scienza, riferimenti topologici, techno-CLIL.</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PROGRAMMAZIONE: programmazione, programmazione-dedot.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COSTRUTTI DI BASE: cicli, istruzioni condizionali, istruzioni di base, sequenza, variabili.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CONTENUTI ALGORITMICI: algoritmi, diagramma di flusso, pseudo-linguaggio, strutture dati.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VERIFICA E CORREZIONE: verifica e correzione.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PROCESSI DI INFORMATICA: esecuzione di istruzioni, lettura codice, sviluppo iterativo, sviluppo iterativo-dedot, decomposizione.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USO TECNOLOGIA E SVILUPPO CONTENUTI: sviluppo contenuti, techno-CLIL, uso della tecnologia, ricerca informazioni, 3sviluppo contenuti.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VIDEOGIOCHI: giochi disciplinari interattivi / attività ludiche.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MOVIMENTO E PERCORSI: ludico/motoria, ludico/motoria-dedot, percorsi, percorsi-dedot.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PIXEL ART: pixel art.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STORYTELLING: storytelling.</w:t>
      </w:r>
    </w:p>
    <w:p>
      <w:pPr>
        <w:pStyle w:val="Testopreformattatouser"/>
        <w:rPr>
          <w:rFonts w:ascii="Liberation Mono" w:hAnsi="Liberation Mono" w:cs="Liberation Mono"/>
          <w:color w:val="000000"/>
          <w:sz w:val="18"/>
          <w:szCs w:val="18"/>
          <w:highlight w:val="none"/>
          <w:shd w:fill="auto" w:val="clear"/>
        </w:rPr>
      </w:pPr>
      <w:r>
        <w:rPr>
          <w:rFonts w:cs="Liberation Mono"/>
          <w:color w:val="000000"/>
          <w:sz w:val="18"/>
          <w:szCs w:val="18"/>
          <w:shd w:fill="auto" w:val="clear"/>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pPr>
      <w:r>
        <w:rPr>
          <w:rFonts w:cs="Liberation Mono"/>
          <w:color w:val="000000"/>
          <w:sz w:val="18"/>
          <w:szCs w:val="18"/>
          <w:shd w:fill="FFFF00" w:val="clear"/>
          <w:lang w:val="it-IT"/>
        </w:rPr>
        <w:t>piattaforma/ ambiente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CODE.ORG / PROGRAMMA IL FUTURO: Code.org, Code.org-dedot, programma il futuro.</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ROBOT: BeeBot, BlueBot, mTiny, Ozobot, Bit, Cubetto, Cyber, Talk, Robot, Lego, Lego-dedotta-da-link, Mind, Designer, robot, DOC, Super Doc.</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CARTE/BLOCCHI PROGRAMMAZIONE: Cody Roby.</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SOFTWARE DI CREAZIONE/RICERCA CONTENUTI: Common Sense Selection, Kahoot, Web, Word.</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GOOGLE WORKSPACE: Gworkspace, Gworkspace-dedot.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GEOMETRIA DINAMICA: Geogebra.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SCRATCH: Scratch.</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PIXEL ART: Zaply.</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metodologia</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FORSE: forse (vago).</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SÌ: Sì.</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spacing w:before="0" w:after="0"/>
        <w:rPr>
          <w:rFonts w:ascii="Liberation Mono" w:hAnsi="Liberation Mono" w:cs="Liberation Mono"/>
          <w:color w:val="000000"/>
          <w:sz w:val="18"/>
          <w:szCs w:val="18"/>
          <w:highlight w:val="none"/>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lang w:val="it-IT"/>
        </w:rPr>
        <w:t>D2</w:t>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obiettivi disciplinari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PROGRAMMAZIONE (descrizione generica): programmazione, linguaggio formale</w:t>
      </w:r>
      <w:r>
        <w:rPr>
          <w:rFonts w:cs="Liberation Mono"/>
          <w:color w:val="000000"/>
          <w:sz w:val="18"/>
          <w:szCs w:val="18"/>
          <w:shd w:fill="auto" w:val="clear"/>
        </w:rPr>
        <w:t>, programmazione di robot.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PROGRAMMAZIONE (concetti/aspetti specifici): sequenza, selezione, cicli, conoscere le istruzioni del linguaggio, concetti di base della programmazione</w:t>
      </w:r>
      <w:r>
        <w:rPr>
          <w:rFonts w:cs="Liberation Mono"/>
          <w:color w:val="000000"/>
          <w:sz w:val="18"/>
          <w:szCs w:val="18"/>
          <w:shd w:fill="auto" w:val="clear"/>
        </w:rPr>
        <w:t xml:space="preserve">, </w:t>
      </w:r>
      <w:r>
        <w:rPr>
          <w:rFonts w:cs="Liberation Mono"/>
          <w:color w:val="000000"/>
          <w:sz w:val="18"/>
          <w:szCs w:val="18"/>
          <w:shd w:fill="auto" w:val="clear"/>
          <w:lang w:val="it-IT"/>
        </w:rPr>
        <w:t>utilizzare espressioni condizionali</w:t>
      </w:r>
      <w:r>
        <w:rPr>
          <w:rFonts w:cs="Liberation Mono"/>
          <w:color w:val="000000"/>
          <w:sz w:val="18"/>
          <w:szCs w:val="18"/>
          <w:shd w:fill="auto" w:val="clear"/>
        </w:rPr>
        <w:t>, selezione, manipolazione.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GENERICO: informatica, pensiero computazionale, 2pensiero computazionale, coding, abilità informatiche</w:t>
      </w:r>
      <w:r>
        <w:rPr>
          <w:rFonts w:cs="Liberation Mono"/>
          <w:color w:val="000000"/>
          <w:sz w:val="18"/>
          <w:szCs w:val="18"/>
          <w:shd w:fill="auto" w:val="clear"/>
        </w:rPr>
        <w:t xml:space="preserve">, obiettivi piattaforma, robotica educativa, </w:t>
      </w:r>
      <w:r>
        <w:rPr>
          <w:rFonts w:cs="Liberation Mono"/>
          <w:color w:val="000000"/>
          <w:sz w:val="18"/>
          <w:szCs w:val="18"/>
          <w:shd w:fill="FFD7D7" w:val="clear"/>
        </w:rPr>
        <w:t>coniugare informatica e pratica</w:t>
      </w:r>
      <w:r>
        <w:rPr>
          <w:rFonts w:cs="Liberation Mono"/>
          <w:color w:val="000000"/>
          <w:sz w:val="18"/>
          <w:szCs w:val="18"/>
          <w:shd w:fill="auto" w:val="clear"/>
        </w:rPr>
        <w: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METODI: scomposizione problemi</w:t>
      </w:r>
      <w:r>
        <w:rPr>
          <w:rFonts w:cs="Liberation Mono"/>
          <w:color w:val="000000"/>
          <w:sz w:val="18"/>
          <w:szCs w:val="18"/>
          <w:shd w:fill="auto" w:val="clear"/>
        </w:rPr>
        <w:t>, decomposizione.</w:t>
      </w:r>
    </w:p>
    <w:p>
      <w:pPr>
        <w:pStyle w:val="Testopreformattatouser"/>
        <w:rPr>
          <w:highlight w:val="none"/>
          <w:shd w:fill="auto" w:val="clear"/>
        </w:rPr>
      </w:pPr>
      <w:r>
        <w:rPr>
          <w:rFonts w:cs="Liberation Mono"/>
          <w:color w:val="000000"/>
          <w:sz w:val="18"/>
          <w:szCs w:val="18"/>
          <w:shd w:fill="auto" w:val="clear"/>
        </w:rPr>
        <w:t xml:space="preserve">  </w:t>
      </w:r>
      <w:r>
        <w:rPr>
          <w:rFonts w:cs="Liberation Mono"/>
          <w:color w:val="000000"/>
          <w:sz w:val="18"/>
          <w:szCs w:val="18"/>
          <w:shd w:fill="auto" w:val="clear"/>
        </w:rPr>
        <w:t xml:space="preserve">RAPPRESENTAZIONE DELL’INFORMAZIONE: modellazione dell’informazione, pixel art, analisi dati e organizzazione, </w:t>
      </w:r>
      <w:r>
        <w:rPr>
          <w:rFonts w:cs="Liberation Mono"/>
          <w:color w:val="000000"/>
          <w:sz w:val="18"/>
          <w:szCs w:val="18"/>
          <w:shd w:fill="auto" w:val="clear"/>
          <w:lang w:val="it-IT"/>
        </w:rPr>
        <w:t>rappresentazione dei dati/ informazione.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VERIFICA/ CORREZIONE: verifica/ correzione di programmi,</w:t>
      </w:r>
      <w:r>
        <w:rPr>
          <w:sz w:val="18"/>
          <w:szCs w:val="18"/>
          <w:shd w:fill="auto" w:val="clear"/>
        </w:rPr>
        <w:t xml:space="preserve"> </w:t>
      </w:r>
      <w:r>
        <w:rPr>
          <w:rFonts w:cs="Liberation Mono"/>
          <w:color w:val="000000"/>
          <w:sz w:val="18"/>
          <w:szCs w:val="18"/>
          <w:shd w:fill="auto" w:val="clear"/>
          <w:lang w:val="it-IT"/>
        </w:rPr>
        <w:t>verifica/ correzione errori.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PRATICHE: esecuzione di istruzion</w:t>
      </w:r>
      <w:r>
        <w:rPr>
          <w:sz w:val="18"/>
          <w:szCs w:val="18"/>
          <w:shd w:fill="auto" w:val="clear"/>
        </w:rPr>
        <w:t xml:space="preserve">i, mettersi dal punto di vista dell'altro per input, leggere comandi e trasformarli in output, </w:t>
      </w:r>
      <w:r>
        <w:rPr>
          <w:sz w:val="18"/>
          <w:szCs w:val="18"/>
          <w:shd w:fill="FFD7D7" w:val="clear"/>
        </w:rPr>
        <w:t>svolgere algoritmi</w:t>
      </w:r>
      <w:r>
        <w:rPr>
          <w:sz w:val="18"/>
          <w:szCs w:val="18"/>
          <w:shd w:fill="auto" w:val="clear"/>
        </w:rPr>
        <w: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ALGORITMICA: algoritmi quotidiani, descrizioni algoritmiche</w:t>
      </w:r>
      <w:r>
        <w:rPr>
          <w:sz w:val="18"/>
          <w:szCs w:val="18"/>
          <w:shd w:fill="auto" w:val="clear"/>
        </w:rPr>
        <w:t xml:space="preserve">, soluzioni algoritmiche, scrittura e uso di diagrammi di flusso, </w:t>
      </w:r>
      <w:r>
        <w:rPr>
          <w:rFonts w:cs="Liberation Mono"/>
          <w:color w:val="000000"/>
          <w:sz w:val="18"/>
          <w:szCs w:val="18"/>
          <w:shd w:fill="auto" w:val="clear"/>
          <w:lang w:val="it-IT"/>
        </w:rPr>
        <w:t>potenzialità del linguaggio informatico di descrivere altre attività</w:t>
      </w:r>
      <w:r>
        <w:rPr>
          <w:sz w:val="18"/>
          <w:szCs w:val="18"/>
          <w:shd w:fill="auto" w:val="clear"/>
        </w:rPr>
        <w:t xml:space="preserve">, rappresentare processi mediante modelli logici, </w:t>
      </w:r>
      <w:r>
        <w:rPr>
          <w:rFonts w:cs="Liberation Mono"/>
          <w:color w:val="000000"/>
          <w:sz w:val="18"/>
          <w:szCs w:val="18"/>
          <w:shd w:fill="auto" w:val="clear"/>
          <w:lang w:val="it-IT"/>
        </w:rPr>
        <w:t>descrizione algoritmica di processi concreti.</w:t>
      </w:r>
    </w:p>
    <w:p>
      <w:pPr>
        <w:pStyle w:val="Testopreformattatouser"/>
        <w:rPr>
          <w:highlight w:val="none"/>
          <w:shd w:fill="auto" w:val="clear"/>
        </w:rPr>
      </w:pPr>
      <w:r>
        <w:rPr>
          <w:sz w:val="18"/>
          <w:szCs w:val="18"/>
          <w:shd w:fill="auto" w:val="clear"/>
          <w:lang w:val="it-IT"/>
        </w:rPr>
        <w:t xml:space="preserve">  </w:t>
      </w:r>
      <w:r>
        <w:rPr>
          <w:sz w:val="18"/>
          <w:szCs w:val="18"/>
          <w:shd w:fill="auto" w:val="clear"/>
          <w:lang w:val="it-IT"/>
        </w:rPr>
        <w:t>INTELLIGENZA ARTIFICIALE: intelligenza artificiale, uso IA.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RISOLUZIONE COMPUTAZIONALE DEI PROBLEMI: automatizzazione risoluzione di problemi, generalizzazione processo di soluzione, programmazione per la risoluzione di problemi, problem posing computazionale</w:t>
      </w:r>
      <w:r>
        <w:rPr>
          <w:rFonts w:cs="Liberation Mono"/>
          <w:color w:val="000000"/>
          <w:sz w:val="18"/>
          <w:szCs w:val="18"/>
          <w:shd w:fill="auto" w:val="clear"/>
        </w:rPr>
        <w:t xml:space="preserve">, risoluzione computazionale di problemi, </w:t>
      </w:r>
      <w:r>
        <w:rPr>
          <w:rFonts w:cs="Liberation Mono"/>
          <w:color w:val="000000"/>
          <w:sz w:val="18"/>
          <w:szCs w:val="18"/>
          <w:shd w:fill="auto" w:val="clear"/>
          <w:lang w:val="it-IT"/>
        </w:rPr>
        <w:t>3risoluzione di prolemi</w:t>
      </w:r>
      <w:r>
        <w:rPr>
          <w:rFonts w:cs="Liberation Mono"/>
          <w:color w:val="000000"/>
          <w:sz w:val="18"/>
          <w:szCs w:val="18"/>
          <w:shd w:fill="auto" w:val="clear"/>
        </w:rPr>
        <w:t>.</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CONSAPEVOLEZZA DIGITALE: consapevolezza digitale, scelta degli strumenti, responsabilizzare, uso consapevole/ critico della tecnologia in rete, selezione strumenti, uso sicuro della tecnologia.</w:t>
      </w:r>
    </w:p>
    <w:p>
      <w:pPr>
        <w:pStyle w:val="Testopreformattatouser"/>
        <w:rPr>
          <w:rFonts w:ascii="Liberation Mono" w:hAnsi="Liberation Mono" w:cs="Liberation Mono"/>
          <w:color w:val="000000"/>
          <w:sz w:val="18"/>
          <w:szCs w:val="18"/>
          <w:highlight w:val="none"/>
          <w:shd w:fill="auto" w:val="clear"/>
          <w:lang w:val="it-IT"/>
        </w:rPr>
      </w:pPr>
      <w:r>
        <w:rPr>
          <w:rFonts w:cs="Liberation Mono"/>
          <w:color w:val="000000"/>
          <w:sz w:val="18"/>
          <w:szCs w:val="18"/>
          <w:shd w:fill="auto" w:val="clear"/>
          <w:lang w:val="it-IT"/>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highlight w:val="yellow"/>
        </w:rPr>
      </w:pPr>
      <w:r>
        <w:rPr>
          <w:rFonts w:cs="Liberation Mono"/>
          <w:color w:val="000000"/>
          <w:sz w:val="18"/>
          <w:szCs w:val="18"/>
          <w:shd w:fill="FFFF00" w:val="clear"/>
          <w:lang w:val="it-IT"/>
        </w:rPr>
        <w:t>obiettivi pertinenti</w:t>
      </w:r>
      <w:r>
        <w:rPr>
          <w:rFonts w:cs="Liberation Mono"/>
          <w:color w:val="000000"/>
          <w:sz w:val="18"/>
          <w:szCs w:val="18"/>
          <w:lang w:val="it-IT"/>
        </w:rPr>
        <w:t xml:space="preserve"> (obiettivi disciplinari sia dell’informatica che di altre discipline scientifico-tecnologiche).</w:t>
      </w:r>
    </w:p>
    <w:p>
      <w:pPr>
        <w:pStyle w:val="Testopreformattatouser"/>
        <w:rPr>
          <w:rFonts w:cs="Liberation Mono"/>
          <w:color w:val="000000"/>
          <w:sz w:val="18"/>
          <w:szCs w:val="18"/>
          <w:highlight w:val="none"/>
          <w:shd w:fill="auto" w:val="clear"/>
          <w:lang w:val="it-IT"/>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PROBLEM SOLVING: problem solving, 2risoluzione di problemi, comprensione/analisi del problema, considerare diverse strategie risolutive, valutazione della soluzione, differenti strategie di risoluzione, approccio per tentativi ed errori, formulazione di ipotesi, risoluzione di problemi, formulazione di domande.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LOGICA: logica/ pensiero logico/ competenze logiche, pensiero logico.</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 xml:space="preserve">PROGETTAZIONE: progettazione, </w:t>
      </w:r>
      <w:r>
        <w:rPr>
          <w:rFonts w:cs="Liberation Mono"/>
          <w:color w:val="000000"/>
          <w:sz w:val="18"/>
          <w:szCs w:val="18"/>
          <w:shd w:fill="FFD7D7" w:val="clear"/>
          <w:lang w:val="it-IT"/>
        </w:rPr>
        <w:t>progettazione robotica, progettare un percorso</w:t>
      </w:r>
      <w:r>
        <w:rPr>
          <w:rFonts w:cs="Liberation Mono"/>
          <w:color w:val="000000"/>
          <w:sz w:val="18"/>
          <w:szCs w:val="18"/>
          <w:shd w:fill="auto" w:val="clear"/>
          <w:lang w:val="it-IT"/>
        </w:rPr>
        <w:t>.</w:t>
      </w:r>
    </w:p>
    <w:p>
      <w:pPr>
        <w:pStyle w:val="Testopreformattatouser"/>
        <w:rPr>
          <w:rFonts w:ascii="Liberation Mono" w:hAnsi="Liberation Mono" w:cs="Liberation Mono"/>
          <w:color w:val="000000"/>
          <w:sz w:val="18"/>
          <w:szCs w:val="18"/>
          <w:highlight w:val="none"/>
          <w:shd w:fill="auto" w:val="clear"/>
        </w:rPr>
      </w:pPr>
      <w:r>
        <w:rPr>
          <w:rFonts w:cs="Liberation Mono"/>
          <w:color w:val="000000"/>
          <w:sz w:val="18"/>
          <w:szCs w:val="18"/>
          <w:shd w:fill="auto" w:val="clear"/>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risposta generica D2</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GENERICO-D2: generico.</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VUOTO-D2: vuoto.</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focus</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CONTENUTO: contenuto.</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INSEGNANTE: insegnante.</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STUDENTE: studente.</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abilità strumentali digitali</w:t>
      </w:r>
    </w:p>
    <w:p>
      <w:pPr>
        <w:pStyle w:val="Testopreformattatouser"/>
        <w:ind w:hanging="0"/>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USO DI STRUMENTI DIGITALI: alfabetizzazione digitale, uso dei mezzi di comunicazione, uso della tecnologia, uso della tecnologia2-dedot, 2uso della tecnologia2, piattaforma di debate, uso di giochi didattici, ricerca di informazioni su Internet, uso di Internet, videoscrittura, 2videoscrittura, 3videotutorial, competenze digitali, uso di siti web, 2uso di app didattiche, 3sviluppo contenuti.</w:t>
      </w:r>
    </w:p>
    <w:p>
      <w:pPr>
        <w:pStyle w:val="Testopreformattatouser"/>
        <w:ind w:hanging="0"/>
        <w:rPr>
          <w:rFonts w:ascii="Liberation Mono" w:hAnsi="Liberation Mono" w:cs="Liberation Mono"/>
          <w:color w:val="000000"/>
          <w:sz w:val="18"/>
          <w:szCs w:val="18"/>
          <w:highlight w:val="none"/>
          <w:shd w:fill="auto" w:val="clear"/>
        </w:rPr>
      </w:pPr>
      <w:r>
        <w:rPr>
          <w:rFonts w:cs="Liberation Mono"/>
          <w:color w:val="000000"/>
          <w:sz w:val="18"/>
          <w:szCs w:val="18"/>
          <w:shd w:fill="auto" w:val="clear"/>
        </w:rPr>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spacing w:before="0" w:after="0"/>
        <w:rPr>
          <w:rFonts w:ascii="Liberation Mono" w:hAnsi="Liberation Mono" w:cs="Liberation Mono"/>
          <w:color w:val="000000"/>
          <w:sz w:val="18"/>
          <w:szCs w:val="18"/>
          <w:highlight w:val="none"/>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lang w:val="it-IT"/>
        </w:rPr>
        <w:t>D3</w:t>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rFonts w:ascii="Liberation Mono" w:hAnsi="Liberation Mono" w:cs="Liberation Mono"/>
          <w:color w:val="000000"/>
          <w:sz w:val="18"/>
          <w:szCs w:val="18"/>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soft skills e metacognizione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PROCESSI COGNITIVI: pensiero critico, 3pensiero critico, astrazione, analizzare processi, pensiero logico, riflettere sull’esperienza, comprensione di istruzioni, valutazione attendibilità di informazioni, capacità di previsione, osservazione/ memoria/ analisi, 3pianificazione.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COMUNICAZIONE: esprimersi correttamente, presentare in modo esplicativo, comunicare con linguaggi specifici per la situazione, documentare attività svolte.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COLLABORAZIONE: cooperative learning, collaborazione.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EMPOWERMENT: imparare per errori, apprendimento attraverso il gioco, autocorrezione, rielaborazione dei saperi, imparare a imparare, pensiero creativo, spirito di iniziativa, precisione/ rigore.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RELAZIONALE-SOCIALE: capacità di ascolto, empatia, punto di vista dell’altro, capacità relazionali, inclusione</w:t>
      </w:r>
    </w:p>
    <w:p>
      <w:pPr>
        <w:pStyle w:val="Testopreformattatouser"/>
        <w:rPr>
          <w:rFonts w:cs="Liberation Mono"/>
          <w:color w:val="000000"/>
          <w:sz w:val="18"/>
          <w:szCs w:val="18"/>
          <w:lang w:val="it-IT"/>
        </w:rPr>
      </w:pPr>
      <w:r>
        <w:rPr>
          <w:rFonts w:cs="Liberation Mono"/>
          <w:color w:val="000000"/>
          <w:sz w:val="18"/>
          <w:szCs w:val="18"/>
          <w:lang w:val="it-IT"/>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obiettivi trasversali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RAGIONAMENTO: argomentare, ragionamento, scaffolding, imparare a ragionare, uso traversale del PeCo, intelligenze multiple, pensiero astratto.</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COMUNICAZIONE: comunicare con tecnologia, competenze narrative, 3capacità di narrazione, comunicazione con linguaggio specifico, descrizione di strategie, utilizzare codici e linguaggi diversi, 3presentazione.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COLLABORAZIONE: peer-to-peer, cooperative learning, collaborazione/ lavoro squadra, 3conversazione collaborativa / collaborazione, 3lavoro in coppia.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EMPOWERMENT: creazione di lezioni, spirito di iniziativa, coping power, responsabilità, auto-imprenditorialità, imparare a imparare, autonomia.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PROGETTAZIONE E SVILUPPO OGGETTI: smontare oggetti, pianificare fabbricazione oggetti, migliorare oggetti, analizzare oggetti, riconoscere difetti.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INTERDISCIPLINARITÀ: calcolare, orientamento spaziale, interdisciplinarità, coding per matematica, concetti matematici.</w:t>
      </w:r>
    </w:p>
    <w:p>
      <w:pPr>
        <w:pStyle w:val="Testopreformattatouser"/>
        <w:ind w:hanging="0"/>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 xml:space="preserve">CREATIVITÀ: 3pensiero creativo, creatività, gioco (giocare in modo creativo), </w:t>
      </w:r>
      <w:r>
        <w:rPr>
          <w:rFonts w:cs="Liberation Mono"/>
          <w:color w:val="000000"/>
          <w:sz w:val="18"/>
          <w:szCs w:val="18"/>
          <w:shd w:fill="FFD7D7" w:val="clear"/>
          <w:lang w:val="it-IT"/>
        </w:rPr>
        <w:t>modalità giocosa</w:t>
      </w:r>
      <w:r>
        <w:rPr>
          <w:rFonts w:cs="Liberation Mono"/>
          <w:color w:val="000000"/>
          <w:sz w:val="18"/>
          <w:szCs w:val="18"/>
          <w:shd w:fill="auto" w:val="clear"/>
          <w:lang w:val="it-IT"/>
        </w:rPr>
        <w:t>.</w:t>
      </w:r>
    </w:p>
    <w:p>
      <w:pPr>
        <w:pStyle w:val="Testopreformattatouser"/>
        <w:ind w:hanging="0"/>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CREATIVITÀ DIGITALE: animazione digitale, narrazione digitale</w:t>
      </w:r>
      <w:r>
        <w:rPr>
          <w:rFonts w:cs="Liberation Mono"/>
          <w:color w:val="000000"/>
          <w:sz w:val="18"/>
          <w:szCs w:val="18"/>
          <w:shd w:fill="auto" w:val="clear"/>
        </w:rPr>
        <w:t xml:space="preserve">, narrazione digitale con programmazione, </w:t>
      </w:r>
      <w:r>
        <w:rPr>
          <w:rFonts w:cs="Liberation Mono"/>
          <w:color w:val="000000"/>
          <w:sz w:val="18"/>
          <w:szCs w:val="18"/>
          <w:shd w:fill="auto" w:val="clear"/>
          <w:lang w:val="it-IT"/>
        </w:rPr>
        <w:t>storie interattive e animazioni.</w:t>
      </w:r>
    </w:p>
    <w:p>
      <w:pPr>
        <w:pStyle w:val="Testopreformattatouser"/>
        <w:rPr>
          <w:rFonts w:ascii="Liberation Mono" w:hAnsi="Liberation Mono" w:cs="Liberation Mono"/>
          <w:color w:val="000000"/>
          <w:sz w:val="18"/>
          <w:szCs w:val="18"/>
          <w:highlight w:val="none"/>
        </w:rPr>
      </w:pPr>
      <w:r>
        <w:rPr>
          <w:rFonts w:cs="Liberation Mono"/>
          <w:color w:val="000000"/>
          <w:sz w:val="18"/>
          <w:szCs w:val="18"/>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interdisciplinarità</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ITALIANO: italiano, comprensione del testo, costruzione di un testo, alfabetico-funzionale, scrittura, ascolto e parlato, competenze linguistiche.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STORIA: storia.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GEOGRAFIA: geografia, 3costruzione di mappe, 3mappe.</w:t>
      </w:r>
    </w:p>
    <w:p>
      <w:pPr>
        <w:pStyle w:val="Testopreformattatouser"/>
        <w:rPr>
          <w:highlight w:val="none"/>
          <w:shd w:fill="auto" w:val="clear"/>
        </w:rPr>
      </w:pPr>
      <w:r>
        <w:rPr>
          <w:sz w:val="18"/>
          <w:szCs w:val="18"/>
          <w:shd w:fill="auto" w:val="clear"/>
        </w:rPr>
        <w:t xml:space="preserve">  </w:t>
      </w:r>
      <w:r>
        <w:rPr>
          <w:sz w:val="18"/>
          <w:szCs w:val="18"/>
          <w:shd w:fill="auto" w:val="clear"/>
        </w:rPr>
        <w:t>EDUCAZIONE CIVICA: educazione civica.</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LINGUA STRANIERA: lingua straniera.</w:t>
      </w:r>
    </w:p>
    <w:p>
      <w:pPr>
        <w:pStyle w:val="Testopreformattatouser"/>
        <w:rPr>
          <w:rFonts w:cs="Liberation Mono"/>
          <w:color w:val="000000"/>
          <w:sz w:val="18"/>
          <w:szCs w:val="18"/>
          <w:highlight w:val="none"/>
          <w:shd w:fill="auto" w:val="clear"/>
          <w:lang w:val="it-IT"/>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MATEMATICA: spazio e figure, geometria, matematica, operazioni retta dei numeri, rappresentazione dei dati, contorno di figura piana, sequenzialità, lato, modelli geometrici, 3conteggio.</w:t>
      </w:r>
    </w:p>
    <w:p>
      <w:pPr>
        <w:pStyle w:val="Testopreformattatouser"/>
        <w:rPr>
          <w:rFonts w:cs="Liberation Mono"/>
          <w:color w:val="000000"/>
          <w:sz w:val="18"/>
          <w:szCs w:val="18"/>
          <w:highlight w:val="none"/>
          <w:shd w:fill="auto" w:val="clear"/>
          <w:lang w:val="it-IT"/>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SPAZIALITÀ: riferimenti spaziali/ indicatori topologici, orientamento spaziale, 3orientamento spaziale, 3indicazioni topologiche.</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SCIENZE: ecologia, ambiente, scienze.</w:t>
      </w:r>
    </w:p>
    <w:p>
      <w:pPr>
        <w:pStyle w:val="Testopreformattatouser"/>
        <w:rPr>
          <w:rFonts w:cs="Liberation Mono"/>
          <w:color w:val="000000"/>
          <w:sz w:val="18"/>
          <w:szCs w:val="18"/>
          <w:highlight w:val="none"/>
          <w:shd w:fill="auto" w:val="clear"/>
          <w:lang w:val="it-IT"/>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TECNOLOGIA: tecnologia, esplorare e descrivere oggetti e materiali.</w:t>
      </w:r>
    </w:p>
    <w:p>
      <w:pPr>
        <w:pStyle w:val="Testopreformattatouser"/>
        <w:rPr>
          <w:highlight w:val="none"/>
          <w:shd w:fill="auto" w:val="clear"/>
        </w:rPr>
      </w:pPr>
      <w:r>
        <w:rPr>
          <w:rFonts w:cs="Liberation Mono"/>
          <w:color w:val="000000"/>
          <w:sz w:val="18"/>
          <w:szCs w:val="18"/>
          <w:shd w:fill="auto" w:val="clear"/>
          <w:lang w:val="it-IT"/>
        </w:rPr>
        <w:t xml:space="preserve">  </w:t>
      </w:r>
      <w:r>
        <w:rPr>
          <w:rFonts w:cs="Liberation Mono"/>
          <w:color w:val="000000"/>
          <w:sz w:val="18"/>
          <w:szCs w:val="18"/>
          <w:shd w:fill="auto" w:val="clear"/>
          <w:lang w:val="it-IT"/>
        </w:rPr>
        <w:t>EDUCAZIONE FISICA: movimenti del corpo al ritmo della musica.</w:t>
      </w:r>
    </w:p>
    <w:p>
      <w:pPr>
        <w:pStyle w:val="Testopreformattatouser"/>
        <w:spacing w:before="0" w:after="0"/>
        <w:rPr>
          <w:rFonts w:ascii="Liberation Mono" w:hAnsi="Liberation Mono" w:cs="Liberation Mono"/>
          <w:b/>
          <w:bCs/>
          <w:color w:val="000000"/>
          <w:sz w:val="18"/>
          <w:szCs w:val="18"/>
          <w:highlight w:val="none"/>
          <w:shd w:fill="auto" w:val="clear"/>
        </w:rPr>
      </w:pPr>
      <w:r>
        <w:rPr>
          <w:rFonts w:cs="Liberation Mono"/>
          <w:b/>
          <w:bCs/>
          <w:color w:val="000000"/>
          <w:sz w:val="18"/>
          <w:szCs w:val="18"/>
          <w:shd w:fill="auto" w:val="clear"/>
        </w:rPr>
      </w:r>
    </w:p>
    <w:p>
      <w:pPr>
        <w:pStyle w:val="Testopreformattatouser"/>
        <w:rPr>
          <w:rFonts w:ascii="Liberation Mono" w:hAnsi="Liberation Mono" w:cs="Liberation Mono"/>
          <w:color w:val="000000"/>
          <w:sz w:val="18"/>
          <w:szCs w:val="18"/>
        </w:rPr>
      </w:pPr>
      <w:r>
        <w:rPr>
          <w:rFonts w:cs="Liberation Mono"/>
          <w:color w:val="000000"/>
          <w:sz w:val="18"/>
          <w:szCs w:val="18"/>
          <w:lang w:val="it-IT"/>
        </w:rPr>
        <w:t>————————————————————————————————</w:t>
      </w:r>
    </w:p>
    <w:p>
      <w:pPr>
        <w:pStyle w:val="Testopreformattatouser"/>
        <w:rPr>
          <w:highlight w:val="none"/>
          <w:shd w:fill="FFFF00" w:val="clear"/>
        </w:rPr>
      </w:pPr>
      <w:r>
        <w:rPr>
          <w:rFonts w:cs="Liberation Mono"/>
          <w:color w:val="000000"/>
          <w:sz w:val="18"/>
          <w:szCs w:val="18"/>
          <w:shd w:fill="FFFF00" w:val="clear"/>
          <w:lang w:val="it-IT"/>
        </w:rPr>
        <w:t>risposta generica 3</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COPIA RISPOSTA 2: copia-incolla risposta 2.</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GENERICO-D3: generico.</w:t>
      </w:r>
    </w:p>
    <w:p>
      <w:pPr>
        <w:pStyle w:val="Testopreformattatouser"/>
        <w:rPr>
          <w:rFonts w:ascii="Liberation Mono" w:hAnsi="Liberation Mono" w:cs="Liberation Mono"/>
          <w:color w:val="000000"/>
          <w:sz w:val="18"/>
          <w:szCs w:val="18"/>
        </w:rPr>
      </w:pPr>
      <w:r>
        <w:rPr>
          <w:rFonts w:cs="Liberation Mono"/>
          <w:color w:val="000000"/>
          <w:sz w:val="18"/>
          <w:szCs w:val="18"/>
          <w:lang w:val="it-IT"/>
        </w:rPr>
        <w:t xml:space="preserve">  </w:t>
      </w:r>
      <w:r>
        <w:rPr>
          <w:rFonts w:cs="Liberation Mono"/>
          <w:color w:val="000000"/>
          <w:sz w:val="18"/>
          <w:szCs w:val="18"/>
          <w:lang w:val="it-IT"/>
        </w:rPr>
        <w:t>VUOTO-D3: vuoto.</w:t>
      </w:r>
    </w:p>
    <w:sectPr>
      <w:footerReference w:type="even" r:id="rId2"/>
      <w:footerReference w:type="default" r:id="rId3"/>
      <w:footerReference w:type="first" r:id="rId4"/>
      <w:type w:val="nextPage"/>
      <w:pgSz w:w="11906" w:h="16838"/>
      <w:pgMar w:left="1134" w:right="1134" w:gutter="0" w:header="0" w:top="1134" w:footer="1134" w:bottom="226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roman"/>
    <w:pitch w:val="default"/>
  </w:font>
  <w:font w:name="Arial">
    <w:charset w:val="01"/>
    <w:family w:val="swiss"/>
    <w:pitch w:val="default"/>
  </w:font>
  <w:font w:name="Liberation Sans">
    <w:altName w:val="Arial"/>
    <w:charset w:val="01"/>
    <w:family w:val="swiss"/>
    <w:pitch w:val="default"/>
  </w:font>
  <w:font w:name="Calibri">
    <w:charset w:val="01"/>
    <w:family w:val="swiss"/>
    <w:pitch w:val="default"/>
  </w:font>
  <w:font w:name="Liberation Serif">
    <w:altName w:val="Times New Roman"/>
    <w:charset w:val="01"/>
    <w:family w:val="roman"/>
    <w:pitch w:val="default"/>
  </w:font>
  <w:font w:name="Liberation Mono">
    <w:altName w:val="Courier New"/>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it-IT"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Times New Roman" w:hAnsi="Times New Roman" w:eastAsia="NSimSun" w:cs="Lucida Sans"/>
      <w:color w:val="auto"/>
      <w:kern w:val="0"/>
      <w:sz w:val="20"/>
      <w:szCs w:val="20"/>
      <w:lang w:val="it-IT" w:eastAsia="zh-CN" w:bidi="hi-IN"/>
    </w:rPr>
  </w:style>
  <w:style w:type="paragraph" w:styleId="Heading1" w:customStyle="1">
    <w:name w:val="heading 1"/>
    <w:basedOn w:val="Normal"/>
    <w:qFormat/>
    <w:pPr>
      <w:spacing w:before="360" w:after="80"/>
    </w:pPr>
    <w:rPr>
      <w:rFonts w:ascii="Arial" w:hAnsi="Arial" w:cs="Arial"/>
      <w:color w:val="0F4761"/>
      <w:sz w:val="40"/>
    </w:rPr>
  </w:style>
  <w:style w:type="paragraph" w:styleId="Heading2" w:customStyle="1">
    <w:name w:val="heading 2"/>
    <w:basedOn w:val="Normal"/>
    <w:qFormat/>
    <w:pPr>
      <w:spacing w:before="160" w:after="80"/>
    </w:pPr>
    <w:rPr>
      <w:rFonts w:ascii="Arial" w:hAnsi="Arial" w:cs="Arial"/>
      <w:color w:val="0F4761"/>
      <w:sz w:val="32"/>
    </w:rPr>
  </w:style>
  <w:style w:type="paragraph" w:styleId="Heading3" w:customStyle="1">
    <w:name w:val="heading 3"/>
    <w:basedOn w:val="Normal"/>
    <w:qFormat/>
    <w:pPr>
      <w:spacing w:before="160" w:after="80"/>
    </w:pPr>
    <w:rPr>
      <w:rFonts w:ascii="Arial" w:hAnsi="Arial" w:cs="Arial"/>
      <w:color w:val="0F4761"/>
      <w:sz w:val="28"/>
    </w:rPr>
  </w:style>
  <w:style w:type="paragraph" w:styleId="Heading4" w:customStyle="1">
    <w:name w:val="heading 4"/>
    <w:basedOn w:val="Normal"/>
    <w:qFormat/>
    <w:pPr>
      <w:spacing w:before="80" w:after="40"/>
    </w:pPr>
    <w:rPr>
      <w:rFonts w:ascii="Arial" w:hAnsi="Arial" w:cs="Arial"/>
      <w:i/>
      <w:color w:val="0F4761"/>
    </w:rPr>
  </w:style>
  <w:style w:type="paragraph" w:styleId="Heading5" w:customStyle="1">
    <w:name w:val="heading 5"/>
    <w:basedOn w:val="Normal"/>
    <w:qFormat/>
    <w:pPr>
      <w:spacing w:before="80" w:after="40"/>
    </w:pPr>
    <w:rPr>
      <w:rFonts w:ascii="Arial" w:hAnsi="Arial" w:cs="Arial"/>
      <w:color w:val="0F4761"/>
    </w:rPr>
  </w:style>
  <w:style w:type="paragraph" w:styleId="Heading6" w:customStyle="1">
    <w:name w:val="heading 6"/>
    <w:basedOn w:val="Normal"/>
    <w:qFormat/>
    <w:pPr>
      <w:spacing w:before="40" w:after="0"/>
    </w:pPr>
    <w:rPr>
      <w:rFonts w:ascii="Arial" w:hAnsi="Arial" w:cs="Arial"/>
      <w:i/>
      <w:color w:val="595959"/>
    </w:rPr>
  </w:style>
  <w:style w:type="paragraph" w:styleId="Heading7" w:customStyle="1">
    <w:name w:val="heading 7"/>
    <w:basedOn w:val="Normal"/>
    <w:qFormat/>
    <w:pPr>
      <w:spacing w:before="40" w:after="0"/>
    </w:pPr>
    <w:rPr>
      <w:rFonts w:ascii="Arial" w:hAnsi="Arial" w:cs="Arial"/>
      <w:color w:val="595959"/>
    </w:rPr>
  </w:style>
  <w:style w:type="paragraph" w:styleId="Heading8" w:customStyle="1">
    <w:name w:val="heading 8"/>
    <w:basedOn w:val="Normal"/>
    <w:qFormat/>
    <w:pPr>
      <w:spacing w:before="0" w:after="0"/>
    </w:pPr>
    <w:rPr>
      <w:rFonts w:ascii="Arial" w:hAnsi="Arial" w:cs="Arial"/>
      <w:i/>
      <w:color w:val="272727"/>
    </w:rPr>
  </w:style>
  <w:style w:type="paragraph" w:styleId="Heading9" w:customStyle="1">
    <w:name w:val="heading 9"/>
    <w:basedOn w:val="Normal"/>
    <w:qFormat/>
    <w:pPr>
      <w:spacing w:before="0" w:after="0"/>
    </w:pPr>
    <w:rPr>
      <w:rFonts w:ascii="Arial" w:hAnsi="Arial" w:cs="Arial"/>
      <w:i/>
      <w:color w:val="272727"/>
    </w:rPr>
  </w:style>
  <w:style w:type="character" w:styleId="DStyletext">
    <w:name w:val="DStyle_text"/>
    <w:qFormat/>
    <w:rPr/>
  </w:style>
  <w:style w:type="character" w:styleId="DefaultParagraphFont" w:default="1">
    <w:name w:val="Default Paragraph Font"/>
    <w:qFormat/>
    <w:rPr/>
  </w:style>
  <w:style w:type="character" w:styleId="Heading1Char" w:customStyle="1">
    <w:name w:val="Heading 1 Char"/>
    <w:basedOn w:val="DefaultParagraphFont"/>
    <w:qFormat/>
    <w:rPr>
      <w:rFonts w:ascii="Arial" w:hAnsi="Arial" w:cs="Arial"/>
      <w:color w:val="0F4761"/>
      <w:sz w:val="40"/>
    </w:rPr>
  </w:style>
  <w:style w:type="character" w:styleId="Heading2Char" w:customStyle="1">
    <w:name w:val="Heading 2 Char"/>
    <w:basedOn w:val="DefaultParagraphFont"/>
    <w:qFormat/>
    <w:rPr>
      <w:rFonts w:ascii="Arial" w:hAnsi="Arial" w:cs="Arial"/>
      <w:color w:val="0F4761"/>
      <w:sz w:val="32"/>
    </w:rPr>
  </w:style>
  <w:style w:type="character" w:styleId="Heading3Char" w:customStyle="1">
    <w:name w:val="Heading 3 Char"/>
    <w:basedOn w:val="DefaultParagraphFont"/>
    <w:qFormat/>
    <w:rPr>
      <w:rFonts w:ascii="Arial" w:hAnsi="Arial" w:cs="Arial"/>
      <w:color w:val="0F4761"/>
      <w:sz w:val="28"/>
    </w:rPr>
  </w:style>
  <w:style w:type="character" w:styleId="Heading4Char" w:customStyle="1">
    <w:name w:val="Heading 4 Char"/>
    <w:basedOn w:val="DefaultParagraphFont"/>
    <w:qFormat/>
    <w:rPr>
      <w:rFonts w:ascii="Arial" w:hAnsi="Arial" w:cs="Arial"/>
      <w:i/>
      <w:color w:val="0F4761"/>
    </w:rPr>
  </w:style>
  <w:style w:type="character" w:styleId="Heading5Char" w:customStyle="1">
    <w:name w:val="Heading 5 Char"/>
    <w:basedOn w:val="DefaultParagraphFont"/>
    <w:qFormat/>
    <w:rPr>
      <w:rFonts w:ascii="Arial" w:hAnsi="Arial" w:cs="Arial"/>
      <w:color w:val="0F4761"/>
    </w:rPr>
  </w:style>
  <w:style w:type="character" w:styleId="Heading6Char" w:customStyle="1">
    <w:name w:val="Heading 6 Char"/>
    <w:basedOn w:val="DefaultParagraphFont"/>
    <w:qFormat/>
    <w:rPr>
      <w:rFonts w:ascii="Arial" w:hAnsi="Arial" w:cs="Arial"/>
      <w:i/>
      <w:color w:val="595959"/>
    </w:rPr>
  </w:style>
  <w:style w:type="character" w:styleId="Heading7Char" w:customStyle="1">
    <w:name w:val="Heading 7 Char"/>
    <w:basedOn w:val="DefaultParagraphFont"/>
    <w:qFormat/>
    <w:rPr>
      <w:rFonts w:ascii="Arial" w:hAnsi="Arial" w:cs="Arial"/>
      <w:color w:val="595959"/>
    </w:rPr>
  </w:style>
  <w:style w:type="character" w:styleId="Heading8Char" w:customStyle="1">
    <w:name w:val="Heading 8 Char"/>
    <w:basedOn w:val="DefaultParagraphFont"/>
    <w:qFormat/>
    <w:rPr>
      <w:rFonts w:ascii="Arial" w:hAnsi="Arial" w:cs="Arial"/>
      <w:i/>
      <w:color w:val="272727"/>
    </w:rPr>
  </w:style>
  <w:style w:type="character" w:styleId="Heading9Char" w:customStyle="1">
    <w:name w:val="Heading 9 Char"/>
    <w:basedOn w:val="DefaultParagraphFont"/>
    <w:qFormat/>
    <w:rPr>
      <w:rFonts w:ascii="Arial" w:hAnsi="Arial" w:cs="Arial"/>
      <w:i/>
      <w:color w:val="272727"/>
    </w:rPr>
  </w:style>
  <w:style w:type="character" w:styleId="TitleChar" w:customStyle="1">
    <w:name w:val="Title Char"/>
    <w:basedOn w:val="DefaultParagraphFont"/>
    <w:qFormat/>
    <w:rPr>
      <w:rFonts w:ascii="Arial" w:hAnsi="Arial" w:cs="Arial"/>
      <w:spacing w:val="-10"/>
      <w:sz w:val="56"/>
    </w:rPr>
  </w:style>
  <w:style w:type="character" w:styleId="SubtitleChar" w:customStyle="1">
    <w:name w:val="Subtitle Char"/>
    <w:basedOn w:val="DefaultParagraphFont"/>
    <w:qFormat/>
    <w:rPr>
      <w:color w:val="595959"/>
      <w:spacing w:val="15"/>
      <w:sz w:val="28"/>
    </w:rPr>
  </w:style>
  <w:style w:type="character" w:styleId="QuoteChar" w:customStyle="1">
    <w:name w:val="Quote Char"/>
    <w:basedOn w:val="DefaultParagraphFont"/>
    <w:qFormat/>
    <w:rPr>
      <w:i/>
      <w:color w:val="404040"/>
    </w:rPr>
  </w:style>
  <w:style w:type="character" w:styleId="IntenseEmphasis" w:customStyle="1">
    <w:name w:val="Intense Emphasis"/>
    <w:basedOn w:val="DefaultParagraphFont"/>
    <w:qFormat/>
    <w:rPr>
      <w:i/>
      <w:color w:val="0F4761"/>
    </w:rPr>
  </w:style>
  <w:style w:type="character" w:styleId="IntenseQuoteChar" w:customStyle="1">
    <w:name w:val="Intense Quote Char"/>
    <w:basedOn w:val="DefaultParagraphFont"/>
    <w:qFormat/>
    <w:rPr>
      <w:i/>
      <w:color w:val="0F4761"/>
    </w:rPr>
  </w:style>
  <w:style w:type="character" w:styleId="IntenseReference" w:customStyle="1">
    <w:name w:val="Intense Reference"/>
    <w:basedOn w:val="DefaultParagraphFont"/>
    <w:qFormat/>
    <w:rPr>
      <w:b/>
      <w:smallCaps/>
      <w:color w:val="0F4761"/>
      <w:spacing w:val="5"/>
    </w:rPr>
  </w:style>
  <w:style w:type="character" w:styleId="SubtleEmphasis" w:customStyle="1">
    <w:name w:val="Subtle Emphasis"/>
    <w:basedOn w:val="DefaultParagraphFont"/>
    <w:qFormat/>
    <w:rPr>
      <w:i/>
      <w:color w:val="404040"/>
    </w:rPr>
  </w:style>
  <w:style w:type="character" w:styleId="Emphasis" w:customStyle="1">
    <w:name w:val="Emphasis"/>
    <w:basedOn w:val="DefaultParagraphFont"/>
    <w:qFormat/>
    <w:rPr>
      <w:i/>
    </w:rPr>
  </w:style>
  <w:style w:type="character" w:styleId="Strong" w:customStyle="1">
    <w:name w:val="Strong"/>
    <w:basedOn w:val="DefaultParagraphFont"/>
    <w:qFormat/>
    <w:rPr>
      <w:b/>
    </w:rPr>
  </w:style>
  <w:style w:type="character" w:styleId="SubtleReference" w:customStyle="1">
    <w:name w:val="Subtle Reference"/>
    <w:basedOn w:val="DefaultParagraphFont"/>
    <w:qFormat/>
    <w:rPr>
      <w:smallCaps/>
      <w:color w:val="5A5A5A"/>
    </w:rPr>
  </w:style>
  <w:style w:type="character" w:styleId="BookTitle" w:customStyle="1">
    <w:name w:val="Book Title"/>
    <w:basedOn w:val="DefaultParagraphFont"/>
    <w:qFormat/>
    <w:rPr>
      <w:b/>
      <w:i/>
      <w:spacing w:val="5"/>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FootnoteTextChar" w:customStyle="1">
    <w:name w:val="Footnote Text Char"/>
    <w:basedOn w:val="DefaultParagraphFont"/>
    <w:qFormat/>
    <w:rPr>
      <w:sz w:val="20"/>
    </w:rPr>
  </w:style>
  <w:style w:type="character" w:styleId="Caratterinotaapidipaginauser" w:customStyle="1">
    <w:name w:val="Caratteri nota a piè di pagina (user)"/>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qFormat/>
    <w:rPr>
      <w:sz w:val="20"/>
    </w:rPr>
  </w:style>
  <w:style w:type="character" w:styleId="Caratterinotadichiusurauser" w:customStyle="1">
    <w:name w:val="Caratteri nota di chiusura (user)"/>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Hyperlink" w:customStyle="1">
    <w:name w:val="Hyperlink"/>
    <w:basedOn w:val="DefaultParagraphFont"/>
    <w:qFormat/>
    <w:rPr>
      <w:color w:val="0563C1"/>
      <w:u w:val="single"/>
    </w:rPr>
  </w:style>
  <w:style w:type="character" w:styleId="Internetlink" w:customStyle="1">
    <w:name w:val="Internet link"/>
    <w:qFormat/>
    <w:rPr>
      <w:color w:val="0563C1"/>
      <w:u w:val="single"/>
    </w:rPr>
  </w:style>
  <w:style w:type="character" w:styleId="FollowedHyperlink" w:customStyle="1">
    <w:name w:val="FollowedHyperlink"/>
    <w:basedOn w:val="DefaultParagraphFont"/>
    <w:qFormat/>
    <w:rPr>
      <w:color w:val="954F72"/>
      <w:u w:val="single"/>
    </w:rPr>
  </w:style>
  <w:style w:type="character" w:styleId="T1" w:customStyle="1">
    <w:name w:val="T1"/>
    <w:qFormat/>
    <w:rPr/>
  </w:style>
  <w:style w:type="character" w:styleId="T2" w:customStyle="1">
    <w:name w:val="T2"/>
    <w:qFormat/>
    <w:rPr/>
  </w:style>
  <w:style w:type="character" w:styleId="T3" w:customStyle="1">
    <w:name w:val="T3"/>
    <w:qFormat/>
    <w:rPr/>
  </w:style>
  <w:style w:type="character" w:styleId="T4" w:customStyle="1">
    <w:name w:val="T4"/>
    <w:qFormat/>
    <w:rPr/>
  </w:style>
  <w:style w:type="character" w:styleId="T5" w:customStyle="1">
    <w:name w:val="T5"/>
    <w:qFormat/>
    <w:rPr/>
  </w:style>
  <w:style w:type="character" w:styleId="T6" w:customStyle="1">
    <w:name w:val="T6"/>
    <w:qFormat/>
    <w:rPr/>
  </w:style>
  <w:style w:type="character" w:styleId="T7" w:customStyle="1">
    <w:name w:val="T7"/>
    <w:qFormat/>
    <w:rPr/>
  </w:style>
  <w:style w:type="character" w:styleId="T8" w:customStyle="1">
    <w:name w:val="T8"/>
    <w:qFormat/>
    <w:rPr/>
  </w:style>
  <w:style w:type="character" w:styleId="T9" w:customStyle="1">
    <w:name w:val="T9"/>
    <w:qFormat/>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customStyle="1">
    <w:name w:val="List"/>
    <w:basedOn w:val="Textbody"/>
    <w:qFormat/>
    <w:pPr/>
    <w:rPr/>
  </w:style>
  <w:style w:type="paragraph" w:styleId="Caption" w:customStyle="1">
    <w:name w:val="caption"/>
    <w:basedOn w:val="Standard"/>
    <w:qFormat/>
    <w:pPr>
      <w:spacing w:before="120" w:after="120"/>
    </w:pPr>
    <w:rPr>
      <w:i/>
      <w:sz w:val="24"/>
    </w:rPr>
  </w:style>
  <w:style w:type="paragraph" w:styleId="Indice">
    <w:name w:val="Indice"/>
    <w:basedOn w:val="Normal"/>
    <w:qFormat/>
    <w:pPr>
      <w:suppressLineNumbers/>
    </w:pPr>
    <w:rPr>
      <w:rFonts w:ascii="Calibri" w:hAnsi="Calibri" w:cs="Lucida Sans"/>
    </w:rPr>
  </w:style>
  <w:style w:type="paragraph" w:styleId="Titolouser" w:customStyle="1">
    <w:name w:val="Titolo (user)"/>
    <w:basedOn w:val="Standard"/>
    <w:next w:val="BodyText"/>
    <w:qFormat/>
    <w:pPr>
      <w:spacing w:before="240" w:after="120"/>
    </w:pPr>
    <w:rPr>
      <w:rFonts w:ascii="Liberation Sans" w:hAnsi="Liberation Sans" w:cs="Liberation Sans"/>
      <w:sz w:val="28"/>
    </w:rPr>
  </w:style>
  <w:style w:type="paragraph" w:styleId="Indiceuser" w:customStyle="1">
    <w:name w:val="Indice (user)"/>
    <w:basedOn w:val="Standard"/>
    <w:qFormat/>
    <w:pPr/>
    <w:rPr/>
  </w:style>
  <w:style w:type="paragraph" w:styleId="DStyleparagraph" w:customStyle="1">
    <w:name w:val="DStyle_paragraph"/>
    <w:basedOn w:val="Normal"/>
    <w:qFormat/>
    <w:pPr/>
    <w:rPr>
      <w:rFonts w:ascii="Liberation Serif" w:hAnsi="Liberation Serif" w:cs="Liberation Serif"/>
      <w:color w:val="000000"/>
      <w:sz w:val="24"/>
      <w:lang w:val="it-IT"/>
    </w:rPr>
  </w:style>
  <w:style w:type="paragraph" w:styleId="Title" w:customStyle="1">
    <w:name w:val="Title"/>
    <w:basedOn w:val="Normal"/>
    <w:qFormat/>
    <w:pPr>
      <w:spacing w:lineRule="auto" w:line="240" w:before="0" w:after="80"/>
    </w:pPr>
    <w:rPr>
      <w:rFonts w:ascii="Arial" w:hAnsi="Arial" w:cs="Arial"/>
      <w:spacing w:val="-10"/>
      <w:sz w:val="56"/>
    </w:rPr>
  </w:style>
  <w:style w:type="paragraph" w:styleId="Subtitle" w:customStyle="1">
    <w:name w:val="Subtitle"/>
    <w:basedOn w:val="Normal"/>
    <w:qFormat/>
    <w:pPr/>
    <w:rPr>
      <w:color w:val="595959"/>
      <w:spacing w:val="15"/>
      <w:sz w:val="28"/>
    </w:rPr>
  </w:style>
  <w:style w:type="paragraph" w:styleId="Quote" w:customStyle="1">
    <w:name w:val="Quote"/>
    <w:basedOn w:val="Normal"/>
    <w:qFormat/>
    <w:pPr>
      <w:spacing w:before="160" w:after="0"/>
      <w:jc w:val="center"/>
    </w:pPr>
    <w:rPr>
      <w:i/>
      <w:color w:val="404040"/>
    </w:rPr>
  </w:style>
  <w:style w:type="paragraph" w:styleId="ListParagraph" w:customStyle="1">
    <w:name w:val="List Paragraph"/>
    <w:basedOn w:val="Normal"/>
    <w:qFormat/>
    <w:pPr>
      <w:ind w:hanging="0" w:left="720" w:right="0"/>
    </w:pPr>
    <w:rPr/>
  </w:style>
  <w:style w:type="paragraph" w:styleId="IntenseQuote" w:customStyle="1">
    <w:name w:val="Intense Quote"/>
    <w:basedOn w:val="Normal"/>
    <w:qFormat/>
    <w:pPr>
      <w:pBdr>
        <w:top w:val="single" w:sz="4" w:space="0" w:color="0F4761"/>
        <w:bottom w:val="single" w:sz="4" w:space="0" w:color="0F4761"/>
      </w:pBdr>
      <w:spacing w:before="360" w:after="360"/>
      <w:ind w:hanging="0" w:left="864" w:right="864"/>
      <w:jc w:val="center"/>
    </w:pPr>
    <w:rPr>
      <w:i/>
      <w:color w:val="0F4761"/>
    </w:rPr>
  </w:style>
  <w:style w:type="paragraph" w:styleId="NoSpacing" w:customStyle="1">
    <w:name w:val="No Spacing"/>
    <w:basedOn w:val="Normal"/>
    <w:qFormat/>
    <w:pPr>
      <w:spacing w:lineRule="auto" w:line="240" w:before="0" w:after="0"/>
    </w:pPr>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Header" w:customStyle="1">
    <w:name w:val="header"/>
    <w:basedOn w:val="Normal"/>
    <w:qFormat/>
    <w:pPr>
      <w:tabs>
        <w:tab w:val="clear" w:pos="709"/>
        <w:tab w:val="center" w:pos="4844" w:leader="none"/>
        <w:tab w:val="right" w:pos="9688" w:leader="none"/>
      </w:tabs>
      <w:spacing w:lineRule="auto" w:line="240" w:before="0" w:after="0"/>
    </w:pPr>
    <w:rPr/>
  </w:style>
  <w:style w:type="paragraph" w:styleId="Footer" w:customStyle="1">
    <w:name w:val="footer"/>
    <w:basedOn w:val="Normal"/>
    <w:qFormat/>
    <w:pPr>
      <w:tabs>
        <w:tab w:val="clear" w:pos="709"/>
        <w:tab w:val="center" w:pos="4844" w:leader="none"/>
        <w:tab w:val="right" w:pos="9688" w:leader="none"/>
      </w:tabs>
      <w:spacing w:lineRule="auto" w:line="240" w:before="0" w:after="0"/>
    </w:pPr>
    <w:rPr/>
  </w:style>
  <w:style w:type="paragraph" w:styleId="FootnoteText" w:customStyle="1">
    <w:name w:val="footnote text"/>
    <w:basedOn w:val="Normal"/>
    <w:qFormat/>
    <w:pPr>
      <w:spacing w:lineRule="auto" w:line="240" w:before="0" w:after="0"/>
    </w:pPr>
    <w:rPr>
      <w:sz w:val="20"/>
    </w:rPr>
  </w:style>
  <w:style w:type="paragraph" w:styleId="EndnoteText" w:customStyle="1">
    <w:name w:val="endnote text"/>
    <w:basedOn w:val="Normal"/>
    <w:qFormat/>
    <w:pPr>
      <w:spacing w:lineRule="auto" w:line="240" w:before="0" w:after="0"/>
    </w:pPr>
    <w:rPr>
      <w:sz w:val="20"/>
    </w:rPr>
  </w:style>
  <w:style w:type="paragraph" w:styleId="TOC1" w:customStyle="1">
    <w:name w:val="toc 1"/>
    <w:basedOn w:val="Normal"/>
    <w:qFormat/>
    <w:pPr>
      <w:spacing w:before="0" w:after="100"/>
    </w:pPr>
    <w:rPr/>
  </w:style>
  <w:style w:type="paragraph" w:styleId="TOC2" w:customStyle="1">
    <w:name w:val="toc 2"/>
    <w:basedOn w:val="Normal"/>
    <w:qFormat/>
    <w:pPr>
      <w:spacing w:before="0" w:after="100"/>
      <w:ind w:hanging="0" w:left="220" w:right="0"/>
    </w:pPr>
    <w:rPr/>
  </w:style>
  <w:style w:type="paragraph" w:styleId="TOC3" w:customStyle="1">
    <w:name w:val="toc 3"/>
    <w:basedOn w:val="Normal"/>
    <w:qFormat/>
    <w:pPr>
      <w:spacing w:before="0" w:after="100"/>
      <w:ind w:hanging="0" w:left="440" w:right="0"/>
    </w:pPr>
    <w:rPr/>
  </w:style>
  <w:style w:type="paragraph" w:styleId="TOC4" w:customStyle="1">
    <w:name w:val="toc 4"/>
    <w:basedOn w:val="Normal"/>
    <w:qFormat/>
    <w:pPr>
      <w:spacing w:before="0" w:after="100"/>
      <w:ind w:hanging="0" w:left="660" w:right="0"/>
    </w:pPr>
    <w:rPr/>
  </w:style>
  <w:style w:type="paragraph" w:styleId="TOC5" w:customStyle="1">
    <w:name w:val="toc 5"/>
    <w:basedOn w:val="Normal"/>
    <w:qFormat/>
    <w:pPr>
      <w:spacing w:before="0" w:after="100"/>
      <w:ind w:hanging="0" w:left="880" w:right="0"/>
    </w:pPr>
    <w:rPr/>
  </w:style>
  <w:style w:type="paragraph" w:styleId="TOC6" w:customStyle="1">
    <w:name w:val="toc 6"/>
    <w:basedOn w:val="Normal"/>
    <w:qFormat/>
    <w:pPr>
      <w:spacing w:before="0" w:after="100"/>
      <w:ind w:hanging="0" w:left="1100" w:right="0"/>
    </w:pPr>
    <w:rPr/>
  </w:style>
  <w:style w:type="paragraph" w:styleId="TOC7" w:customStyle="1">
    <w:name w:val="toc 7"/>
    <w:basedOn w:val="Normal"/>
    <w:qFormat/>
    <w:pPr>
      <w:spacing w:before="0" w:after="100"/>
      <w:ind w:hanging="0" w:left="1320" w:right="0"/>
    </w:pPr>
    <w:rPr/>
  </w:style>
  <w:style w:type="paragraph" w:styleId="TOC8" w:customStyle="1">
    <w:name w:val="toc 8"/>
    <w:basedOn w:val="Normal"/>
    <w:qFormat/>
    <w:pPr>
      <w:spacing w:before="0" w:after="100"/>
      <w:ind w:hanging="0" w:left="1540" w:right="0"/>
    </w:pPr>
    <w:rPr/>
  </w:style>
  <w:style w:type="paragraph" w:styleId="TOC9" w:customStyle="1">
    <w:name w:val="toc 9"/>
    <w:basedOn w:val="Normal"/>
    <w:qFormat/>
    <w:pPr>
      <w:spacing w:before="0" w:after="100"/>
      <w:ind w:hanging="0" w:left="1760" w:right="0"/>
    </w:pPr>
    <w:rPr/>
  </w:style>
  <w:style w:type="paragraph" w:styleId="IndexHeading">
    <w:name w:val="index heading"/>
    <w:basedOn w:val="Titolouser"/>
    <w:pPr/>
    <w:rPr/>
  </w:style>
  <w:style w:type="paragraph" w:styleId="TOCHeading" w:customStyle="1">
    <w:name w:val="TOC Heading"/>
    <w:basedOn w:val="Normal"/>
    <w:qFormat/>
    <w:pPr/>
    <w:rPr/>
  </w:style>
  <w:style w:type="paragraph" w:styleId="TableofFigures" w:customStyle="1">
    <w:name w:val="table of figures"/>
    <w:basedOn w:val="Normal"/>
    <w:qFormat/>
    <w:pPr>
      <w:spacing w:before="0" w:after="0"/>
    </w:pPr>
    <w:rPr/>
  </w:style>
  <w:style w:type="paragraph" w:styleId="Standard" w:customStyle="1">
    <w:name w:val="Standard"/>
    <w:basedOn w:val="DStyleparagraph"/>
    <w:qFormat/>
    <w:pPr/>
    <w:rPr/>
  </w:style>
  <w:style w:type="paragraph" w:styleId="Textbody" w:customStyle="1">
    <w:name w:val="Text body"/>
    <w:basedOn w:val="Standard"/>
    <w:qFormat/>
    <w:pPr>
      <w:spacing w:lineRule="auto" w:line="276" w:before="0" w:after="140"/>
    </w:pPr>
    <w:rPr/>
  </w:style>
  <w:style w:type="paragraph" w:styleId="Testopreformattatouser" w:customStyle="1">
    <w:name w:val="Testo preformattato (user)"/>
    <w:basedOn w:val="Standard"/>
    <w:qFormat/>
    <w:pPr>
      <w:spacing w:before="0" w:after="0"/>
    </w:pPr>
    <w:rPr>
      <w:rFonts w:ascii="Liberation Mono" w:hAnsi="Liberation Mono" w:cs="Liberation Mono"/>
      <w:sz w:val="20"/>
    </w:rPr>
  </w:style>
  <w:style w:type="numbering" w:styleId="Nessunelencouser" w:default="1">
    <w:name w:val="Nessun elenco (user)"/>
    <w:uiPriority w:val="99"/>
    <w:semiHidden/>
    <w:unhideWhenUsed/>
    <w:qFormat/>
  </w:style>
  <w:style w:type="table" w:default="1" w:styleId="709">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Table Grid"/>
    <w:basedOn w:val="709"/>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Table Grid Light"/>
    <w:basedOn w:val="70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Plain Table 1"/>
    <w:basedOn w:val="709"/>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Plain Table 2"/>
    <w:basedOn w:val="709"/>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Plain Table 3"/>
    <w:basedOn w:val="70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Plain Table 4"/>
    <w:basedOn w:val="70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Plain Table 5"/>
    <w:basedOn w:val="709"/>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1 Light"/>
    <w:basedOn w:val="709"/>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1 Light - Accent 1"/>
    <w:basedOn w:val="70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1 Light - Accent 2"/>
    <w:basedOn w:val="70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1 Light - Accent 3"/>
    <w:basedOn w:val="70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1 Light - Accent 4"/>
    <w:basedOn w:val="70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1 Light - Accent 5"/>
    <w:basedOn w:val="70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1 Light - Accent 6"/>
    <w:basedOn w:val="70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2"/>
    <w:basedOn w:val="70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2 - Accent 1"/>
    <w:basedOn w:val="70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2 - Accent 2"/>
    <w:basedOn w:val="70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2 - Accent 3"/>
    <w:basedOn w:val="70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2 - Accent 4"/>
    <w:basedOn w:val="70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2 - Accent 5"/>
    <w:basedOn w:val="70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2 - Accent 6"/>
    <w:basedOn w:val="70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3"/>
    <w:basedOn w:val="709"/>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3 - Accent 1"/>
    <w:basedOn w:val="709"/>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3 - Accent 2"/>
    <w:basedOn w:val="709"/>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3 - Accent 3"/>
    <w:basedOn w:val="709"/>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3 - Accent 4"/>
    <w:basedOn w:val="709"/>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3 - Accent 5"/>
    <w:basedOn w:val="709"/>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3 - Accent 6"/>
    <w:basedOn w:val="709"/>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4"/>
    <w:basedOn w:val="709"/>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4 - Accent 1"/>
    <w:basedOn w:val="709"/>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4 - Accent 2"/>
    <w:basedOn w:val="709"/>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4 - Accent 3"/>
    <w:basedOn w:val="709"/>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4 - Accent 4"/>
    <w:basedOn w:val="709"/>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4 - Accent 5"/>
    <w:basedOn w:val="709"/>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4 - Accent 6"/>
    <w:basedOn w:val="709"/>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5 Dark"/>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Grid Table 5 Dark- Accent 1"/>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Grid Table 5 Dark - Accent 2"/>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Grid Table 5 Dark - Accent 3"/>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Grid Table 5 Dark- Accent 4"/>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Grid Table 5 Dark - Accent 5"/>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Grid Table 5 Dark - Accent 6"/>
    <w:basedOn w:val="709"/>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Grid Table 6 Colorful"/>
    <w:basedOn w:val="709"/>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53">
    <w:name w:val="Grid Table 6 Colorful - Accent 1"/>
    <w:basedOn w:val="709"/>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54">
    <w:name w:val="Grid Table 6 Colorful - Accent 2"/>
    <w:basedOn w:val="70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55">
    <w:name w:val="Grid Table 6 Colorful - Accent 3"/>
    <w:basedOn w:val="709"/>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56">
    <w:name w:val="Grid Table 6 Colorful - Accent 4"/>
    <w:basedOn w:val="70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57">
    <w:name w:val="Grid Table 6 Colorful - Accent 5"/>
    <w:basedOn w:val="70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8">
    <w:name w:val="Grid Table 6 Colorful - Accent 6"/>
    <w:basedOn w:val="70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9">
    <w:name w:val="Grid Table 7 Colorful"/>
    <w:basedOn w:val="709"/>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Grid Table 7 Colorful - Accent 1"/>
    <w:basedOn w:val="709"/>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Grid Table 7 Colorful - Accent 2"/>
    <w:basedOn w:val="709"/>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Grid Table 7 Colorful - Accent 3"/>
    <w:basedOn w:val="709"/>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Grid Table 7 Colorful - Accent 4"/>
    <w:basedOn w:val="709"/>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Grid Table 7 Colorful - Accent 5"/>
    <w:basedOn w:val="709"/>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Grid Table 7 Colorful - Accent 6"/>
    <w:basedOn w:val="709"/>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1 Light"/>
    <w:basedOn w:val="709"/>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1 Light - Accent 1"/>
    <w:basedOn w:val="709"/>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1 Light - Accent 2"/>
    <w:basedOn w:val="709"/>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1 Light - Accent 3"/>
    <w:basedOn w:val="709"/>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1 Light - Accent 4"/>
    <w:basedOn w:val="709"/>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1 Light - Accent 5"/>
    <w:basedOn w:val="709"/>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1 Light - Accent 6"/>
    <w:basedOn w:val="709"/>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2"/>
    <w:basedOn w:val="709"/>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2 - Accent 1"/>
    <w:basedOn w:val="709"/>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2 - Accent 2"/>
    <w:basedOn w:val="709"/>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2 - Accent 3"/>
    <w:basedOn w:val="709"/>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2 - Accent 4"/>
    <w:basedOn w:val="709"/>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2 - Accent 5"/>
    <w:basedOn w:val="709"/>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2 - Accent 6"/>
    <w:basedOn w:val="709"/>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3"/>
    <w:basedOn w:val="70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3 - Accent 1"/>
    <w:basedOn w:val="70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3 - Accent 2"/>
    <w:basedOn w:val="709"/>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3 - Accent 3"/>
    <w:basedOn w:val="709"/>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3 - Accent 4"/>
    <w:basedOn w:val="709"/>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3 - Accent 5"/>
    <w:basedOn w:val="709"/>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3 - Accent 6"/>
    <w:basedOn w:val="709"/>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4"/>
    <w:basedOn w:val="709"/>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List Table 4 - Accent 1"/>
    <w:basedOn w:val="709"/>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9">
    <w:name w:val="List Table 4 - Accent 2"/>
    <w:basedOn w:val="709"/>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List Table 4 - Accent 3"/>
    <w:basedOn w:val="709"/>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List Table 4 - Accent 4"/>
    <w:basedOn w:val="709"/>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List Table 4 - Accent 5"/>
    <w:basedOn w:val="709"/>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List Table 4 - Accent 6"/>
    <w:basedOn w:val="709"/>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List Table 5 Dark"/>
    <w:basedOn w:val="709"/>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5">
    <w:name w:val="List Table 5 Dark - Accent 1"/>
    <w:basedOn w:val="709"/>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6">
    <w:name w:val="List Table 5 Dark - Accent 2"/>
    <w:basedOn w:val="709"/>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7">
    <w:name w:val="List Table 5 Dark - Accent 3"/>
    <w:basedOn w:val="709"/>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8">
    <w:name w:val="List Table 5 Dark - Accent 4"/>
    <w:basedOn w:val="709"/>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9">
    <w:name w:val="List Table 5 Dark - Accent 5"/>
    <w:basedOn w:val="709"/>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00">
    <w:name w:val="List Table 5 Dark - Accent 6"/>
    <w:basedOn w:val="709"/>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01">
    <w:name w:val="List Table 6 Colorful"/>
    <w:basedOn w:val="709"/>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6 Colorful - Accent 1"/>
    <w:basedOn w:val="709"/>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List Table 6 Colorful - Accent 2"/>
    <w:basedOn w:val="709"/>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List Table 6 Colorful - Accent 3"/>
    <w:basedOn w:val="709"/>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List Table 6 Colorful - Accent 4"/>
    <w:basedOn w:val="709"/>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List Table 6 Colorful - Accent 5"/>
    <w:basedOn w:val="709"/>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List Table 6 Colorful - Accent 6"/>
    <w:basedOn w:val="709"/>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List Table 7 Colorful"/>
    <w:basedOn w:val="709"/>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09">
    <w:name w:val="List Table 7 Colorful - Accent 1"/>
    <w:basedOn w:val="709"/>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10">
    <w:name w:val="List Table 7 Colorful - Accent 2"/>
    <w:basedOn w:val="709"/>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11">
    <w:name w:val="List Table 7 Colorful - Accent 3"/>
    <w:basedOn w:val="709"/>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12">
    <w:name w:val="List Table 7 Colorful - Accent 4"/>
    <w:basedOn w:val="709"/>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13">
    <w:name w:val="List Table 7 Colorful - Accent 5"/>
    <w:basedOn w:val="709"/>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14">
    <w:name w:val="List Table 7 Colorful - Accent 6"/>
    <w:basedOn w:val="709"/>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15">
    <w:name w:val="Lined - Accent"/>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Lined - Accent 1"/>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Lined - Accent 2"/>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Lined - Accent 3"/>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Lined - Accent 4"/>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Lined - Accent 5"/>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Lined - Accent 6"/>
    <w:basedOn w:val="709"/>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amp; Lined - Accent"/>
    <w:basedOn w:val="709"/>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amp; Lined - Accent 1"/>
    <w:basedOn w:val="709"/>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amp; Lined - Accent 2"/>
    <w:basedOn w:val="709"/>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amp; Lined - Accent 3"/>
    <w:basedOn w:val="709"/>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amp; Lined - Accent 4"/>
    <w:basedOn w:val="709"/>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amp; Lined - Accent 5"/>
    <w:basedOn w:val="709"/>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amp; Lined - Accent 6"/>
    <w:basedOn w:val="709"/>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Bordered"/>
    <w:basedOn w:val="709"/>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Bordered - Accent 1"/>
    <w:basedOn w:val="709"/>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Bordered - Accent 2"/>
    <w:basedOn w:val="709"/>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Bordered - Accent 3"/>
    <w:basedOn w:val="709"/>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Bordered - Accent 4"/>
    <w:basedOn w:val="709"/>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Bordered - Accent 5"/>
    <w:basedOn w:val="709"/>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Bordered - Accent 6"/>
    <w:basedOn w:val="709"/>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LibreOffice/25.2.4.3$Windows_X86_64 LibreOffice_project/33e196637044ead23f5c3226cde09b47731f7e27</Application>
  <AppVersion>15.0000</AppVersion>
  <Pages>4</Pages>
  <Words>960</Words>
  <Characters>8256</Characters>
  <CharactersWithSpaces>9269</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2025-05-05T10:10:48Z</dcterms:created>
  <dc:creator/>
  <dc:description/>
  <dc:language>it-IT</dc:language>
  <cp:lastModifiedBy/>
  <cp:lastPrinted>2025-06-19T11:43:02Z</cp:lastPrinted>
  <dcterms:modified xsi:type="dcterms:W3CDTF">2025-06-22T18:34:35Z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