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9709FB0" w:rsidR="00C97904" w:rsidRDefault="00820069" w:rsidP="0082006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A.A. 2021/22</w:t>
      </w: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160BCD" w:rsidRDefault="00C97904" w:rsidP="00C9790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Elaborato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del </w:t>
      </w: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corso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di </w:t>
      </w:r>
      <w:r w:rsidRPr="00160BCD">
        <w:rPr>
          <w:rFonts w:ascii="Times New Roman" w:hAnsi="Times New Roman" w:cs="Times New Roman"/>
          <w:i/>
          <w:iCs/>
          <w:sz w:val="28"/>
          <w:szCs w:val="28"/>
          <w:lang w:val="en-GB"/>
        </w:rPr>
        <w:t>Network Flows Optimization</w:t>
      </w:r>
    </w:p>
    <w:p w14:paraId="343F7B67" w14:textId="5D4CA297" w:rsidR="00C97904" w:rsidRPr="00160BCD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A445412" w14:textId="77777777" w:rsidR="007A64A8" w:rsidRDefault="009E48D9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Design and Implementation 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of a Tabu Search Algorithm </w:t>
      </w:r>
    </w:p>
    <w:p w14:paraId="60066D7E" w14:textId="1ACA3447" w:rsidR="00C97904" w:rsidRPr="007A64A8" w:rsidRDefault="009E48D9" w:rsidP="00C97904">
      <w:pPr>
        <w:jc w:val="center"/>
        <w:rPr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for a Vehicle Routing Problem</w:t>
      </w:r>
      <w:r w:rsidR="007A64A8" w:rsidRPr="007A64A8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r w:rsidR="007A64A8"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>in P</w:t>
      </w:r>
      <w:r w:rsidR="007A64A8">
        <w:rPr>
          <w:rFonts w:ascii="Times New Roman" w:hAnsi="Times New Roman" w:cs="Times New Roman"/>
          <w:b/>
          <w:bCs/>
          <w:sz w:val="36"/>
          <w:szCs w:val="36"/>
          <w:lang w:val="en-GB"/>
        </w:rPr>
        <w:t>ython</w:t>
      </w:r>
    </w:p>
    <w:p w14:paraId="6F60A05A" w14:textId="68F4890A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83A37A7" w14:textId="3C75AE2D" w:rsidR="00C97904" w:rsidRPr="009E48D9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82EFA7F" w14:textId="77777777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E06483F" w14:textId="1B2BD8EA" w:rsidR="00C97904" w:rsidRPr="009E48D9" w:rsidRDefault="00C9790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4B77" w14:textId="2803C4B8" w:rsidR="00CB0CDB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E851C" w14:textId="77777777" w:rsidR="00E76064" w:rsidRPr="009E48D9" w:rsidRDefault="00E7606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875083" w14:textId="77777777" w:rsidR="00CB0CDB" w:rsidRPr="009E48D9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57BF8047" w:rsidR="00B570D8" w:rsidRPr="00E64C86" w:rsidRDefault="0029188B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STRUTTURA DELL’ELABORATO</w:t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70D8"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7665C082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4DB7E2C9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20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637D01B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64764387" w14:textId="1041B867" w:rsidR="00024883" w:rsidRPr="00024883" w:rsidRDefault="00B570D8" w:rsidP="00024883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D0CEA70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0D4C23FA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EC094E">
        <w:rPr>
          <w:rFonts w:ascii="Times New Roman" w:hAnsi="Times New Roman" w:cs="Times New Roman"/>
          <w:sz w:val="28"/>
          <w:szCs w:val="28"/>
        </w:rPr>
        <w:t>7</w:t>
      </w:r>
    </w:p>
    <w:p w14:paraId="2A70FEF7" w14:textId="338AA281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</w:t>
      </w:r>
      <w:r w:rsidR="009E48D9">
        <w:rPr>
          <w:rFonts w:ascii="Times New Roman" w:hAnsi="Times New Roman" w:cs="Times New Roman"/>
          <w:sz w:val="28"/>
          <w:szCs w:val="28"/>
        </w:rPr>
        <w:t xml:space="preserve">TS </w:t>
      </w:r>
      <w:r>
        <w:rPr>
          <w:rFonts w:ascii="Times New Roman" w:hAnsi="Times New Roman" w:cs="Times New Roman"/>
          <w:sz w:val="28"/>
          <w:szCs w:val="28"/>
        </w:rPr>
        <w:t>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AA6820C" w14:textId="68890434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Soluzione iniziale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CE5C9C9" w14:textId="6B733AD2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995F43E" w14:textId="3EA474C3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</w:t>
      </w:r>
      <w:r w:rsidR="006201A9">
        <w:rPr>
          <w:rFonts w:ascii="Times New Roman" w:hAnsi="Times New Roman" w:cs="Times New Roman"/>
          <w:sz w:val="28"/>
          <w:szCs w:val="28"/>
        </w:rPr>
        <w:t xml:space="preserve">  8</w:t>
      </w:r>
    </w:p>
    <w:p w14:paraId="327AADC1" w14:textId="46203B06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201A9">
        <w:rPr>
          <w:rFonts w:ascii="Times New Roman" w:hAnsi="Times New Roman" w:cs="Times New Roman"/>
          <w:sz w:val="28"/>
          <w:szCs w:val="28"/>
        </w:rPr>
        <w:t>Schema dell’algoritmo sviluppato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4BD6B090" w14:textId="0DA57652" w:rsidR="00293F46" w:rsidRDefault="006201A9" w:rsidP="00024883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10</w:t>
      </w:r>
    </w:p>
    <w:p w14:paraId="1FB8ED40" w14:textId="77777777" w:rsidR="00024883" w:rsidRPr="00024883" w:rsidRDefault="00024883" w:rsidP="00024883">
      <w:pPr>
        <w:rPr>
          <w:rFonts w:ascii="Times New Roman" w:hAnsi="Times New Roman" w:cs="Times New Roman"/>
          <w:sz w:val="28"/>
          <w:szCs w:val="28"/>
        </w:rPr>
      </w:pPr>
    </w:p>
    <w:p w14:paraId="708E2F0F" w14:textId="45E6FD6E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029D6386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</w:t>
      </w:r>
      <w:r w:rsidR="009D6A7B">
        <w:rPr>
          <w:rFonts w:ascii="Times New Roman" w:hAnsi="Times New Roman" w:cs="Times New Roman"/>
          <w:sz w:val="28"/>
          <w:szCs w:val="28"/>
        </w:rPr>
        <w:t>Soluzione e r</w:t>
      </w:r>
      <w:r w:rsidR="007A7C56" w:rsidRPr="00293F46">
        <w:rPr>
          <w:rFonts w:ascii="Times New Roman" w:hAnsi="Times New Roman" w:cs="Times New Roman"/>
          <w:sz w:val="28"/>
          <w:szCs w:val="28"/>
        </w:rPr>
        <w:t>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1</w:t>
      </w:r>
    </w:p>
    <w:p w14:paraId="203710FA" w14:textId="444C0948" w:rsidR="007A7C56" w:rsidRDefault="00293F46" w:rsidP="00024883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Confronto con </w:t>
      </w:r>
      <w:r w:rsidR="009D6A7B">
        <w:rPr>
          <w:rFonts w:ascii="Times New Roman" w:hAnsi="Times New Roman" w:cs="Times New Roman"/>
          <w:sz w:val="28"/>
          <w:szCs w:val="28"/>
        </w:rPr>
        <w:t xml:space="preserve">la soluzione di </w:t>
      </w:r>
      <w:r w:rsidR="007A7C56" w:rsidRPr="00293F46">
        <w:rPr>
          <w:rFonts w:ascii="Times New Roman" w:hAnsi="Times New Roman" w:cs="Times New Roman"/>
          <w:sz w:val="28"/>
          <w:szCs w:val="28"/>
        </w:rPr>
        <w:t>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2</w:t>
      </w:r>
    </w:p>
    <w:p w14:paraId="340CDC09" w14:textId="5693D2D4" w:rsidR="00024883" w:rsidRPr="00024883" w:rsidRDefault="00024883" w:rsidP="00024883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C1D11D4" w14:textId="2BC7CBFA" w:rsidR="00024883" w:rsidRPr="007A7C56" w:rsidRDefault="00024883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2AE8F4FD" w:rsidR="007A7C56" w:rsidRDefault="007A7C56" w:rsidP="00293F4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0B461B" w14:textId="2BBC64AA" w:rsidR="00024883" w:rsidRPr="00293F46" w:rsidRDefault="00024883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APPENDICE</w:t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471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pag. 14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BC63F80" w14:textId="125F89EF" w:rsidR="0057413E" w:rsidRDefault="0029188B" w:rsidP="00485E14">
      <w:pPr>
        <w:pStyle w:val="Paragrafoelenco"/>
        <w:tabs>
          <w:tab w:val="left" w:pos="7815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STRUTTURA DELL’ELABORATO</w:t>
      </w:r>
      <w:r w:rsidR="00485E1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1625C5F4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</w:t>
      </w:r>
      <w:r w:rsidR="0095128F">
        <w:rPr>
          <w:rFonts w:ascii="Times New Roman" w:hAnsi="Times New Roman" w:cs="Times New Roman"/>
          <w:sz w:val="24"/>
          <w:szCs w:val="24"/>
        </w:rPr>
        <w:t xml:space="preserve">l’euristica </w:t>
      </w:r>
      <w:r>
        <w:rPr>
          <w:rFonts w:ascii="Times New Roman" w:hAnsi="Times New Roman" w:cs="Times New Roman"/>
          <w:sz w:val="24"/>
          <w:szCs w:val="24"/>
        </w:rPr>
        <w:t xml:space="preserve">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</w:t>
      </w:r>
      <w:r w:rsidR="0029188B">
        <w:rPr>
          <w:rFonts w:ascii="Times New Roman" w:hAnsi="Times New Roman" w:cs="Times New Roman"/>
          <w:sz w:val="24"/>
          <w:szCs w:val="24"/>
        </w:rPr>
        <w:t>;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63BD0558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capitolo illustra</w:t>
      </w:r>
      <w:r w:rsidR="005F2FD8">
        <w:rPr>
          <w:rFonts w:ascii="Times New Roman" w:hAnsi="Times New Roman" w:cs="Times New Roman"/>
          <w:sz w:val="24"/>
          <w:szCs w:val="24"/>
        </w:rPr>
        <w:t xml:space="preserve"> il progetto svolto, in particolare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>per lo sviluppo dell’algoritmo</w:t>
      </w:r>
      <w:r w:rsidR="0029188B">
        <w:rPr>
          <w:rFonts w:ascii="Times New Roman" w:hAnsi="Times New Roman" w:cs="Times New Roman"/>
          <w:sz w:val="24"/>
          <w:szCs w:val="24"/>
        </w:rPr>
        <w:t>;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6992378A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confronta </w:t>
      </w:r>
      <w:r w:rsidR="00293F46">
        <w:rPr>
          <w:rFonts w:ascii="Times New Roman" w:hAnsi="Times New Roman" w:cs="Times New Roman"/>
          <w:sz w:val="24"/>
          <w:szCs w:val="24"/>
        </w:rPr>
        <w:t xml:space="preserve">tale soluzione con quella proposta dal </w:t>
      </w:r>
      <w:r w:rsidR="00293F46" w:rsidRPr="00E76064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293F46">
        <w:rPr>
          <w:rFonts w:ascii="Times New Roman" w:hAnsi="Times New Roman" w:cs="Times New Roman"/>
          <w:sz w:val="24"/>
          <w:szCs w:val="24"/>
        </w:rPr>
        <w:t xml:space="preserve"> di ottimizzazione CPLEX</w:t>
      </w:r>
      <w:r w:rsidR="0029188B">
        <w:rPr>
          <w:rFonts w:ascii="Times New Roman" w:hAnsi="Times New Roman" w:cs="Times New Roman"/>
          <w:sz w:val="24"/>
          <w:szCs w:val="24"/>
        </w:rPr>
        <w:t>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30E97EB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AF389B" w14:textId="451B4B08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31A38A4" w14:textId="5FFBB109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C38EB8" w14:textId="77777777" w:rsidR="00BA7B9D" w:rsidRDefault="00BA7B9D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580BE261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157570A7" w:rsidR="00116DA9" w:rsidRDefault="0095128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Tale problema è formalizzato nel seguente modo. </w:t>
      </w:r>
      <w:r w:rsidR="00116DA9"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 w:rsidR="00116DA9"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A89969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cliente), e di un insieme </w:t>
      </w:r>
      <m:oMath>
        <m:r>
          <w:rPr>
            <w:rFonts w:ascii="Cambria Math" w:hAnsi="Cambria Math" w:cs="Times New Roman"/>
            <w:sz w:val="24"/>
            <w:szCs w:val="24"/>
          </w:rPr>
          <m:t>E = { ij | i,j ∈V}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coppie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351668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351668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la domanda di prodotto richiesta dal cliente i-esimo</w:t>
      </w:r>
    </w:p>
    <w:p w14:paraId="4C9B6385" w14:textId="15EEEC92" w:rsidR="0014282D" w:rsidRPr="007936AF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09F6638D" w14:textId="3DD19E2A" w:rsidR="007936AF" w:rsidRDefault="00351668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iv</m:t>
            </m:r>
          </m:sub>
        </m:sSub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la quantità di prodotto che il veicolo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spedisce al cliente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14:paraId="76C65772" w14:textId="574EC2AD" w:rsidR="007936AF" w:rsidRDefault="0014282D" w:rsidP="0029188B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arco ij è percorso dal veicolo 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F464F" w14:textId="77777777" w:rsidR="0029188B" w:rsidRPr="0029188B" w:rsidRDefault="0029188B" w:rsidP="0029188B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1F2786C2" w:rsidR="0014282D" w:rsidRDefault="00351668" w:rsidP="0014282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0866ADA3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03E7080E" w14:textId="26EEF1C0" w:rsidR="008716AD" w:rsidRPr="00516753" w:rsidRDefault="0035166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                    j=0,…,n</m:t>
                </m:r>
              </m:e>
            </m:nary>
          </m:e>
        </m:nary>
      </m:oMath>
    </w:p>
    <w:p w14:paraId="512CC2B9" w14:textId="77777777" w:rsidR="008716AD" w:rsidRPr="00ED7381" w:rsidRDefault="0035166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        p=0,…,n;    v=1,…, m</m:t>
                </m:r>
              </m:e>
            </m:nary>
          </m:e>
        </m:nary>
      </m:oMath>
    </w:p>
    <w:p w14:paraId="3D37118B" w14:textId="4311C230" w:rsidR="008716AD" w:rsidRPr="008D52CF" w:rsidRDefault="0035166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         v=1,…, m;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-{</m:t>
        </m:r>
        <m:r>
          <w:rPr>
            <w:rFonts w:ascii="Cambria Math" w:hAnsi="Cambria Math"/>
            <w:sz w:val="28"/>
            <w:szCs w:val="28"/>
          </w:rPr>
          <m:t>0}</m:t>
        </m:r>
      </m:oMath>
    </w:p>
    <w:p w14:paraId="2138A901" w14:textId="77777777" w:rsidR="008716AD" w:rsidRPr="00D74FC7" w:rsidRDefault="0035166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8"/>
            <w:szCs w:val="28"/>
          </w:rPr>
          <m:t>k                             v=1,…,m</m:t>
        </m:r>
      </m:oMath>
      <w:r w:rsidR="008716AD" w:rsidRPr="00D74FC7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14:paraId="15B843A3" w14:textId="77777777" w:rsidR="008716AD" w:rsidRPr="00761948" w:rsidRDefault="0035166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i=0,…,n; j=0,…,n; v=1,…,m </m:t>
        </m:r>
      </m:oMath>
    </w:p>
    <w:p w14:paraId="7BE994CB" w14:textId="3215A4DB" w:rsidR="008716AD" w:rsidRPr="007936AF" w:rsidRDefault="00351668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≥0                                     i=1,...,n; v=1,...,m</m:t>
        </m:r>
      </m:oMath>
    </w:p>
    <w:p w14:paraId="03622387" w14:textId="77777777" w:rsidR="007936AF" w:rsidRPr="008716AD" w:rsidRDefault="007936AF" w:rsidP="007936AF">
      <w:pPr>
        <w:pStyle w:val="Paragrafoelenco"/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420E1B92" w14:textId="0A406477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primo vincolo impone che ogni cliente debba essere servito </w:t>
      </w:r>
      <w:r w:rsidR="0095128F">
        <w:rPr>
          <w:rFonts w:ascii="Times New Roman" w:hAnsi="Times New Roman" w:cs="Times New Roman"/>
          <w:sz w:val="24"/>
          <w:szCs w:val="24"/>
        </w:rPr>
        <w:t xml:space="preserve">(i.e. visitato) </w:t>
      </w:r>
      <w:r>
        <w:rPr>
          <w:rFonts w:ascii="Times New Roman" w:hAnsi="Times New Roman" w:cs="Times New Roman"/>
          <w:sz w:val="24"/>
          <w:szCs w:val="24"/>
        </w:rPr>
        <w:t>esattamente una volta.</w:t>
      </w:r>
    </w:p>
    <w:p w14:paraId="2929CD42" w14:textId="2DD7993F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vincolo impone che per ogni veicolo v e per ogni vertice p, ad ogni arco entrante corrisponda un arco uscente</w:t>
      </w:r>
      <w:r w:rsidR="007936AF">
        <w:rPr>
          <w:rFonts w:ascii="Times New Roman" w:hAnsi="Times New Roman" w:cs="Times New Roman"/>
          <w:sz w:val="24"/>
          <w:szCs w:val="24"/>
        </w:rPr>
        <w:t xml:space="preserve"> (vincoli di conservazione del flusso).</w:t>
      </w:r>
    </w:p>
    <w:p w14:paraId="4BB323CA" w14:textId="2FA025D1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terzo vincolo impone, per ogni veicolo, l’assenza di </w:t>
      </w:r>
      <w:proofErr w:type="spellStart"/>
      <w:r w:rsidRPr="007936AF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 cicli che non coinvolgono il depot).</w:t>
      </w:r>
    </w:p>
    <w:p w14:paraId="1D0000B6" w14:textId="4407ABE9" w:rsidR="007936AF" w:rsidRPr="0095128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quarto vincolo assicura che ogni veicolo possa trasportare al più una certa quantità</w:t>
      </w:r>
      <w:r w:rsidR="0095128F">
        <w:rPr>
          <w:rFonts w:ascii="Times New Roman" w:hAnsi="Times New Roman" w:cs="Times New Roman"/>
          <w:sz w:val="24"/>
          <w:szCs w:val="24"/>
        </w:rPr>
        <w:t xml:space="preserve"> </w:t>
      </w:r>
      <w:r w:rsidR="0095128F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95128F">
        <w:rPr>
          <w:rFonts w:ascii="Times New Roman" w:hAnsi="Times New Roman" w:cs="Times New Roman"/>
          <w:sz w:val="24"/>
          <w:szCs w:val="24"/>
        </w:rPr>
        <w:t>.</w:t>
      </w:r>
    </w:p>
    <w:p w14:paraId="6A6C5CF5" w14:textId="6F6B3467" w:rsidR="00AF0D45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 ultimi due vincoli impongono rispettivamente che le variabili decisionali possano assumere solo valori booleani e che la quantità spedita dal veicolo </w:t>
      </w:r>
      <w:r w:rsidRPr="0095128F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al cliente </w:t>
      </w:r>
      <w:r w:rsidRPr="0095128F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sia non negativa</w:t>
      </w:r>
      <w:r w:rsidR="00AE697F">
        <w:rPr>
          <w:rFonts w:ascii="Times New Roman" w:hAnsi="Times New Roman" w:cs="Times New Roman"/>
          <w:sz w:val="24"/>
          <w:szCs w:val="24"/>
        </w:rPr>
        <w:t>.</w:t>
      </w:r>
    </w:p>
    <w:p w14:paraId="138EC2A3" w14:textId="77777777" w:rsidR="007936AF" w:rsidRPr="007936AF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7B119DCA" w14:textId="07940918" w:rsidR="000C730A" w:rsidRDefault="007936AF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</w:t>
      </w:r>
      <w:r w:rsidRPr="007F3465">
        <w:rPr>
          <w:rFonts w:ascii="Times New Roman" w:hAnsi="Times New Roman" w:cs="Times New Roman"/>
          <w:i/>
          <w:iCs/>
          <w:sz w:val="24"/>
          <w:szCs w:val="24"/>
        </w:rPr>
        <w:t>NP-hard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33F1" w14:textId="776FEE88" w:rsidR="001A26BB" w:rsidRDefault="00E23097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9E48D9">
        <w:rPr>
          <w:rFonts w:ascii="Times New Roman" w:hAnsi="Times New Roman" w:cs="Times New Roman"/>
          <w:sz w:val="24"/>
          <w:szCs w:val="24"/>
        </w:rPr>
        <w:t xml:space="preserve">metodo più </w:t>
      </w:r>
      <w:r w:rsidR="005B5DDF">
        <w:rPr>
          <w:rFonts w:ascii="Times New Roman" w:hAnsi="Times New Roman" w:cs="Times New Roman"/>
          <w:sz w:val="24"/>
          <w:szCs w:val="24"/>
        </w:rPr>
        <w:t>banale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risoluzione</w:t>
      </w:r>
      <w:r w:rsidR="009E48D9">
        <w:rPr>
          <w:rFonts w:ascii="Times New Roman" w:hAnsi="Times New Roman" w:cs="Times New Roman"/>
          <w:sz w:val="24"/>
          <w:szCs w:val="24"/>
        </w:rPr>
        <w:t xml:space="preserve"> del VRP</w:t>
      </w:r>
      <w:r>
        <w:rPr>
          <w:rFonts w:ascii="Times New Roman" w:hAnsi="Times New Roman" w:cs="Times New Roman"/>
          <w:sz w:val="24"/>
          <w:szCs w:val="24"/>
        </w:rPr>
        <w:t xml:space="preserve">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 xml:space="preserve">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0C730A">
        <w:rPr>
          <w:rFonts w:ascii="Trebuchet MS" w:hAnsi="Trebuchet MS"/>
          <w:color w:val="333333"/>
          <w:sz w:val="26"/>
          <w:szCs w:val="26"/>
        </w:rPr>
        <w:t xml:space="preserve">≈ </w:t>
      </w:r>
      <w:r w:rsidR="001A26BB">
        <w:rPr>
          <w:rFonts w:ascii="Times New Roman" w:hAnsi="Times New Roman" w:cs="Times New Roman"/>
          <w:sz w:val="24"/>
          <w:szCs w:val="24"/>
        </w:rPr>
        <w:t>2.4</w:t>
      </w:r>
      <w:r w:rsidR="007F3465">
        <w:rPr>
          <w:rFonts w:ascii="Times New Roman" w:hAnsi="Times New Roman" w:cs="Times New Roman"/>
          <w:sz w:val="24"/>
          <w:szCs w:val="24"/>
        </w:rPr>
        <w:t>·</w:t>
      </w:r>
      <w:r w:rsidR="001A26BB">
        <w:rPr>
          <w:rFonts w:ascii="Times New Roman" w:hAnsi="Times New Roman" w:cs="Times New Roman"/>
          <w:sz w:val="24"/>
          <w:szCs w:val="24"/>
        </w:rPr>
        <w:t>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0F90C277" w14:textId="367525BB" w:rsidR="00AF0D45" w:rsidRPr="001F4A52" w:rsidRDefault="000C730A" w:rsidP="001F4A5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>Esistono tuttavia degli algoritmi esatti che riescono a generare</w:t>
      </w:r>
      <w:r w:rsidR="0029324A">
        <w:rPr>
          <w:rFonts w:ascii="Times New Roman" w:hAnsi="Times New Roman" w:cs="Times New Roman"/>
          <w:sz w:val="24"/>
          <w:szCs w:val="24"/>
        </w:rPr>
        <w:t xml:space="preserve"> e certificare</w:t>
      </w:r>
      <w:r>
        <w:rPr>
          <w:rFonts w:ascii="Times New Roman" w:hAnsi="Times New Roman" w:cs="Times New Roman"/>
          <w:sz w:val="24"/>
          <w:szCs w:val="24"/>
        </w:rPr>
        <w:t xml:space="preserve"> l’ottimo globale</w:t>
      </w:r>
      <w:r w:rsidR="00AE697F">
        <w:rPr>
          <w:rFonts w:ascii="Times New Roman" w:hAnsi="Times New Roman" w:cs="Times New Roman"/>
          <w:sz w:val="24"/>
          <w:szCs w:val="24"/>
        </w:rPr>
        <w:t xml:space="preserve"> e in un tempo ragionevole ma solo per </w:t>
      </w:r>
      <w:proofErr w:type="spellStart"/>
      <w:r w:rsidR="00AE697F">
        <w:rPr>
          <w:rFonts w:ascii="Times New Roman" w:hAnsi="Times New Roman" w:cs="Times New Roman"/>
          <w:sz w:val="24"/>
          <w:szCs w:val="24"/>
        </w:rPr>
        <w:t>VRPs</w:t>
      </w:r>
      <w:proofErr w:type="spellEnd"/>
      <w:r w:rsidR="00AE697F">
        <w:rPr>
          <w:rFonts w:ascii="Times New Roman" w:hAnsi="Times New Roman" w:cs="Times New Roman"/>
          <w:sz w:val="24"/>
          <w:szCs w:val="24"/>
        </w:rPr>
        <w:t xml:space="preserve"> con poche centinaia di nodi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4A52">
        <w:rPr>
          <w:rFonts w:ascii="Times New Roman" w:hAnsi="Times New Roman" w:cs="Times New Roman"/>
          <w:sz w:val="24"/>
          <w:szCs w:val="24"/>
        </w:rPr>
        <w:t>e di conseguenza,</w:t>
      </w:r>
      <w:r>
        <w:rPr>
          <w:rFonts w:ascii="Times New Roman" w:hAnsi="Times New Roman" w:cs="Times New Roman"/>
          <w:sz w:val="24"/>
          <w:szCs w:val="24"/>
        </w:rPr>
        <w:t xml:space="preserve"> il loro uso non potrebbe essere impiegato per la risoluzione di problemi logistici</w:t>
      </w:r>
      <w:r w:rsidR="001F4A52">
        <w:rPr>
          <w:rFonts w:ascii="Times New Roman" w:hAnsi="Times New Roman" w:cs="Times New Roman"/>
          <w:sz w:val="24"/>
          <w:szCs w:val="24"/>
        </w:rPr>
        <w:t xml:space="preserve"> reali</w:t>
      </w:r>
      <w:r>
        <w:rPr>
          <w:rFonts w:ascii="Times New Roman" w:hAnsi="Times New Roman" w:cs="Times New Roman"/>
          <w:sz w:val="24"/>
          <w:szCs w:val="24"/>
        </w:rPr>
        <w:t xml:space="preserve"> in quanto al giorno d’oggi potrebbe essere necessario </w:t>
      </w:r>
      <w:r w:rsidR="001F4A52">
        <w:rPr>
          <w:rFonts w:ascii="Times New Roman" w:hAnsi="Times New Roman" w:cs="Times New Roman"/>
          <w:sz w:val="24"/>
          <w:szCs w:val="24"/>
        </w:rPr>
        <w:t>trovare la soluzione di</w:t>
      </w:r>
      <w:r>
        <w:rPr>
          <w:rFonts w:ascii="Times New Roman" w:hAnsi="Times New Roman" w:cs="Times New Roman"/>
          <w:sz w:val="24"/>
          <w:szCs w:val="24"/>
        </w:rPr>
        <w:t xml:space="preserve"> un VRP con molte migliaia di nodi</w:t>
      </w:r>
      <w:r w:rsidR="001F4A52">
        <w:rPr>
          <w:rFonts w:ascii="Times New Roman" w:hAnsi="Times New Roman" w:cs="Times New Roman"/>
          <w:sz w:val="24"/>
          <w:szCs w:val="24"/>
        </w:rPr>
        <w:t xml:space="preserve"> in un tempo breve.</w:t>
      </w: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1F783A87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867A56" w14:textId="77777777" w:rsidR="000C2D77" w:rsidRDefault="0029324A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è un metodo euristico che si propone di superare i limiti</w:t>
      </w:r>
      <w:r w:rsidR="000C2D77">
        <w:rPr>
          <w:rFonts w:ascii="Times New Roman" w:hAnsi="Times New Roman" w:cs="Times New Roman"/>
          <w:sz w:val="24"/>
          <w:szCs w:val="24"/>
        </w:rPr>
        <w:t xml:space="preserve"> – in termini temporali –</w:t>
      </w:r>
      <w:r>
        <w:rPr>
          <w:rFonts w:ascii="Times New Roman" w:hAnsi="Times New Roman" w:cs="Times New Roman"/>
          <w:sz w:val="24"/>
          <w:szCs w:val="24"/>
        </w:rPr>
        <w:t xml:space="preserve"> degli algoritmi esatti cercando di fornire </w:t>
      </w:r>
      <w:r w:rsidR="00A64A56">
        <w:rPr>
          <w:rFonts w:ascii="Times New Roman" w:hAnsi="Times New Roman" w:cs="Times New Roman"/>
          <w:sz w:val="24"/>
          <w:szCs w:val="24"/>
        </w:rPr>
        <w:t xml:space="preserve">una soluzione molto vicina all’ottimo globale in un tempo molto breve ai problemi combinatori. </w:t>
      </w:r>
    </w:p>
    <w:p w14:paraId="6E8E2657" w14:textId="0C231DAC" w:rsidR="001F4A52" w:rsidRDefault="00A64A56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base del TS è quella di partire da una soluzione inziale ammissibile </w:t>
      </w:r>
      <w:r w:rsidR="009E48D9">
        <w:rPr>
          <w:rFonts w:ascii="Times New Roman" w:hAnsi="Times New Roman" w:cs="Times New Roman"/>
          <w:sz w:val="24"/>
          <w:szCs w:val="24"/>
        </w:rPr>
        <w:t xml:space="preserve">e applicare una Local </w:t>
      </w:r>
      <w:proofErr w:type="spellStart"/>
      <w:r w:rsidR="009E48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E48D9">
        <w:rPr>
          <w:rFonts w:ascii="Times New Roman" w:hAnsi="Times New Roman" w:cs="Times New Roman"/>
          <w:sz w:val="24"/>
          <w:szCs w:val="24"/>
        </w:rPr>
        <w:t xml:space="preserve"> (LS)</w:t>
      </w:r>
      <w:r w:rsidR="000C2D77">
        <w:rPr>
          <w:rFonts w:ascii="Times New Roman" w:hAnsi="Times New Roman" w:cs="Times New Roman"/>
          <w:sz w:val="24"/>
          <w:szCs w:val="24"/>
        </w:rPr>
        <w:t xml:space="preserve"> al fine di trovare mediante mosse migliorative, a partire da essa, l’ottimo locale. Una volta raggiunto l’ottimo locale, il TS prevede mosse non migliorative </w:t>
      </w:r>
      <w:r w:rsidR="005F42A9">
        <w:rPr>
          <w:rFonts w:ascii="Times New Roman" w:hAnsi="Times New Roman" w:cs="Times New Roman"/>
          <w:sz w:val="24"/>
          <w:szCs w:val="24"/>
        </w:rPr>
        <w:t xml:space="preserve">che peggiorino la soluzione corrente, in modo da poter far partire una nuova LS. Per evitare che il metodo del TS entri in stallo ovvero che la nuova LS </w:t>
      </w:r>
      <w:r w:rsidR="008904B4">
        <w:rPr>
          <w:rFonts w:ascii="Times New Roman" w:hAnsi="Times New Roman" w:cs="Times New Roman"/>
          <w:sz w:val="24"/>
          <w:szCs w:val="24"/>
        </w:rPr>
        <w:t>ri</w:t>
      </w:r>
      <w:r w:rsidR="005F42A9">
        <w:rPr>
          <w:rFonts w:ascii="Times New Roman" w:hAnsi="Times New Roman" w:cs="Times New Roman"/>
          <w:sz w:val="24"/>
          <w:szCs w:val="24"/>
        </w:rPr>
        <w:t xml:space="preserve">proponga come ottimo locale quello generato al passo precedente, il TS tiene traccia delle ultime mosse al fine di </w:t>
      </w:r>
      <w:r w:rsidR="008904B4">
        <w:rPr>
          <w:rFonts w:ascii="Times New Roman" w:hAnsi="Times New Roman" w:cs="Times New Roman"/>
          <w:sz w:val="24"/>
          <w:szCs w:val="24"/>
        </w:rPr>
        <w:t>rendere proibite quelle inverse</w:t>
      </w:r>
      <w:r w:rsidR="005F42A9">
        <w:rPr>
          <w:rFonts w:ascii="Times New Roman" w:hAnsi="Times New Roman" w:cs="Times New Roman"/>
          <w:sz w:val="24"/>
          <w:szCs w:val="24"/>
        </w:rPr>
        <w:t xml:space="preserve"> (i.e. renderle </w:t>
      </w:r>
      <w:r w:rsidR="005F42A9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5F42A9">
        <w:rPr>
          <w:rFonts w:ascii="Times New Roman" w:hAnsi="Times New Roman" w:cs="Times New Roman"/>
          <w:sz w:val="24"/>
          <w:szCs w:val="24"/>
        </w:rPr>
        <w:t>)</w:t>
      </w:r>
      <w:r w:rsidR="007676A8">
        <w:rPr>
          <w:rFonts w:ascii="Times New Roman" w:hAnsi="Times New Roman" w:cs="Times New Roman"/>
          <w:sz w:val="24"/>
          <w:szCs w:val="24"/>
        </w:rPr>
        <w:t xml:space="preserve"> per un certo numero di volte.</w:t>
      </w:r>
    </w:p>
    <w:p w14:paraId="66488911" w14:textId="09B7A9C1" w:rsidR="008904B4" w:rsidRDefault="00E013D5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seguente pseudocodice riassume brevemente l’euristica del TS:</w:t>
      </w:r>
    </w:p>
    <w:p w14:paraId="65F7F7D9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904B4" w:rsidRPr="00820069" w14:paraId="60B03AEA" w14:textId="77777777" w:rsidTr="008E362D">
        <w:trPr>
          <w:jc w:val="center"/>
        </w:trPr>
        <w:tc>
          <w:tcPr>
            <w:tcW w:w="7933" w:type="dxa"/>
          </w:tcPr>
          <w:p w14:paraId="27E03DD1" w14:textId="13FCACA2" w:rsidR="008904B4" w:rsidRPr="00E013D5" w:rsidRDefault="00411BEB" w:rsidP="00A64A56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</w:pP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A Basic </w:t>
            </w:r>
            <w:r w:rsidR="008904B4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Template Algorithm for TS</w:t>
            </w:r>
          </w:p>
        </w:tc>
      </w:tr>
      <w:tr w:rsidR="008904B4" w:rsidRPr="00820069" w14:paraId="64331A7C" w14:textId="77777777" w:rsidTr="008E362D">
        <w:trPr>
          <w:jc w:val="center"/>
        </w:trPr>
        <w:tc>
          <w:tcPr>
            <w:tcW w:w="7933" w:type="dxa"/>
          </w:tcPr>
          <w:p w14:paraId="73AB755D" w14:textId="4B40D949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an initial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feasible </w:t>
            </w: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solution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x</w:t>
            </w:r>
            <w:r w:rsidR="00411BEB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’</w:t>
            </w:r>
          </w:p>
          <w:p w14:paraId="11DCB23E" w14:textId="3F3282A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</w:t>
            </w:r>
            <w:r w:rsidR="00F3189A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3C5F0F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abu List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 = {}</w:t>
            </w:r>
          </w:p>
          <w:p w14:paraId="5D463796" w14:textId="5A58CC4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Define the set of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visited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solutions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S = {}</w:t>
            </w:r>
          </w:p>
          <w:p w14:paraId="76C078F0" w14:textId="77777777" w:rsidR="00411BEB" w:rsidRPr="008904B4" w:rsidRDefault="00411BEB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CC64C9" w14:textId="4259A266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11BEB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(stop criteria is false)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09E21D93" w14:textId="5E7092A5" w:rsidR="00411BEB" w:rsidRPr="00FB0178" w:rsidRDefault="00E013D5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4.1  </w:t>
            </w:r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x = </w:t>
            </w:r>
            <w:proofErr w:type="spellStart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local_search</w:t>
            </w:r>
            <w:proofErr w:type="spell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(x’, 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</w:p>
          <w:p w14:paraId="2CC94DCA" w14:textId="40AF5B33" w:rsidR="00E013D5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 xml:space="preserve">   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record the solution x in S</w:t>
            </w:r>
          </w:p>
          <w:p w14:paraId="6DC959ED" w14:textId="233A8882" w:rsidR="00411BEB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z = </w:t>
            </w:r>
            <w:proofErr w:type="spellStart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not_improving_move</w:t>
            </w:r>
            <w:proofErr w:type="spell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(x)</w:t>
            </w:r>
          </w:p>
          <w:p w14:paraId="7CE1F54F" w14:textId="4C9CEB1A" w:rsidR="00FB0178" w:rsidRDefault="00FB0178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4.4  update T by adding or deleting some move</w:t>
            </w:r>
          </w:p>
          <w:p w14:paraId="2999E56F" w14:textId="4F1A0D19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4.5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x’ = z</w:t>
            </w:r>
          </w:p>
          <w:p w14:paraId="63D1017E" w14:textId="6BAF3FF4" w:rsidR="008904B4" w:rsidRPr="00E013D5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return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minimum cost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solution in S</w:t>
            </w:r>
          </w:p>
        </w:tc>
      </w:tr>
    </w:tbl>
    <w:p w14:paraId="4ED0485F" w14:textId="74EC3C83" w:rsidR="008904B4" w:rsidRDefault="008904B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DA5106" w14:textId="4363082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3CAA1E" w14:textId="3757149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BDE0F0" w14:textId="696B293B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19B8AA" w14:textId="28CE31B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5713A7" w14:textId="6C99A80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D04E37" w14:textId="1B55720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03DBB8" w14:textId="0710FAA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6BFC0F" w14:textId="16B191C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337B2E" w14:textId="13096A6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43D153" w14:textId="23C24A2D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A45EE9" w14:textId="0FDA0430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DF5C83" w14:textId="48ECD47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9FF95A" w14:textId="542DD1E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DA6D72" w14:textId="62A5A9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56DEAA" w14:textId="07A8DAA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D909AA" w14:textId="6854A62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773FD9" w14:textId="03D9303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1B734A" w14:textId="3E22B86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08E4B7" w14:textId="513B1B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886AE4" w14:textId="0E252FC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A65DF3" w14:textId="77777777" w:rsidR="00024883" w:rsidRDefault="00024883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951249" w14:textId="076C812C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A437E5" w14:textId="77777777" w:rsidR="0041587C" w:rsidRDefault="0041587C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B1587D1" w14:textId="2408296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2A3CE5" w14:textId="376F188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7F5A98" w14:textId="473535B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F5ADC49" w14:textId="77777777" w:rsidR="00AE697F" w:rsidRDefault="00AE697F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4C4CAC" w14:textId="108EC913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50C48DDB" w14:textId="77777777" w:rsidR="000C2D77" w:rsidRPr="000C2D77" w:rsidRDefault="000C2D77" w:rsidP="000C2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C3DD" w14:textId="430EC41D" w:rsidR="00D85D0B" w:rsidRPr="00D85D0B" w:rsidRDefault="00D85D0B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Istanza da risolvere</w:t>
      </w:r>
    </w:p>
    <w:p w14:paraId="1D70D2FE" w14:textId="24FBF56B" w:rsidR="00160BCD" w:rsidRDefault="00160BCD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stato scelto di risolvere un’istanza di un VRP avente sette nodi, depot escluso, da servire con una flotta di due veicoli, ciascuno con capacità</w:t>
      </w:r>
      <w:r w:rsidR="00922906">
        <w:rPr>
          <w:rFonts w:ascii="Times New Roman" w:hAnsi="Times New Roman" w:cs="Times New Roman"/>
          <w:sz w:val="24"/>
          <w:szCs w:val="24"/>
        </w:rPr>
        <w:t xml:space="preserve"> massima pari a</w:t>
      </w:r>
      <w:r>
        <w:rPr>
          <w:rFonts w:ascii="Times New Roman" w:hAnsi="Times New Roman" w:cs="Times New Roman"/>
          <w:sz w:val="24"/>
          <w:szCs w:val="24"/>
        </w:rPr>
        <w:t xml:space="preserve"> 40. I nodi sono stati modellati come punti in uno spazio bidimensionale aventi ciascuno una coordinata </w:t>
      </w:r>
      <w:r w:rsidRPr="00160BC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60BCD">
        <w:rPr>
          <w:rFonts w:ascii="Courier New" w:hAnsi="Courier New" w:cs="Courier New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 depot in posizione (0,0)</w:t>
      </w:r>
      <w:r w:rsidR="006C126F">
        <w:rPr>
          <w:rFonts w:ascii="Times New Roman" w:hAnsi="Times New Roman" w:cs="Times New Roman"/>
          <w:sz w:val="24"/>
          <w:szCs w:val="24"/>
        </w:rPr>
        <w:t>, come illustrato in figura 1. In seguito, è stata calcolata la distanza euclidea per ogni coppia di punti</w:t>
      </w:r>
      <w:r w:rsidR="008E362D">
        <w:rPr>
          <w:rFonts w:ascii="Times New Roman" w:hAnsi="Times New Roman" w:cs="Times New Roman"/>
          <w:sz w:val="24"/>
          <w:szCs w:val="24"/>
        </w:rPr>
        <w:t>.</w:t>
      </w:r>
    </w:p>
    <w:p w14:paraId="51D51FB0" w14:textId="51F17AD9" w:rsidR="006C126F" w:rsidRDefault="006C126F" w:rsidP="006C126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2C2A4E">
          <w:rPr>
            <w:noProof/>
          </w:rPr>
          <w:t>1</w:t>
        </w:r>
      </w:fldSimple>
    </w:p>
    <w:p w14:paraId="1FA0A897" w14:textId="25D27737" w:rsidR="00160BCD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AAE10" wp14:editId="70B03618">
            <wp:simplePos x="0" y="0"/>
            <wp:positionH relativeFrom="column">
              <wp:posOffset>746125</wp:posOffset>
            </wp:positionH>
            <wp:positionV relativeFrom="paragraph">
              <wp:posOffset>5715</wp:posOffset>
            </wp:positionV>
            <wp:extent cx="4676775" cy="400177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DA090" w14:textId="2DF8333D" w:rsidR="006C126F" w:rsidRDefault="006C126F" w:rsidP="006C126F">
      <w:pPr>
        <w:keepNext/>
        <w:ind w:left="131"/>
        <w:jc w:val="center"/>
      </w:pPr>
    </w:p>
    <w:p w14:paraId="5F492EF0" w14:textId="7777777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35BB14DE" w14:textId="16343A78" w:rsidR="00E013D5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DDFD" w14:textId="0B87E8D4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77FBCC8D" w14:textId="11E33EA1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5E64E46" w14:textId="7F55BE93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177D03DE" w14:textId="320A15DE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7F5C4A8" w14:textId="3A864729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C64B979" w14:textId="4F2C3F0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F7AFB35" w14:textId="5C041045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2F11630" w14:textId="3419FC7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3F744BC" w14:textId="2014C28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77793E7" w14:textId="6A49DB4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E6E4A73" w14:textId="77777777" w:rsidR="00485E14" w:rsidRDefault="00485E14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22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1217"/>
      </w:tblGrid>
      <w:tr w:rsidR="009F3276" w14:paraId="166114AD" w14:textId="77777777" w:rsidTr="00922906">
        <w:tc>
          <w:tcPr>
            <w:tcW w:w="950" w:type="dxa"/>
          </w:tcPr>
          <w:p w14:paraId="387E8800" w14:textId="77777777" w:rsidR="009F3276" w:rsidRPr="006C126F" w:rsidRDefault="009F3276" w:rsidP="00922906">
            <w:pPr>
              <w:ind w:left="-393" w:firstLine="39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217" w:type="dxa"/>
          </w:tcPr>
          <w:p w14:paraId="69344C54" w14:textId="77777777" w:rsidR="009F3276" w:rsidRPr="006C126F" w:rsidRDefault="009F3276" w:rsidP="009229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Domanda</w:t>
            </w:r>
          </w:p>
        </w:tc>
      </w:tr>
      <w:tr w:rsidR="009F3276" w14:paraId="78D157E2" w14:textId="77777777" w:rsidTr="00922906">
        <w:tc>
          <w:tcPr>
            <w:tcW w:w="950" w:type="dxa"/>
          </w:tcPr>
          <w:p w14:paraId="2562E261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7" w:type="dxa"/>
          </w:tcPr>
          <w:p w14:paraId="5D93592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3276" w14:paraId="02A33E06" w14:textId="77777777" w:rsidTr="00922906">
        <w:tc>
          <w:tcPr>
            <w:tcW w:w="950" w:type="dxa"/>
          </w:tcPr>
          <w:p w14:paraId="122563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7" w:type="dxa"/>
          </w:tcPr>
          <w:p w14:paraId="3F783C0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3276" w14:paraId="638FD39E" w14:textId="77777777" w:rsidTr="00922906">
        <w:tc>
          <w:tcPr>
            <w:tcW w:w="950" w:type="dxa"/>
          </w:tcPr>
          <w:p w14:paraId="4B8F141E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7" w:type="dxa"/>
          </w:tcPr>
          <w:p w14:paraId="4B03959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3276" w14:paraId="7F4B9231" w14:textId="77777777" w:rsidTr="00922906">
        <w:tc>
          <w:tcPr>
            <w:tcW w:w="950" w:type="dxa"/>
          </w:tcPr>
          <w:p w14:paraId="1FB652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7" w:type="dxa"/>
          </w:tcPr>
          <w:p w14:paraId="30992C77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276" w14:paraId="01315F61" w14:textId="77777777" w:rsidTr="00922906">
        <w:tc>
          <w:tcPr>
            <w:tcW w:w="950" w:type="dxa"/>
          </w:tcPr>
          <w:p w14:paraId="11344E26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17" w:type="dxa"/>
          </w:tcPr>
          <w:p w14:paraId="1EA6D475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3276" w14:paraId="3BE7E3ED" w14:textId="77777777" w:rsidTr="00922906">
        <w:tc>
          <w:tcPr>
            <w:tcW w:w="950" w:type="dxa"/>
          </w:tcPr>
          <w:p w14:paraId="5E24BBAB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7" w:type="dxa"/>
          </w:tcPr>
          <w:p w14:paraId="42406823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3276" w14:paraId="7A97A77F" w14:textId="77777777" w:rsidTr="00922906">
        <w:tc>
          <w:tcPr>
            <w:tcW w:w="950" w:type="dxa"/>
          </w:tcPr>
          <w:p w14:paraId="4A1FD370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17" w:type="dxa"/>
          </w:tcPr>
          <w:p w14:paraId="41FF4F72" w14:textId="77777777" w:rsidR="009F3276" w:rsidRDefault="009F3276" w:rsidP="009229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C540ED" w14:textId="1658B6F7" w:rsidR="00922906" w:rsidRDefault="006C126F" w:rsidP="00922906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di ciascun cliente </w:t>
      </w:r>
      <w:r w:rsidR="00BD1315">
        <w:rPr>
          <w:rFonts w:ascii="Times New Roman" w:hAnsi="Times New Roman" w:cs="Times New Roman"/>
          <w:sz w:val="24"/>
          <w:szCs w:val="24"/>
        </w:rPr>
        <w:t xml:space="preserve">e le distanze fra ogni coppia di clienti </w:t>
      </w:r>
      <w:r>
        <w:rPr>
          <w:rFonts w:ascii="Times New Roman" w:hAnsi="Times New Roman" w:cs="Times New Roman"/>
          <w:sz w:val="24"/>
          <w:szCs w:val="24"/>
        </w:rPr>
        <w:t>sono indicate nell</w:t>
      </w:r>
      <w:r w:rsidR="00BD1315">
        <w:rPr>
          <w:rFonts w:ascii="Times New Roman" w:hAnsi="Times New Roman" w:cs="Times New Roman"/>
          <w:sz w:val="24"/>
          <w:szCs w:val="24"/>
        </w:rPr>
        <w:t>e seguenti tabelle:</w:t>
      </w:r>
    </w:p>
    <w:p w14:paraId="283C4CFF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Ind w:w="131" w:type="dxa"/>
        <w:tblLook w:val="04A0" w:firstRow="1" w:lastRow="0" w:firstColumn="1" w:lastColumn="0" w:noHBand="0" w:noVBand="1"/>
      </w:tblPr>
      <w:tblGrid>
        <w:gridCol w:w="790"/>
        <w:gridCol w:w="790"/>
        <w:gridCol w:w="756"/>
        <w:gridCol w:w="756"/>
        <w:gridCol w:w="756"/>
        <w:gridCol w:w="756"/>
        <w:gridCol w:w="756"/>
        <w:gridCol w:w="756"/>
        <w:gridCol w:w="756"/>
      </w:tblGrid>
      <w:tr w:rsidR="00A34631" w14:paraId="7C77E5CE" w14:textId="02F8ED8A" w:rsidTr="009F3276">
        <w:tc>
          <w:tcPr>
            <w:tcW w:w="750" w:type="dxa"/>
          </w:tcPr>
          <w:p w14:paraId="610A000F" w14:textId="3F89085D" w:rsidR="00A34631" w:rsidRDefault="00A34631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B11CCF" w14:textId="17E83B68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9F3276"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632" w:type="dxa"/>
          </w:tcPr>
          <w:p w14:paraId="40AB177A" w14:textId="31EF8072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EB07AD5" w14:textId="4745A3E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3654393" w14:textId="1950100A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6EDE4487" w14:textId="0A835D1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FF7DEFC" w14:textId="49CC902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433251C6" w14:textId="3277FDB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22BD6DB9" w14:textId="60F977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</w:tr>
      <w:tr w:rsidR="00A34631" w14:paraId="1B92558C" w14:textId="58271A97" w:rsidTr="009F3276">
        <w:tc>
          <w:tcPr>
            <w:tcW w:w="750" w:type="dxa"/>
          </w:tcPr>
          <w:p w14:paraId="1EB7F79D" w14:textId="7C278577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depot</w:t>
            </w:r>
          </w:p>
        </w:tc>
        <w:tc>
          <w:tcPr>
            <w:tcW w:w="750" w:type="dxa"/>
          </w:tcPr>
          <w:p w14:paraId="12A30B8B" w14:textId="172FA67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" w:type="dxa"/>
          </w:tcPr>
          <w:p w14:paraId="13FE8E3E" w14:textId="057F85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709" w:type="dxa"/>
          </w:tcPr>
          <w:p w14:paraId="27A3A396" w14:textId="344E239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709" w:type="dxa"/>
          </w:tcPr>
          <w:p w14:paraId="4BC77AC6" w14:textId="1891927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21.26</w:t>
            </w:r>
          </w:p>
        </w:tc>
        <w:tc>
          <w:tcPr>
            <w:tcW w:w="709" w:type="dxa"/>
          </w:tcPr>
          <w:p w14:paraId="3EBDCA22" w14:textId="34B7D9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8" w:type="dxa"/>
          </w:tcPr>
          <w:p w14:paraId="120049C7" w14:textId="250D90F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12.81</w:t>
            </w:r>
          </w:p>
        </w:tc>
        <w:tc>
          <w:tcPr>
            <w:tcW w:w="709" w:type="dxa"/>
          </w:tcPr>
          <w:p w14:paraId="301B1F73" w14:textId="3B3CC2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709" w:type="dxa"/>
          </w:tcPr>
          <w:p w14:paraId="6F33EF2A" w14:textId="0B57139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</w:tr>
      <w:tr w:rsidR="00A34631" w14:paraId="3E47B5CC" w14:textId="366B1612" w:rsidTr="009F3276">
        <w:tc>
          <w:tcPr>
            <w:tcW w:w="750" w:type="dxa"/>
          </w:tcPr>
          <w:p w14:paraId="57E89C5F" w14:textId="606550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0" w:type="dxa"/>
          </w:tcPr>
          <w:p w14:paraId="11C3D16A" w14:textId="1043118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20458E60" w14:textId="1A111F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73BB90" w14:textId="334F551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709" w:type="dxa"/>
          </w:tcPr>
          <w:p w14:paraId="1DEF501E" w14:textId="1565BCA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09" w:type="dxa"/>
          </w:tcPr>
          <w:p w14:paraId="00E14959" w14:textId="4E29172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8" w:type="dxa"/>
          </w:tcPr>
          <w:p w14:paraId="5DC78285" w14:textId="196B009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709" w:type="dxa"/>
          </w:tcPr>
          <w:p w14:paraId="49E70215" w14:textId="5565CE4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  <w:tc>
          <w:tcPr>
            <w:tcW w:w="709" w:type="dxa"/>
          </w:tcPr>
          <w:p w14:paraId="453A7519" w14:textId="0C9B232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A34631" w14:paraId="279D8F96" w14:textId="6EAB21A3" w:rsidTr="009F3276">
        <w:tc>
          <w:tcPr>
            <w:tcW w:w="750" w:type="dxa"/>
          </w:tcPr>
          <w:p w14:paraId="6016289A" w14:textId="29CDC85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" w:type="dxa"/>
          </w:tcPr>
          <w:p w14:paraId="4D207F73" w14:textId="7803132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2C64101" w14:textId="4EAC6BD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B8C896" w14:textId="1DE9EC0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F3FAD5" w14:textId="79FA6BD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709" w:type="dxa"/>
          </w:tcPr>
          <w:p w14:paraId="73EA9D22" w14:textId="7BB941D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14.56</w:t>
            </w:r>
          </w:p>
        </w:tc>
        <w:tc>
          <w:tcPr>
            <w:tcW w:w="708" w:type="dxa"/>
          </w:tcPr>
          <w:p w14:paraId="0A9B26CD" w14:textId="6B68D93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709" w:type="dxa"/>
          </w:tcPr>
          <w:p w14:paraId="7D2C4D47" w14:textId="4FF01C2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  <w:tc>
          <w:tcPr>
            <w:tcW w:w="709" w:type="dxa"/>
          </w:tcPr>
          <w:p w14:paraId="36365716" w14:textId="622D8FD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A34631" w14:paraId="4DD06C17" w14:textId="5DB7BDFC" w:rsidTr="009F3276">
        <w:tc>
          <w:tcPr>
            <w:tcW w:w="750" w:type="dxa"/>
          </w:tcPr>
          <w:p w14:paraId="629A2B75" w14:textId="568A9D6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" w:type="dxa"/>
          </w:tcPr>
          <w:p w14:paraId="4F8209A9" w14:textId="2903574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4AB97049" w14:textId="28332F5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7157CD5" w14:textId="47B29A6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E62C8D4" w14:textId="32102DA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EBF3180" w14:textId="202AF3E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708" w:type="dxa"/>
          </w:tcPr>
          <w:p w14:paraId="17DAD617" w14:textId="11B758B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709" w:type="dxa"/>
          </w:tcPr>
          <w:p w14:paraId="4153FAFC" w14:textId="4665035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D0041F6" w14:textId="7C653C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A34631" w14:paraId="23C15B1A" w14:textId="3DEF7D44" w:rsidTr="009F3276">
        <w:tc>
          <w:tcPr>
            <w:tcW w:w="750" w:type="dxa"/>
          </w:tcPr>
          <w:p w14:paraId="4FCF8054" w14:textId="1EC520F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" w:type="dxa"/>
          </w:tcPr>
          <w:p w14:paraId="667AE56A" w14:textId="00370B3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3BFF79D" w14:textId="0994B01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68B0F49" w14:textId="29DB610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FD647C6" w14:textId="40762D5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8C521E" w14:textId="31B3E4C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43724E9" w14:textId="3338210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709" w:type="dxa"/>
          </w:tcPr>
          <w:p w14:paraId="428FDA95" w14:textId="68032A3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9" w:type="dxa"/>
          </w:tcPr>
          <w:p w14:paraId="27A58022" w14:textId="67F593D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A34631" w14:paraId="38A04BAF" w14:textId="13315772" w:rsidTr="009F3276">
        <w:tc>
          <w:tcPr>
            <w:tcW w:w="750" w:type="dxa"/>
          </w:tcPr>
          <w:p w14:paraId="4BD0A72C" w14:textId="0B8E14C0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0" w:type="dxa"/>
          </w:tcPr>
          <w:p w14:paraId="1EAA1BB4" w14:textId="5AB521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EF57E43" w14:textId="3B3C0B9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2AF9C12F" w14:textId="6027098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A74F0D4" w14:textId="605BE53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347DD2C" w14:textId="10B6A78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6FC8087" w14:textId="5D5BF42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DBA6F1" w14:textId="7D59A5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6F461A4" w14:textId="3AF66EE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</w:tr>
      <w:tr w:rsidR="00A34631" w14:paraId="07136E99" w14:textId="4852B761" w:rsidTr="009F3276">
        <w:tc>
          <w:tcPr>
            <w:tcW w:w="750" w:type="dxa"/>
          </w:tcPr>
          <w:p w14:paraId="78845422" w14:textId="64BEB0A3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0" w:type="dxa"/>
          </w:tcPr>
          <w:p w14:paraId="079C9B35" w14:textId="71D60F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DFB07AA" w14:textId="5BD9526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261BC34" w14:textId="54A6AA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7E009D" w14:textId="7839E6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EEA6C31" w14:textId="4A455A4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52454F85" w14:textId="740B7F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808723D" w14:textId="2BB2DB9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851E62C" w14:textId="6D4BF10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</w:tr>
      <w:tr w:rsidR="00BD1315" w14:paraId="73FFD5AB" w14:textId="77777777" w:rsidTr="009F3276">
        <w:tc>
          <w:tcPr>
            <w:tcW w:w="750" w:type="dxa"/>
          </w:tcPr>
          <w:p w14:paraId="47657244" w14:textId="65C01777" w:rsidR="00BD1315" w:rsidRPr="00BD1315" w:rsidRDefault="00BD1315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0" w:type="dxa"/>
          </w:tcPr>
          <w:p w14:paraId="19DD864E" w14:textId="1551172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62760B84" w14:textId="62F32F94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5A4B519" w14:textId="267521E0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AC45A5E" w14:textId="76A1516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9CBC3A1" w14:textId="25BDFEF8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91CDE83" w14:textId="04EB3C73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3913E6D" w14:textId="4F7ABEC6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614B8BC" w14:textId="32F59835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474E8F" w14:textId="040612A5" w:rsidR="000C2D77" w:rsidRDefault="000C2D77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Strategia TS utilizzata</w:t>
      </w:r>
    </w:p>
    <w:p w14:paraId="7805FC79" w14:textId="7A70DF7C" w:rsidR="00FE3EF7" w:rsidRDefault="003213A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comprendere al meglio la strategia TS utilizzata, nei successivi tre sottoparagrafi si farà ricorso alle prime iterazioni dall’algoritmo sviluppato a partire dalla soluzione iniziale ammissibile.</w:t>
      </w:r>
    </w:p>
    <w:p w14:paraId="1D9908F1" w14:textId="77777777" w:rsidR="003213A4" w:rsidRPr="003213A4" w:rsidRDefault="003213A4" w:rsidP="003213A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1BF4195" w14:textId="287DFAAA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FE3EF7">
        <w:rPr>
          <w:rFonts w:ascii="Times New Roman" w:hAnsi="Times New Roman" w:cs="Times New Roman"/>
          <w:sz w:val="28"/>
          <w:szCs w:val="28"/>
        </w:rPr>
        <w:t>Soluzione iniziale</w:t>
      </w:r>
    </w:p>
    <w:p w14:paraId="5113922C" w14:textId="0F4E9BCE" w:rsidR="00922906" w:rsidRDefault="00F2173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di applicare la strategia</w:t>
      </w:r>
      <w:r w:rsidR="000D72A1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 TS, è stata </w:t>
      </w:r>
      <w:r w:rsidR="007F3465">
        <w:rPr>
          <w:rFonts w:ascii="Times New Roman" w:hAnsi="Times New Roman" w:cs="Times New Roman"/>
          <w:sz w:val="24"/>
          <w:szCs w:val="24"/>
        </w:rPr>
        <w:t>generata</w:t>
      </w:r>
      <w:r>
        <w:rPr>
          <w:rFonts w:ascii="Times New Roman" w:hAnsi="Times New Roman" w:cs="Times New Roman"/>
          <w:sz w:val="24"/>
          <w:szCs w:val="24"/>
        </w:rPr>
        <w:t xml:space="preserve"> una soluzione ammissibile da cui far partire l’intero metodo. Tale soluzione iniziale è la seguente</w:t>
      </w:r>
      <w:r w:rsidR="000D72A1">
        <w:rPr>
          <w:rFonts w:ascii="Times New Roman" w:hAnsi="Times New Roman" w:cs="Times New Roman"/>
          <w:sz w:val="24"/>
          <w:szCs w:val="24"/>
        </w:rPr>
        <w:t xml:space="preserve"> e ha costo 137.24</w:t>
      </w:r>
      <w:r w:rsidR="00BB1DD1">
        <w:rPr>
          <w:rFonts w:ascii="Times New Roman" w:hAnsi="Times New Roman" w:cs="Times New Roman"/>
          <w:sz w:val="24"/>
          <w:szCs w:val="24"/>
        </w:rPr>
        <w:t>:</w:t>
      </w:r>
    </w:p>
    <w:p w14:paraId="18B3BF1F" w14:textId="77777777" w:rsidR="00BB1DD1" w:rsidRP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B1DD1" w:rsidRPr="00BB1DD1" w14:paraId="22132411" w14:textId="77777777" w:rsidTr="00D40E4B">
        <w:trPr>
          <w:jc w:val="center"/>
        </w:trPr>
        <w:tc>
          <w:tcPr>
            <w:tcW w:w="4957" w:type="dxa"/>
          </w:tcPr>
          <w:p w14:paraId="26F50D7C" w14:textId="065A681B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>Rotta del Veicolo 1: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B1DD1" w:rsidRPr="00BB1DD1" w14:paraId="74A75CAD" w14:textId="77777777" w:rsidTr="00D40E4B">
        <w:trPr>
          <w:jc w:val="center"/>
        </w:trPr>
        <w:tc>
          <w:tcPr>
            <w:tcW w:w="4957" w:type="dxa"/>
          </w:tcPr>
          <w:p w14:paraId="535B67BB" w14:textId="42BA9121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2: 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E7F3E06" w14:textId="77777777" w:rsid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CE8271" w14:textId="3B85FE72" w:rsidR="000D72A1" w:rsidRDefault="000D72A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come le rotte siano ammissibili poiché:</w:t>
      </w:r>
    </w:p>
    <w:p w14:paraId="7071C17C" w14:textId="2E309CCC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entrambe partono dal depot e terminano il viaggio nel depot (i.e. non esistono </w:t>
      </w:r>
      <w:proofErr w:type="spellStart"/>
      <w:r w:rsidRPr="000D72A1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BFACE" w14:textId="711937B9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capacità di carico di ciascun veicolo (40) è rispettata poiché il primo veicolo carica 38</w:t>
      </w:r>
      <w:r w:rsidR="00BB1DD1">
        <w:rPr>
          <w:rFonts w:ascii="Times New Roman" w:hAnsi="Times New Roman" w:cs="Times New Roman"/>
          <w:sz w:val="24"/>
          <w:szCs w:val="24"/>
        </w:rPr>
        <w:t>/40</w:t>
      </w:r>
      <w:r>
        <w:rPr>
          <w:rFonts w:ascii="Times New Roman" w:hAnsi="Times New Roman" w:cs="Times New Roman"/>
          <w:sz w:val="24"/>
          <w:szCs w:val="24"/>
        </w:rPr>
        <w:t xml:space="preserve"> (al cliente 2 consegna 9, al cliente 4 consegna 8, al cliente 7 consegna 9 e al cliente 6 consegna 12) e il secondo veicolo carica </w:t>
      </w:r>
      <w:r w:rsidR="00BB1DD1">
        <w:rPr>
          <w:rFonts w:ascii="Times New Roman" w:hAnsi="Times New Roman" w:cs="Times New Roman"/>
          <w:sz w:val="24"/>
          <w:szCs w:val="24"/>
        </w:rPr>
        <w:t>28/40</w:t>
      </w:r>
    </w:p>
    <w:p w14:paraId="2F01FCA7" w14:textId="59236263" w:rsidR="00BB1DD1" w:rsidRPr="00BB1DD1" w:rsidRDefault="00BB1DD1" w:rsidP="00BB1DD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DD1">
        <w:rPr>
          <w:rFonts w:ascii="Times New Roman" w:hAnsi="Times New Roman" w:cs="Times New Roman"/>
          <w:sz w:val="24"/>
          <w:szCs w:val="24"/>
        </w:rPr>
        <w:t>ogni cliente è visitato da un solo veicolo una sola volta</w:t>
      </w:r>
    </w:p>
    <w:p w14:paraId="2BEAB71A" w14:textId="616E8A67" w:rsid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9B1D30" w14:textId="38D87E09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(LS)</w:t>
      </w:r>
    </w:p>
    <w:p w14:paraId="520C2F1F" w14:textId="77777777" w:rsidR="00E76064" w:rsidRDefault="00DA39D7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ricerca dell’ottimo locale è </w:t>
      </w:r>
      <w:r w:rsidR="00E76064">
        <w:rPr>
          <w:rFonts w:ascii="Times New Roman" w:hAnsi="Times New Roman" w:cs="Times New Roman"/>
          <w:sz w:val="24"/>
          <w:szCs w:val="24"/>
        </w:rPr>
        <w:t xml:space="preserve">stata sviluppata una mossa di </w:t>
      </w:r>
      <w:r w:rsidR="00E7606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E7606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E760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76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4F1A" w14:textId="7F9D2E75" w:rsidR="00D614B5" w:rsidRPr="00AB3C45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 rotte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>, rispettivamente percorse dal veicolo 1 e 2,</w:t>
      </w:r>
      <w:r>
        <w:rPr>
          <w:rFonts w:ascii="Times New Roman" w:hAnsi="Times New Roman" w:cs="Times New Roman"/>
          <w:sz w:val="24"/>
          <w:szCs w:val="24"/>
        </w:rPr>
        <w:t xml:space="preserve"> descritte sotto forma di sequenze di nodi visitati, la strategia sviluppata del </w:t>
      </w:r>
      <w:r w:rsidRPr="009C6A8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Pr="009C6A8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nel trovare </w:t>
      </w:r>
      <w:r w:rsidR="00D85D0B">
        <w:rPr>
          <w:rFonts w:ascii="Times New Roman" w:hAnsi="Times New Roman" w:cs="Times New Roman"/>
          <w:sz w:val="24"/>
          <w:szCs w:val="24"/>
        </w:rPr>
        <w:t>il primo</w:t>
      </w:r>
      <w:r>
        <w:rPr>
          <w:rFonts w:ascii="Times New Roman" w:hAnsi="Times New Roman" w:cs="Times New Roman"/>
          <w:sz w:val="24"/>
          <w:szCs w:val="24"/>
        </w:rPr>
        <w:t xml:space="preserve"> scambio di nodi fra le due rotte tali che il costo totale sia minore</w:t>
      </w:r>
      <w:r w:rsidR="00AB3C45">
        <w:rPr>
          <w:rFonts w:ascii="Times New Roman" w:hAnsi="Times New Roman" w:cs="Times New Roman"/>
          <w:sz w:val="24"/>
          <w:szCs w:val="24"/>
        </w:rPr>
        <w:t>,</w:t>
      </w:r>
      <w:r w:rsidR="003213A4">
        <w:rPr>
          <w:rFonts w:ascii="Times New Roman" w:hAnsi="Times New Roman" w:cs="Times New Roman"/>
          <w:sz w:val="24"/>
          <w:szCs w:val="24"/>
        </w:rPr>
        <w:t xml:space="preserve"> tale che i vincoli di capacità siano rispettati</w:t>
      </w:r>
      <w:r w:rsidR="00AB3C45">
        <w:rPr>
          <w:rFonts w:ascii="Times New Roman" w:hAnsi="Times New Roman" w:cs="Times New Roman"/>
          <w:sz w:val="24"/>
          <w:szCs w:val="24"/>
        </w:rPr>
        <w:t xml:space="preserve"> e tale che la mossa scelta non sia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(si veda il sottoparagrafo 2.2.3)</w:t>
      </w:r>
    </w:p>
    <w:p w14:paraId="634EC613" w14:textId="6A0C1D18" w:rsidR="00DA39D7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titolo d’esempio, si considerino le rotte iniziali descritte nel paragrafo 2.2.1</w:t>
      </w:r>
      <w:r w:rsidR="00D614B5">
        <w:rPr>
          <w:rFonts w:ascii="Times New Roman" w:hAnsi="Times New Roman" w:cs="Times New Roman"/>
          <w:sz w:val="24"/>
          <w:szCs w:val="24"/>
        </w:rPr>
        <w:t xml:space="preserve"> con costo iniziale 137.24. L’algoritmo per la ricerca dell’ottimo locale cerca di effettuare un primo scambio fra il nodo 2 e il nodo 3</w:t>
      </w:r>
      <w:r w:rsidR="007F3465">
        <w:rPr>
          <w:rFonts w:ascii="Times New Roman" w:hAnsi="Times New Roman" w:cs="Times New Roman"/>
          <w:sz w:val="24"/>
          <w:szCs w:val="24"/>
        </w:rPr>
        <w:t>: s</w:t>
      </w:r>
      <w:r w:rsidR="00D614B5">
        <w:rPr>
          <w:rFonts w:ascii="Times New Roman" w:hAnsi="Times New Roman" w:cs="Times New Roman"/>
          <w:sz w:val="24"/>
          <w:szCs w:val="24"/>
        </w:rPr>
        <w:t>i ottiene una nuova soluzione con costo minore (136.86) ma non ammissibile poiché la capacità del primo veicolo eccede i 40. Al successivo passo si cerca di scambiare il nodo 2 col nodo 5: il nuovo costo diventa 119.53 e la soluzione è ammissibile poiché il primo veicolo trasporta 35/40 e il secondo veicolo</w:t>
      </w:r>
      <w:r w:rsidR="003213A4">
        <w:rPr>
          <w:rFonts w:ascii="Times New Roman" w:hAnsi="Times New Roman" w:cs="Times New Roman"/>
          <w:sz w:val="24"/>
          <w:szCs w:val="24"/>
        </w:rPr>
        <w:t xml:space="preserve"> 31/40. La LS ha quindi prodotto un ottimo locale con costo 119.53 definito dalle nuove rotte: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5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4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7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6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 xml:space="preserve">0}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3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2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1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0}.</w:t>
      </w:r>
      <w:r w:rsidR="00D85D0B">
        <w:rPr>
          <w:rFonts w:ascii="Times New Roman" w:hAnsi="Times New Roman" w:cs="Times New Roman"/>
          <w:sz w:val="24"/>
          <w:szCs w:val="24"/>
        </w:rPr>
        <w:t xml:space="preserve"> Se questo scambio non avesse prodotto una soluzione ammissibile con costo minore, l’algoritmo avrebbe cercato di scambiare il nodo 2 con il nodo 1, il nodo 4 col 3, poi con il 5 e l’uno, e così via.</w:t>
      </w:r>
    </w:p>
    <w:p w14:paraId="224188D0" w14:textId="77777777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D629AF" w14:textId="241F9FA0" w:rsid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</w:p>
    <w:p w14:paraId="4611B78F" w14:textId="71FB95CB" w:rsidR="00AB3C45" w:rsidRDefault="00D85D0B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ottenuto un ottimo locale, l’algoritmo effettua una mossa non migliorativa al fine di ottenere una nuova soluzione (ammissibile e con costo maggiore)</w:t>
      </w:r>
      <w:r w:rsidR="00256A0A">
        <w:rPr>
          <w:rFonts w:ascii="Times New Roman" w:hAnsi="Times New Roman" w:cs="Times New Roman"/>
          <w:sz w:val="24"/>
          <w:szCs w:val="24"/>
        </w:rPr>
        <w:t xml:space="preserve"> e cercare di esplorare</w:t>
      </w:r>
      <w:r w:rsidR="00AB3C45">
        <w:rPr>
          <w:rFonts w:ascii="Times New Roman" w:hAnsi="Times New Roman" w:cs="Times New Roman"/>
          <w:sz w:val="24"/>
          <w:szCs w:val="24"/>
        </w:rPr>
        <w:t>, nella successiva iterazione,</w:t>
      </w:r>
      <w:r w:rsidR="00256A0A">
        <w:rPr>
          <w:rFonts w:ascii="Times New Roman" w:hAnsi="Times New Roman" w:cs="Times New Roman"/>
          <w:sz w:val="24"/>
          <w:szCs w:val="24"/>
        </w:rPr>
        <w:t xml:space="preserve"> altre aree dello spazio delle soluzioni. Tale mossa “peggiorativa” è simmetrica </w:t>
      </w:r>
      <w:r w:rsidR="00256A0A">
        <w:rPr>
          <w:rFonts w:ascii="Times New Roman" w:hAnsi="Times New Roman" w:cs="Times New Roman"/>
          <w:sz w:val="24"/>
          <w:szCs w:val="24"/>
        </w:rPr>
        <w:lastRenderedPageBreak/>
        <w:t xml:space="preserve">rispetto a quella del </w:t>
      </w:r>
      <w:r w:rsidR="00256A0A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256A0A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256A0A">
        <w:rPr>
          <w:rFonts w:ascii="Times New Roman" w:hAnsi="Times New Roman" w:cs="Times New Roman"/>
          <w:sz w:val="24"/>
          <w:szCs w:val="24"/>
        </w:rPr>
        <w:t>: si cerca infatti il pr</w:t>
      </w:r>
      <w:r w:rsidR="00AE697F">
        <w:rPr>
          <w:rFonts w:ascii="Times New Roman" w:hAnsi="Times New Roman" w:cs="Times New Roman"/>
          <w:sz w:val="24"/>
          <w:szCs w:val="24"/>
        </w:rPr>
        <w:t>i</w:t>
      </w:r>
      <w:r w:rsidR="00256A0A">
        <w:rPr>
          <w:rFonts w:ascii="Times New Roman" w:hAnsi="Times New Roman" w:cs="Times New Roman"/>
          <w:sz w:val="24"/>
          <w:szCs w:val="24"/>
        </w:rPr>
        <w:t xml:space="preserve">mo scambio di nodi fra le due rotte che peggiori </w:t>
      </w:r>
      <w:r w:rsidR="00AE697F">
        <w:rPr>
          <w:rFonts w:ascii="Times New Roman" w:hAnsi="Times New Roman" w:cs="Times New Roman"/>
          <w:sz w:val="24"/>
          <w:szCs w:val="24"/>
        </w:rPr>
        <w:t>il costo della</w:t>
      </w:r>
      <w:r w:rsidR="00256A0A">
        <w:rPr>
          <w:rFonts w:ascii="Times New Roman" w:hAnsi="Times New Roman" w:cs="Times New Roman"/>
          <w:sz w:val="24"/>
          <w:szCs w:val="24"/>
        </w:rPr>
        <w:t xml:space="preserve"> soluzione corrente e se lo scambio viene effettuato si memorizza nella </w:t>
      </w:r>
      <w:r w:rsidR="00655144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655144">
        <w:rPr>
          <w:rFonts w:ascii="Times New Roman" w:hAnsi="Times New Roman" w:cs="Times New Roman"/>
          <w:sz w:val="24"/>
          <w:szCs w:val="24"/>
        </w:rPr>
        <w:t xml:space="preserve"> la mossa inversa. L’inserimento della mossa inversa nella lista tabu consente alla successiva iterazione della LS di proibire che l’algoritmo</w:t>
      </w:r>
      <w:r w:rsidR="00AB3C45">
        <w:rPr>
          <w:rFonts w:ascii="Times New Roman" w:hAnsi="Times New Roman" w:cs="Times New Roman"/>
          <w:sz w:val="24"/>
          <w:szCs w:val="24"/>
        </w:rPr>
        <w:t xml:space="preserve"> entri in stallo</w:t>
      </w:r>
      <w:r w:rsidR="00655144">
        <w:rPr>
          <w:rFonts w:ascii="Times New Roman" w:hAnsi="Times New Roman" w:cs="Times New Roman"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riproponendo</w:t>
      </w:r>
      <w:r w:rsidR="00655144">
        <w:rPr>
          <w:rFonts w:ascii="Times New Roman" w:hAnsi="Times New Roman" w:cs="Times New Roman"/>
          <w:sz w:val="24"/>
          <w:szCs w:val="24"/>
        </w:rPr>
        <w:t xml:space="preserve"> come soluzione ottima locale quella trovata al passo precedente</w:t>
      </w:r>
      <w:r w:rsidR="00AB3C45">
        <w:rPr>
          <w:rFonts w:ascii="Times New Roman" w:hAnsi="Times New Roman" w:cs="Times New Roman"/>
          <w:sz w:val="24"/>
          <w:szCs w:val="24"/>
        </w:rPr>
        <w:t xml:space="preserve">. La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è stata implementata come coda di lunghezza 1.</w:t>
      </w:r>
    </w:p>
    <w:p w14:paraId="7C72A4CD" w14:textId="75501513" w:rsidR="007F3465" w:rsidRPr="00AB3C45" w:rsidRDefault="007F3465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iterano i passi della LS e di uscita dall’ottimo locale – con relativa memorizzazione delle mosse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tabu </w:t>
      </w:r>
      <w:r>
        <w:rPr>
          <w:rFonts w:ascii="Times New Roman" w:hAnsi="Times New Roman" w:cs="Times New Roman"/>
          <w:sz w:val="24"/>
          <w:szCs w:val="24"/>
        </w:rPr>
        <w:t>– per un numero fissato di volte, da calibrare in funzione della complessità del problema</w:t>
      </w:r>
      <w:r w:rsidR="00375CDF">
        <w:rPr>
          <w:rFonts w:ascii="Times New Roman" w:hAnsi="Times New Roman" w:cs="Times New Roman"/>
          <w:sz w:val="24"/>
          <w:szCs w:val="24"/>
        </w:rPr>
        <w:t xml:space="preserve"> (numero di nodi e/o numero di veicoli disponibili).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284B8" w14:textId="77777777" w:rsidR="00655144" w:rsidRPr="00655144" w:rsidRDefault="00655144" w:rsidP="006551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A65F6" w14:textId="1C456B59" w:rsidR="00FE3EF7" w:rsidRDefault="00FE3EF7" w:rsidP="006201A9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6201A9">
        <w:rPr>
          <w:rFonts w:ascii="Times New Roman" w:hAnsi="Times New Roman" w:cs="Times New Roman"/>
          <w:b/>
          <w:bCs/>
          <w:sz w:val="28"/>
          <w:szCs w:val="28"/>
        </w:rPr>
        <w:t>Schema dell’algoritmo sviluppato</w:t>
      </w:r>
    </w:p>
    <w:p w14:paraId="2E33E91C" w14:textId="6164ECFD" w:rsidR="00375CDF" w:rsidRPr="00375CDF" w:rsidRDefault="00375CDF" w:rsidP="00375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è riportato lo pseudocodice dell’algoritmo implementato: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3C45" w:rsidRPr="00820069" w14:paraId="254C0DB7" w14:textId="77777777" w:rsidTr="00AB3C45">
        <w:tc>
          <w:tcPr>
            <w:tcW w:w="9628" w:type="dxa"/>
          </w:tcPr>
          <w:p w14:paraId="20E5EBF4" w14:textId="77777777" w:rsidR="00B916F5" w:rsidRPr="00375CDF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42B4B79" w14:textId="7369F26B" w:rsidR="00AB3C45" w:rsidRDefault="00A077C7" w:rsidP="00B916F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Tabu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Search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A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lgorithm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for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VRP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(2 vehicles)</w:t>
            </w:r>
          </w:p>
          <w:p w14:paraId="2312DA43" w14:textId="10ECB6BE" w:rsidR="00B916F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AB3C45" w:rsidRPr="00820069" w14:paraId="102F2F59" w14:textId="77777777" w:rsidTr="00B916F5">
        <w:trPr>
          <w:trHeight w:val="8290"/>
        </w:trPr>
        <w:tc>
          <w:tcPr>
            <w:tcW w:w="9628" w:type="dxa"/>
          </w:tcPr>
          <w:p w14:paraId="087C277A" w14:textId="681CCC02" w:rsidR="00AB3C45" w:rsidRDefault="00AB3C4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1. </w:t>
            </w:r>
            <w:r w:rsidR="00A077C7"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Generate a set of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n-1 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2D points and the depot at (0,0)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FFD9C6" w14:textId="58BB11F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 Generate a demand for each point (except depot)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679D6A3" w14:textId="7D89709B" w:rsidR="00BF5C56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3. Compute Euclidean distances for each pair of points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CB1EA37" w14:textId="77777777" w:rsidR="00BF5C56" w:rsidRDefault="00BF5C56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F8583C" w14:textId="3FF4FA90" w:rsidR="00FB0178" w:rsidRDefault="00FB0178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4. Define the tabu set T = {};</w:t>
            </w:r>
            <w:r w:rsidR="00375C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//it contains the tabu moves</w:t>
            </w:r>
          </w:p>
          <w:p w14:paraId="32D5BE75" w14:textId="283920BB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5. Define the set of visited solutions S = {};</w:t>
            </w:r>
          </w:p>
          <w:p w14:paraId="2E23BAE3" w14:textId="77777777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D3FFBF" w14:textId="199B58E6" w:rsidR="00A077C7" w:rsidRDefault="00FB0178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Define an initial feasible solution </w:t>
            </w:r>
            <w:r w:rsidR="00A077C7" w:rsidRPr="00A077C7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x’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2 vehicles with                       </w:t>
            </w:r>
          </w:p>
          <w:p w14:paraId="50E861C6" w14:textId="19693378" w:rsidR="00A077C7" w:rsidRPr="00A077C7" w:rsidRDefault="00A077C7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capacity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K and add this solution to the set S;</w:t>
            </w:r>
          </w:p>
          <w:p w14:paraId="6D58F613" w14:textId="095CD44F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49A1A8" w14:textId="3C64DDC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7. Define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constant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</w:p>
          <w:p w14:paraId="4725A88A" w14:textId="7F5A5A4E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475AD2" w14:textId="27F58336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8. </w:t>
            </w:r>
            <w:r w:rsidRPr="0054205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0B764DE" w14:textId="77777777" w:rsidR="00542055" w:rsidRDefault="0054205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A9F585" w14:textId="4827A75D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9.     Try to swap 2 nodes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 x’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(if this move is not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in 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and        </w:t>
            </w:r>
          </w:p>
          <w:p w14:paraId="37D87843" w14:textId="705E4AAD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top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when you obtain a </w:t>
            </w:r>
            <w:r w:rsidRPr="0054205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better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feasible solution                            </w:t>
            </w:r>
          </w:p>
          <w:p w14:paraId="510DA300" w14:textId="6F3F681A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A41EC7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9DCC5A" w14:textId="2830783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10.    </w:t>
            </w:r>
            <w:r w:rsidR="007A64A8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set </w:t>
            </w:r>
            <w:r w:rsidRP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B49190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3448DE" w14:textId="17E43052" w:rsidR="00542055" w:rsidRDefault="00542055" w:rsidP="005420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11.    Try to swap 2 nodes and stop when you obtain a </w:t>
            </w:r>
            <w:r w:rsidRPr="00B916F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worst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0F0092E3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and feasible solution 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9C420EB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CA051C" w14:textId="032C95F1" w:rsidR="00B916F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12.    Add the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reverse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swap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move </w:t>
            </w:r>
            <w:r w:rsidR="00BF5C56">
              <w:rPr>
                <w:rFonts w:ascii="Courier New" w:hAnsi="Courier New" w:cs="Courier New"/>
                <w:sz w:val="24"/>
                <w:szCs w:val="24"/>
                <w:lang w:val="en-US"/>
              </w:rPr>
              <w:t>done in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step 11 to the set T and</w:t>
            </w:r>
          </w:p>
          <w:p w14:paraId="054E9D0B" w14:textId="77777777" w:rsidR="00BF5C56" w:rsidRDefault="00B916F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delete the old entry in T</w:t>
            </w:r>
          </w:p>
          <w:p w14:paraId="0D9CC329" w14:textId="7072F5DA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</w:t>
            </w:r>
          </w:p>
          <w:p w14:paraId="189F9E4D" w14:textId="3DDEE190" w:rsidR="00FB0178" w:rsidRDefault="00B916F5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13.    x’ = </w:t>
            </w:r>
            <w:proofErr w:type="spellStart"/>
            <w:r w:rsidRPr="00B916F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i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+ 1;</w:t>
            </w:r>
          </w:p>
          <w:p w14:paraId="580D8BC4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0F26B0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F49EA" w14:textId="0B13C802" w:rsidR="00AB3C4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14.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minimum cost solution in S;</w:t>
            </w:r>
          </w:p>
          <w:p w14:paraId="71B6E2FE" w14:textId="70F0D383" w:rsidR="00AB3C45" w:rsidRPr="00A077C7" w:rsidRDefault="00AB3C45" w:rsidP="00AB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6CFBFE" w14:textId="68DE203E" w:rsidR="00BB1DD1" w:rsidRPr="00A077C7" w:rsidRDefault="00BB1DD1" w:rsidP="00AB3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ED224" w14:textId="3711572F" w:rsidR="000C2D77" w:rsidRPr="00024883" w:rsidRDefault="000C2D77" w:rsidP="00024883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024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Strumenti utilizzati</w:t>
      </w:r>
    </w:p>
    <w:p w14:paraId="7425659E" w14:textId="4EB18B4B" w:rsidR="00AF0D45" w:rsidRDefault="008E362D" w:rsidP="0065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sviluppo dell</w:t>
      </w:r>
      <w:r w:rsidR="00922906">
        <w:rPr>
          <w:rFonts w:ascii="Times New Roman" w:hAnsi="Times New Roman" w:cs="Times New Roman"/>
          <w:sz w:val="24"/>
          <w:szCs w:val="24"/>
        </w:rPr>
        <w:t xml:space="preserve">’algoritmo TS </w:t>
      </w:r>
      <w:r w:rsidR="00655144">
        <w:rPr>
          <w:rFonts w:ascii="Times New Roman" w:hAnsi="Times New Roman" w:cs="Times New Roman"/>
          <w:sz w:val="24"/>
          <w:szCs w:val="24"/>
        </w:rPr>
        <w:t>precedentemente discusso,</w:t>
      </w:r>
      <w:r w:rsidR="00922906">
        <w:rPr>
          <w:rFonts w:ascii="Times New Roman" w:hAnsi="Times New Roman" w:cs="Times New Roman"/>
          <w:sz w:val="24"/>
          <w:szCs w:val="24"/>
        </w:rPr>
        <w:t xml:space="preserve"> sono stati utilizzati:</w:t>
      </w:r>
    </w:p>
    <w:p w14:paraId="33C43216" w14:textId="10B32698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linguaggio Python</w:t>
      </w:r>
    </w:p>
    <w:p w14:paraId="43DC41CD" w14:textId="0A1BABA3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29447A2" w14:textId="1A0D530B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libreria </w:t>
      </w:r>
      <w:proofErr w:type="spellStart"/>
      <w:r w:rsidRPr="00922906">
        <w:rPr>
          <w:rFonts w:ascii="Courier New" w:hAnsi="Courier New" w:cs="Courier New"/>
          <w:sz w:val="24"/>
          <w:szCs w:val="24"/>
        </w:rPr>
        <w:t>numpy</w:t>
      </w:r>
      <w:proofErr w:type="spellEnd"/>
      <w:r w:rsidR="007A64A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modellazione e gestione di vettori e matrici</w:t>
      </w:r>
    </w:p>
    <w:p w14:paraId="64BEF02A" w14:textId="0D1ECEBC" w:rsidR="00922906" w:rsidRPr="00922906" w:rsidRDefault="00922906" w:rsidP="00644992">
      <w:pPr>
        <w:pStyle w:val="Paragrafoelenco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librerie </w:t>
      </w:r>
      <w:r>
        <w:rPr>
          <w:rFonts w:ascii="Courier New" w:hAnsi="Courier New" w:cs="Courier New"/>
          <w:sz w:val="24"/>
          <w:szCs w:val="24"/>
        </w:rPr>
        <w:t xml:space="preserve">copy, </w:t>
      </w:r>
      <w:proofErr w:type="spellStart"/>
      <w:r>
        <w:rPr>
          <w:rFonts w:ascii="Courier New" w:hAnsi="Courier New" w:cs="Courier New"/>
          <w:sz w:val="24"/>
          <w:szCs w:val="24"/>
        </w:rPr>
        <w:t>matplotlib</w:t>
      </w:r>
      <w:proofErr w:type="spellEnd"/>
      <w:r w:rsidR="004E4499">
        <w:rPr>
          <w:rFonts w:ascii="Courier New" w:hAnsi="Courier New" w:cs="Courier New"/>
          <w:sz w:val="24"/>
          <w:szCs w:val="24"/>
        </w:rPr>
        <w:t xml:space="preserve"> </w:t>
      </w:r>
      <w:r w:rsidR="004E449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 xml:space="preserve"> time </w:t>
      </w:r>
      <w:r>
        <w:rPr>
          <w:rFonts w:ascii="Times New Roman" w:hAnsi="Times New Roman" w:cs="Times New Roman"/>
          <w:sz w:val="24"/>
          <w:szCs w:val="24"/>
        </w:rPr>
        <w:t>rispettivamente per la gestione del passaggio di parametri per valore e riferimento, per la generazione di grafici e per la misurazione del tempo di esecuzione dell’algoritmo</w:t>
      </w:r>
      <w:r w:rsidR="006201A9">
        <w:rPr>
          <w:rFonts w:ascii="Times New Roman" w:hAnsi="Times New Roman" w:cs="Times New Roman"/>
          <w:sz w:val="24"/>
          <w:szCs w:val="24"/>
        </w:rPr>
        <w:t>.</w:t>
      </w:r>
    </w:p>
    <w:p w14:paraId="7A91773F" w14:textId="5D853B61" w:rsidR="00922906" w:rsidRDefault="00922906" w:rsidP="00BF5C56">
      <w:pPr>
        <w:rPr>
          <w:rFonts w:ascii="Times New Roman" w:hAnsi="Times New Roman" w:cs="Times New Roman"/>
          <w:sz w:val="24"/>
          <w:szCs w:val="24"/>
        </w:rPr>
      </w:pPr>
    </w:p>
    <w:p w14:paraId="2A2374DE" w14:textId="77777777" w:rsidR="004B398E" w:rsidRPr="004B398E" w:rsidRDefault="004B398E" w:rsidP="004B398E">
      <w:pPr>
        <w:rPr>
          <w:rFonts w:ascii="Courier New" w:hAnsi="Courier New" w:cs="Courier New"/>
          <w:sz w:val="24"/>
          <w:szCs w:val="24"/>
        </w:rPr>
      </w:pPr>
    </w:p>
    <w:p w14:paraId="5C31721D" w14:textId="77777777" w:rsidR="004B398E" w:rsidRDefault="004B398E" w:rsidP="00BF5C56">
      <w:pPr>
        <w:rPr>
          <w:rFonts w:ascii="Times New Roman" w:hAnsi="Times New Roman" w:cs="Times New Roman"/>
          <w:sz w:val="24"/>
          <w:szCs w:val="24"/>
        </w:rPr>
      </w:pPr>
    </w:p>
    <w:p w14:paraId="53D1C027" w14:textId="30C584AA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47F4833" w14:textId="4201893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FFA0821" w14:textId="4616AB3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EB30C8F" w14:textId="65F5B0E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905793" w14:textId="457C6B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124E5CF" w14:textId="0F91269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E825A61" w14:textId="79D207D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982A8D5" w14:textId="7493A7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F7AB0F8" w14:textId="00E4119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8843648" w14:textId="1323533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D3CD307" w14:textId="3178902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93F157C" w14:textId="042836C7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5CA262B" w14:textId="07270A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FBB500C" w14:textId="4FFADCF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5FAB156" w14:textId="5D721B63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D919B6C" w14:textId="560485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7334DA" w14:textId="0CBF53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2E315D6" w14:textId="7F012DE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B4AA4FF" w14:textId="77777777" w:rsidR="0041587C" w:rsidRDefault="0041587C" w:rsidP="00BF5C56">
      <w:pPr>
        <w:rPr>
          <w:rFonts w:ascii="Times New Roman" w:hAnsi="Times New Roman" w:cs="Times New Roman"/>
          <w:sz w:val="24"/>
          <w:szCs w:val="24"/>
        </w:rPr>
      </w:pPr>
    </w:p>
    <w:p w14:paraId="580C855D" w14:textId="73652F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BC91AA0" w14:textId="3D0F16E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E823D63" w14:textId="0BBCC09B" w:rsidR="00922906" w:rsidRDefault="00AF0D45" w:rsidP="00952546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RISULTATI</w:t>
      </w:r>
    </w:p>
    <w:p w14:paraId="7D67B03B" w14:textId="77777777" w:rsidR="006201A9" w:rsidRPr="006201A9" w:rsidRDefault="006201A9" w:rsidP="006201A9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BF40" w14:textId="1A882A68" w:rsidR="000C2D77" w:rsidRDefault="009D6A7B" w:rsidP="00952546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Soluzione e r</w:t>
      </w:r>
      <w:r w:rsidR="000C2D77">
        <w:rPr>
          <w:rFonts w:ascii="Times New Roman" w:hAnsi="Times New Roman" w:cs="Times New Roman"/>
          <w:b/>
          <w:bCs/>
          <w:sz w:val="28"/>
          <w:szCs w:val="28"/>
        </w:rPr>
        <w:t>isultati ottenuti</w:t>
      </w:r>
    </w:p>
    <w:p w14:paraId="02D34FEA" w14:textId="22859345" w:rsidR="006201A9" w:rsidRDefault="00201CD4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L’algoritmo sviluppato nel capitolo precedente è stato utilizzato per la risoluzione dell’istanza del VRP descritta nel paragrafo 2.1</w:t>
      </w:r>
      <w:r w:rsidR="00F50399">
        <w:rPr>
          <w:rFonts w:ascii="Times New Roman" w:hAnsi="Times New Roman" w:cs="Times New Roman"/>
          <w:sz w:val="24"/>
          <w:szCs w:val="24"/>
        </w:rPr>
        <w:t xml:space="preserve"> e ha prodotto la seguente soluzione</w:t>
      </w:r>
      <w:r w:rsidR="00DB4E52">
        <w:rPr>
          <w:rFonts w:ascii="Times New Roman" w:hAnsi="Times New Roman" w:cs="Times New Roman"/>
          <w:sz w:val="24"/>
          <w:szCs w:val="24"/>
        </w:rPr>
        <w:t xml:space="preserve"> in un tempo pari a 0.1 secondi:</w:t>
      </w:r>
    </w:p>
    <w:p w14:paraId="796F8D0A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50399" w14:paraId="42DF9986" w14:textId="77777777" w:rsidTr="00F50399">
        <w:trPr>
          <w:jc w:val="center"/>
        </w:trPr>
        <w:tc>
          <w:tcPr>
            <w:tcW w:w="5240" w:type="dxa"/>
          </w:tcPr>
          <w:p w14:paraId="48D8DE93" w14:textId="75C9C876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1:   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F50399" w14:paraId="168D6FE1" w14:textId="77777777" w:rsidTr="00F50399">
        <w:trPr>
          <w:jc w:val="center"/>
        </w:trPr>
        <w:tc>
          <w:tcPr>
            <w:tcW w:w="5240" w:type="dxa"/>
          </w:tcPr>
          <w:p w14:paraId="171187A5" w14:textId="7F16B2D7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2:   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5F1CD36D" w14:textId="4782A3B5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1FF5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43E3" w14:textId="745C30FB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costo 92.92. Si noti che </w:t>
      </w:r>
      <w:r w:rsidR="004B398E">
        <w:rPr>
          <w:rFonts w:ascii="Times New Roman" w:hAnsi="Times New Roman" w:cs="Times New Roman"/>
          <w:sz w:val="24"/>
          <w:szCs w:val="24"/>
        </w:rPr>
        <w:t>tale</w:t>
      </w:r>
      <w:r>
        <w:rPr>
          <w:rFonts w:ascii="Times New Roman" w:hAnsi="Times New Roman" w:cs="Times New Roman"/>
          <w:sz w:val="24"/>
          <w:szCs w:val="24"/>
        </w:rPr>
        <w:t xml:space="preserve"> soluzione è ammissibile poiché non presenta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DB4E52">
        <w:rPr>
          <w:rFonts w:ascii="Times New Roman" w:hAnsi="Times New Roman" w:cs="Times New Roman"/>
          <w:sz w:val="24"/>
          <w:szCs w:val="24"/>
        </w:rPr>
        <w:t xml:space="preserve"> e i vincoli di capacità sono rispettati se si confrontano i nodi visitati da ciascuna rotta con la domanda di ciascun nodo presente nella tabella del paragrafo 2.1: in figura 2 il veicolo indicato dalla tratta ROSSA soddisfa i clienti 3,2, 7 e 1 consegnando loro rispettivamente 7+9+15+9=40/40, mentre il veicolo 2 indicato dalla tratta BLU soddisfa i clienti 5, 6 e 4 consegnando rispettivamente 8+6+12=26/40.</w:t>
      </w:r>
    </w:p>
    <w:p w14:paraId="3B8D217D" w14:textId="12379344" w:rsidR="004B398E" w:rsidRPr="00201CD4" w:rsidRDefault="00DB4E52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figura 3 è mostrato un grafico che consente di visualizzare l’andamento del costo della funzione obiettivo per ogni iterazione dell’algoritmo TS sviluppato</w:t>
      </w:r>
      <w:r w:rsidR="004B398E">
        <w:rPr>
          <w:rFonts w:ascii="Times New Roman" w:hAnsi="Times New Roman" w:cs="Times New Roman"/>
          <w:sz w:val="24"/>
          <w:szCs w:val="24"/>
        </w:rPr>
        <w:t>. All’iterazione 0 è presente il costo della soluzione iniziale, in seguito, dall’iterazione 1 in poi sono presenti i costi delle soluzioni prodotte dalla LS (iterazioni dispari) alternate alle soluzioni che consentono l’uscita dall’ottimo locale precedente (iterazioni pari).</w:t>
      </w:r>
      <w:r w:rsidR="009D6A7B">
        <w:rPr>
          <w:rFonts w:ascii="Times New Roman" w:hAnsi="Times New Roman" w:cs="Times New Roman"/>
          <w:sz w:val="24"/>
          <w:szCs w:val="24"/>
        </w:rPr>
        <w:t xml:space="preserve"> Da tale grafico si evince come la soluzione di costo minimo sia stata prodotta dalla LS all’iterazione 23.</w:t>
      </w:r>
    </w:p>
    <w:p w14:paraId="6343B69B" w14:textId="0B2975D5" w:rsidR="006A368E" w:rsidRDefault="006A368E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4730"/>
        <w:gridCol w:w="4898"/>
      </w:tblGrid>
      <w:tr w:rsidR="00CA0EAB" w14:paraId="5B7C20B5" w14:textId="77777777" w:rsidTr="00DB4E52">
        <w:trPr>
          <w:trHeight w:val="4388"/>
        </w:trPr>
        <w:tc>
          <w:tcPr>
            <w:tcW w:w="4814" w:type="dxa"/>
          </w:tcPr>
          <w:p w14:paraId="64372F43" w14:textId="526DC3C1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04DB4A" wp14:editId="490DBB68">
                      <wp:simplePos x="0" y="0"/>
                      <wp:positionH relativeFrom="column">
                        <wp:posOffset>-43468</wp:posOffset>
                      </wp:positionH>
                      <wp:positionV relativeFrom="paragraph">
                        <wp:posOffset>491</wp:posOffset>
                      </wp:positionV>
                      <wp:extent cx="2975610" cy="163830"/>
                      <wp:effectExtent l="0" t="0" r="0" b="7620"/>
                      <wp:wrapSquare wrapText="bothSides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5610" cy="1638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B166F1" w14:textId="2E9BDEE8" w:rsidR="00DB4E52" w:rsidRPr="002543DE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2C2A4E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4DB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" o:spid="_x0000_s1026" type="#_x0000_t202" style="position:absolute;margin-left:-3.4pt;margin-top:.05pt;width:234.3pt;height:1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" stroked="f">
                      <v:textbox inset="0,0,0,0">
                        <w:txbxContent>
                          <w:p w14:paraId="36B166F1" w14:textId="2E9BDEE8" w:rsidR="00DB4E52" w:rsidRPr="002543DE" w:rsidRDefault="00DB4E52" w:rsidP="00DB4E52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C2A4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C238B0" wp14:editId="599F7FA4">
                  <wp:simplePos x="0" y="0"/>
                  <wp:positionH relativeFrom="margin">
                    <wp:posOffset>-65142</wp:posOffset>
                  </wp:positionH>
                  <wp:positionV relativeFrom="paragraph">
                    <wp:posOffset>129396</wp:posOffset>
                  </wp:positionV>
                  <wp:extent cx="2975610" cy="2556510"/>
                  <wp:effectExtent l="0" t="0" r="0" b="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1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341D1A06" w14:textId="4D8C3AC2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71146" wp14:editId="7EE4BA6C">
                      <wp:simplePos x="0" y="0"/>
                      <wp:positionH relativeFrom="column">
                        <wp:posOffset>-64974</wp:posOffset>
                      </wp:positionH>
                      <wp:positionV relativeFrom="paragraph">
                        <wp:posOffset>575</wp:posOffset>
                      </wp:positionV>
                      <wp:extent cx="3079115" cy="198024"/>
                      <wp:effectExtent l="0" t="0" r="6985" b="0"/>
                      <wp:wrapSquare wrapText="bothSides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9115" cy="198024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910B52" w14:textId="7F2992B5" w:rsidR="00DB4E52" w:rsidRPr="00A943E8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2C2A4E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71146" id="Casella di testo 7" o:spid="_x0000_s1027" type="#_x0000_t202" style="position:absolute;margin-left:-5.1pt;margin-top:.05pt;width:242.45pt;height:1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" stroked="f">
                      <v:textbox inset="0,0,0,0">
                        <w:txbxContent>
                          <w:p w14:paraId="7C910B52" w14:textId="7F2992B5" w:rsidR="00DB4E52" w:rsidRPr="00A943E8" w:rsidRDefault="00DB4E52" w:rsidP="00DB4E52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C2A4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0EAB" w:rsidRPr="00CA0EA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343BEE1" wp14:editId="2BD1C49E">
                  <wp:simplePos x="0" y="0"/>
                  <wp:positionH relativeFrom="margin">
                    <wp:posOffset>-65381</wp:posOffset>
                  </wp:positionH>
                  <wp:positionV relativeFrom="paragraph">
                    <wp:posOffset>119</wp:posOffset>
                  </wp:positionV>
                  <wp:extent cx="3079630" cy="2508885"/>
                  <wp:effectExtent l="0" t="0" r="6985" b="5715"/>
                  <wp:wrapSquare wrapText="bothSides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63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EFBAF1D" w14:textId="1C96E4DB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1EB17" w14:textId="7FAE03B3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0E4E9" w14:textId="55EA9449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59A83" w14:textId="1A09E59B" w:rsidR="000C2D77" w:rsidRDefault="000C2D77" w:rsidP="00952546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Confronto con </w:t>
      </w:r>
      <w:r w:rsidR="009D6A7B">
        <w:rPr>
          <w:rFonts w:ascii="Times New Roman" w:hAnsi="Times New Roman" w:cs="Times New Roman"/>
          <w:b/>
          <w:bCs/>
          <w:sz w:val="28"/>
          <w:szCs w:val="28"/>
        </w:rPr>
        <w:t xml:space="preserve">la soluzione di </w:t>
      </w:r>
      <w:r>
        <w:rPr>
          <w:rFonts w:ascii="Times New Roman" w:hAnsi="Times New Roman" w:cs="Times New Roman"/>
          <w:b/>
          <w:bCs/>
          <w:sz w:val="28"/>
          <w:szCs w:val="28"/>
        </w:rPr>
        <w:t>CPLEX</w:t>
      </w:r>
    </w:p>
    <w:p w14:paraId="40D23F37" w14:textId="77777777" w:rsidR="0070574F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aver sviluppato il progetto e visto la soluzione dell’algoritmo </w:t>
      </w:r>
      <w:r w:rsidR="0070574F"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z w:val="24"/>
          <w:szCs w:val="24"/>
        </w:rPr>
        <w:t xml:space="preserve">proposto, è stato scelto di risolvere la stessa istanza del VRP con il </w:t>
      </w:r>
      <w:r w:rsidRPr="009D6A7B">
        <w:rPr>
          <w:rFonts w:ascii="Times New Roman" w:hAnsi="Times New Roman" w:cs="Times New Roman"/>
          <w:i/>
          <w:iCs/>
          <w:sz w:val="24"/>
          <w:szCs w:val="24"/>
        </w:rPr>
        <w:t>tool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ottimizzazione CPLEX al fine di confrontarne i risultati. </w:t>
      </w:r>
    </w:p>
    <w:p w14:paraId="08BA187E" w14:textId="605EEF62" w:rsid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la risoluzione esatta dell’istanza in CPLEX è stat</w:t>
      </w:r>
      <w:r w:rsidR="007057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necessaria l’implementazione dei vincoli descritti nel paragrafo </w:t>
      </w:r>
      <w:r w:rsidR="0041587C">
        <w:rPr>
          <w:rFonts w:ascii="Times New Roman" w:hAnsi="Times New Roman" w:cs="Times New Roman"/>
          <w:sz w:val="24"/>
          <w:szCs w:val="24"/>
        </w:rPr>
        <w:t xml:space="preserve">1.1 </w:t>
      </w:r>
      <w:r w:rsidR="0070574F">
        <w:rPr>
          <w:rFonts w:ascii="Times New Roman" w:hAnsi="Times New Roman" w:cs="Times New Roman"/>
          <w:sz w:val="24"/>
          <w:szCs w:val="24"/>
        </w:rPr>
        <w:t>e</w:t>
      </w:r>
      <w:r w:rsidR="00D234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3482">
        <w:rPr>
          <w:rFonts w:ascii="Times New Roman" w:hAnsi="Times New Roman" w:cs="Times New Roman"/>
          <w:sz w:val="24"/>
          <w:szCs w:val="24"/>
        </w:rPr>
        <w:t>perticolare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 l’enumerazione di tutti i possibili vincoli di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elimination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. Per la scrittura di questi ultimi vincoli è stato generato uno </w:t>
      </w:r>
      <w:r w:rsidR="0070574F" w:rsidRPr="00D23482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="0070574F">
        <w:rPr>
          <w:rFonts w:ascii="Times New Roman" w:hAnsi="Times New Roman" w:cs="Times New Roman"/>
          <w:sz w:val="24"/>
          <w:szCs w:val="24"/>
        </w:rPr>
        <w:t xml:space="preserve"> in Python che ha prodotto in maniera automatizzata tutti i possibili vincoli di </w:t>
      </w:r>
      <w:proofErr w:type="spellStart"/>
      <w:r w:rsidR="0070574F">
        <w:rPr>
          <w:rFonts w:ascii="Times New Roman" w:hAnsi="Times New Roman" w:cs="Times New Roman"/>
          <w:sz w:val="24"/>
          <w:szCs w:val="24"/>
        </w:rPr>
        <w:t>subtour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 che coinvolgono </w:t>
      </w:r>
      <w:r w:rsidR="0041587C">
        <w:rPr>
          <w:rFonts w:ascii="Times New Roman" w:hAnsi="Times New Roman" w:cs="Times New Roman"/>
          <w:sz w:val="24"/>
          <w:szCs w:val="24"/>
        </w:rPr>
        <w:t>tutti i nodi escluso il depot.</w:t>
      </w:r>
    </w:p>
    <w:p w14:paraId="42C200F7" w14:textId="47D98FA9" w:rsidR="009D6A7B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interessante notare che la soluzione proposta da CPLEX</w:t>
      </w:r>
      <w:r w:rsidR="0099250F">
        <w:rPr>
          <w:rFonts w:ascii="Times New Roman" w:hAnsi="Times New Roman" w:cs="Times New Roman"/>
          <w:sz w:val="24"/>
          <w:szCs w:val="24"/>
        </w:rPr>
        <w:t xml:space="preserve"> (</w:t>
      </w:r>
      <w:r w:rsidR="00D23482">
        <w:rPr>
          <w:rFonts w:ascii="Times New Roman" w:hAnsi="Times New Roman" w:cs="Times New Roman"/>
          <w:sz w:val="24"/>
          <w:szCs w:val="24"/>
        </w:rPr>
        <w:t xml:space="preserve">in </w:t>
      </w:r>
      <w:r w:rsidR="0099250F">
        <w:rPr>
          <w:rFonts w:ascii="Times New Roman" w:hAnsi="Times New Roman" w:cs="Times New Roman"/>
          <w:sz w:val="24"/>
          <w:szCs w:val="24"/>
        </w:rPr>
        <w:t>figura 4)</w:t>
      </w:r>
      <w:r>
        <w:rPr>
          <w:rFonts w:ascii="Times New Roman" w:hAnsi="Times New Roman" w:cs="Times New Roman"/>
          <w:sz w:val="24"/>
          <w:szCs w:val="24"/>
        </w:rPr>
        <w:t xml:space="preserve"> è identica a quella proposta dall’algoritmo TS sviluppato</w:t>
      </w:r>
      <w:r w:rsidR="0047352C">
        <w:rPr>
          <w:rFonts w:ascii="Times New Roman" w:hAnsi="Times New Roman" w:cs="Times New Roman"/>
          <w:sz w:val="24"/>
          <w:szCs w:val="24"/>
        </w:rPr>
        <w:t>, sia in termini di rotte che in termini di costo</w:t>
      </w:r>
      <w:r>
        <w:rPr>
          <w:rFonts w:ascii="Times New Roman" w:hAnsi="Times New Roman" w:cs="Times New Roman"/>
          <w:sz w:val="24"/>
          <w:szCs w:val="24"/>
        </w:rPr>
        <w:t xml:space="preserve">. La differenza sostanziale si è invece notata dal punto di vista computazionale: l’algoritmo TS sviluppato ha prodotto la soluzione ottima in 0.1 secondi, mentre CPLEX l’ha proposta in circa 7 secondi. </w:t>
      </w:r>
    </w:p>
    <w:p w14:paraId="078E14C0" w14:textId="5BD84903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190F9" w14:textId="5519E083" w:rsidR="0099250F" w:rsidRDefault="0047352C" w:rsidP="0099250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FF538D" wp14:editId="7C1C40F9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545782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50F">
        <w:t xml:space="preserve">Figura </w:t>
      </w:r>
      <w:fldSimple w:instr=" SEQ Figura \* ARABIC ">
        <w:r w:rsidR="002C2A4E">
          <w:rPr>
            <w:noProof/>
          </w:rPr>
          <w:t>4</w:t>
        </w:r>
      </w:fldSimple>
    </w:p>
    <w:p w14:paraId="3C0FFB2B" w14:textId="07AC9F5C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94D23" w14:textId="70B26E0F" w:rsidR="0099250F" w:rsidRDefault="0099250F" w:rsidP="0099250F">
      <w:pPr>
        <w:keepNext/>
        <w:jc w:val="center"/>
      </w:pPr>
    </w:p>
    <w:p w14:paraId="5D105E6E" w14:textId="0F81AE1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F3714" w14:textId="649FCA6F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2D1DA" w14:textId="5FEF8B0B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A4C4C" w14:textId="798489C7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866FF" w14:textId="1C325DE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0FAA0" w14:textId="27DA0C54" w:rsidR="009D6A7B" w:rsidRP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F4761" w14:textId="63DF582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2340E" w14:textId="23EEAAE8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7F99" w14:textId="5D11D975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175DD" w14:textId="37B2039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6BFD2" w14:textId="3AC204B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151DA" w14:textId="10BDA12C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A9890" w14:textId="324B9926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25209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54F30" w14:textId="606F14C2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C5520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497C8" w14:textId="581AA243" w:rsidR="00AF0D45" w:rsidRDefault="00AF0D45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CONCLUSIONI E SVILUPPI FUTURI</w:t>
      </w:r>
    </w:p>
    <w:p w14:paraId="39EF547A" w14:textId="77777777" w:rsidR="009C47C7" w:rsidRDefault="0070574F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elaborato è stato </w:t>
      </w:r>
      <w:r w:rsidR="009C47C7">
        <w:rPr>
          <w:rFonts w:ascii="Times New Roman" w:hAnsi="Times New Roman" w:cs="Times New Roman"/>
          <w:sz w:val="24"/>
          <w:szCs w:val="24"/>
        </w:rPr>
        <w:t>visto dal punto di vista teorico il problema e la complessità del VRP, è stato poi descritto e progettato un</w:t>
      </w:r>
      <w:r>
        <w:rPr>
          <w:rFonts w:ascii="Times New Roman" w:hAnsi="Times New Roman" w:cs="Times New Roman"/>
          <w:sz w:val="24"/>
          <w:szCs w:val="24"/>
        </w:rPr>
        <w:t xml:space="preserve"> algoritmo TS per la risoluzione di una semplice istanza di VRP</w:t>
      </w:r>
      <w:r w:rsidR="009C47C7">
        <w:rPr>
          <w:rFonts w:ascii="Times New Roman" w:hAnsi="Times New Roman" w:cs="Times New Roman"/>
          <w:sz w:val="24"/>
          <w:szCs w:val="24"/>
        </w:rPr>
        <w:t xml:space="preserve"> che coinvolge otto nodi e due veicoli. In seguito, è stata confrontata la soluzione ottenuta con quella proposta dal tool CPLEX. </w:t>
      </w:r>
    </w:p>
    <w:p w14:paraId="669D3678" w14:textId="7222967A" w:rsidR="00B83A8B" w:rsidRDefault="009C47C7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emerso che nonostante le soluzioni ottenute (</w:t>
      </w:r>
      <w:r w:rsidR="00B224BD">
        <w:rPr>
          <w:rFonts w:ascii="Times New Roman" w:hAnsi="Times New Roman" w:cs="Times New Roman"/>
          <w:sz w:val="24"/>
          <w:szCs w:val="24"/>
        </w:rPr>
        <w:t xml:space="preserve">sia </w:t>
      </w:r>
      <w:r>
        <w:rPr>
          <w:rFonts w:ascii="Times New Roman" w:hAnsi="Times New Roman" w:cs="Times New Roman"/>
          <w:sz w:val="24"/>
          <w:szCs w:val="24"/>
        </w:rPr>
        <w:t xml:space="preserve">in termini di rotte </w:t>
      </w:r>
      <w:r w:rsidR="00B224BD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e di costo) siano identiche, esse sono state prodotte in tempi completamente differenti</w:t>
      </w:r>
      <w:r w:rsidR="00B224BD">
        <w:rPr>
          <w:rFonts w:ascii="Times New Roman" w:hAnsi="Times New Roman" w:cs="Times New Roman"/>
          <w:sz w:val="24"/>
          <w:szCs w:val="24"/>
        </w:rPr>
        <w:t xml:space="preserve"> (e per soli 8 nodi)</w:t>
      </w:r>
      <w:r>
        <w:rPr>
          <w:rFonts w:ascii="Times New Roman" w:hAnsi="Times New Roman" w:cs="Times New Roman"/>
          <w:sz w:val="24"/>
          <w:szCs w:val="24"/>
        </w:rPr>
        <w:t>, circa 0.1 secondi per l’algoritmo TS e 7 secondi per CPLEX: ciò dimostra l’efficacia dell’euristica del TS, la quale riesce a proporre in temp</w:t>
      </w:r>
      <w:r w:rsidR="00B224B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molto brevi </w:t>
      </w:r>
      <w:r w:rsidR="00B224BD">
        <w:rPr>
          <w:rFonts w:ascii="Times New Roman" w:hAnsi="Times New Roman" w:cs="Times New Roman"/>
          <w:sz w:val="24"/>
          <w:szCs w:val="24"/>
        </w:rPr>
        <w:t xml:space="preserve">una soluzione molto vicina </w:t>
      </w:r>
      <w:r w:rsidR="002E26EE">
        <w:rPr>
          <w:rFonts w:ascii="Times New Roman" w:hAnsi="Times New Roman" w:cs="Times New Roman"/>
          <w:sz w:val="24"/>
          <w:szCs w:val="24"/>
        </w:rPr>
        <w:t>e talvolta</w:t>
      </w:r>
      <w:r w:rsidR="00B224BD">
        <w:rPr>
          <w:rFonts w:ascii="Times New Roman" w:hAnsi="Times New Roman" w:cs="Times New Roman"/>
          <w:sz w:val="24"/>
          <w:szCs w:val="24"/>
        </w:rPr>
        <w:t xml:space="preserve"> coincidente all’ottimo globale per problemi </w:t>
      </w:r>
      <w:r w:rsidR="00B224BD" w:rsidRPr="00B224BD">
        <w:rPr>
          <w:rFonts w:ascii="Times New Roman" w:hAnsi="Times New Roman" w:cs="Times New Roman"/>
          <w:i/>
          <w:iCs/>
          <w:sz w:val="24"/>
          <w:szCs w:val="24"/>
        </w:rPr>
        <w:t>NP-hard</w:t>
      </w:r>
      <w:r w:rsidR="00B224BD">
        <w:rPr>
          <w:rFonts w:ascii="Times New Roman" w:hAnsi="Times New Roman" w:cs="Times New Roman"/>
          <w:sz w:val="24"/>
          <w:szCs w:val="24"/>
        </w:rPr>
        <w:t xml:space="preserve">. Questa strategia è quindi da preferire per la risoluzione di </w:t>
      </w:r>
      <w:r w:rsidR="004D4EB2">
        <w:rPr>
          <w:rFonts w:ascii="Times New Roman" w:hAnsi="Times New Roman" w:cs="Times New Roman"/>
          <w:sz w:val="24"/>
          <w:szCs w:val="24"/>
        </w:rPr>
        <w:t xml:space="preserve">tali </w:t>
      </w:r>
      <w:r w:rsidR="00B224BD">
        <w:rPr>
          <w:rFonts w:ascii="Times New Roman" w:hAnsi="Times New Roman" w:cs="Times New Roman"/>
          <w:sz w:val="24"/>
          <w:szCs w:val="24"/>
        </w:rPr>
        <w:t>problemi decisionali che richiedono una soluzione in tempi brevi: utilizzare infatti un metodo esatto avrebbe un tempo di esecuzione proibitivo.</w:t>
      </w:r>
    </w:p>
    <w:p w14:paraId="7613D14B" w14:textId="0745D210" w:rsidR="00B83A8B" w:rsidRDefault="00B83A8B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possibile sviluppo futuro</w:t>
      </w:r>
      <w:r w:rsidR="00B224BD">
        <w:rPr>
          <w:rFonts w:ascii="Times New Roman" w:hAnsi="Times New Roman" w:cs="Times New Roman"/>
          <w:sz w:val="24"/>
          <w:szCs w:val="24"/>
        </w:rPr>
        <w:t xml:space="preserve"> a questo lavoro</w:t>
      </w:r>
      <w:r>
        <w:rPr>
          <w:rFonts w:ascii="Times New Roman" w:hAnsi="Times New Roman" w:cs="Times New Roman"/>
          <w:sz w:val="24"/>
          <w:szCs w:val="24"/>
        </w:rPr>
        <w:t xml:space="preserve"> è quello di ampliare e generalizzare tale strategia del TS</w:t>
      </w:r>
      <w:r w:rsidR="00B224BD">
        <w:rPr>
          <w:rFonts w:ascii="Times New Roman" w:hAnsi="Times New Roman" w:cs="Times New Roman"/>
          <w:sz w:val="24"/>
          <w:szCs w:val="24"/>
        </w:rPr>
        <w:t>, proponendo nuove mosse e strategie</w:t>
      </w:r>
      <w:r>
        <w:rPr>
          <w:rFonts w:ascii="Times New Roman" w:hAnsi="Times New Roman" w:cs="Times New Roman"/>
          <w:sz w:val="24"/>
          <w:szCs w:val="24"/>
        </w:rPr>
        <w:t xml:space="preserve"> per la risoluzione </w:t>
      </w:r>
      <w:r w:rsidR="009C47C7">
        <w:rPr>
          <w:rFonts w:ascii="Times New Roman" w:hAnsi="Times New Roman" w:cs="Times New Roman"/>
          <w:sz w:val="24"/>
          <w:szCs w:val="24"/>
        </w:rPr>
        <w:t>di alcune istanze</w:t>
      </w:r>
      <w:r w:rsidR="009C47C7" w:rsidRPr="009C47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C47C7" w:rsidRPr="00C50B0E">
        <w:rPr>
          <w:rFonts w:ascii="Times New Roman" w:hAnsi="Times New Roman" w:cs="Times New Roman"/>
          <w:sz w:val="24"/>
          <w:szCs w:val="24"/>
        </w:rPr>
        <w:t>di</w:t>
      </w:r>
      <w:r w:rsidR="009C47C7" w:rsidRPr="009C47C7">
        <w:rPr>
          <w:rFonts w:ascii="Times New Roman" w:hAnsi="Times New Roman" w:cs="Times New Roman"/>
          <w:i/>
          <w:iCs/>
          <w:sz w:val="24"/>
          <w:szCs w:val="24"/>
        </w:rPr>
        <w:t xml:space="preserve"> benchmark</w:t>
      </w:r>
      <w:r w:rsidR="009C47C7">
        <w:rPr>
          <w:rFonts w:ascii="Times New Roman" w:hAnsi="Times New Roman" w:cs="Times New Roman"/>
          <w:sz w:val="24"/>
          <w:szCs w:val="24"/>
        </w:rPr>
        <w:t xml:space="preserve"> al fine di valutare al meglio la risposta dell’algoritmo</w:t>
      </w:r>
      <w:r w:rsidR="00B224BD">
        <w:rPr>
          <w:rFonts w:ascii="Times New Roman" w:hAnsi="Times New Roman" w:cs="Times New Roman"/>
          <w:sz w:val="24"/>
          <w:szCs w:val="24"/>
        </w:rPr>
        <w:t xml:space="preserve"> euristico</w:t>
      </w:r>
      <w:r w:rsidR="009C47C7">
        <w:rPr>
          <w:rFonts w:ascii="Times New Roman" w:hAnsi="Times New Roman" w:cs="Times New Roman"/>
          <w:sz w:val="24"/>
          <w:szCs w:val="24"/>
        </w:rPr>
        <w:t>.</w:t>
      </w:r>
    </w:p>
    <w:p w14:paraId="1C985940" w14:textId="1BA4B0E3" w:rsidR="00024883" w:rsidRDefault="00024883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2B6A1" w14:textId="624990C6" w:rsidR="00024883" w:rsidRDefault="00024883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3F683" w14:textId="3954DFB9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797C6" w14:textId="0C26390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7BBC8" w14:textId="739BBE7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7FBFB" w14:textId="36BAB11D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972B6" w14:textId="58228D67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787BA" w14:textId="103EC63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6BEB6" w14:textId="5C0F35B1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B9E84" w14:textId="5D4D184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92BF7" w14:textId="02088A3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AAE740" w14:textId="63764D7A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74040" w14:textId="7BB8A58C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3E4F1" w14:textId="1162DFC6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F69E7" w14:textId="4AFE7485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8F599" w14:textId="606C3A8B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EC402" w14:textId="77777777" w:rsidR="007A64A8" w:rsidRDefault="007A64A8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F9E82" w14:textId="0D2091EF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B33D9" w14:textId="77777777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F68AA" w14:textId="3FCACE81" w:rsidR="00024883" w:rsidRDefault="00024883" w:rsidP="007057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APPENDICE </w:t>
      </w:r>
    </w:p>
    <w:p w14:paraId="0D2358B8" w14:textId="7C5031C6" w:rsidR="00024883" w:rsidRDefault="00024883" w:rsidP="000248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Riferimenti al codice</w:t>
      </w:r>
    </w:p>
    <w:p w14:paraId="5A230929" w14:textId="4DC83646" w:rsidR="00024883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Tutto il codice necessario allo sviluppo del progetto è </w:t>
      </w:r>
      <w:r w:rsidR="00C80CC4">
        <w:rPr>
          <w:rFonts w:ascii="Times New Roman" w:hAnsi="Times New Roman" w:cs="Times New Roman"/>
          <w:sz w:val="24"/>
          <w:szCs w:val="24"/>
        </w:rPr>
        <w:t xml:space="preserve">disponibile </w:t>
      </w:r>
      <w:r>
        <w:rPr>
          <w:rFonts w:ascii="Times New Roman" w:hAnsi="Times New Roman" w:cs="Times New Roman"/>
          <w:sz w:val="24"/>
          <w:szCs w:val="24"/>
        </w:rPr>
        <w:t>al seguente link:</w:t>
      </w:r>
    </w:p>
    <w:p w14:paraId="27372A44" w14:textId="699D8FC9" w:rsidR="0041587C" w:rsidRPr="0041587C" w:rsidRDefault="00351668" w:rsidP="0070574F">
      <w:pPr>
        <w:jc w:val="both"/>
        <w:rPr>
          <w:rFonts w:ascii="Courier New" w:hAnsi="Courier New" w:cs="Courier New"/>
          <w:sz w:val="20"/>
          <w:szCs w:val="20"/>
        </w:rPr>
      </w:pPr>
      <w:hyperlink r:id="rId12" w:history="1">
        <w:r w:rsidR="0041587C" w:rsidRPr="0041587C">
          <w:rPr>
            <w:rStyle w:val="Collegamentoipertestuale"/>
            <w:rFonts w:ascii="Courier New" w:hAnsi="Courier New" w:cs="Courier New"/>
            <w:sz w:val="20"/>
            <w:szCs w:val="20"/>
          </w:rPr>
          <w:t>https://github.com/enricopiseddu/nfo_project</w:t>
        </w:r>
      </w:hyperlink>
    </w:p>
    <w:p w14:paraId="52264222" w14:textId="7420CB03" w:rsidR="0041587C" w:rsidRDefault="0041587C" w:rsidP="0070574F">
      <w:pPr>
        <w:jc w:val="both"/>
        <w:rPr>
          <w:rFonts w:ascii="Courier New" w:hAnsi="Courier New" w:cs="Courier New"/>
          <w:sz w:val="24"/>
          <w:szCs w:val="24"/>
        </w:rPr>
      </w:pPr>
    </w:p>
    <w:p w14:paraId="29192841" w14:textId="68A1FD92" w:rsidR="0041587C" w:rsidRDefault="0041587C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struttura del repository è la seguente:</w:t>
      </w:r>
    </w:p>
    <w:p w14:paraId="194DCEB7" w14:textId="2B540A2B" w:rsidR="0041587C" w:rsidRDefault="00351668" w:rsidP="0041587C">
      <w:pPr>
        <w:jc w:val="both"/>
        <w:rPr>
          <w:rFonts w:ascii="Courier New" w:hAnsi="Courier New" w:cs="Courier New"/>
          <w:sz w:val="20"/>
          <w:szCs w:val="20"/>
        </w:rPr>
      </w:pPr>
      <w:hyperlink r:id="rId13" w:history="1">
        <w:r w:rsidR="0041587C" w:rsidRPr="00C31AF4">
          <w:rPr>
            <w:rStyle w:val="Collegamentoipertestuale"/>
            <w:rFonts w:ascii="Courier New" w:hAnsi="Courier New" w:cs="Courier New"/>
            <w:sz w:val="20"/>
            <w:szCs w:val="20"/>
          </w:rPr>
          <w:t>https://github.com/enricopiseddu/nfo_project</w:t>
        </w:r>
      </w:hyperlink>
    </w:p>
    <w:p w14:paraId="5216EA8A" w14:textId="6374FAC9" w:rsidR="0041587C" w:rsidRDefault="0041587C" w:rsidP="0041587C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</w:p>
    <w:p w14:paraId="50C6F09E" w14:textId="6E2F5861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proofErr w:type="spellStart"/>
      <w:r>
        <w:rPr>
          <w:rFonts w:ascii="Courier New" w:hAnsi="Courier New" w:cs="Courier New"/>
          <w:sz w:val="20"/>
          <w:szCs w:val="20"/>
        </w:rPr>
        <w:t>python_ts</w:t>
      </w:r>
      <w:proofErr w:type="spellEnd"/>
    </w:p>
    <w:p w14:paraId="295E72D5" w14:textId="06A12365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</w:p>
    <w:p w14:paraId="6ED78F1D" w14:textId="2DBE0AD6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  |----&gt; </w:t>
      </w:r>
      <w:r w:rsidRPr="0041587C">
        <w:rPr>
          <w:rFonts w:ascii="Courier New" w:hAnsi="Courier New" w:cs="Courier New"/>
          <w:sz w:val="20"/>
          <w:szCs w:val="20"/>
        </w:rPr>
        <w:t>VRP_TS_algorithm.py</w:t>
      </w:r>
    </w:p>
    <w:p w14:paraId="6D417902" w14:textId="6EB29239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proofErr w:type="spellStart"/>
      <w:r>
        <w:rPr>
          <w:rFonts w:ascii="Courier New" w:hAnsi="Courier New" w:cs="Courier New"/>
          <w:sz w:val="20"/>
          <w:szCs w:val="20"/>
        </w:rPr>
        <w:t>cplex</w:t>
      </w:r>
      <w:proofErr w:type="spellEnd"/>
    </w:p>
    <w:p w14:paraId="53A096C8" w14:textId="5F49FAB6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</w:p>
    <w:p w14:paraId="3423F1E2" w14:textId="48D9A3C3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</w:t>
      </w:r>
      <w:r w:rsidR="007A64A8">
        <w:rPr>
          <w:rFonts w:ascii="Courier New" w:hAnsi="Courier New" w:cs="Courier New"/>
          <w:sz w:val="20"/>
          <w:szCs w:val="20"/>
        </w:rPr>
        <w:t>----</w:t>
      </w:r>
      <w:r>
        <w:rPr>
          <w:rFonts w:ascii="Courier New" w:hAnsi="Courier New" w:cs="Courier New"/>
          <w:sz w:val="20"/>
          <w:szCs w:val="20"/>
        </w:rPr>
        <w:t>&gt;</w:t>
      </w:r>
      <w:r w:rsidR="001D0E03">
        <w:rPr>
          <w:rFonts w:ascii="Courier New" w:hAnsi="Courier New" w:cs="Courier New"/>
          <w:sz w:val="20"/>
          <w:szCs w:val="20"/>
        </w:rPr>
        <w:t xml:space="preserve"> vrp.mod</w:t>
      </w:r>
    </w:p>
    <w:p w14:paraId="6DE80101" w14:textId="3310D015" w:rsid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|----&gt;</w:t>
      </w:r>
      <w:r w:rsidR="001D0E03">
        <w:rPr>
          <w:rFonts w:ascii="Courier New" w:hAnsi="Courier New" w:cs="Courier New"/>
          <w:sz w:val="20"/>
          <w:szCs w:val="20"/>
        </w:rPr>
        <w:t xml:space="preserve"> vrp.dat</w:t>
      </w:r>
    </w:p>
    <w:p w14:paraId="49C4943F" w14:textId="67BB76D4" w:rsidR="0041587C" w:rsidRPr="0041587C" w:rsidRDefault="0041587C" w:rsidP="0070574F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|----&gt; </w:t>
      </w:r>
      <w:r w:rsidR="0049265D">
        <w:rPr>
          <w:rFonts w:ascii="Courier New" w:hAnsi="Courier New" w:cs="Courier New"/>
          <w:sz w:val="20"/>
          <w:szCs w:val="20"/>
        </w:rPr>
        <w:t>PISEDDU_ENRICO_</w:t>
      </w:r>
      <w:r>
        <w:rPr>
          <w:rFonts w:ascii="Courier New" w:hAnsi="Courier New" w:cs="Courier New"/>
          <w:sz w:val="20"/>
          <w:szCs w:val="20"/>
        </w:rPr>
        <w:t>elaborato_finale.pdf</w:t>
      </w:r>
      <w:r w:rsidR="007A64A8">
        <w:rPr>
          <w:rFonts w:ascii="Courier New" w:hAnsi="Courier New" w:cs="Courier New"/>
          <w:sz w:val="20"/>
          <w:szCs w:val="20"/>
        </w:rPr>
        <w:t>|.doc</w:t>
      </w:r>
    </w:p>
    <w:sectPr w:rsidR="0041587C" w:rsidRPr="0041587C" w:rsidSect="0095128F">
      <w:footerReference w:type="defaul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56CBD" w14:textId="77777777" w:rsidR="00351668" w:rsidRDefault="00351668" w:rsidP="00485E14">
      <w:pPr>
        <w:spacing w:after="0" w:line="240" w:lineRule="auto"/>
      </w:pPr>
      <w:r>
        <w:separator/>
      </w:r>
    </w:p>
  </w:endnote>
  <w:endnote w:type="continuationSeparator" w:id="0">
    <w:p w14:paraId="16D7045A" w14:textId="77777777" w:rsidR="00351668" w:rsidRDefault="00351668" w:rsidP="0048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771073"/>
      <w:docPartObj>
        <w:docPartGallery w:val="Page Numbers (Bottom of Page)"/>
        <w:docPartUnique/>
      </w:docPartObj>
    </w:sdtPr>
    <w:sdtEndPr/>
    <w:sdtContent>
      <w:p w14:paraId="5C8794EF" w14:textId="6361F7EA" w:rsidR="00485E14" w:rsidRDefault="00485E1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EBF4" w14:textId="77777777" w:rsidR="00485E14" w:rsidRDefault="00485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E82D" w14:textId="77777777" w:rsidR="00351668" w:rsidRDefault="00351668" w:rsidP="00485E14">
      <w:pPr>
        <w:spacing w:after="0" w:line="240" w:lineRule="auto"/>
      </w:pPr>
      <w:r>
        <w:separator/>
      </w:r>
    </w:p>
  </w:footnote>
  <w:footnote w:type="continuationSeparator" w:id="0">
    <w:p w14:paraId="2A0A42FB" w14:textId="77777777" w:rsidR="00351668" w:rsidRDefault="00351668" w:rsidP="0048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3D0"/>
    <w:multiLevelType w:val="hybridMultilevel"/>
    <w:tmpl w:val="93802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74A030E"/>
    <w:multiLevelType w:val="hybridMultilevel"/>
    <w:tmpl w:val="60F2B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EF10B84"/>
    <w:multiLevelType w:val="hybridMultilevel"/>
    <w:tmpl w:val="04629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6F37094"/>
    <w:multiLevelType w:val="hybridMultilevel"/>
    <w:tmpl w:val="EEC6C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73244"/>
    <w:multiLevelType w:val="multilevel"/>
    <w:tmpl w:val="55E4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4" w15:restartNumberingAfterBreak="0">
    <w:nsid w:val="64F01581"/>
    <w:multiLevelType w:val="multilevel"/>
    <w:tmpl w:val="9C608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3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883"/>
    <w:rsid w:val="00024F1B"/>
    <w:rsid w:val="0004163B"/>
    <w:rsid w:val="00063FBD"/>
    <w:rsid w:val="000B6B91"/>
    <w:rsid w:val="000B7D3C"/>
    <w:rsid w:val="000C2D77"/>
    <w:rsid w:val="000C730A"/>
    <w:rsid w:val="000D72A1"/>
    <w:rsid w:val="00116DA9"/>
    <w:rsid w:val="0014282D"/>
    <w:rsid w:val="00160BCD"/>
    <w:rsid w:val="001A26BB"/>
    <w:rsid w:val="001C2F21"/>
    <w:rsid w:val="001D0E03"/>
    <w:rsid w:val="001F4A52"/>
    <w:rsid w:val="00201CD4"/>
    <w:rsid w:val="00256A0A"/>
    <w:rsid w:val="0029188B"/>
    <w:rsid w:val="0029324A"/>
    <w:rsid w:val="00293F46"/>
    <w:rsid w:val="002C2A4E"/>
    <w:rsid w:val="002C59FC"/>
    <w:rsid w:val="002E26EE"/>
    <w:rsid w:val="003213A4"/>
    <w:rsid w:val="00335DF9"/>
    <w:rsid w:val="00351668"/>
    <w:rsid w:val="00375CDF"/>
    <w:rsid w:val="00396A4F"/>
    <w:rsid w:val="003A1508"/>
    <w:rsid w:val="003C5F0F"/>
    <w:rsid w:val="003F571D"/>
    <w:rsid w:val="00411BEB"/>
    <w:rsid w:val="0041587C"/>
    <w:rsid w:val="00444877"/>
    <w:rsid w:val="0047352C"/>
    <w:rsid w:val="00485E14"/>
    <w:rsid w:val="0049265D"/>
    <w:rsid w:val="004B398E"/>
    <w:rsid w:val="004D4EB2"/>
    <w:rsid w:val="004E4499"/>
    <w:rsid w:val="00542055"/>
    <w:rsid w:val="00573E87"/>
    <w:rsid w:val="0057413E"/>
    <w:rsid w:val="005B5DDF"/>
    <w:rsid w:val="005F2FD8"/>
    <w:rsid w:val="005F42A9"/>
    <w:rsid w:val="006201A9"/>
    <w:rsid w:val="006434BF"/>
    <w:rsid w:val="00644992"/>
    <w:rsid w:val="00655144"/>
    <w:rsid w:val="006A22B8"/>
    <w:rsid w:val="006A368E"/>
    <w:rsid w:val="006C126F"/>
    <w:rsid w:val="006E2B91"/>
    <w:rsid w:val="0070574F"/>
    <w:rsid w:val="00723363"/>
    <w:rsid w:val="007676A8"/>
    <w:rsid w:val="007936AF"/>
    <w:rsid w:val="007A64A8"/>
    <w:rsid w:val="007A7C56"/>
    <w:rsid w:val="007E2AD0"/>
    <w:rsid w:val="007E7553"/>
    <w:rsid w:val="007F3465"/>
    <w:rsid w:val="00820069"/>
    <w:rsid w:val="00824717"/>
    <w:rsid w:val="008716AD"/>
    <w:rsid w:val="008904B4"/>
    <w:rsid w:val="008E362D"/>
    <w:rsid w:val="008F5494"/>
    <w:rsid w:val="00914B56"/>
    <w:rsid w:val="00922906"/>
    <w:rsid w:val="0095128F"/>
    <w:rsid w:val="00952546"/>
    <w:rsid w:val="009863BE"/>
    <w:rsid w:val="0099250F"/>
    <w:rsid w:val="009B2234"/>
    <w:rsid w:val="009C47C7"/>
    <w:rsid w:val="009C6A84"/>
    <w:rsid w:val="009D6A7B"/>
    <w:rsid w:val="009E48D9"/>
    <w:rsid w:val="009F3276"/>
    <w:rsid w:val="00A077C7"/>
    <w:rsid w:val="00A078C3"/>
    <w:rsid w:val="00A34631"/>
    <w:rsid w:val="00A449EA"/>
    <w:rsid w:val="00A64A56"/>
    <w:rsid w:val="00AB3C45"/>
    <w:rsid w:val="00AC1013"/>
    <w:rsid w:val="00AE283F"/>
    <w:rsid w:val="00AE697F"/>
    <w:rsid w:val="00AF0D45"/>
    <w:rsid w:val="00B01C78"/>
    <w:rsid w:val="00B224BD"/>
    <w:rsid w:val="00B344C5"/>
    <w:rsid w:val="00B570D8"/>
    <w:rsid w:val="00B83A8B"/>
    <w:rsid w:val="00B916F5"/>
    <w:rsid w:val="00BA7B9D"/>
    <w:rsid w:val="00BB1DD1"/>
    <w:rsid w:val="00BD1315"/>
    <w:rsid w:val="00BF5C56"/>
    <w:rsid w:val="00C0084B"/>
    <w:rsid w:val="00C3501C"/>
    <w:rsid w:val="00C50B0E"/>
    <w:rsid w:val="00C771BE"/>
    <w:rsid w:val="00C80CC4"/>
    <w:rsid w:val="00C97904"/>
    <w:rsid w:val="00CA0EAB"/>
    <w:rsid w:val="00CB0CDB"/>
    <w:rsid w:val="00CE6BA1"/>
    <w:rsid w:val="00D23482"/>
    <w:rsid w:val="00D40E4B"/>
    <w:rsid w:val="00D614B5"/>
    <w:rsid w:val="00D85D0B"/>
    <w:rsid w:val="00DA39D7"/>
    <w:rsid w:val="00DB4E52"/>
    <w:rsid w:val="00E013D5"/>
    <w:rsid w:val="00E23097"/>
    <w:rsid w:val="00E25861"/>
    <w:rsid w:val="00E64C86"/>
    <w:rsid w:val="00E76064"/>
    <w:rsid w:val="00E875EE"/>
    <w:rsid w:val="00EC094E"/>
    <w:rsid w:val="00EF432D"/>
    <w:rsid w:val="00F21731"/>
    <w:rsid w:val="00F315EA"/>
    <w:rsid w:val="00F3189A"/>
    <w:rsid w:val="00F50399"/>
    <w:rsid w:val="00FB0178"/>
    <w:rsid w:val="00FE3EF7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  <w:style w:type="table" w:styleId="Grigliatabella">
    <w:name w:val="Table Grid"/>
    <w:basedOn w:val="Tabellanormale"/>
    <w:uiPriority w:val="39"/>
    <w:rsid w:val="008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C1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E14"/>
  </w:style>
  <w:style w:type="paragraph" w:styleId="Pidipagina">
    <w:name w:val="footer"/>
    <w:basedOn w:val="Normale"/>
    <w:link w:val="Pidipagina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E14"/>
  </w:style>
  <w:style w:type="character" w:styleId="Collegamentoipertestuale">
    <w:name w:val="Hyperlink"/>
    <w:basedOn w:val="Carpredefinitoparagrafo"/>
    <w:uiPriority w:val="99"/>
    <w:unhideWhenUsed/>
    <w:rsid w:val="004B398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398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158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nricopiseddu/nfo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enricopiseddu/nfo_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B656-DC39-4C9E-B236-F614C258B123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4</cp:revision>
  <cp:lastPrinted>2022-04-17T17:50:00Z</cp:lastPrinted>
  <dcterms:created xsi:type="dcterms:W3CDTF">2022-04-17T17:50:00Z</dcterms:created>
  <dcterms:modified xsi:type="dcterms:W3CDTF">2022-04-17T17:50:00Z</dcterms:modified>
</cp:coreProperties>
</file>