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96" w:rsidRDefault="00762296">
      <w:pPr>
        <w:rPr>
          <w:b/>
        </w:rPr>
      </w:pPr>
      <w:r w:rsidRPr="00762296">
        <w:rPr>
          <w:b/>
        </w:rPr>
        <w:t xml:space="preserve">List of subjects on order for presentation. In line with the Snazzy </w:t>
      </w:r>
      <w:proofErr w:type="spellStart"/>
      <w:r w:rsidRPr="00762296">
        <w:rPr>
          <w:b/>
        </w:rPr>
        <w:t>prezie</w:t>
      </w:r>
      <w:proofErr w:type="spellEnd"/>
      <w:r w:rsidRPr="00762296">
        <w:rPr>
          <w:b/>
        </w:rPr>
        <w:t xml:space="preserve">! </w:t>
      </w:r>
    </w:p>
    <w:p w:rsidR="00762296" w:rsidRDefault="00762296">
      <w:pPr>
        <w:rPr>
          <w:b/>
        </w:rPr>
      </w:pPr>
      <w:r>
        <w:rPr>
          <w:b/>
        </w:rPr>
        <w:t xml:space="preserve">Start: </w:t>
      </w:r>
    </w:p>
    <w:p w:rsidR="00762296" w:rsidRDefault="00762296">
      <w:r>
        <w:t xml:space="preserve">What is a neutron star (one </w:t>
      </w:r>
      <w:proofErr w:type="gramStart"/>
      <w:r>
        <w:t>liner):</w:t>
      </w:r>
      <w:proofErr w:type="gramEnd"/>
    </w:p>
    <w:p w:rsidR="001070E0" w:rsidRDefault="00762296">
      <w:r w:rsidRPr="00762296">
        <w:t>After a star can no longer sustain nuclear fusion and dissipates all other free energies opposing gravitational contraction on its own mass, it collapses onto its core.</w:t>
      </w:r>
      <w:r>
        <w:t xml:space="preserve"> This core if greater than </w:t>
      </w:r>
      <w:proofErr w:type="gramStart"/>
      <w:r>
        <w:t xml:space="preserve">the </w:t>
      </w:r>
      <w:r w:rsidRPr="00762296">
        <w:t xml:space="preserve"> Chandrasekhar</w:t>
      </w:r>
      <w:proofErr w:type="gramEnd"/>
      <w:r>
        <w:t xml:space="preserve"> mass</w:t>
      </w:r>
      <w:r w:rsidRPr="00762296">
        <w:t xml:space="preserve"> limit</w:t>
      </w:r>
      <w:r>
        <w:t xml:space="preserve"> will be</w:t>
      </w:r>
      <w:r w:rsidR="001070E0">
        <w:t xml:space="preserve"> supported by neutron degeneracy: A neutron star. </w:t>
      </w:r>
    </w:p>
    <w:p w:rsidR="001070E0" w:rsidRDefault="001070E0">
      <w:r>
        <w:t xml:space="preserve">Due to the extreme conditions within a neutron star we cannot experimentally validate the internal structures. We then take our current understanding of nuclear and particle physics and observations of neutron stars and derive </w:t>
      </w:r>
      <w:proofErr w:type="gramStart"/>
      <w:r>
        <w:t>an equations of state</w:t>
      </w:r>
      <w:proofErr w:type="gramEnd"/>
      <w:r>
        <w:t xml:space="preserve"> consistent with both….</w:t>
      </w:r>
    </w:p>
    <w:p w:rsidR="001070E0" w:rsidRDefault="001070E0">
      <w:r>
        <w:t>Our project aimed to simulate NS using this to compare with theory.</w:t>
      </w:r>
    </w:p>
    <w:p w:rsidR="001070E0" w:rsidRDefault="001070E0">
      <w:r>
        <w:t>(Understand the principle of hydrostatic equilibrium)</w:t>
      </w:r>
    </w:p>
    <w:p w:rsidR="001070E0" w:rsidRDefault="001070E0">
      <w:r>
        <w:t>We used HYDROs and EOSs along with numerical integration</w:t>
      </w:r>
      <w:proofErr w:type="gramStart"/>
      <w:r>
        <w:t>…..</w:t>
      </w:r>
      <w:proofErr w:type="gramEnd"/>
      <w:r>
        <w:t xml:space="preserve"> </w:t>
      </w:r>
    </w:p>
    <w:p w:rsidR="001070E0" w:rsidRDefault="001070E0">
      <w:r>
        <w:t xml:space="preserve">(understand basics about where the above come from) </w:t>
      </w:r>
    </w:p>
    <w:p w:rsidR="001070E0" w:rsidRDefault="00486796">
      <w:r>
        <w:t>Follow presentation from Building a star through to results.</w:t>
      </w:r>
    </w:p>
    <w:p w:rsidR="00486796" w:rsidRDefault="00486796">
      <w:r>
        <w:t>Talk about how the Newtonian is not a good model.</w:t>
      </w:r>
    </w:p>
    <w:p w:rsidR="00486796" w:rsidRDefault="00486796">
      <w:r>
        <w:t>The TOV is good fit in comparison, this is due to the explicit pressure dependence on the pressure gradient, giving an increased mass for a smaller radius. (note if you take away the c terms in the tov it reduces to the Newtonian form).</w:t>
      </w:r>
    </w:p>
    <w:p w:rsidR="00486796" w:rsidRDefault="00486796">
      <w:r>
        <w:t xml:space="preserve">The lower mass limits in the simulation are unphysical. </w:t>
      </w:r>
      <w:proofErr w:type="gramStart"/>
      <w:r>
        <w:t>Why ?</w:t>
      </w:r>
      <w:proofErr w:type="gramEnd"/>
      <w:r>
        <w:t xml:space="preserve"> </w:t>
      </w:r>
    </w:p>
    <w:p w:rsidR="00486796" w:rsidRDefault="00486796">
      <w:r>
        <w:t>(Understand what the different density regions are of the distributions and what they may mean)</w:t>
      </w:r>
    </w:p>
    <w:p w:rsidR="00486796" w:rsidRDefault="00486796">
      <w:r>
        <w:t>What the distributions mean for each EOS.</w:t>
      </w:r>
    </w:p>
    <w:p w:rsidR="00486796" w:rsidRDefault="00486796">
      <w:r>
        <w:t>Very brief discussion of inclusion of special relavatisitc rotational effects to give indication as to what happens. Can we adapt the pressure density like this? The EOSs Assume no rotation.</w:t>
      </w:r>
    </w:p>
    <w:p w:rsidR="00486796" w:rsidRDefault="00486796">
      <w:proofErr w:type="spellStart"/>
      <w:r>
        <w:t>Erros</w:t>
      </w:r>
      <w:proofErr w:type="spellEnd"/>
      <w:r>
        <w:t xml:space="preserve"> – to give validity to calculations</w:t>
      </w:r>
      <w:r w:rsidR="00ED1C60">
        <w:t xml:space="preserve"> – Brief</w:t>
      </w:r>
    </w:p>
    <w:p w:rsidR="00ED1C60" w:rsidRDefault="00ED1C60">
      <w:r>
        <w:t>Integration methods – Brief</w:t>
      </w:r>
    </w:p>
    <w:p w:rsidR="00ED1C60" w:rsidRDefault="00ED1C60">
      <w:r>
        <w:t>Step size change, computational time vs accuracy.</w:t>
      </w:r>
    </w:p>
    <w:p w:rsidR="00ED1C60" w:rsidRDefault="00ED1C60">
      <w:r>
        <w:t>Conclusion. What we have learn and therefore would apply going forward.</w:t>
      </w:r>
      <w:bookmarkStart w:id="0" w:name="_GoBack"/>
      <w:bookmarkEnd w:id="0"/>
    </w:p>
    <w:p w:rsidR="00486796" w:rsidRDefault="00486796"/>
    <w:p w:rsidR="00486796" w:rsidRDefault="00486796"/>
    <w:p w:rsidR="00762296" w:rsidRDefault="00762296"/>
    <w:p w:rsidR="00762296" w:rsidRPr="00762296" w:rsidRDefault="00762296">
      <w:r>
        <w:t xml:space="preserve"> </w:t>
      </w:r>
    </w:p>
    <w:sectPr w:rsidR="00762296" w:rsidRPr="0076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96"/>
    <w:rsid w:val="001070E0"/>
    <w:rsid w:val="00486796"/>
    <w:rsid w:val="00762296"/>
    <w:rsid w:val="00D8630C"/>
    <w:rsid w:val="00E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11A9"/>
  <w15:chartTrackingRefBased/>
  <w15:docId w15:val="{E2EC10E5-E2F5-46D3-81AB-A96C4BE3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2018-05-04T21:45:00Z</dcterms:created>
  <dcterms:modified xsi:type="dcterms:W3CDTF">2018-05-04T22:19:00Z</dcterms:modified>
</cp:coreProperties>
</file>