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03E63E5B"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Content>
              <w:p w14:paraId="1A47ECE8" w14:textId="77777777" w:rsidR="004556FB" w:rsidRPr="00FC798B" w:rsidRDefault="00000000">
                <w:pPr>
                  <w:rPr>
                    <w:rFonts w:eastAsia="Cambria" w:cstheme="minorHAnsi"/>
                    <w:sz w:val="16"/>
                    <w:szCs w:val="16"/>
                  </w:rPr>
                </w:pPr>
                <w:r>
                  <w:rPr>
                    <w:rFonts w:cstheme="minorHAnsi"/>
                    <w:sz w:val="16"/>
                    <w:szCs w:val="16"/>
                  </w:rPr>
                  <w:t>Springer Nature Singapore Pte Ltd.</w:t>
                </w:r>
              </w:p>
            </w:sdtContent>
          </w:sdt>
        </w:tc>
        <w:tc>
          <w:tcPr>
            <w:tcW w:w="1235" w:type="pct"/>
          </w:tcPr>
          <w:p w14:paraId="54583867"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C379572" w14:textId="467339DC" w:rsidR="004556FB" w:rsidRPr="00FC798B" w:rsidRDefault="006E5F20">
                <w:pPr>
                  <w:rPr>
                    <w:rFonts w:eastAsia="Cambria" w:cstheme="minorHAnsi"/>
                    <w:sz w:val="16"/>
                    <w:szCs w:val="16"/>
                  </w:rPr>
                </w:pPr>
                <w:r w:rsidRPr="006E5F20">
                  <w:rPr>
                    <w:rFonts w:eastAsia="Cambria" w:cstheme="minorHAnsi"/>
                    <w:sz w:val="16"/>
                    <w:szCs w:val="16"/>
                  </w:rPr>
                  <w:t xml:space="preserve">27th International Conference, WISE </w:t>
                </w:r>
                <w:proofErr w:type="gramStart"/>
                <w:r w:rsidRPr="006E5F20">
                  <w:rPr>
                    <w:rFonts w:eastAsia="Cambria" w:cstheme="minorHAnsi"/>
                    <w:sz w:val="16"/>
                    <w:szCs w:val="16"/>
                  </w:rPr>
                  <w:t>2026,  Venice</w:t>
                </w:r>
                <w:proofErr w:type="gramEnd"/>
                <w:r w:rsidRPr="006E5F20">
                  <w:rPr>
                    <w:rFonts w:eastAsia="Cambria" w:cstheme="minorHAnsi"/>
                    <w:sz w:val="16"/>
                    <w:szCs w:val="16"/>
                  </w:rPr>
                  <w:t>, Italy, November 2-5, 2026, Proceedings</w:t>
                </w:r>
              </w:p>
            </w:tc>
          </w:sdtContent>
        </w:sdt>
        <w:tc>
          <w:tcPr>
            <w:tcW w:w="1235" w:type="pct"/>
          </w:tcPr>
          <w:p w14:paraId="4B6CF91A"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sdt>
              <w:sdtPr>
                <w:rPr>
                  <w:rFonts w:eastAsia="Cambria" w:cstheme="minorHAnsi"/>
                  <w:sz w:val="16"/>
                  <w:szCs w:val="16"/>
                </w:rPr>
                <w:alias w:val="Volume Editor Name"/>
                <w:tag w:val="Volume Editor Name"/>
                <w:id w:val="778384559"/>
                <w:placeholder>
                  <w:docPart w:val="8BE829131B824D349E89CCAC6B86702A"/>
                </w:placeholder>
              </w:sdtPr>
              <w:sdtEndPr>
                <w:rPr>
                  <w:rFonts w:ascii="Tahoma" w:hAnsi="Tahoma" w:cs="Tahoma"/>
                </w:rPr>
              </w:sdtEndPr>
              <w:sdtContent>
                <w:tc>
                  <w:tcPr>
                    <w:tcW w:w="2394" w:type="pct"/>
                  </w:tcPr>
                  <w:p w14:paraId="7E07AC6D" w14:textId="3292C483" w:rsidR="004556FB" w:rsidRPr="00FC798B" w:rsidRDefault="009515DB">
                    <w:pPr>
                      <w:rPr>
                        <w:rFonts w:eastAsia="Cambria" w:cstheme="minorHAnsi"/>
                        <w:sz w:val="16"/>
                        <w:szCs w:val="16"/>
                      </w:rPr>
                    </w:pPr>
                    <w:r>
                      <w:rPr>
                        <w:rFonts w:ascii="Tahoma" w:eastAsia="Cambria" w:hAnsi="Tahoma" w:cs="Tahoma"/>
                        <w:sz w:val="16"/>
                        <w:szCs w:val="16"/>
                      </w:rPr>
                      <w:t xml:space="preserve">Bohan Li, Claudio Silvestri, Richard Chbeir, Mahmoud Barhamgi, </w:t>
                    </w:r>
                    <w:proofErr w:type="spellStart"/>
                    <w:r>
                      <w:rPr>
                        <w:rFonts w:ascii="Tahoma" w:eastAsia="Cambria" w:hAnsi="Tahoma" w:cs="Tahoma"/>
                        <w:sz w:val="16"/>
                        <w:szCs w:val="16"/>
                      </w:rPr>
                      <w:t>Schahram</w:t>
                    </w:r>
                    <w:proofErr w:type="spellEnd"/>
                    <w:r>
                      <w:rPr>
                        <w:rFonts w:ascii="Tahoma" w:eastAsia="Cambria" w:hAnsi="Tahoma" w:cs="Tahoma"/>
                        <w:sz w:val="16"/>
                        <w:szCs w:val="16"/>
                      </w:rPr>
                      <w:t xml:space="preserve"> Dustdar, </w:t>
                    </w:r>
                    <w:r w:rsidRPr="007C77CA">
                      <w:rPr>
                        <w:rFonts w:ascii="Tahoma" w:eastAsia="Cambria" w:hAnsi="Tahoma" w:cs="Tahoma"/>
                        <w:sz w:val="16"/>
                        <w:szCs w:val="16"/>
                      </w:rPr>
                      <w:t>Yannis Manolopoulos</w:t>
                    </w:r>
                    <w:r>
                      <w:rPr>
                        <w:rFonts w:ascii="Tahoma" w:eastAsia="Cambria" w:hAnsi="Tahoma" w:cs="Tahoma"/>
                        <w:sz w:val="16"/>
                        <w:szCs w:val="16"/>
                      </w:rPr>
                      <w:t>, Karam Bou Chaaya</w:t>
                    </w:r>
                  </w:p>
                </w:tc>
              </w:sdtContent>
            </w:sdt>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Content>
            <w:tc>
              <w:tcPr>
                <w:tcW w:w="2394" w:type="pct"/>
              </w:tcPr>
              <w:p w14:paraId="7ACD4D4C" w14:textId="3F7A0389" w:rsidR="004556FB" w:rsidRPr="00FC798B" w:rsidRDefault="00307478">
                <w:pPr>
                  <w:rPr>
                    <w:rFonts w:eastAsia="Cambria" w:cstheme="minorHAnsi"/>
                    <w:sz w:val="16"/>
                    <w:szCs w:val="16"/>
                  </w:rPr>
                </w:pPr>
                <w:r w:rsidRPr="00307478">
                  <w:rPr>
                    <w:rFonts w:eastAsia="Cambria" w:cstheme="minorHAnsi"/>
                    <w:sz w:val="16"/>
                    <w:szCs w:val="16"/>
                  </w:rPr>
                  <w:t>From Fragmented Records to Actionable Intelligence: LACK, a Knowledge Graph for Climate Accountability Practitioners</w:t>
                </w:r>
              </w:p>
            </w:tc>
          </w:sdtContent>
        </w:sdt>
        <w:tc>
          <w:tcPr>
            <w:tcW w:w="1235" w:type="pct"/>
          </w:tcPr>
          <w:p w14:paraId="311B6714"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42A02F61"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9515DB">
                  <w:rPr>
                    <w:rFonts w:eastAsia="Cambria" w:cstheme="minorHAnsi"/>
                    <w:sz w:val="16"/>
                    <w:szCs w:val="16"/>
                  </w:rPr>
                  <w:t>LNCS</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Content>
            <w:tc>
              <w:tcPr>
                <w:tcW w:w="2394" w:type="pct"/>
              </w:tcPr>
              <w:p w14:paraId="5BB60F08" w14:textId="064D7495" w:rsidR="00307478" w:rsidRDefault="00307478" w:rsidP="00307478">
                <w:pPr>
                  <w:rPr>
                    <w:rFonts w:eastAsia="Cambria" w:cstheme="minorHAnsi"/>
                    <w:sz w:val="16"/>
                    <w:szCs w:val="16"/>
                  </w:rPr>
                </w:pPr>
                <w:r w:rsidRPr="00307478">
                  <w:rPr>
                    <w:rFonts w:eastAsia="Cambria" w:cstheme="minorHAnsi"/>
                    <w:sz w:val="16"/>
                    <w:szCs w:val="16"/>
                  </w:rPr>
                  <w:t>Enrico Daga</w:t>
                </w:r>
                <w:r>
                  <w:rPr>
                    <w:rFonts w:eastAsia="Cambria" w:cstheme="minorHAnsi"/>
                    <w:sz w:val="16"/>
                    <w:szCs w:val="16"/>
                  </w:rPr>
                  <w:t>,</w:t>
                </w:r>
                <w:r w:rsidRPr="00307478">
                  <w:rPr>
                    <w:rFonts w:eastAsia="Cambria" w:cstheme="minorHAnsi"/>
                    <w:sz w:val="16"/>
                    <w:szCs w:val="16"/>
                  </w:rPr>
                  <w:t xml:space="preserve"> Monika </w:t>
                </w:r>
                <w:proofErr w:type="spellStart"/>
                <w:r w:rsidRPr="00307478">
                  <w:rPr>
                    <w:rFonts w:eastAsia="Cambria" w:cstheme="minorHAnsi"/>
                    <w:sz w:val="16"/>
                    <w:szCs w:val="16"/>
                  </w:rPr>
                  <w:t>Mačiulien</w:t>
                </w:r>
                <w:r>
                  <w:rPr>
                    <w:rFonts w:eastAsia="Cambria" w:cstheme="minorHAnsi"/>
                    <w:sz w:val="16"/>
                    <w:szCs w:val="16"/>
                  </w:rPr>
                  <w:t>e</w:t>
                </w:r>
                <w:proofErr w:type="spellEnd"/>
                <w:r w:rsidRPr="00307478">
                  <w:rPr>
                    <w:rFonts w:eastAsia="Cambria" w:cstheme="minorHAnsi"/>
                    <w:sz w:val="16"/>
                    <w:szCs w:val="16"/>
                  </w:rPr>
                  <w:t>, Gregoire Burel, Jason Carvalho,</w:t>
                </w:r>
                <w:r>
                  <w:rPr>
                    <w:rFonts w:eastAsia="Cambria" w:cstheme="minorHAnsi"/>
                    <w:sz w:val="16"/>
                    <w:szCs w:val="16"/>
                  </w:rPr>
                  <w:t xml:space="preserve"> </w:t>
                </w:r>
                <w:r w:rsidRPr="00307478">
                  <w:rPr>
                    <w:rFonts w:eastAsia="Cambria" w:cstheme="minorHAnsi"/>
                    <w:sz w:val="16"/>
                    <w:szCs w:val="16"/>
                  </w:rPr>
                  <w:t>Arianna Graciotti, and Harith Alani</w:t>
                </w:r>
              </w:p>
              <w:p w14:paraId="1C0BC9E9" w14:textId="7B5A8BE7" w:rsidR="004556FB" w:rsidRPr="00FC798B" w:rsidRDefault="004556FB" w:rsidP="00307478">
                <w:pPr>
                  <w:rPr>
                    <w:rFonts w:eastAsia="Cambria" w:cstheme="minorHAnsi"/>
                    <w:sz w:val="16"/>
                    <w:szCs w:val="16"/>
                  </w:rPr>
                </w:pPr>
              </w:p>
            </w:tc>
          </w:sdtContent>
        </w:sdt>
        <w:tc>
          <w:tcPr>
            <w:tcW w:w="1235" w:type="pct"/>
          </w:tcPr>
          <w:p w14:paraId="0B4DA06D"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Content>
            <w:tc>
              <w:tcPr>
                <w:tcW w:w="2394" w:type="pct"/>
              </w:tcPr>
              <w:p w14:paraId="16B68783" w14:textId="5177E296" w:rsidR="004556FB" w:rsidRPr="00FC798B" w:rsidRDefault="00307478">
                <w:pPr>
                  <w:rPr>
                    <w:rFonts w:eastAsia="Cambria" w:cstheme="minorHAnsi"/>
                    <w:sz w:val="16"/>
                    <w:szCs w:val="16"/>
                  </w:rPr>
                </w:pPr>
                <w:r>
                  <w:rPr>
                    <w:rFonts w:eastAsia="Cambria" w:cstheme="minorHAnsi"/>
                    <w:sz w:val="16"/>
                    <w:szCs w:val="16"/>
                  </w:rPr>
                  <w:t>Enrico Daga</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000000" w:rsidP="009730E4">
      <w:pPr>
        <w:pStyle w:val="Heading1"/>
      </w:pPr>
      <w:r w:rsidRPr="00FC798B">
        <w:t>Grant of Rights</w:t>
      </w:r>
    </w:p>
    <w:p w14:paraId="2123D958"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(or part thereof including </w:t>
      </w:r>
      <w:r w:rsidRPr="00C354FB">
        <w:rPr>
          <w:rFonts w:eastAsia="Arial" w:cstheme="minorHAnsi"/>
          <w:bCs/>
          <w:sz w:val="20"/>
          <w:szCs w:val="20"/>
          <w:lang w:val="en-US" w:eastAsia="en-GB"/>
        </w:rPr>
        <w:lastRenderedPageBreak/>
        <w:t>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into other media formats, including text-to-speech, 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3351A862"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EB58035"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74044B77"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63D008B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000000" w:rsidP="009730E4">
      <w:pPr>
        <w:pStyle w:val="Heading1"/>
      </w:pPr>
      <w:r w:rsidRPr="00FC798B">
        <w:t>Copyright</w:t>
      </w:r>
    </w:p>
    <w:p w14:paraId="0A35E3F5"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000000" w:rsidP="009730E4">
      <w:pPr>
        <w:pStyle w:val="Heading1"/>
      </w:pPr>
      <w:r w:rsidRPr="00B13976">
        <w:t>Accessibility</w:t>
      </w:r>
    </w:p>
    <w:p w14:paraId="7C16B8F4"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EC275BC" w14:textId="77777777" w:rsidR="004556FB" w:rsidRPr="00FC798B" w:rsidRDefault="00000000" w:rsidP="009730E4">
      <w:pPr>
        <w:pStyle w:val="Heading1"/>
      </w:pPr>
      <w:r w:rsidRPr="00FC798B">
        <w:t>Use of Contribution Versions</w:t>
      </w:r>
    </w:p>
    <w:p w14:paraId="552B61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w:t>
      </w:r>
      <w:r>
        <w:rPr>
          <w:rFonts w:eastAsia="Arial" w:cstheme="minorHAnsi"/>
          <w:bCs/>
          <w:sz w:val="20"/>
          <w:szCs w:val="20"/>
          <w:lang w:eastAsia="en-GB"/>
        </w:rPr>
        <w:lastRenderedPageBreak/>
        <w:t xml:space="preserve">(including,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176549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397D2C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F26AE4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w:t>
      </w:r>
      <w:r w:rsidRPr="00FC798B">
        <w:rPr>
          <w:rFonts w:eastAsia="Arial" w:cstheme="minorHAnsi"/>
          <w:bCs/>
          <w:sz w:val="20"/>
          <w:szCs w:val="20"/>
          <w:lang w:eastAsia="en-GB"/>
        </w:rPr>
        <w:lastRenderedPageBreak/>
        <w:t>publisher after an embargo period of 12 months; and</w:t>
      </w:r>
    </w:p>
    <w:p w14:paraId="050450B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11988CFE" w14:textId="77777777" w:rsidR="004556FB" w:rsidRPr="00FC798B" w:rsidRDefault="00000000" w:rsidP="009730E4">
      <w:pPr>
        <w:pStyle w:val="Heading1"/>
      </w:pPr>
      <w:r w:rsidRPr="00FC798B">
        <w:t>Warranties &amp; Representations</w:t>
      </w:r>
    </w:p>
    <w:p w14:paraId="246594F6"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5818D55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BBC373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E9F8BC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19C1433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63CF94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7493F80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000000" w:rsidP="009730E4">
      <w:pPr>
        <w:pStyle w:val="Heading1"/>
      </w:pPr>
      <w:r w:rsidRPr="00FC798B">
        <w:t>Cooperation</w:t>
      </w:r>
    </w:p>
    <w:p w14:paraId="6AA9985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27BA3489" w14:textId="77777777" w:rsidR="004556FB" w:rsidRPr="00FC798B" w:rsidRDefault="00000000" w:rsidP="009730E4">
      <w:pPr>
        <w:pStyle w:val="Heading1"/>
      </w:pPr>
      <w:r w:rsidRPr="00FC798B">
        <w:t>Author List</w:t>
      </w:r>
    </w:p>
    <w:p w14:paraId="2D7E3A1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E869742" w14:textId="77777777" w:rsidR="004556FB" w:rsidRPr="00FC798B" w:rsidRDefault="00000000" w:rsidP="009730E4">
      <w:pPr>
        <w:pStyle w:val="Heading1"/>
      </w:pPr>
      <w:r w:rsidRPr="00FC798B">
        <w:t>Post Publication Actions</w:t>
      </w:r>
    </w:p>
    <w:p w14:paraId="6C65AD3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13B2386D" w14:textId="77777777" w:rsidR="004556FB" w:rsidRPr="00FC798B" w:rsidRDefault="00000000" w:rsidP="009730E4">
      <w:pPr>
        <w:pStyle w:val="Heading1"/>
      </w:pPr>
      <w:r w:rsidRPr="00FC798B">
        <w:t>Controlling Terms</w:t>
      </w:r>
    </w:p>
    <w:p w14:paraId="372B586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000000" w:rsidP="009730E4">
      <w:pPr>
        <w:pStyle w:val="Heading1"/>
      </w:pPr>
      <w:r w:rsidRPr="00FC798B">
        <w:t>Governing Law</w:t>
      </w:r>
    </w:p>
    <w:p w14:paraId="01D3D07B"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16cei="http://schemas.microsoft.com/office/word/2026/wordml/cei">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Content>
                <w:r>
                  <w:rPr>
                    <w:rFonts w:asciiTheme="minorHAnsi" w:hAnsiTheme="minorHAnsi" w:cstheme="minorHAnsi"/>
                    <w:sz w:val="12"/>
                    <w:szCs w:val="18"/>
                  </w:rPr>
                  <w:t>Author</w:t>
                </w:r>
              </w:sdtContent>
            </w:sdt>
          </w:p>
          <w:p w14:paraId="1ED9597C"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5A579CBA"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D5A6D">
              <w:rPr>
                <w:rFonts w:asciiTheme="minorHAnsi" w:hAnsiTheme="minorHAnsi" w:cstheme="minorHAnsi"/>
                <w:noProof/>
                <w:sz w:val="14"/>
                <w:szCs w:val="18"/>
              </w:rPr>
              <w:t>Enrico Daga</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280789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D5A6D">
              <w:rPr>
                <w:rFonts w:asciiTheme="minorHAnsi" w:hAnsiTheme="minorHAnsi" w:cstheme="minorHAnsi"/>
                <w:noProof/>
                <w:sz w:val="14"/>
                <w:szCs w:val="18"/>
              </w:rPr>
              <w:t>26/08/2026</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3978F862"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D5A6D">
              <w:rPr>
                <w:rFonts w:asciiTheme="minorHAnsi" w:hAnsiTheme="minorHAnsi" w:cstheme="minorHAnsi"/>
                <w:noProof/>
                <w:sz w:val="14"/>
                <w:szCs w:val="18"/>
              </w:rPr>
              <w:t xml:space="preserve"> 136, Lichfield Down, Walnut Tree, Milton Keynes, MK7 7DN, United Kingdom</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0EE3F54E"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D5A6D">
              <w:rPr>
                <w:rFonts w:asciiTheme="minorHAnsi" w:hAnsiTheme="minorHAnsi" w:cstheme="minorHAnsi"/>
                <w:noProof/>
                <w:sz w:val="14"/>
                <w:szCs w:val="18"/>
              </w:rPr>
              <w:t>enrico.daga@open.ac.uk</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000000">
      <w:pPr>
        <w:spacing w:after="0" w:line="240" w:lineRule="auto"/>
        <w:rPr>
          <w:rFonts w:eastAsia="Arial" w:cstheme="minorHAnsi"/>
          <w:sz w:val="15"/>
          <w:szCs w:val="15"/>
          <w:lang w:eastAsia="en-GB"/>
        </w:rPr>
      </w:pPr>
      <w:sdt>
        <w:sdtPr>
          <w:alias w:val="Contract Express"/>
          <w:tag w:val="d=EntitySelect&amp;r="/>
          <w:id w:val="737330226"/>
        </w:sdt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Content/>
      </w:sdt>
    </w:p>
    <w:p w14:paraId="22288231"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Content>
          <w:r>
            <w:rPr>
              <w:rFonts w:eastAsia="Arial" w:cstheme="minorHAnsi"/>
              <w:sz w:val="15"/>
              <w:szCs w:val="15"/>
              <w:lang w:eastAsia="en-GB"/>
            </w:rPr>
            <w:t>2.0.1 (12_2025)</w:t>
          </w:r>
        </w:sdtContent>
      </w:sdt>
    </w:p>
    <w:p w14:paraId="07174787"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E30D66" w14:textId="77777777" w:rsidR="007D2F91" w:rsidRDefault="007D2F91">
      <w:pPr>
        <w:spacing w:after="0" w:line="240" w:lineRule="auto"/>
      </w:pPr>
      <w:r>
        <w:separator/>
      </w:r>
    </w:p>
  </w:endnote>
  <w:endnote w:type="continuationSeparator" w:id="0">
    <w:p w14:paraId="7CC8919E" w14:textId="77777777" w:rsidR="007D2F91" w:rsidRDefault="007D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34D8B"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8566C54"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10AF"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26246C" w14:textId="77777777" w:rsidR="007D2F91" w:rsidRDefault="007D2F91">
      <w:pPr>
        <w:spacing w:after="0" w:line="240" w:lineRule="auto"/>
      </w:pPr>
      <w:r>
        <w:separator/>
      </w:r>
    </w:p>
  </w:footnote>
  <w:footnote w:type="continuationSeparator" w:id="0">
    <w:p w14:paraId="2781813A" w14:textId="77777777" w:rsidR="007D2F91" w:rsidRDefault="007D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52FA4"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F3426"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C27D"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00087781"/>
    <w:rsid w:val="000E2AD9"/>
    <w:rsid w:val="00110C63"/>
    <w:rsid w:val="00196DC6"/>
    <w:rsid w:val="001E5C7B"/>
    <w:rsid w:val="002251AD"/>
    <w:rsid w:val="00307478"/>
    <w:rsid w:val="004556FB"/>
    <w:rsid w:val="00584C4C"/>
    <w:rsid w:val="006056F6"/>
    <w:rsid w:val="0065114D"/>
    <w:rsid w:val="006E5F20"/>
    <w:rsid w:val="007D2F91"/>
    <w:rsid w:val="0080389B"/>
    <w:rsid w:val="00882FB0"/>
    <w:rsid w:val="008D5A6D"/>
    <w:rsid w:val="009515DB"/>
    <w:rsid w:val="009730E4"/>
    <w:rsid w:val="009D1FBB"/>
    <w:rsid w:val="00A4002C"/>
    <w:rsid w:val="00A97A91"/>
    <w:rsid w:val="00B13976"/>
    <w:rsid w:val="00C24AEB"/>
    <w:rsid w:val="00C354FB"/>
    <w:rsid w:val="00CE7F8F"/>
    <w:rsid w:val="00D358C2"/>
    <w:rsid w:val="00DD4A01"/>
    <w:rsid w:val="00F95E94"/>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
      <w:docPartPr>
        <w:name w:val="8BE829131B824D349E89CCAC6B86702A"/>
        <w:category>
          <w:name w:val="General"/>
          <w:gallery w:val="placeholder"/>
        </w:category>
        <w:types>
          <w:type w:val="bbPlcHdr"/>
        </w:types>
        <w:behaviors>
          <w:behavior w:val="content"/>
        </w:behaviors>
        <w:guid w:val="{D96CD173-C2D3-4D1B-924B-88DDC5E3B2A3}"/>
      </w:docPartPr>
      <w:docPartBody>
        <w:p w:rsidR="002C429D" w:rsidRDefault="005B463F" w:rsidP="005B463F">
          <w:pPr>
            <w:pStyle w:val="8BE829131B824D349E89CCAC6B86702A"/>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87781"/>
    <w:rsid w:val="000C33B6"/>
    <w:rsid w:val="000D0C5E"/>
    <w:rsid w:val="000E7FBA"/>
    <w:rsid w:val="001A74DB"/>
    <w:rsid w:val="001E57AD"/>
    <w:rsid w:val="002251AD"/>
    <w:rsid w:val="00265F7E"/>
    <w:rsid w:val="00281C34"/>
    <w:rsid w:val="00295AC9"/>
    <w:rsid w:val="002A1C32"/>
    <w:rsid w:val="002C429D"/>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86059"/>
    <w:rsid w:val="005B463F"/>
    <w:rsid w:val="005C58A3"/>
    <w:rsid w:val="005D6229"/>
    <w:rsid w:val="005D7494"/>
    <w:rsid w:val="005F118E"/>
    <w:rsid w:val="0065114D"/>
    <w:rsid w:val="00660CED"/>
    <w:rsid w:val="006B678E"/>
    <w:rsid w:val="006F125B"/>
    <w:rsid w:val="00705811"/>
    <w:rsid w:val="007A1ED9"/>
    <w:rsid w:val="007A643A"/>
    <w:rsid w:val="007C7009"/>
    <w:rsid w:val="0081740C"/>
    <w:rsid w:val="00836B87"/>
    <w:rsid w:val="008536BE"/>
    <w:rsid w:val="008A4576"/>
    <w:rsid w:val="00955F26"/>
    <w:rsid w:val="00987156"/>
    <w:rsid w:val="00A060B4"/>
    <w:rsid w:val="00A8697E"/>
    <w:rsid w:val="00AB39E9"/>
    <w:rsid w:val="00B929AF"/>
    <w:rsid w:val="00BD0108"/>
    <w:rsid w:val="00C367AB"/>
    <w:rsid w:val="00C84F84"/>
    <w:rsid w:val="00C9148A"/>
    <w:rsid w:val="00C924BF"/>
    <w:rsid w:val="00CC066A"/>
    <w:rsid w:val="00D319AF"/>
    <w:rsid w:val="00D62CDF"/>
    <w:rsid w:val="00D86EC3"/>
    <w:rsid w:val="00DD4A01"/>
    <w:rsid w:val="00E05723"/>
    <w:rsid w:val="00E42740"/>
    <w:rsid w:val="00E832A6"/>
    <w:rsid w:val="00EA0548"/>
    <w:rsid w:val="00ED7D11"/>
    <w:rsid w:val="00F72056"/>
    <w:rsid w:val="00F76A54"/>
    <w:rsid w:val="00F95E9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8BE829131B824D349E89CCAC6B86702A">
    <w:name w:val="8BE829131B824D349E89CCAC6B86702A"/>
    <w:rsid w:val="005B463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2.xml><?xml version="1.0" encoding="utf-8"?>
<Dictionary xmlns="http://schemas.business-integrity.com/dealbuilder/2006/dictionary" SavedByVersion="10.15.67.1" MinimumVersion="7.2.0.0"/>
</file>

<file path=customXml/item3.xml><?xml version="1.0" encoding="utf-8"?>
<Session xmlns="http://schemas.business-integrity.com/dealbuilder/2006/answ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2.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3.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4.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5.xml><?xml version="1.0" encoding="utf-8"?>
<ds:datastoreItem xmlns:ds="http://schemas.openxmlformats.org/officeDocument/2006/customXml" ds:itemID="{78A2BB1C-6557-41E4-B750-797C99C3D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2229</Words>
  <Characters>12708</Characters>
  <Application>Microsoft Office Word</Application>
  <DocSecurity>0</DocSecurity>
  <Lines>105</Lines>
  <Paragraphs>29</Paragraphs>
  <ScaleCrop>false</ScaleCrop>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Enrico.Daga</cp:lastModifiedBy>
  <cp:revision>8</cp:revision>
  <cp:lastPrinted>2026-08-26T15:28:00Z</cp:lastPrinted>
  <dcterms:created xsi:type="dcterms:W3CDTF">2026-01-19T09:53:00Z</dcterms:created>
  <dcterms:modified xsi:type="dcterms:W3CDTF">2026-08-26T15:31:00Z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