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AE" w:rsidRDefault="00C61AAE" w:rsidP="00C61AAE">
      <w:pPr>
        <w:pStyle w:val="NormaleWeb"/>
        <w:spacing w:after="0" w:line="240" w:lineRule="auto"/>
      </w:pPr>
      <w:r>
        <w:t>VISTA: è una tabella reale che non è prevista come struttura dei dati principali, ma è una porzione della realtà ritagliata sui dati che un utente può vedere/modificare.</w:t>
      </w:r>
    </w:p>
    <w:p w:rsidR="00C61AAE" w:rsidRDefault="00C61AAE" w:rsidP="00C61AAE">
      <w:pPr>
        <w:pStyle w:val="NormaleWeb"/>
        <w:spacing w:after="0" w:line="240" w:lineRule="auto"/>
      </w:pPr>
      <w:r>
        <w:t>Per esempio: Il venditore che copre la zona della Liguria può vedere solo i clienti e gli ordini di coloro che abitano in Liguria e non in altre regioni.</w:t>
      </w:r>
    </w:p>
    <w:p w:rsidR="00C61AAE" w:rsidRDefault="00C61AAE" w:rsidP="00C61AAE">
      <w:pPr>
        <w:pStyle w:val="NormaleWeb"/>
        <w:spacing w:after="0" w:line="240" w:lineRule="auto"/>
      </w:pPr>
    </w:p>
    <w:p w:rsidR="00C61AAE" w:rsidRDefault="00C61AAE" w:rsidP="00C61AAE">
      <w:pPr>
        <w:pStyle w:val="NormaleWeb"/>
        <w:spacing w:after="0" w:line="240" w:lineRule="auto"/>
      </w:pPr>
      <w:r>
        <w:t xml:space="preserve">CREATE VIEW Liguria </w:t>
      </w:r>
      <w:r w:rsidR="002673D2">
        <w:t>(</w:t>
      </w:r>
      <w:proofErr w:type="spellStart"/>
      <w:r w:rsidR="002673D2">
        <w:t>NumOrdine</w:t>
      </w:r>
      <w:proofErr w:type="spellEnd"/>
      <w:r w:rsidR="002673D2">
        <w:t xml:space="preserve">, Cliente, Nome, Data) AS </w:t>
      </w:r>
    </w:p>
    <w:p w:rsidR="00C61AAE" w:rsidRDefault="002673D2" w:rsidP="002673D2">
      <w:pPr>
        <w:pStyle w:val="NormaleWeb"/>
        <w:spacing w:after="0" w:line="240" w:lineRule="auto"/>
        <w:ind w:firstLine="708"/>
      </w:pPr>
      <w:r>
        <w:t xml:space="preserve">SELECT </w:t>
      </w:r>
      <w:proofErr w:type="spellStart"/>
      <w:r>
        <w:t>NumOrdine</w:t>
      </w:r>
      <w:proofErr w:type="spellEnd"/>
      <w:r>
        <w:t>, Cliente, Nome, Data</w:t>
      </w:r>
      <w:r w:rsidR="00C61AAE">
        <w:t xml:space="preserve"> </w:t>
      </w:r>
      <w:proofErr w:type="spellStart"/>
      <w:r w:rsidR="00C61AAE">
        <w:t>from</w:t>
      </w:r>
      <w:proofErr w:type="spellEnd"/>
      <w:r w:rsidR="00C61AAE">
        <w:t xml:space="preserve"> clienti, ordini</w:t>
      </w:r>
    </w:p>
    <w:p w:rsidR="00C61AAE" w:rsidRDefault="00C61AAE" w:rsidP="002673D2">
      <w:pPr>
        <w:pStyle w:val="NormaleWeb"/>
        <w:spacing w:after="0" w:line="240" w:lineRule="auto"/>
        <w:ind w:firstLine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ordini.cliente</w:t>
      </w:r>
      <w:proofErr w:type="spellEnd"/>
      <w:r>
        <w:t xml:space="preserve"> =clienti.codcli and clienti.regione=’Liguria’</w:t>
      </w:r>
    </w:p>
    <w:p w:rsidR="00C61AAE" w:rsidRDefault="00C61AAE" w:rsidP="00C61AAE">
      <w:pPr>
        <w:pStyle w:val="NormaleWeb"/>
        <w:spacing w:after="0" w:line="240" w:lineRule="auto"/>
      </w:pPr>
      <w:r>
        <w:t>TABELLA CLIENTI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CODCLI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NOME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REGIONE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1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De André Fabrizio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Liguria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2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Verdi Giuseppe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Emilia Romagna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5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proofErr w:type="spellStart"/>
            <w:r>
              <w:t>Giuffré</w:t>
            </w:r>
            <w:proofErr w:type="spellEnd"/>
            <w:r>
              <w:t xml:space="preserve"> Aldo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Campania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7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Ruggiero Antonella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Liguria</w:t>
            </w:r>
          </w:p>
        </w:tc>
      </w:tr>
    </w:tbl>
    <w:p w:rsidR="00C61AAE" w:rsidRDefault="00C61AAE" w:rsidP="00C61AAE">
      <w:pPr>
        <w:pStyle w:val="NormaleWeb"/>
        <w:spacing w:after="0" w:line="240" w:lineRule="auto"/>
      </w:pP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proofErr w:type="spellStart"/>
            <w:r>
              <w:t>NumOrdine</w:t>
            </w:r>
            <w:proofErr w:type="spellEnd"/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Cliente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Data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4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1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29/07/2018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6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7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23/07/2018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7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1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01/01/2019</w:t>
            </w:r>
          </w:p>
        </w:tc>
      </w:tr>
      <w:tr w:rsidR="00C61AAE" w:rsidTr="00C61AAE"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12</w:t>
            </w:r>
          </w:p>
        </w:tc>
        <w:tc>
          <w:tcPr>
            <w:tcW w:w="3259" w:type="dxa"/>
          </w:tcPr>
          <w:p w:rsidR="00C61AAE" w:rsidRDefault="00C61AAE" w:rsidP="00C61AAE">
            <w:pPr>
              <w:pStyle w:val="NormaleWeb"/>
              <w:spacing w:after="0"/>
            </w:pPr>
            <w:r>
              <w:t>2</w:t>
            </w:r>
          </w:p>
        </w:tc>
        <w:tc>
          <w:tcPr>
            <w:tcW w:w="3260" w:type="dxa"/>
          </w:tcPr>
          <w:p w:rsidR="00C61AAE" w:rsidRDefault="00C61AAE" w:rsidP="00C61AAE">
            <w:pPr>
              <w:pStyle w:val="NormaleWeb"/>
              <w:spacing w:after="0"/>
            </w:pPr>
            <w:r>
              <w:t>01/01/2019</w:t>
            </w:r>
          </w:p>
        </w:tc>
      </w:tr>
    </w:tbl>
    <w:p w:rsidR="00C61AAE" w:rsidRDefault="00C61AAE" w:rsidP="00C61AAE">
      <w:pPr>
        <w:pStyle w:val="NormaleWeb"/>
        <w:spacing w:after="0" w:line="240" w:lineRule="auto"/>
      </w:pPr>
      <w:r>
        <w:t>VIEW Liguria</w:t>
      </w:r>
    </w:p>
    <w:tbl>
      <w:tblPr>
        <w:tblStyle w:val="Grigliatabella"/>
        <w:tblW w:w="0" w:type="auto"/>
        <w:tblLook w:val="04A0"/>
      </w:tblPr>
      <w:tblGrid>
        <w:gridCol w:w="1630"/>
        <w:gridCol w:w="1630"/>
        <w:gridCol w:w="959"/>
        <w:gridCol w:w="2301"/>
        <w:gridCol w:w="1630"/>
      </w:tblGrid>
      <w:tr w:rsidR="002673D2" w:rsidTr="002673D2">
        <w:tc>
          <w:tcPr>
            <w:tcW w:w="1630" w:type="dxa"/>
          </w:tcPr>
          <w:p w:rsidR="002673D2" w:rsidRDefault="002673D2" w:rsidP="00C61AAE">
            <w:pPr>
              <w:pStyle w:val="NormaleWeb"/>
              <w:spacing w:after="0"/>
            </w:pPr>
            <w:r>
              <w:t>REGIONE</w:t>
            </w:r>
          </w:p>
        </w:tc>
        <w:tc>
          <w:tcPr>
            <w:tcW w:w="1630" w:type="dxa"/>
          </w:tcPr>
          <w:p w:rsidR="002673D2" w:rsidRDefault="002673D2" w:rsidP="00C61AAE">
            <w:pPr>
              <w:pStyle w:val="NormaleWeb"/>
              <w:spacing w:after="0"/>
            </w:pPr>
            <w:proofErr w:type="spellStart"/>
            <w:r>
              <w:t>NumOrdine</w:t>
            </w:r>
            <w:proofErr w:type="spellEnd"/>
          </w:p>
        </w:tc>
        <w:tc>
          <w:tcPr>
            <w:tcW w:w="959" w:type="dxa"/>
          </w:tcPr>
          <w:p w:rsidR="002673D2" w:rsidRDefault="002673D2" w:rsidP="00C61AAE">
            <w:pPr>
              <w:pStyle w:val="NormaleWeb"/>
              <w:spacing w:after="0"/>
            </w:pPr>
            <w:r>
              <w:t>Cliente</w:t>
            </w:r>
          </w:p>
        </w:tc>
        <w:tc>
          <w:tcPr>
            <w:tcW w:w="2301" w:type="dxa"/>
          </w:tcPr>
          <w:p w:rsidR="002673D2" w:rsidRDefault="002673D2" w:rsidP="00EB6E7C">
            <w:pPr>
              <w:pStyle w:val="NormaleWeb"/>
              <w:spacing w:after="0"/>
            </w:pPr>
            <w:r>
              <w:t>NOME</w:t>
            </w:r>
          </w:p>
        </w:tc>
        <w:tc>
          <w:tcPr>
            <w:tcW w:w="1630" w:type="dxa"/>
          </w:tcPr>
          <w:p w:rsidR="002673D2" w:rsidRDefault="002673D2" w:rsidP="00C61AAE">
            <w:pPr>
              <w:pStyle w:val="NormaleWeb"/>
              <w:spacing w:after="0"/>
            </w:pPr>
            <w:r>
              <w:t>Data</w:t>
            </w:r>
          </w:p>
        </w:tc>
      </w:tr>
      <w:tr w:rsidR="002673D2" w:rsidTr="002673D2">
        <w:tc>
          <w:tcPr>
            <w:tcW w:w="1630" w:type="dxa"/>
          </w:tcPr>
          <w:p w:rsidR="002673D2" w:rsidRDefault="002673D2" w:rsidP="00C61AAE">
            <w:pPr>
              <w:pStyle w:val="NormaleWeb"/>
              <w:spacing w:after="0"/>
            </w:pPr>
            <w:r>
              <w:t>Liguria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4</w:t>
            </w:r>
          </w:p>
        </w:tc>
        <w:tc>
          <w:tcPr>
            <w:tcW w:w="959" w:type="dxa"/>
          </w:tcPr>
          <w:p w:rsidR="002673D2" w:rsidRDefault="002673D2" w:rsidP="00EB6E7C">
            <w:pPr>
              <w:pStyle w:val="NormaleWeb"/>
              <w:spacing w:after="0"/>
            </w:pPr>
            <w:r>
              <w:t>1</w:t>
            </w:r>
          </w:p>
        </w:tc>
        <w:tc>
          <w:tcPr>
            <w:tcW w:w="2301" w:type="dxa"/>
          </w:tcPr>
          <w:p w:rsidR="002673D2" w:rsidRDefault="002673D2" w:rsidP="00EB6E7C">
            <w:pPr>
              <w:pStyle w:val="NormaleWeb"/>
              <w:spacing w:after="0"/>
            </w:pPr>
            <w:r>
              <w:t>De André Fabrizio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29/07/2018</w:t>
            </w:r>
          </w:p>
        </w:tc>
      </w:tr>
      <w:tr w:rsidR="002673D2" w:rsidTr="002673D2"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Liguria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6</w:t>
            </w:r>
          </w:p>
        </w:tc>
        <w:tc>
          <w:tcPr>
            <w:tcW w:w="959" w:type="dxa"/>
          </w:tcPr>
          <w:p w:rsidR="002673D2" w:rsidRDefault="002673D2" w:rsidP="00EB6E7C">
            <w:pPr>
              <w:pStyle w:val="NormaleWeb"/>
              <w:spacing w:after="0"/>
            </w:pPr>
            <w:r>
              <w:t>7</w:t>
            </w:r>
          </w:p>
        </w:tc>
        <w:tc>
          <w:tcPr>
            <w:tcW w:w="2301" w:type="dxa"/>
          </w:tcPr>
          <w:p w:rsidR="002673D2" w:rsidRDefault="002673D2" w:rsidP="00EB6E7C">
            <w:pPr>
              <w:pStyle w:val="NormaleWeb"/>
              <w:spacing w:after="0"/>
            </w:pPr>
            <w:r>
              <w:t>Ruggiero Antonella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23/07/2018</w:t>
            </w:r>
          </w:p>
        </w:tc>
      </w:tr>
      <w:tr w:rsidR="002673D2" w:rsidTr="002673D2"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Liguria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7</w:t>
            </w:r>
          </w:p>
        </w:tc>
        <w:tc>
          <w:tcPr>
            <w:tcW w:w="959" w:type="dxa"/>
          </w:tcPr>
          <w:p w:rsidR="002673D2" w:rsidRDefault="002673D2" w:rsidP="00EB6E7C">
            <w:pPr>
              <w:pStyle w:val="NormaleWeb"/>
              <w:spacing w:after="0"/>
            </w:pPr>
            <w:r>
              <w:t>1</w:t>
            </w:r>
          </w:p>
        </w:tc>
        <w:tc>
          <w:tcPr>
            <w:tcW w:w="2301" w:type="dxa"/>
          </w:tcPr>
          <w:p w:rsidR="002673D2" w:rsidRDefault="002673D2" w:rsidP="00EB6E7C">
            <w:pPr>
              <w:pStyle w:val="NormaleWeb"/>
              <w:spacing w:after="0"/>
            </w:pPr>
            <w:r>
              <w:t>De André Fabrizio</w:t>
            </w:r>
          </w:p>
        </w:tc>
        <w:tc>
          <w:tcPr>
            <w:tcW w:w="1630" w:type="dxa"/>
          </w:tcPr>
          <w:p w:rsidR="002673D2" w:rsidRDefault="002673D2" w:rsidP="00EB6E7C">
            <w:pPr>
              <w:pStyle w:val="NormaleWeb"/>
              <w:spacing w:after="0"/>
            </w:pPr>
            <w:r>
              <w:t>01/01/2019</w:t>
            </w:r>
          </w:p>
        </w:tc>
      </w:tr>
    </w:tbl>
    <w:p w:rsidR="00C61AAE" w:rsidRDefault="00C61AAE" w:rsidP="00C61AAE">
      <w:pPr>
        <w:pStyle w:val="NormaleWeb"/>
        <w:spacing w:after="0" w:line="240" w:lineRule="auto"/>
      </w:pPr>
      <w:r>
        <w:t xml:space="preserve">Con questo comando, all’interno del database si trova una tabella di nome Liguria con gli attributi presi sia dalla tabella clienti che dalla tabella ordini, </w:t>
      </w:r>
    </w:p>
    <w:p w:rsidR="002A4DC4" w:rsidRDefault="00C61AAE">
      <w:pPr>
        <w:rPr>
          <w:rFonts w:ascii="Times New Roman" w:hAnsi="Times New Roman" w:cs="Times New Roman"/>
        </w:rPr>
      </w:pPr>
      <w:r w:rsidRPr="00C61AAE">
        <w:rPr>
          <w:rFonts w:ascii="Times New Roman" w:hAnsi="Times New Roman" w:cs="Times New Roman"/>
        </w:rPr>
        <w:t xml:space="preserve">Questa tabella non è </w:t>
      </w:r>
      <w:r>
        <w:rPr>
          <w:rFonts w:ascii="Times New Roman" w:hAnsi="Times New Roman" w:cs="Times New Roman"/>
        </w:rPr>
        <w:t xml:space="preserve">stata </w:t>
      </w:r>
      <w:r w:rsidRPr="00C61AAE">
        <w:rPr>
          <w:rFonts w:ascii="Times New Roman" w:hAnsi="Times New Roman" w:cs="Times New Roman"/>
        </w:rPr>
        <w:t xml:space="preserve">prevista </w:t>
      </w:r>
      <w:r>
        <w:rPr>
          <w:rFonts w:ascii="Times New Roman" w:hAnsi="Times New Roman" w:cs="Times New Roman"/>
        </w:rPr>
        <w:t>nella struttura dei dati, perché è un sottoinsieme dei dati richiesti che non rispetta nemmeno le regole della normalizzazione; in questo modo, però, consento ad un utente di agire solo sui dati che può vedere, senza rischiare di agire su quelli che non gli competono.</w:t>
      </w:r>
    </w:p>
    <w:p w:rsidR="00C61AAE" w:rsidRDefault="00C6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Attraverso le viste è possibile modificare i dati presenti nella vista, purché sussistano alcune regole nella 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utilizzata:</w:t>
      </w:r>
    </w:p>
    <w:p w:rsidR="00C61AAE" w:rsidRDefault="00C61AAE" w:rsidP="00C61AA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ci sono funzioni di aggregazione</w:t>
      </w:r>
    </w:p>
    <w:p w:rsidR="00C61AAE" w:rsidRDefault="002673D2" w:rsidP="00C61AA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si utilizzano più tabelle</w:t>
      </w:r>
    </w:p>
    <w:p w:rsidR="00C61AAE" w:rsidRPr="00C61AAE" w:rsidRDefault="002673D2" w:rsidP="00C61AA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c’è l’operatore DISTINCT</w:t>
      </w:r>
    </w:p>
    <w:sectPr w:rsidR="00C61AAE" w:rsidRPr="00C61AAE" w:rsidSect="00DD5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A7361"/>
    <w:multiLevelType w:val="hybridMultilevel"/>
    <w:tmpl w:val="66C64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61AAE"/>
    <w:rsid w:val="000225D7"/>
    <w:rsid w:val="002673D2"/>
    <w:rsid w:val="00821024"/>
    <w:rsid w:val="00C61AAE"/>
    <w:rsid w:val="00DD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56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61AA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C61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61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Cornolti</dc:creator>
  <cp:lastModifiedBy>Cornolti</cp:lastModifiedBy>
  <cp:revision>1</cp:revision>
  <dcterms:created xsi:type="dcterms:W3CDTF">2019-04-29T12:39:00Z</dcterms:created>
  <dcterms:modified xsi:type="dcterms:W3CDTF">2019-04-29T12:57:00Z</dcterms:modified>
</cp:coreProperties>
</file>