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17D" w:rsidRPr="0073217D" w:rsidRDefault="0073217D" w:rsidP="0073217D">
      <w:pPr>
        <w:shd w:val="clear" w:color="auto" w:fill="EBEBEB"/>
        <w:spacing w:before="300" w:after="150" w:line="240" w:lineRule="auto"/>
        <w:outlineLvl w:val="1"/>
        <w:rPr>
          <w:rFonts w:ascii="Lato" w:eastAsia="Times New Roman" w:hAnsi="Lato" w:cs="Helvetica"/>
          <w:b/>
          <w:bCs/>
          <w:color w:val="252D95"/>
          <w:kern w:val="36"/>
          <w:sz w:val="54"/>
          <w:szCs w:val="54"/>
          <w:lang w:eastAsia="it-IT"/>
        </w:rPr>
      </w:pPr>
      <w:r w:rsidRPr="0073217D">
        <w:rPr>
          <w:rFonts w:ascii="Lato" w:eastAsia="Times New Roman" w:hAnsi="Lato" w:cs="Helvetica"/>
          <w:b/>
          <w:bCs/>
          <w:color w:val="252D95"/>
          <w:kern w:val="36"/>
          <w:sz w:val="54"/>
          <w:szCs w:val="54"/>
          <w:lang w:eastAsia="it-IT"/>
        </w:rPr>
        <w:t>ROBERTO CINGOLANI, GIORGIO METTA</w:t>
      </w:r>
    </w:p>
    <w:p w:rsidR="0073217D" w:rsidRPr="0073217D" w:rsidRDefault="0073217D" w:rsidP="0073217D">
      <w:pPr>
        <w:shd w:val="clear" w:color="auto" w:fill="EBEBEB"/>
        <w:spacing w:after="150" w:line="240" w:lineRule="auto"/>
        <w:outlineLvl w:val="2"/>
        <w:rPr>
          <w:rFonts w:ascii="Lato" w:eastAsia="Times New Roman" w:hAnsi="Lato" w:cs="Helvetica"/>
          <w:b/>
          <w:bCs/>
          <w:color w:val="252D95"/>
          <w:sz w:val="45"/>
          <w:szCs w:val="45"/>
          <w:lang w:eastAsia="it-IT"/>
        </w:rPr>
      </w:pPr>
      <w:r w:rsidRPr="0073217D">
        <w:rPr>
          <w:rFonts w:ascii="Lato" w:eastAsia="Times New Roman" w:hAnsi="Lato" w:cs="Helvetica"/>
          <w:b/>
          <w:bCs/>
          <w:color w:val="252D95"/>
          <w:sz w:val="45"/>
          <w:szCs w:val="45"/>
          <w:lang w:eastAsia="it-IT"/>
        </w:rPr>
        <w:t>Umani e umanoidi</w:t>
      </w:r>
    </w:p>
    <w:p w:rsidR="0073217D" w:rsidRPr="0073217D" w:rsidRDefault="0073217D" w:rsidP="0073217D">
      <w:pPr>
        <w:shd w:val="clear" w:color="auto" w:fill="EBEBEB"/>
        <w:spacing w:before="300" w:after="150" w:line="240" w:lineRule="auto"/>
        <w:outlineLvl w:val="3"/>
        <w:rPr>
          <w:rFonts w:ascii="Lato" w:eastAsia="Times New Roman" w:hAnsi="Lato" w:cs="Helvetica"/>
          <w:b/>
          <w:bCs/>
          <w:color w:val="2E2D2C"/>
          <w:sz w:val="36"/>
          <w:szCs w:val="36"/>
          <w:lang w:eastAsia="it-IT"/>
        </w:rPr>
      </w:pPr>
      <w:r w:rsidRPr="0073217D">
        <w:rPr>
          <w:rFonts w:ascii="Lato" w:eastAsia="Times New Roman" w:hAnsi="Lato" w:cs="Helvetica"/>
          <w:b/>
          <w:bCs/>
          <w:color w:val="2E2D2C"/>
          <w:sz w:val="36"/>
          <w:szCs w:val="36"/>
          <w:lang w:eastAsia="it-IT"/>
        </w:rPr>
        <w:t>Vivere con i robot</w:t>
      </w:r>
    </w:p>
    <w:p w:rsidR="0073217D" w:rsidRPr="0073217D" w:rsidRDefault="0073217D" w:rsidP="0073217D">
      <w:pPr>
        <w:shd w:val="clear" w:color="auto" w:fill="EBEBEB"/>
        <w:spacing w:after="150" w:line="240" w:lineRule="auto"/>
        <w:rPr>
          <w:rFonts w:ascii="Lato" w:eastAsia="Times New Roman" w:hAnsi="Lato" w:cs="Helvetica"/>
          <w:color w:val="333333"/>
          <w:sz w:val="9"/>
          <w:szCs w:val="9"/>
          <w:lang w:eastAsia="it-IT"/>
        </w:rPr>
      </w:pPr>
      <w:r w:rsidRPr="0073217D">
        <w:rPr>
          <w:rFonts w:ascii="Lato" w:eastAsia="Times New Roman" w:hAnsi="Lato" w:cs="Helvetica"/>
          <w:color w:val="333333"/>
          <w:sz w:val="9"/>
          <w:szCs w:val="9"/>
          <w:lang w:eastAsia="it-IT"/>
        </w:rPr>
        <w:t>Tra vent’anni potrebbe esserci un umanoide amico in ogni casa per assistere i nonni, portare i nostri figli a scuola e prepararci il caffè.</w:t>
      </w:r>
    </w:p>
    <w:p w:rsidR="0073217D" w:rsidRPr="0073217D" w:rsidRDefault="0073217D" w:rsidP="0073217D">
      <w:pPr>
        <w:shd w:val="clear" w:color="auto" w:fill="EBEBEB"/>
        <w:spacing w:after="150" w:line="240" w:lineRule="auto"/>
        <w:rPr>
          <w:rFonts w:ascii="Lato" w:eastAsia="Times New Roman" w:hAnsi="Lato" w:cs="Helvetica"/>
          <w:color w:val="333333"/>
          <w:sz w:val="9"/>
          <w:szCs w:val="9"/>
          <w:lang w:eastAsia="it-IT"/>
        </w:rPr>
      </w:pPr>
      <w:r w:rsidRPr="0073217D">
        <w:rPr>
          <w:rFonts w:ascii="Lato" w:eastAsia="Times New Roman" w:hAnsi="Lato" w:cs="Helvetica"/>
          <w:color w:val="333333"/>
          <w:sz w:val="9"/>
          <w:szCs w:val="9"/>
          <w:lang w:eastAsia="it-IT"/>
        </w:rPr>
        <w:t>Aiutano l’uomo nei lavori domestici, intervengono accanto ai chirurghi nelle sale operatorie, affrontano situazioni estreme, dai disastri naturali ai conflitti. In un futuro non poi così lontano l’uomo vivrà e lavorerà con robot costruiti a sua immagine e somiglianza, sempre più sofisticati negli aspetti cognitivi come in quelli emotivi. Una prospettiva affascinante che suscita domande ineludibili. Per esempio: macchine che sanno decidere, scegliere, pensare hanno anche delle responsabilità nei nostri confronti? E noi, a nostra volta, abbiamo responsabilità verso di loro?</w:t>
      </w:r>
    </w:p>
    <w:p w:rsidR="0073217D" w:rsidRPr="0073217D" w:rsidRDefault="0073217D" w:rsidP="0073217D">
      <w:pPr>
        <w:shd w:val="clear" w:color="auto" w:fill="EBEBEB"/>
        <w:spacing w:after="150" w:line="240" w:lineRule="auto"/>
        <w:rPr>
          <w:rFonts w:ascii="Lato" w:eastAsia="Times New Roman" w:hAnsi="Lato" w:cs="Helvetica"/>
          <w:color w:val="333333"/>
          <w:sz w:val="9"/>
          <w:szCs w:val="9"/>
          <w:lang w:eastAsia="it-IT"/>
        </w:rPr>
      </w:pPr>
      <w:r w:rsidRPr="0073217D">
        <w:rPr>
          <w:rFonts w:ascii="Lato" w:eastAsia="Times New Roman" w:hAnsi="Lato" w:cs="Helvetica"/>
          <w:b/>
          <w:bCs/>
          <w:color w:val="333333"/>
          <w:sz w:val="9"/>
          <w:szCs w:val="9"/>
          <w:lang w:eastAsia="it-IT"/>
        </w:rPr>
        <w:t>&gt;&gt;</w:t>
      </w:r>
      <w:r w:rsidRPr="0073217D">
        <w:rPr>
          <w:rFonts w:ascii="Lato" w:eastAsia="Times New Roman" w:hAnsi="Lato" w:cs="Helvetica"/>
          <w:color w:val="333333"/>
          <w:sz w:val="9"/>
          <w:szCs w:val="9"/>
          <w:lang w:eastAsia="it-IT"/>
        </w:rPr>
        <w:t xml:space="preserve"> Video: </w:t>
      </w:r>
      <w:hyperlink r:id="rId4" w:history="1">
        <w:proofErr w:type="spellStart"/>
        <w:r w:rsidRPr="0073217D">
          <w:rPr>
            <w:rFonts w:ascii="Lato" w:eastAsia="Times New Roman" w:hAnsi="Lato" w:cs="Helvetica"/>
            <w:color w:val="252D95"/>
            <w:sz w:val="9"/>
            <w:szCs w:val="9"/>
            <w:lang w:eastAsia="it-IT"/>
          </w:rPr>
          <w:t>iCub</w:t>
        </w:r>
        <w:proofErr w:type="spellEnd"/>
        <w:r w:rsidRPr="0073217D">
          <w:rPr>
            <w:rFonts w:ascii="Lato" w:eastAsia="Times New Roman" w:hAnsi="Lato" w:cs="Helvetica"/>
            <w:color w:val="252D95"/>
            <w:sz w:val="9"/>
            <w:szCs w:val="9"/>
            <w:lang w:eastAsia="it-IT"/>
          </w:rPr>
          <w:t xml:space="preserve"> a </w:t>
        </w:r>
        <w:proofErr w:type="spellStart"/>
        <w:r w:rsidRPr="0073217D">
          <w:rPr>
            <w:rFonts w:ascii="Lato" w:eastAsia="Times New Roman" w:hAnsi="Lato" w:cs="Helvetica"/>
            <w:color w:val="252D95"/>
            <w:sz w:val="9"/>
            <w:szCs w:val="9"/>
            <w:lang w:eastAsia="it-IT"/>
          </w:rPr>
          <w:t>Ballarò</w:t>
        </w:r>
        <w:proofErr w:type="spellEnd"/>
      </w:hyperlink>
    </w:p>
    <w:p w:rsidR="0073217D" w:rsidRPr="0073217D" w:rsidRDefault="0073217D" w:rsidP="0073217D">
      <w:pPr>
        <w:shd w:val="clear" w:color="auto" w:fill="EBEBEB"/>
        <w:spacing w:after="150" w:line="240" w:lineRule="auto"/>
        <w:rPr>
          <w:rFonts w:ascii="Lato" w:eastAsia="Times New Roman" w:hAnsi="Lato" w:cs="Helvetica"/>
          <w:color w:val="333333"/>
          <w:sz w:val="9"/>
          <w:szCs w:val="9"/>
          <w:lang w:eastAsia="it-IT"/>
        </w:rPr>
      </w:pPr>
      <w:r w:rsidRPr="0073217D">
        <w:rPr>
          <w:rFonts w:ascii="Lato" w:eastAsia="Times New Roman" w:hAnsi="Lato" w:cs="Helvetica"/>
          <w:b/>
          <w:bCs/>
          <w:color w:val="333333"/>
          <w:sz w:val="9"/>
          <w:szCs w:val="9"/>
          <w:lang w:eastAsia="it-IT"/>
        </w:rPr>
        <w:t>&gt;&gt;</w:t>
      </w:r>
      <w:r w:rsidRPr="0073217D">
        <w:rPr>
          <w:rFonts w:ascii="Lato" w:eastAsia="Times New Roman" w:hAnsi="Lato" w:cs="Helvetica"/>
          <w:color w:val="333333"/>
          <w:sz w:val="9"/>
          <w:szCs w:val="9"/>
          <w:lang w:eastAsia="it-IT"/>
        </w:rPr>
        <w:t xml:space="preserve"> Video: </w:t>
      </w:r>
      <w:hyperlink r:id="rId5" w:history="1">
        <w:r w:rsidRPr="0073217D">
          <w:rPr>
            <w:rFonts w:ascii="Lato" w:eastAsia="Times New Roman" w:hAnsi="Lato" w:cs="Helvetica"/>
            <w:color w:val="252D95"/>
            <w:sz w:val="9"/>
            <w:szCs w:val="9"/>
            <w:lang w:eastAsia="it-IT"/>
          </w:rPr>
          <w:t>Diritti e doveri dei robot</w:t>
        </w:r>
      </w:hyperlink>
    </w:p>
    <w:p w:rsidR="0073217D" w:rsidRPr="0073217D" w:rsidRDefault="0073217D" w:rsidP="0073217D">
      <w:pPr>
        <w:shd w:val="clear" w:color="auto" w:fill="EBEBEB"/>
        <w:spacing w:after="150" w:line="240" w:lineRule="auto"/>
        <w:rPr>
          <w:rFonts w:ascii="Lato" w:eastAsia="Times New Roman" w:hAnsi="Lato" w:cs="Helvetica"/>
          <w:color w:val="333333"/>
          <w:sz w:val="9"/>
          <w:szCs w:val="9"/>
          <w:lang w:eastAsia="it-IT"/>
        </w:rPr>
      </w:pPr>
      <w:r w:rsidRPr="0073217D">
        <w:rPr>
          <w:rFonts w:ascii="Lato" w:eastAsia="Times New Roman" w:hAnsi="Lato" w:cs="Helvetica"/>
          <w:b/>
          <w:bCs/>
          <w:color w:val="333333"/>
          <w:sz w:val="9"/>
          <w:szCs w:val="9"/>
          <w:lang w:eastAsia="it-IT"/>
        </w:rPr>
        <w:t>Roberto Cingolani</w:t>
      </w:r>
      <w:r w:rsidRPr="0073217D">
        <w:rPr>
          <w:rFonts w:ascii="Lato" w:eastAsia="Times New Roman" w:hAnsi="Lato" w:cs="Helvetica"/>
          <w:color w:val="333333"/>
          <w:sz w:val="9"/>
          <w:szCs w:val="9"/>
          <w:lang w:eastAsia="it-IT"/>
        </w:rPr>
        <w:t xml:space="preserve">, fisico, è direttore scientifico dell’Istituto Italiano di Tecnologia di Genova. È stato membro dello staff del Max </w:t>
      </w:r>
      <w:proofErr w:type="spellStart"/>
      <w:r w:rsidRPr="0073217D">
        <w:rPr>
          <w:rFonts w:ascii="Lato" w:eastAsia="Times New Roman" w:hAnsi="Lato" w:cs="Helvetica"/>
          <w:color w:val="333333"/>
          <w:sz w:val="9"/>
          <w:szCs w:val="9"/>
          <w:lang w:eastAsia="it-IT"/>
        </w:rPr>
        <w:t>Planck</w:t>
      </w:r>
      <w:proofErr w:type="spellEnd"/>
      <w:r w:rsidRPr="0073217D">
        <w:rPr>
          <w:rFonts w:ascii="Lato" w:eastAsia="Times New Roman" w:hAnsi="Lato" w:cs="Helvetica"/>
          <w:color w:val="333333"/>
          <w:sz w:val="9"/>
          <w:szCs w:val="9"/>
          <w:lang w:eastAsia="it-IT"/>
        </w:rPr>
        <w:t xml:space="preserve"> </w:t>
      </w:r>
      <w:proofErr w:type="spellStart"/>
      <w:r w:rsidRPr="0073217D">
        <w:rPr>
          <w:rFonts w:ascii="Lato" w:eastAsia="Times New Roman" w:hAnsi="Lato" w:cs="Helvetica"/>
          <w:color w:val="333333"/>
          <w:sz w:val="9"/>
          <w:szCs w:val="9"/>
          <w:lang w:eastAsia="it-IT"/>
        </w:rPr>
        <w:t>Institut</w:t>
      </w:r>
      <w:proofErr w:type="spellEnd"/>
      <w:r w:rsidRPr="0073217D">
        <w:rPr>
          <w:rFonts w:ascii="Lato" w:eastAsia="Times New Roman" w:hAnsi="Lato" w:cs="Helvetica"/>
          <w:color w:val="333333"/>
          <w:sz w:val="9"/>
          <w:szCs w:val="9"/>
          <w:lang w:eastAsia="it-IT"/>
        </w:rPr>
        <w:t xml:space="preserve"> di </w:t>
      </w:r>
      <w:proofErr w:type="spellStart"/>
      <w:r w:rsidRPr="0073217D">
        <w:rPr>
          <w:rFonts w:ascii="Lato" w:eastAsia="Times New Roman" w:hAnsi="Lato" w:cs="Helvetica"/>
          <w:color w:val="333333"/>
          <w:sz w:val="9"/>
          <w:szCs w:val="9"/>
          <w:lang w:eastAsia="it-IT"/>
        </w:rPr>
        <w:t>Stuttgart</w:t>
      </w:r>
      <w:proofErr w:type="spellEnd"/>
      <w:r w:rsidRPr="0073217D">
        <w:rPr>
          <w:rFonts w:ascii="Lato" w:eastAsia="Times New Roman" w:hAnsi="Lato" w:cs="Helvetica"/>
          <w:color w:val="333333"/>
          <w:sz w:val="9"/>
          <w:szCs w:val="9"/>
          <w:lang w:eastAsia="it-IT"/>
        </w:rPr>
        <w:t xml:space="preserve">, </w:t>
      </w:r>
      <w:proofErr w:type="spellStart"/>
      <w:r w:rsidRPr="0073217D">
        <w:rPr>
          <w:rFonts w:ascii="Lato" w:eastAsia="Times New Roman" w:hAnsi="Lato" w:cs="Helvetica"/>
          <w:color w:val="333333"/>
          <w:sz w:val="9"/>
          <w:szCs w:val="9"/>
          <w:lang w:eastAsia="it-IT"/>
        </w:rPr>
        <w:t>visiting</w:t>
      </w:r>
      <w:proofErr w:type="spellEnd"/>
      <w:r w:rsidRPr="0073217D">
        <w:rPr>
          <w:rFonts w:ascii="Lato" w:eastAsia="Times New Roman" w:hAnsi="Lato" w:cs="Helvetica"/>
          <w:color w:val="333333"/>
          <w:sz w:val="9"/>
          <w:szCs w:val="9"/>
          <w:lang w:eastAsia="it-IT"/>
        </w:rPr>
        <w:t xml:space="preserve"> professor presso l’Università di Tokyo, professore aggiunto presso la Facoltà di Ingegneria elettronica dell’Università di Richmond, Virginia. È autore di numerose pubblicazioni, tra cui «Il mondo è piccolo come un’arancia» (Il Saggiatore, 2014), e di circa quaranta brevetti. </w:t>
      </w:r>
      <w:r w:rsidRPr="0073217D">
        <w:rPr>
          <w:rFonts w:ascii="Lato" w:eastAsia="Times New Roman" w:hAnsi="Lato" w:cs="Helvetica"/>
          <w:b/>
          <w:bCs/>
          <w:color w:val="333333"/>
          <w:sz w:val="9"/>
          <w:szCs w:val="9"/>
          <w:lang w:eastAsia="it-IT"/>
        </w:rPr>
        <w:t>Giorgio Metta</w:t>
      </w:r>
      <w:r w:rsidRPr="0073217D">
        <w:rPr>
          <w:rFonts w:ascii="Lato" w:eastAsia="Times New Roman" w:hAnsi="Lato" w:cs="Helvetica"/>
          <w:color w:val="333333"/>
          <w:sz w:val="9"/>
          <w:szCs w:val="9"/>
          <w:lang w:eastAsia="it-IT"/>
        </w:rPr>
        <w:t>, ingegnere, è direttore dell’</w:t>
      </w:r>
      <w:proofErr w:type="spellStart"/>
      <w:r w:rsidRPr="0073217D">
        <w:rPr>
          <w:rFonts w:ascii="Lato" w:eastAsia="Times New Roman" w:hAnsi="Lato" w:cs="Helvetica"/>
          <w:color w:val="333333"/>
          <w:sz w:val="9"/>
          <w:szCs w:val="9"/>
          <w:lang w:eastAsia="it-IT"/>
        </w:rPr>
        <w:t>iCub</w:t>
      </w:r>
      <w:proofErr w:type="spellEnd"/>
      <w:r w:rsidRPr="0073217D">
        <w:rPr>
          <w:rFonts w:ascii="Lato" w:eastAsia="Times New Roman" w:hAnsi="Lato" w:cs="Helvetica"/>
          <w:color w:val="333333"/>
          <w:sz w:val="9"/>
          <w:szCs w:val="9"/>
          <w:lang w:eastAsia="it-IT"/>
        </w:rPr>
        <w:t xml:space="preserve"> </w:t>
      </w:r>
      <w:proofErr w:type="spellStart"/>
      <w:r w:rsidRPr="0073217D">
        <w:rPr>
          <w:rFonts w:ascii="Lato" w:eastAsia="Times New Roman" w:hAnsi="Lato" w:cs="Helvetica"/>
          <w:color w:val="333333"/>
          <w:sz w:val="9"/>
          <w:szCs w:val="9"/>
          <w:lang w:eastAsia="it-IT"/>
        </w:rPr>
        <w:t>Facility</w:t>
      </w:r>
      <w:proofErr w:type="spellEnd"/>
      <w:r w:rsidRPr="0073217D">
        <w:rPr>
          <w:rFonts w:ascii="Lato" w:eastAsia="Times New Roman" w:hAnsi="Lato" w:cs="Helvetica"/>
          <w:color w:val="333333"/>
          <w:sz w:val="9"/>
          <w:szCs w:val="9"/>
          <w:lang w:eastAsia="it-IT"/>
        </w:rPr>
        <w:t xml:space="preserve"> all’Istituto Italiano di Tecnologia (IIT), dove guida lo sviluppo del robot umanoide </w:t>
      </w:r>
      <w:proofErr w:type="spellStart"/>
      <w:r w:rsidRPr="0073217D">
        <w:rPr>
          <w:rFonts w:ascii="Lato" w:eastAsia="Times New Roman" w:hAnsi="Lato" w:cs="Helvetica"/>
          <w:color w:val="333333"/>
          <w:sz w:val="9"/>
          <w:szCs w:val="9"/>
          <w:lang w:eastAsia="it-IT"/>
        </w:rPr>
        <w:t>iCub</w:t>
      </w:r>
      <w:proofErr w:type="spellEnd"/>
      <w:r w:rsidRPr="0073217D">
        <w:rPr>
          <w:rFonts w:ascii="Lato" w:eastAsia="Times New Roman" w:hAnsi="Lato" w:cs="Helvetica"/>
          <w:color w:val="333333"/>
          <w:sz w:val="9"/>
          <w:szCs w:val="9"/>
          <w:lang w:eastAsia="it-IT"/>
        </w:rPr>
        <w:t>, ed è professore di Robotica cognitiva all’Università di Plymouth (UK). Autore di numerose pubblicazioni, ha lavorato all’MIT di Boston, è stato responsabile di diversi progetti europei e consulente come esperto di robotica nell’ambito dei programmi della Commissione europea.</w:t>
      </w:r>
    </w:p>
    <w:p w:rsidR="0073217D" w:rsidRPr="0073217D" w:rsidRDefault="0073217D" w:rsidP="0073217D">
      <w:pPr>
        <w:shd w:val="clear" w:color="auto" w:fill="EBEBEB"/>
        <w:spacing w:after="0" w:line="240" w:lineRule="auto"/>
        <w:ind w:left="45"/>
        <w:rPr>
          <w:rFonts w:ascii="Lato" w:eastAsia="Times New Roman" w:hAnsi="Lato" w:cs="Helvetica"/>
          <w:color w:val="333333"/>
          <w:sz w:val="9"/>
          <w:szCs w:val="9"/>
          <w:lang w:eastAsia="it-IT"/>
        </w:rPr>
      </w:pPr>
      <w:r w:rsidRPr="0073217D">
        <w:rPr>
          <w:rFonts w:ascii="Lato" w:eastAsia="Times New Roman" w:hAnsi="Lato" w:cs="Helvetica"/>
          <w:color w:val="333333"/>
          <w:sz w:val="9"/>
          <w:szCs w:val="9"/>
          <w:lang w:eastAsia="it-IT"/>
        </w:rPr>
        <w:t>Introduzione. Robotica e immaginario collettivo</w:t>
      </w:r>
    </w:p>
    <w:p w:rsidR="0073217D" w:rsidRPr="0073217D" w:rsidRDefault="0073217D" w:rsidP="0073217D">
      <w:pPr>
        <w:shd w:val="clear" w:color="auto" w:fill="EBEBEB"/>
        <w:spacing w:after="0" w:line="240" w:lineRule="auto"/>
        <w:ind w:left="45"/>
        <w:rPr>
          <w:rFonts w:ascii="Lato" w:eastAsia="Times New Roman" w:hAnsi="Lato" w:cs="Helvetica"/>
          <w:color w:val="333333"/>
          <w:sz w:val="9"/>
          <w:szCs w:val="9"/>
          <w:lang w:eastAsia="it-IT"/>
        </w:rPr>
      </w:pPr>
      <w:r w:rsidRPr="0073217D">
        <w:rPr>
          <w:rFonts w:ascii="Lato" w:eastAsia="Times New Roman" w:hAnsi="Lato" w:cs="Helvetica"/>
          <w:color w:val="333333"/>
          <w:sz w:val="9"/>
          <w:szCs w:val="9"/>
          <w:lang w:eastAsia="it-IT"/>
        </w:rPr>
        <w:t>PARTE PRIMA: LE BASI SCIENTIFICHE</w:t>
      </w:r>
    </w:p>
    <w:p w:rsidR="0073217D" w:rsidRPr="0073217D" w:rsidRDefault="0073217D" w:rsidP="0073217D">
      <w:pPr>
        <w:shd w:val="clear" w:color="auto" w:fill="EBEBEB"/>
        <w:spacing w:after="0" w:line="240" w:lineRule="auto"/>
        <w:ind w:left="45"/>
        <w:rPr>
          <w:rFonts w:ascii="Lato" w:eastAsia="Times New Roman" w:hAnsi="Lato" w:cs="Helvetica"/>
          <w:color w:val="333333"/>
          <w:sz w:val="9"/>
          <w:szCs w:val="9"/>
          <w:lang w:eastAsia="it-IT"/>
        </w:rPr>
      </w:pPr>
      <w:r w:rsidRPr="0073217D">
        <w:rPr>
          <w:rFonts w:ascii="Lato" w:eastAsia="Times New Roman" w:hAnsi="Lato" w:cs="Helvetica"/>
          <w:color w:val="333333"/>
          <w:sz w:val="9"/>
          <w:szCs w:val="9"/>
          <w:lang w:eastAsia="it-IT"/>
        </w:rPr>
        <w:t>I. Le grandi sfide della società futura: longevità, sovrappopolazione, welfare sostenibile</w:t>
      </w:r>
    </w:p>
    <w:p w:rsidR="0073217D" w:rsidRPr="0073217D" w:rsidRDefault="0073217D" w:rsidP="0073217D">
      <w:pPr>
        <w:shd w:val="clear" w:color="auto" w:fill="EBEBEB"/>
        <w:spacing w:after="0" w:line="240" w:lineRule="auto"/>
        <w:ind w:left="45"/>
        <w:rPr>
          <w:rFonts w:ascii="Lato" w:eastAsia="Times New Roman" w:hAnsi="Lato" w:cs="Helvetica"/>
          <w:color w:val="333333"/>
          <w:sz w:val="9"/>
          <w:szCs w:val="9"/>
          <w:lang w:eastAsia="it-IT"/>
        </w:rPr>
      </w:pPr>
      <w:r w:rsidRPr="0073217D">
        <w:rPr>
          <w:rFonts w:ascii="Lato" w:eastAsia="Times New Roman" w:hAnsi="Lato" w:cs="Helvetica"/>
          <w:color w:val="333333"/>
          <w:sz w:val="9"/>
          <w:szCs w:val="9"/>
          <w:lang w:eastAsia="it-IT"/>
        </w:rPr>
        <w:t xml:space="preserve">II. Nuovi paradigmi della scienza: le soluzioni evoluzionistiche nella tecnologia </w:t>
      </w:r>
      <w:proofErr w:type="spellStart"/>
      <w:r w:rsidRPr="0073217D">
        <w:rPr>
          <w:rFonts w:ascii="Lato" w:eastAsia="Times New Roman" w:hAnsi="Lato" w:cs="Helvetica"/>
          <w:color w:val="333333"/>
          <w:sz w:val="9"/>
          <w:szCs w:val="9"/>
          <w:lang w:eastAsia="it-IT"/>
        </w:rPr>
        <w:t>bioispirata</w:t>
      </w:r>
      <w:proofErr w:type="spellEnd"/>
    </w:p>
    <w:p w:rsidR="0073217D" w:rsidRPr="0073217D" w:rsidRDefault="0073217D" w:rsidP="0073217D">
      <w:pPr>
        <w:shd w:val="clear" w:color="auto" w:fill="EBEBEB"/>
        <w:spacing w:after="0" w:line="240" w:lineRule="auto"/>
        <w:ind w:left="45"/>
        <w:rPr>
          <w:rFonts w:ascii="Lato" w:eastAsia="Times New Roman" w:hAnsi="Lato" w:cs="Helvetica"/>
          <w:color w:val="333333"/>
          <w:sz w:val="9"/>
          <w:szCs w:val="9"/>
          <w:lang w:eastAsia="it-IT"/>
        </w:rPr>
      </w:pPr>
      <w:r w:rsidRPr="0073217D">
        <w:rPr>
          <w:rFonts w:ascii="Lato" w:eastAsia="Times New Roman" w:hAnsi="Lato" w:cs="Helvetica"/>
          <w:color w:val="333333"/>
          <w:sz w:val="9"/>
          <w:szCs w:val="9"/>
          <w:lang w:eastAsia="it-IT"/>
        </w:rPr>
        <w:t>III. Come rendere simile l'umanoide all'umano</w:t>
      </w:r>
    </w:p>
    <w:p w:rsidR="0073217D" w:rsidRPr="0073217D" w:rsidRDefault="0073217D" w:rsidP="0073217D">
      <w:pPr>
        <w:shd w:val="clear" w:color="auto" w:fill="EBEBEB"/>
        <w:spacing w:after="0" w:line="240" w:lineRule="auto"/>
        <w:ind w:left="45"/>
        <w:rPr>
          <w:rFonts w:ascii="Lato" w:eastAsia="Times New Roman" w:hAnsi="Lato" w:cs="Helvetica"/>
          <w:color w:val="333333"/>
          <w:sz w:val="9"/>
          <w:szCs w:val="9"/>
          <w:lang w:eastAsia="it-IT"/>
        </w:rPr>
      </w:pPr>
      <w:r w:rsidRPr="0073217D">
        <w:rPr>
          <w:rFonts w:ascii="Lato" w:eastAsia="Times New Roman" w:hAnsi="Lato" w:cs="Helvetica"/>
          <w:color w:val="333333"/>
          <w:sz w:val="9"/>
          <w:szCs w:val="9"/>
          <w:lang w:eastAsia="it-IT"/>
        </w:rPr>
        <w:t>IV. Un'etica per la coesistenza di umani e umanoidi</w:t>
      </w:r>
    </w:p>
    <w:p w:rsidR="0073217D" w:rsidRPr="0073217D" w:rsidRDefault="0073217D" w:rsidP="0073217D">
      <w:pPr>
        <w:shd w:val="clear" w:color="auto" w:fill="EBEBEB"/>
        <w:spacing w:after="0" w:line="240" w:lineRule="auto"/>
        <w:ind w:left="45"/>
        <w:rPr>
          <w:rFonts w:ascii="Lato" w:eastAsia="Times New Roman" w:hAnsi="Lato" w:cs="Helvetica"/>
          <w:color w:val="333333"/>
          <w:sz w:val="9"/>
          <w:szCs w:val="9"/>
          <w:lang w:eastAsia="it-IT"/>
        </w:rPr>
      </w:pPr>
      <w:r w:rsidRPr="0073217D">
        <w:rPr>
          <w:rFonts w:ascii="Lato" w:eastAsia="Times New Roman" w:hAnsi="Lato" w:cs="Helvetica"/>
          <w:color w:val="333333"/>
          <w:sz w:val="9"/>
          <w:szCs w:val="9"/>
          <w:lang w:eastAsia="it-IT"/>
        </w:rPr>
        <w:t>PARTE SECONDA: LA TECNOLOGIA DEI ROBOT</w:t>
      </w:r>
    </w:p>
    <w:p w:rsidR="0073217D" w:rsidRPr="0073217D" w:rsidRDefault="0073217D" w:rsidP="0073217D">
      <w:pPr>
        <w:shd w:val="clear" w:color="auto" w:fill="EBEBEB"/>
        <w:spacing w:after="0" w:line="240" w:lineRule="auto"/>
        <w:ind w:left="45"/>
        <w:rPr>
          <w:rFonts w:ascii="Lato" w:eastAsia="Times New Roman" w:hAnsi="Lato" w:cs="Helvetica"/>
          <w:color w:val="333333"/>
          <w:sz w:val="9"/>
          <w:szCs w:val="9"/>
          <w:lang w:eastAsia="it-IT"/>
        </w:rPr>
      </w:pPr>
      <w:r w:rsidRPr="0073217D">
        <w:rPr>
          <w:rFonts w:ascii="Lato" w:eastAsia="Times New Roman" w:hAnsi="Lato" w:cs="Helvetica"/>
          <w:color w:val="333333"/>
          <w:sz w:val="9"/>
          <w:szCs w:val="9"/>
          <w:lang w:eastAsia="it-IT"/>
        </w:rPr>
        <w:t>V. Corpo, attuazione, controllo</w:t>
      </w:r>
    </w:p>
    <w:p w:rsidR="0073217D" w:rsidRPr="0073217D" w:rsidRDefault="0073217D" w:rsidP="0073217D">
      <w:pPr>
        <w:shd w:val="clear" w:color="auto" w:fill="EBEBEB"/>
        <w:spacing w:after="0" w:line="240" w:lineRule="auto"/>
        <w:ind w:left="45"/>
        <w:rPr>
          <w:rFonts w:ascii="Lato" w:eastAsia="Times New Roman" w:hAnsi="Lato" w:cs="Helvetica"/>
          <w:color w:val="333333"/>
          <w:sz w:val="9"/>
          <w:szCs w:val="9"/>
          <w:lang w:eastAsia="it-IT"/>
        </w:rPr>
      </w:pPr>
      <w:r w:rsidRPr="0073217D">
        <w:rPr>
          <w:rFonts w:ascii="Lato" w:eastAsia="Times New Roman" w:hAnsi="Lato" w:cs="Helvetica"/>
          <w:color w:val="333333"/>
          <w:sz w:val="9"/>
          <w:szCs w:val="9"/>
          <w:lang w:eastAsia="it-IT"/>
        </w:rPr>
        <w:t>VI. Sensori e percezione</w:t>
      </w:r>
    </w:p>
    <w:p w:rsidR="0073217D" w:rsidRPr="0073217D" w:rsidRDefault="0073217D" w:rsidP="0073217D">
      <w:pPr>
        <w:shd w:val="clear" w:color="auto" w:fill="EBEBEB"/>
        <w:spacing w:after="0" w:line="240" w:lineRule="auto"/>
        <w:ind w:left="45"/>
        <w:rPr>
          <w:rFonts w:ascii="Lato" w:eastAsia="Times New Roman" w:hAnsi="Lato" w:cs="Helvetica"/>
          <w:color w:val="333333"/>
          <w:sz w:val="9"/>
          <w:szCs w:val="9"/>
          <w:lang w:eastAsia="it-IT"/>
        </w:rPr>
      </w:pPr>
      <w:r w:rsidRPr="0073217D">
        <w:rPr>
          <w:rFonts w:ascii="Lato" w:eastAsia="Times New Roman" w:hAnsi="Lato" w:cs="Helvetica"/>
          <w:color w:val="333333"/>
          <w:sz w:val="9"/>
          <w:szCs w:val="9"/>
          <w:lang w:eastAsia="it-IT"/>
        </w:rPr>
        <w:t>VII. Adattabilità e apprendimento</w:t>
      </w:r>
    </w:p>
    <w:p w:rsidR="0073217D" w:rsidRPr="0073217D" w:rsidRDefault="0073217D" w:rsidP="0073217D">
      <w:pPr>
        <w:shd w:val="clear" w:color="auto" w:fill="EBEBEB"/>
        <w:spacing w:after="0" w:line="240" w:lineRule="auto"/>
        <w:ind w:left="45"/>
        <w:rPr>
          <w:rFonts w:ascii="Lato" w:eastAsia="Times New Roman" w:hAnsi="Lato" w:cs="Helvetica"/>
          <w:color w:val="333333"/>
          <w:sz w:val="9"/>
          <w:szCs w:val="9"/>
          <w:lang w:eastAsia="it-IT"/>
        </w:rPr>
      </w:pPr>
      <w:r w:rsidRPr="0073217D">
        <w:rPr>
          <w:rFonts w:ascii="Lato" w:eastAsia="Times New Roman" w:hAnsi="Lato" w:cs="Helvetica"/>
          <w:color w:val="333333"/>
          <w:sz w:val="9"/>
          <w:szCs w:val="9"/>
          <w:lang w:eastAsia="it-IT"/>
        </w:rPr>
        <w:t>VIII. Cervello e computazione</w:t>
      </w:r>
    </w:p>
    <w:p w:rsidR="0073217D" w:rsidRPr="0073217D" w:rsidRDefault="0073217D" w:rsidP="0073217D">
      <w:pPr>
        <w:shd w:val="clear" w:color="auto" w:fill="EBEBEB"/>
        <w:spacing w:after="0" w:line="240" w:lineRule="auto"/>
        <w:ind w:left="45"/>
        <w:rPr>
          <w:rFonts w:ascii="Lato" w:eastAsia="Times New Roman" w:hAnsi="Lato" w:cs="Helvetica"/>
          <w:color w:val="333333"/>
          <w:sz w:val="9"/>
          <w:szCs w:val="9"/>
          <w:lang w:eastAsia="it-IT"/>
        </w:rPr>
      </w:pPr>
      <w:r w:rsidRPr="0073217D">
        <w:rPr>
          <w:rFonts w:ascii="Lato" w:eastAsia="Times New Roman" w:hAnsi="Lato" w:cs="Helvetica"/>
          <w:color w:val="333333"/>
          <w:sz w:val="9"/>
          <w:szCs w:val="9"/>
          <w:lang w:eastAsia="it-IT"/>
        </w:rPr>
        <w:t>IX. Interazione e comunicazione</w:t>
      </w:r>
    </w:p>
    <w:p w:rsidR="0073217D" w:rsidRPr="0073217D" w:rsidRDefault="0073217D" w:rsidP="0073217D">
      <w:pPr>
        <w:shd w:val="clear" w:color="auto" w:fill="EBEBEB"/>
        <w:spacing w:after="0" w:line="240" w:lineRule="auto"/>
        <w:ind w:left="45"/>
        <w:rPr>
          <w:rFonts w:ascii="Lato" w:eastAsia="Times New Roman" w:hAnsi="Lato" w:cs="Helvetica"/>
          <w:color w:val="333333"/>
          <w:sz w:val="9"/>
          <w:szCs w:val="9"/>
          <w:lang w:eastAsia="it-IT"/>
        </w:rPr>
      </w:pPr>
      <w:r w:rsidRPr="0073217D">
        <w:rPr>
          <w:rFonts w:ascii="Lato" w:eastAsia="Times New Roman" w:hAnsi="Lato" w:cs="Helvetica"/>
          <w:color w:val="333333"/>
          <w:sz w:val="9"/>
          <w:szCs w:val="9"/>
          <w:lang w:eastAsia="it-IT"/>
        </w:rPr>
        <w:t>PARTE TERZA: LE APPLICAZIONI</w:t>
      </w:r>
    </w:p>
    <w:p w:rsidR="0073217D" w:rsidRPr="0073217D" w:rsidRDefault="0073217D" w:rsidP="0073217D">
      <w:pPr>
        <w:shd w:val="clear" w:color="auto" w:fill="EBEBEB"/>
        <w:spacing w:after="0" w:line="240" w:lineRule="auto"/>
        <w:ind w:left="45"/>
        <w:rPr>
          <w:rFonts w:ascii="Lato" w:eastAsia="Times New Roman" w:hAnsi="Lato" w:cs="Helvetica"/>
          <w:color w:val="333333"/>
          <w:sz w:val="9"/>
          <w:szCs w:val="9"/>
          <w:lang w:eastAsia="it-IT"/>
        </w:rPr>
      </w:pPr>
      <w:r w:rsidRPr="0073217D">
        <w:rPr>
          <w:rFonts w:ascii="Lato" w:eastAsia="Times New Roman" w:hAnsi="Lato" w:cs="Helvetica"/>
          <w:color w:val="333333"/>
          <w:sz w:val="9"/>
          <w:szCs w:val="9"/>
          <w:lang w:eastAsia="it-IT"/>
        </w:rPr>
        <w:t>X. Robot in sala operatoria</w:t>
      </w:r>
    </w:p>
    <w:p w:rsidR="0073217D" w:rsidRPr="0073217D" w:rsidRDefault="0073217D" w:rsidP="0073217D">
      <w:pPr>
        <w:shd w:val="clear" w:color="auto" w:fill="EBEBEB"/>
        <w:spacing w:after="0" w:line="240" w:lineRule="auto"/>
        <w:ind w:left="45"/>
        <w:rPr>
          <w:rFonts w:ascii="Lato" w:eastAsia="Times New Roman" w:hAnsi="Lato" w:cs="Helvetica"/>
          <w:color w:val="333333"/>
          <w:sz w:val="9"/>
          <w:szCs w:val="9"/>
          <w:lang w:eastAsia="it-IT"/>
        </w:rPr>
      </w:pPr>
      <w:r w:rsidRPr="0073217D">
        <w:rPr>
          <w:rFonts w:ascii="Lato" w:eastAsia="Times New Roman" w:hAnsi="Lato" w:cs="Helvetica"/>
          <w:color w:val="333333"/>
          <w:sz w:val="9"/>
          <w:szCs w:val="9"/>
          <w:lang w:eastAsia="it-IT"/>
        </w:rPr>
        <w:t>XI. Robot indossabili: protesi e riabilitazione</w:t>
      </w:r>
    </w:p>
    <w:p w:rsidR="0073217D" w:rsidRPr="0073217D" w:rsidRDefault="0073217D" w:rsidP="0073217D">
      <w:pPr>
        <w:shd w:val="clear" w:color="auto" w:fill="EBEBEB"/>
        <w:spacing w:after="0" w:line="240" w:lineRule="auto"/>
        <w:ind w:left="45"/>
        <w:rPr>
          <w:rFonts w:ascii="Lato" w:eastAsia="Times New Roman" w:hAnsi="Lato" w:cs="Helvetica"/>
          <w:color w:val="333333"/>
          <w:sz w:val="9"/>
          <w:szCs w:val="9"/>
          <w:lang w:eastAsia="it-IT"/>
        </w:rPr>
      </w:pPr>
      <w:r w:rsidRPr="0073217D">
        <w:rPr>
          <w:rFonts w:ascii="Lato" w:eastAsia="Times New Roman" w:hAnsi="Lato" w:cs="Helvetica"/>
          <w:color w:val="333333"/>
          <w:sz w:val="9"/>
          <w:szCs w:val="9"/>
          <w:lang w:eastAsia="it-IT"/>
        </w:rPr>
        <w:t>XII. Robot in azione negli eventi estremi</w:t>
      </w:r>
    </w:p>
    <w:p w:rsidR="0073217D" w:rsidRPr="0073217D" w:rsidRDefault="0073217D" w:rsidP="0073217D">
      <w:pPr>
        <w:shd w:val="clear" w:color="auto" w:fill="EBEBEB"/>
        <w:spacing w:after="0" w:line="240" w:lineRule="auto"/>
        <w:ind w:left="45"/>
        <w:rPr>
          <w:rFonts w:ascii="Lato" w:eastAsia="Times New Roman" w:hAnsi="Lato" w:cs="Helvetica"/>
          <w:color w:val="333333"/>
          <w:sz w:val="9"/>
          <w:szCs w:val="9"/>
          <w:lang w:eastAsia="it-IT"/>
        </w:rPr>
      </w:pPr>
      <w:r w:rsidRPr="0073217D">
        <w:rPr>
          <w:rFonts w:ascii="Lato" w:eastAsia="Times New Roman" w:hAnsi="Lato" w:cs="Helvetica"/>
          <w:color w:val="333333"/>
          <w:sz w:val="9"/>
          <w:szCs w:val="9"/>
          <w:lang w:eastAsia="it-IT"/>
        </w:rPr>
        <w:t>XIII. Robot «compagni dei cittadini»</w:t>
      </w:r>
    </w:p>
    <w:p w:rsidR="0073217D" w:rsidRPr="0073217D" w:rsidRDefault="0073217D" w:rsidP="0073217D">
      <w:pPr>
        <w:shd w:val="clear" w:color="auto" w:fill="EBEBEB"/>
        <w:spacing w:after="0" w:line="240" w:lineRule="auto"/>
        <w:ind w:left="45"/>
        <w:rPr>
          <w:rFonts w:ascii="Lato" w:eastAsia="Times New Roman" w:hAnsi="Lato" w:cs="Helvetica"/>
          <w:color w:val="333333"/>
          <w:sz w:val="9"/>
          <w:szCs w:val="9"/>
          <w:lang w:eastAsia="it-IT"/>
        </w:rPr>
      </w:pPr>
      <w:r w:rsidRPr="0073217D">
        <w:rPr>
          <w:rFonts w:ascii="Lato" w:eastAsia="Times New Roman" w:hAnsi="Lato" w:cs="Helvetica"/>
          <w:color w:val="333333"/>
          <w:sz w:val="9"/>
          <w:szCs w:val="9"/>
          <w:lang w:eastAsia="it-IT"/>
        </w:rPr>
        <w:t>XIV. Storie di robot: un racconto di fantasia possibile</w:t>
      </w:r>
    </w:p>
    <w:p w:rsidR="0073217D" w:rsidRPr="0073217D" w:rsidRDefault="0073217D" w:rsidP="0073217D">
      <w:pPr>
        <w:shd w:val="clear" w:color="auto" w:fill="EBEBEB"/>
        <w:spacing w:after="0" w:line="240" w:lineRule="auto"/>
        <w:ind w:left="45"/>
        <w:rPr>
          <w:rFonts w:ascii="Lato" w:eastAsia="Times New Roman" w:hAnsi="Lato" w:cs="Helvetica"/>
          <w:color w:val="333333"/>
          <w:sz w:val="9"/>
          <w:szCs w:val="9"/>
          <w:lang w:eastAsia="it-IT"/>
        </w:rPr>
      </w:pPr>
      <w:r w:rsidRPr="0073217D">
        <w:rPr>
          <w:rFonts w:ascii="Lato" w:eastAsia="Times New Roman" w:hAnsi="Lato" w:cs="Helvetica"/>
          <w:color w:val="333333"/>
          <w:sz w:val="9"/>
          <w:szCs w:val="9"/>
          <w:lang w:eastAsia="it-IT"/>
        </w:rPr>
        <w:t>APPENDICI</w:t>
      </w:r>
    </w:p>
    <w:p w:rsidR="0073217D" w:rsidRPr="0073217D" w:rsidRDefault="0073217D" w:rsidP="0073217D">
      <w:pPr>
        <w:shd w:val="clear" w:color="auto" w:fill="EBEBEB"/>
        <w:spacing w:after="0" w:line="240" w:lineRule="auto"/>
        <w:ind w:left="45"/>
        <w:rPr>
          <w:rFonts w:ascii="Lato" w:eastAsia="Times New Roman" w:hAnsi="Lato" w:cs="Helvetica"/>
          <w:color w:val="333333"/>
          <w:sz w:val="9"/>
          <w:szCs w:val="9"/>
          <w:lang w:eastAsia="it-IT"/>
        </w:rPr>
      </w:pPr>
      <w:r w:rsidRPr="0073217D">
        <w:rPr>
          <w:rFonts w:ascii="Lato" w:eastAsia="Times New Roman" w:hAnsi="Lato" w:cs="Helvetica"/>
          <w:color w:val="333333"/>
          <w:sz w:val="9"/>
          <w:szCs w:val="9"/>
          <w:lang w:eastAsia="it-IT"/>
        </w:rPr>
        <w:t>1. Robot umanoidi</w:t>
      </w:r>
    </w:p>
    <w:p w:rsidR="0073217D" w:rsidRPr="0073217D" w:rsidRDefault="0073217D" w:rsidP="0073217D">
      <w:pPr>
        <w:shd w:val="clear" w:color="auto" w:fill="EBEBEB"/>
        <w:spacing w:after="0" w:line="240" w:lineRule="auto"/>
        <w:ind w:left="45"/>
        <w:rPr>
          <w:rFonts w:ascii="Lato" w:eastAsia="Times New Roman" w:hAnsi="Lato" w:cs="Helvetica"/>
          <w:color w:val="333333"/>
          <w:sz w:val="9"/>
          <w:szCs w:val="9"/>
          <w:lang w:eastAsia="it-IT"/>
        </w:rPr>
      </w:pPr>
      <w:r w:rsidRPr="0073217D">
        <w:rPr>
          <w:rFonts w:ascii="Lato" w:eastAsia="Times New Roman" w:hAnsi="Lato" w:cs="Helvetica"/>
          <w:color w:val="333333"/>
          <w:sz w:val="9"/>
          <w:szCs w:val="9"/>
          <w:lang w:eastAsia="it-IT"/>
        </w:rPr>
        <w:t xml:space="preserve">2. La road </w:t>
      </w:r>
      <w:proofErr w:type="spellStart"/>
      <w:r w:rsidRPr="0073217D">
        <w:rPr>
          <w:rFonts w:ascii="Lato" w:eastAsia="Times New Roman" w:hAnsi="Lato" w:cs="Helvetica"/>
          <w:color w:val="333333"/>
          <w:sz w:val="9"/>
          <w:szCs w:val="9"/>
          <w:lang w:eastAsia="it-IT"/>
        </w:rPr>
        <w:t>map</w:t>
      </w:r>
      <w:proofErr w:type="spellEnd"/>
      <w:r w:rsidRPr="0073217D">
        <w:rPr>
          <w:rFonts w:ascii="Lato" w:eastAsia="Times New Roman" w:hAnsi="Lato" w:cs="Helvetica"/>
          <w:color w:val="333333"/>
          <w:sz w:val="9"/>
          <w:szCs w:val="9"/>
          <w:lang w:eastAsia="it-IT"/>
        </w:rPr>
        <w:t xml:space="preserve"> della robotica</w:t>
      </w:r>
      <w:bookmarkStart w:id="0" w:name="_GoBack"/>
      <w:bookmarkEnd w:id="0"/>
    </w:p>
    <w:sectPr w:rsidR="0073217D" w:rsidRPr="0073217D" w:rsidSect="002527E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La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Helvetica">
    <w:panose1 w:val="020B0504020202030204"/>
    <w:charset w:val="00"/>
    <w:family w:val="swiss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9"/>
  <w:proofState w:spelling="clean"/>
  <w:defaultTabStop w:val="708"/>
  <w:hyphenationZone w:val="283"/>
  <w:characterSpacingControl w:val="doNotCompress"/>
  <w:compat/>
  <w:rsids>
    <w:rsidRoot w:val="0073217D"/>
    <w:rsid w:val="002527E7"/>
    <w:rsid w:val="002E4CBD"/>
    <w:rsid w:val="003A1541"/>
    <w:rsid w:val="00630D51"/>
    <w:rsid w:val="007321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527E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2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6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17004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67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74604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38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91892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472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553167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063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075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802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8581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8911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571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7199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0590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5971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6579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8777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2572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9436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0337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97005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65671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4677284">
                                                                          <w:marLeft w:val="15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02576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62718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8376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2635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41855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93800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5830522">
                                                                          <w:marLeft w:val="15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96979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57249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4385602">
                                                              <w:marLeft w:val="0"/>
                                                              <w:marRight w:val="0"/>
                                                              <w:marTop w:val="9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0717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2" w:color="8D8D8D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9267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2" w:color="8D8D8D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371735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82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18047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705933">
                                      <w:marLeft w:val="525"/>
                                      <w:marRight w:val="525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380137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27238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645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0125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b7i9HitU26o" TargetMode="External"/><Relationship Id="rId4" Type="http://schemas.openxmlformats.org/officeDocument/2006/relationships/hyperlink" Target="https://youtu.be/DE3VynOr6HE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 Benzoni</dc:creator>
  <cp:lastModifiedBy>Abruno</cp:lastModifiedBy>
  <cp:revision>2</cp:revision>
  <dcterms:created xsi:type="dcterms:W3CDTF">2018-10-18T10:15:00Z</dcterms:created>
  <dcterms:modified xsi:type="dcterms:W3CDTF">2018-10-18T10:15:00Z</dcterms:modified>
</cp:coreProperties>
</file>