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26FCC" w:rsidP="00846A33">
      <w:pPr>
        <w:pStyle w:val="LabTitle"/>
      </w:pPr>
      <w:r>
        <w:t>NAT Check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C13AA3" w:rsidRDefault="009D5213" w:rsidP="00846A33">
      <w:pPr>
        <w:pStyle w:val="BodyTextL25"/>
        <w:ind w:left="0"/>
      </w:pPr>
      <w:r w:rsidRPr="00B40444">
        <w:t>Configure, verify and analyze static NAT, dynamic NAT and NAT with overloading.</w:t>
      </w:r>
    </w:p>
    <w:p w:rsidR="00C07FD9" w:rsidRPr="00C07FD9" w:rsidRDefault="00672919" w:rsidP="00FF0995">
      <w:pPr>
        <w:pStyle w:val="LabSection"/>
      </w:pPr>
      <w:r>
        <w:t>Scenario</w:t>
      </w:r>
    </w:p>
    <w:p w:rsidR="00BB3D8F" w:rsidRDefault="00B40444" w:rsidP="00B40444">
      <w:pPr>
        <w:pStyle w:val="BodyTextL25"/>
        <w:ind w:left="0"/>
      </w:pPr>
      <w:r>
        <w:t xml:space="preserve">Network address translation is not currently included in </w:t>
      </w:r>
      <w:r w:rsidR="00BE3BDA">
        <w:t>your</w:t>
      </w:r>
      <w:r>
        <w:t xml:space="preserve"> company’s network </w:t>
      </w:r>
      <w:r w:rsidR="00026A79">
        <w:t>design</w:t>
      </w:r>
      <w:r>
        <w:t>.</w:t>
      </w:r>
      <w:r w:rsidR="00EA5C5D">
        <w:t xml:space="preserve"> </w:t>
      </w:r>
      <w:r>
        <w:t xml:space="preserve">It has been decided to configure some devices to use NAT services </w:t>
      </w:r>
      <w:r w:rsidR="00797B7A">
        <w:t>for</w:t>
      </w:r>
      <w:r>
        <w:t xml:space="preserve"> connecting to the mail server.</w:t>
      </w:r>
    </w:p>
    <w:p w:rsidR="00B40444" w:rsidRPr="006F0FB4" w:rsidRDefault="00B40444" w:rsidP="00B40444">
      <w:pPr>
        <w:pStyle w:val="BodyTextL25"/>
        <w:ind w:left="0"/>
      </w:pPr>
      <w:r>
        <w:t xml:space="preserve">Before deploying NAT live on the network, </w:t>
      </w:r>
      <w:r w:rsidR="00026A79">
        <w:t>you</w:t>
      </w:r>
      <w:r>
        <w:t xml:space="preserve"> prototype it using a network simulation program.</w:t>
      </w:r>
    </w:p>
    <w:p w:rsidR="007D2AFE" w:rsidRDefault="007D2AFE" w:rsidP="00EC0E68">
      <w:pPr>
        <w:pStyle w:val="LabSection"/>
      </w:pPr>
      <w:r>
        <w:t>R</w:t>
      </w:r>
      <w:r w:rsidR="006E6581">
        <w:t>esources</w:t>
      </w:r>
    </w:p>
    <w:p w:rsidR="00F43B8E" w:rsidRDefault="00B40444" w:rsidP="00EB19F6">
      <w:pPr>
        <w:pStyle w:val="Bulletlevel1"/>
        <w:numPr>
          <w:ilvl w:val="0"/>
          <w:numId w:val="4"/>
        </w:numPr>
      </w:pPr>
      <w:r>
        <w:t>Packet Tracer software</w:t>
      </w:r>
    </w:p>
    <w:p w:rsidR="00A33868" w:rsidRDefault="00B40444" w:rsidP="00EB19F6">
      <w:pPr>
        <w:pStyle w:val="Bulletlevel1"/>
        <w:numPr>
          <w:ilvl w:val="0"/>
          <w:numId w:val="4"/>
        </w:numPr>
      </w:pPr>
      <w:r>
        <w:t>Word processing or presentation software</w:t>
      </w:r>
    </w:p>
    <w:p w:rsidR="00C22D7D" w:rsidRDefault="00C22D7D" w:rsidP="00C22D7D">
      <w:pPr>
        <w:pStyle w:val="LabSection"/>
      </w:pPr>
      <w:r>
        <w:t>Directions</w:t>
      </w:r>
    </w:p>
    <w:p w:rsidR="007D63C3" w:rsidRDefault="00B40444" w:rsidP="00B8369D">
      <w:pPr>
        <w:pStyle w:val="StepHead"/>
      </w:pPr>
      <w:r>
        <w:t>Create a very small network topology using Packet Tracer</w:t>
      </w:r>
      <w:r w:rsidR="00B74821">
        <w:t>, including,</w:t>
      </w:r>
      <w:r>
        <w:t xml:space="preserve"> at minimum:</w:t>
      </w:r>
    </w:p>
    <w:p w:rsidR="00B8369D" w:rsidRDefault="00B40444" w:rsidP="006C3432">
      <w:pPr>
        <w:pStyle w:val="SubStepAlpha"/>
      </w:pPr>
      <w:r>
        <w:t>Two 1941 routers</w:t>
      </w:r>
      <w:r w:rsidR="00305974">
        <w:t>, interconnected</w:t>
      </w:r>
    </w:p>
    <w:p w:rsidR="00B40444" w:rsidRDefault="00B40444" w:rsidP="006C3432">
      <w:pPr>
        <w:pStyle w:val="SubStepAlpha"/>
      </w:pPr>
      <w:r>
        <w:t xml:space="preserve">Two </w:t>
      </w:r>
      <w:r w:rsidR="00B74821">
        <w:t xml:space="preserve">LAN </w:t>
      </w:r>
      <w:r>
        <w:t>switches</w:t>
      </w:r>
      <w:r w:rsidR="00305974">
        <w:t>, one per router</w:t>
      </w:r>
    </w:p>
    <w:p w:rsidR="00B40444" w:rsidRDefault="00B40444" w:rsidP="006C3432">
      <w:pPr>
        <w:pStyle w:val="SubStepAlpha"/>
      </w:pPr>
      <w:r>
        <w:t>One mail server</w:t>
      </w:r>
      <w:r w:rsidR="00305974">
        <w:t xml:space="preserve">, connected to </w:t>
      </w:r>
      <w:r w:rsidR="00B74821">
        <w:t>the LAN on one</w:t>
      </w:r>
      <w:r w:rsidR="00305974">
        <w:t xml:space="preserve"> router</w:t>
      </w:r>
    </w:p>
    <w:p w:rsidR="00B40444" w:rsidRDefault="00B40444" w:rsidP="006C3432">
      <w:pPr>
        <w:pStyle w:val="SubStepAlpha"/>
      </w:pPr>
      <w:r>
        <w:t>One PC or laptop</w:t>
      </w:r>
      <w:r w:rsidR="00305974">
        <w:t xml:space="preserve">, connected </w:t>
      </w:r>
      <w:r w:rsidR="00B74821">
        <w:t>the LAN on the other</w:t>
      </w:r>
      <w:r w:rsidR="00305974">
        <w:t xml:space="preserve"> router</w:t>
      </w:r>
    </w:p>
    <w:p w:rsidR="006C3432" w:rsidRDefault="00305974" w:rsidP="00B8369D">
      <w:pPr>
        <w:pStyle w:val="StepHead"/>
      </w:pPr>
      <w:r>
        <w:t>Address the topology.</w:t>
      </w:r>
    </w:p>
    <w:p w:rsidR="006D58E9" w:rsidRDefault="00305974" w:rsidP="006D23B4">
      <w:pPr>
        <w:pStyle w:val="SubStepAlpha"/>
      </w:pPr>
      <w:r>
        <w:t>Use private addressing for all networks</w:t>
      </w:r>
      <w:r w:rsidR="00D64C89">
        <w:t>, hosts,</w:t>
      </w:r>
      <w:r>
        <w:t xml:space="preserve"> and </w:t>
      </w:r>
      <w:r w:rsidR="00B74821">
        <w:t>device.</w:t>
      </w:r>
    </w:p>
    <w:p w:rsidR="00305974" w:rsidRDefault="00305974" w:rsidP="006D23B4">
      <w:pPr>
        <w:pStyle w:val="SubStepAlpha"/>
      </w:pPr>
      <w:r>
        <w:t>DHCP addressing of the PC or laptop is optional</w:t>
      </w:r>
      <w:r w:rsidR="00B74821">
        <w:t>.</w:t>
      </w:r>
    </w:p>
    <w:p w:rsidR="00305974" w:rsidRDefault="00305974" w:rsidP="006D23B4">
      <w:pPr>
        <w:pStyle w:val="SubStepAlpha"/>
      </w:pPr>
      <w:r>
        <w:t>Static addressing of the mail server is mandatory</w:t>
      </w:r>
      <w:r w:rsidR="00B74821">
        <w:t>.</w:t>
      </w:r>
    </w:p>
    <w:p w:rsidR="00305974" w:rsidRPr="00305974" w:rsidRDefault="00305974" w:rsidP="00F1167E">
      <w:pPr>
        <w:pStyle w:val="StepHead"/>
      </w:pPr>
      <w:r>
        <w:t xml:space="preserve">Configure </w:t>
      </w:r>
      <w:r w:rsidR="006D23B4">
        <w:t>a</w:t>
      </w:r>
      <w:r>
        <w:t xml:space="preserve"> routing protocol for the network.</w:t>
      </w:r>
    </w:p>
    <w:p w:rsidR="00A800C6" w:rsidRDefault="00305974" w:rsidP="006D58E9">
      <w:pPr>
        <w:pStyle w:val="StepHead"/>
      </w:pPr>
      <w:r>
        <w:t>Validate full network connectivity without NAT services.</w:t>
      </w:r>
    </w:p>
    <w:p w:rsidR="00A800C6" w:rsidRDefault="00305974" w:rsidP="006D58E9">
      <w:pPr>
        <w:pStyle w:val="SubStepAlpha"/>
      </w:pPr>
      <w:r>
        <w:t>Ping from one end of the topology and back to ensure the network is functioning fully.</w:t>
      </w:r>
    </w:p>
    <w:p w:rsidR="00305974" w:rsidRDefault="00305974" w:rsidP="006D58E9">
      <w:pPr>
        <w:pStyle w:val="SubStepAlpha"/>
      </w:pPr>
      <w:r>
        <w:t>Troubleshoot and correct any problems preventing full network functionality.</w:t>
      </w:r>
    </w:p>
    <w:p w:rsidR="00BF0175" w:rsidRDefault="00305974" w:rsidP="00BF0175">
      <w:pPr>
        <w:pStyle w:val="StepHead"/>
      </w:pPr>
      <w:r>
        <w:t xml:space="preserve">Configure NAT services </w:t>
      </w:r>
      <w:r w:rsidR="00BF0175">
        <w:t xml:space="preserve">on either router </w:t>
      </w:r>
      <w:r>
        <w:t xml:space="preserve">from the </w:t>
      </w:r>
      <w:r w:rsidR="00BF0175">
        <w:t>host PC or laptop to the mail server</w:t>
      </w:r>
    </w:p>
    <w:p w:rsidR="00BF0175" w:rsidRDefault="00BF0175" w:rsidP="00BF0175">
      <w:pPr>
        <w:pStyle w:val="StepHead"/>
      </w:pPr>
      <w:r>
        <w:t xml:space="preserve">Produce output </w:t>
      </w:r>
      <w:r w:rsidR="00C22D7D">
        <w:t>validating</w:t>
      </w:r>
      <w:r>
        <w:t xml:space="preserve"> NAT </w:t>
      </w:r>
      <w:r w:rsidR="00C22D7D">
        <w:t>operations</w:t>
      </w:r>
      <w:r>
        <w:t xml:space="preserve"> on the simulated network.</w:t>
      </w:r>
    </w:p>
    <w:p w:rsidR="00BF0175" w:rsidRPr="006D23B4" w:rsidRDefault="00BF0175" w:rsidP="006D23B4">
      <w:pPr>
        <w:pStyle w:val="SubStepAlpha"/>
      </w:pPr>
      <w:r w:rsidRPr="006D23B4">
        <w:t xml:space="preserve">Use the </w:t>
      </w:r>
      <w:r w:rsidRPr="006D23B4">
        <w:rPr>
          <w:b/>
        </w:rPr>
        <w:t xml:space="preserve">show </w:t>
      </w:r>
      <w:proofErr w:type="spellStart"/>
      <w:r w:rsidRPr="006D23B4">
        <w:rPr>
          <w:b/>
        </w:rPr>
        <w:t>ip</w:t>
      </w:r>
      <w:proofErr w:type="spellEnd"/>
      <w:r w:rsidRPr="006D23B4">
        <w:rPr>
          <w:b/>
        </w:rPr>
        <w:t xml:space="preserve"> </w:t>
      </w:r>
      <w:proofErr w:type="spellStart"/>
      <w:r w:rsidRPr="006D23B4">
        <w:rPr>
          <w:b/>
        </w:rPr>
        <w:t>nat</w:t>
      </w:r>
      <w:proofErr w:type="spellEnd"/>
      <w:r w:rsidRPr="006D23B4">
        <w:rPr>
          <w:b/>
        </w:rPr>
        <w:t xml:space="preserve"> statistics</w:t>
      </w:r>
      <w:r w:rsidRPr="006D23B4">
        <w:t xml:space="preserve">, </w:t>
      </w:r>
      <w:r w:rsidRPr="006D23B4">
        <w:rPr>
          <w:b/>
        </w:rPr>
        <w:t>show access-lists</w:t>
      </w:r>
      <w:r w:rsidRPr="006D23B4">
        <w:t xml:space="preserve">, and </w:t>
      </w:r>
      <w:r w:rsidRPr="006D23B4">
        <w:rPr>
          <w:b/>
        </w:rPr>
        <w:t xml:space="preserve">show </w:t>
      </w:r>
      <w:proofErr w:type="spellStart"/>
      <w:r w:rsidRPr="006D23B4">
        <w:rPr>
          <w:b/>
        </w:rPr>
        <w:t>ip</w:t>
      </w:r>
      <w:proofErr w:type="spellEnd"/>
      <w:r w:rsidRPr="006D23B4">
        <w:rPr>
          <w:b/>
        </w:rPr>
        <w:t xml:space="preserve"> </w:t>
      </w:r>
      <w:proofErr w:type="spellStart"/>
      <w:r w:rsidRPr="006D23B4">
        <w:rPr>
          <w:b/>
        </w:rPr>
        <w:t>nat</w:t>
      </w:r>
      <w:proofErr w:type="spellEnd"/>
      <w:r w:rsidRPr="006D23B4">
        <w:rPr>
          <w:b/>
        </w:rPr>
        <w:t xml:space="preserve"> translations</w:t>
      </w:r>
      <w:r w:rsidRPr="006D23B4">
        <w:t xml:space="preserve"> </w:t>
      </w:r>
      <w:r w:rsidR="00D64C89" w:rsidRPr="006D23B4">
        <w:t xml:space="preserve">commands </w:t>
      </w:r>
      <w:r w:rsidRPr="006D23B4">
        <w:t>to gather information about NAT’s operation on the router</w:t>
      </w:r>
    </w:p>
    <w:p w:rsidR="001D198E" w:rsidRDefault="00BF0175" w:rsidP="00040F07">
      <w:pPr>
        <w:pStyle w:val="SubStepAlpha"/>
      </w:pPr>
      <w:r w:rsidRPr="00040F07">
        <w:t xml:space="preserve">Copy and paste or </w:t>
      </w:r>
      <w:r w:rsidR="001D198E">
        <w:t>save</w:t>
      </w:r>
      <w:r w:rsidRPr="00040F07">
        <w:t xml:space="preserve"> screenshots </w:t>
      </w:r>
      <w:r w:rsidR="00C22D7D">
        <w:t xml:space="preserve">of </w:t>
      </w:r>
      <w:r w:rsidR="00C22D7D" w:rsidRPr="00040F07">
        <w:t xml:space="preserve">the </w:t>
      </w:r>
      <w:r w:rsidR="00E60CB7">
        <w:t xml:space="preserve">topology and </w:t>
      </w:r>
      <w:r w:rsidR="00C22D7D">
        <w:t xml:space="preserve">output </w:t>
      </w:r>
      <w:r w:rsidR="00C22D7D" w:rsidRPr="00040F07">
        <w:t>information</w:t>
      </w:r>
      <w:r w:rsidR="00846A33">
        <w:t xml:space="preserve"> to a word processing or</w:t>
      </w:r>
      <w:r w:rsidR="00E60CB7">
        <w:t xml:space="preserve"> presentation document.</w:t>
      </w:r>
      <w:r w:rsidR="00C22D7D" w:rsidRPr="00040F07">
        <w:t xml:space="preserve"> </w:t>
      </w:r>
    </w:p>
    <w:p w:rsidR="00BF0175" w:rsidRPr="00BF0175" w:rsidRDefault="00BF0175" w:rsidP="00BF0175">
      <w:pPr>
        <w:pStyle w:val="StepHead"/>
      </w:pPr>
      <w:r>
        <w:t xml:space="preserve">Explain the NAT design and output to another group or </w:t>
      </w:r>
      <w:r w:rsidR="00C22D7D">
        <w:t xml:space="preserve">to </w:t>
      </w:r>
      <w:r>
        <w:t>the class.</w:t>
      </w:r>
      <w:bookmarkStart w:id="0" w:name="_GoBack"/>
      <w:bookmarkEnd w:id="0"/>
    </w:p>
    <w:sectPr w:rsidR="00BF0175" w:rsidRPr="00BF0175" w:rsidSect="00EA5C5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1CD" w:rsidRDefault="002F31CD" w:rsidP="0090659A">
      <w:pPr>
        <w:spacing w:after="0" w:line="240" w:lineRule="auto"/>
      </w:pPr>
      <w:r>
        <w:separator/>
      </w:r>
    </w:p>
    <w:p w:rsidR="002F31CD" w:rsidRDefault="002F31CD"/>
    <w:p w:rsidR="002F31CD" w:rsidRDefault="002F31CD"/>
    <w:p w:rsidR="002F31CD" w:rsidRDefault="002F31CD"/>
    <w:p w:rsidR="002F31CD" w:rsidRDefault="002F31CD"/>
  </w:endnote>
  <w:endnote w:type="continuationSeparator" w:id="0">
    <w:p w:rsidR="002F31CD" w:rsidRDefault="002F31CD" w:rsidP="0090659A">
      <w:pPr>
        <w:spacing w:after="0" w:line="240" w:lineRule="auto"/>
      </w:pPr>
      <w:r>
        <w:continuationSeparator/>
      </w:r>
    </w:p>
    <w:p w:rsidR="002F31CD" w:rsidRDefault="002F31CD"/>
    <w:p w:rsidR="002F31CD" w:rsidRDefault="002F31CD"/>
    <w:p w:rsidR="002F31CD" w:rsidRDefault="002F31CD"/>
    <w:p w:rsidR="002F31CD" w:rsidRDefault="002F3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97D3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7D37" w:rsidRPr="0090659A">
      <w:rPr>
        <w:b/>
        <w:szCs w:val="16"/>
      </w:rPr>
      <w:fldChar w:fldCharType="separate"/>
    </w:r>
    <w:r w:rsidR="00846A33">
      <w:rPr>
        <w:b/>
        <w:noProof/>
        <w:szCs w:val="16"/>
      </w:rPr>
      <w:t>3</w:t>
    </w:r>
    <w:r w:rsidR="00197D3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7D3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7D37" w:rsidRPr="0090659A">
      <w:rPr>
        <w:b/>
        <w:szCs w:val="16"/>
      </w:rPr>
      <w:fldChar w:fldCharType="separate"/>
    </w:r>
    <w:r w:rsidR="00846A33">
      <w:rPr>
        <w:b/>
        <w:noProof/>
        <w:szCs w:val="16"/>
      </w:rPr>
      <w:t>3</w:t>
    </w:r>
    <w:r w:rsidR="00197D3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97D3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7D37" w:rsidRPr="0090659A">
      <w:rPr>
        <w:b/>
        <w:szCs w:val="16"/>
      </w:rPr>
      <w:fldChar w:fldCharType="separate"/>
    </w:r>
    <w:r w:rsidR="00846A33">
      <w:rPr>
        <w:b/>
        <w:noProof/>
        <w:szCs w:val="16"/>
      </w:rPr>
      <w:t>1</w:t>
    </w:r>
    <w:r w:rsidR="00197D3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7D3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7D37" w:rsidRPr="0090659A">
      <w:rPr>
        <w:b/>
        <w:szCs w:val="16"/>
      </w:rPr>
      <w:fldChar w:fldCharType="separate"/>
    </w:r>
    <w:r w:rsidR="00846A33">
      <w:rPr>
        <w:b/>
        <w:noProof/>
        <w:szCs w:val="16"/>
      </w:rPr>
      <w:t>1</w:t>
    </w:r>
    <w:r w:rsidR="00197D3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1CD" w:rsidRDefault="002F31CD" w:rsidP="0090659A">
      <w:pPr>
        <w:spacing w:after="0" w:line="240" w:lineRule="auto"/>
      </w:pPr>
      <w:r>
        <w:separator/>
      </w:r>
    </w:p>
    <w:p w:rsidR="002F31CD" w:rsidRDefault="002F31CD"/>
    <w:p w:rsidR="002F31CD" w:rsidRDefault="002F31CD"/>
    <w:p w:rsidR="002F31CD" w:rsidRDefault="002F31CD"/>
    <w:p w:rsidR="002F31CD" w:rsidRDefault="002F31CD"/>
  </w:footnote>
  <w:footnote w:type="continuationSeparator" w:id="0">
    <w:p w:rsidR="002F31CD" w:rsidRDefault="002F31CD" w:rsidP="0090659A">
      <w:pPr>
        <w:spacing w:after="0" w:line="240" w:lineRule="auto"/>
      </w:pPr>
      <w:r>
        <w:continuationSeparator/>
      </w:r>
    </w:p>
    <w:p w:rsidR="002F31CD" w:rsidRDefault="002F31CD"/>
    <w:p w:rsidR="002F31CD" w:rsidRDefault="002F31CD"/>
    <w:p w:rsidR="002F31CD" w:rsidRDefault="002F31CD"/>
    <w:p w:rsidR="002F31CD" w:rsidRDefault="002F31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26FCC" w:rsidP="00C52BA6">
    <w:pPr>
      <w:pStyle w:val="PageHead"/>
    </w:pPr>
    <w:r>
      <w:t>NAT Check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0C18205" wp14:editId="7AA5DA2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4B7"/>
    <w:multiLevelType w:val="hybridMultilevel"/>
    <w:tmpl w:val="922A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3344E1"/>
    <w:multiLevelType w:val="hybridMultilevel"/>
    <w:tmpl w:val="4AB2F9DE"/>
    <w:lvl w:ilvl="0" w:tplc="691A9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25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42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8D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C2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6C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A6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CA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6F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7554698"/>
    <w:multiLevelType w:val="hybridMultilevel"/>
    <w:tmpl w:val="D8D26A3E"/>
    <w:lvl w:ilvl="0" w:tplc="5094D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8E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EA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05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04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0E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E3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AB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0D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680A068F"/>
    <w:multiLevelType w:val="hybridMultilevel"/>
    <w:tmpl w:val="967C8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85020"/>
    <w:multiLevelType w:val="hybridMultilevel"/>
    <w:tmpl w:val="671E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5"/>
  </w:num>
  <w:num w:numId="1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1FB8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A79"/>
    <w:rsid w:val="0003016B"/>
    <w:rsid w:val="00040346"/>
    <w:rsid w:val="00040F07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3D3"/>
    <w:rsid w:val="000F072C"/>
    <w:rsid w:val="000F16D7"/>
    <w:rsid w:val="000F6743"/>
    <w:rsid w:val="00103B71"/>
    <w:rsid w:val="00107B2B"/>
    <w:rsid w:val="00112AC5"/>
    <w:rsid w:val="001133DD"/>
    <w:rsid w:val="00120CBE"/>
    <w:rsid w:val="001218DC"/>
    <w:rsid w:val="001277C9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ED2"/>
    <w:rsid w:val="00197614"/>
    <w:rsid w:val="00197D37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98E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294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31CD"/>
    <w:rsid w:val="002F45FF"/>
    <w:rsid w:val="002F6D17"/>
    <w:rsid w:val="00302887"/>
    <w:rsid w:val="00304685"/>
    <w:rsid w:val="003056EB"/>
    <w:rsid w:val="00305974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4D07"/>
    <w:rsid w:val="004478F4"/>
    <w:rsid w:val="00450F7A"/>
    <w:rsid w:val="00452C6D"/>
    <w:rsid w:val="00454FFC"/>
    <w:rsid w:val="00455E0B"/>
    <w:rsid w:val="00456C39"/>
    <w:rsid w:val="004659EE"/>
    <w:rsid w:val="004711BF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37714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3B4"/>
    <w:rsid w:val="006D2C28"/>
    <w:rsid w:val="006D3FC1"/>
    <w:rsid w:val="006D58E9"/>
    <w:rsid w:val="006E6581"/>
    <w:rsid w:val="006E71DF"/>
    <w:rsid w:val="006F0484"/>
    <w:rsid w:val="006F0FB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97B7A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032"/>
    <w:rsid w:val="007E57D6"/>
    <w:rsid w:val="007E75A8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6A33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3C6B"/>
    <w:rsid w:val="00874961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A4C7A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86F10"/>
    <w:rsid w:val="00987E2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D5213"/>
    <w:rsid w:val="009E2309"/>
    <w:rsid w:val="009E42B9"/>
    <w:rsid w:val="009F4CC6"/>
    <w:rsid w:val="00A014A3"/>
    <w:rsid w:val="00A0412D"/>
    <w:rsid w:val="00A21211"/>
    <w:rsid w:val="00A26E0C"/>
    <w:rsid w:val="00A33868"/>
    <w:rsid w:val="00A34E7F"/>
    <w:rsid w:val="00A46F0A"/>
    <w:rsid w:val="00A46F25"/>
    <w:rsid w:val="00A47CC2"/>
    <w:rsid w:val="00A5074D"/>
    <w:rsid w:val="00A6004E"/>
    <w:rsid w:val="00A60146"/>
    <w:rsid w:val="00A622C4"/>
    <w:rsid w:val="00A663F5"/>
    <w:rsid w:val="00A754B4"/>
    <w:rsid w:val="00A800C6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0444"/>
    <w:rsid w:val="00B433F2"/>
    <w:rsid w:val="00B458E8"/>
    <w:rsid w:val="00B5397B"/>
    <w:rsid w:val="00B62809"/>
    <w:rsid w:val="00B728AE"/>
    <w:rsid w:val="00B74821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3D8F"/>
    <w:rsid w:val="00BB4D9B"/>
    <w:rsid w:val="00BB73FF"/>
    <w:rsid w:val="00BB7688"/>
    <w:rsid w:val="00BC7B71"/>
    <w:rsid w:val="00BC7CAC"/>
    <w:rsid w:val="00BD09FC"/>
    <w:rsid w:val="00BD2500"/>
    <w:rsid w:val="00BD6D76"/>
    <w:rsid w:val="00BE3BDA"/>
    <w:rsid w:val="00BE56B3"/>
    <w:rsid w:val="00BF0175"/>
    <w:rsid w:val="00BF04E8"/>
    <w:rsid w:val="00BF16BF"/>
    <w:rsid w:val="00BF4D1F"/>
    <w:rsid w:val="00C02A73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2D7D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777A4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6CC3"/>
    <w:rsid w:val="00CF791A"/>
    <w:rsid w:val="00CF7E43"/>
    <w:rsid w:val="00D00D7D"/>
    <w:rsid w:val="00D105C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4C89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28BE"/>
    <w:rsid w:val="00DE4E1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04B3"/>
    <w:rsid w:val="00E53937"/>
    <w:rsid w:val="00E53F99"/>
    <w:rsid w:val="00E56510"/>
    <w:rsid w:val="00E60CB7"/>
    <w:rsid w:val="00E62EA8"/>
    <w:rsid w:val="00E67A6E"/>
    <w:rsid w:val="00E71B43"/>
    <w:rsid w:val="00E81612"/>
    <w:rsid w:val="00E87D18"/>
    <w:rsid w:val="00E87D62"/>
    <w:rsid w:val="00E9481F"/>
    <w:rsid w:val="00EA0CC3"/>
    <w:rsid w:val="00EA486E"/>
    <w:rsid w:val="00EA4FA3"/>
    <w:rsid w:val="00EA5C5D"/>
    <w:rsid w:val="00EB001B"/>
    <w:rsid w:val="00EB19F6"/>
    <w:rsid w:val="00EB6C33"/>
    <w:rsid w:val="00EC0E68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2047"/>
    <w:rsid w:val="00F16F35"/>
    <w:rsid w:val="00F2229D"/>
    <w:rsid w:val="00F25ABB"/>
    <w:rsid w:val="00F26FCC"/>
    <w:rsid w:val="00F27963"/>
    <w:rsid w:val="00F30446"/>
    <w:rsid w:val="00F4135D"/>
    <w:rsid w:val="00F41F1B"/>
    <w:rsid w:val="00F421D9"/>
    <w:rsid w:val="00F43B8E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C16C8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D07"/>
    <w:pPr>
      <w:keepNext/>
      <w:outlineLvl w:val="3"/>
    </w:pPr>
    <w:rPr>
      <w:b/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198E"/>
    <w:pPr>
      <w:keepNext/>
      <w:jc w:val="center"/>
      <w:outlineLvl w:val="4"/>
    </w:pPr>
    <w:rPr>
      <w:b/>
      <w:color w:val="FF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198E"/>
    <w:pPr>
      <w:keepNext/>
      <w:outlineLvl w:val="5"/>
    </w:pPr>
    <w:rPr>
      <w:rFonts w:cs="Arial"/>
      <w:b/>
      <w:color w:val="FF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paragraph" w:styleId="NormalWeb">
    <w:name w:val="Normal (Web)"/>
    <w:basedOn w:val="Normal"/>
    <w:uiPriority w:val="99"/>
    <w:semiHidden/>
    <w:unhideWhenUsed/>
    <w:rsid w:val="00BF01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4D07"/>
    <w:rPr>
      <w:b/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D198E"/>
    <w:rPr>
      <w:b/>
      <w:color w:val="FF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D198E"/>
    <w:rPr>
      <w:rFonts w:cs="Arial"/>
      <w:b/>
      <w:color w:val="FF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D07"/>
    <w:pPr>
      <w:keepNext/>
      <w:outlineLvl w:val="3"/>
    </w:pPr>
    <w:rPr>
      <w:b/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198E"/>
    <w:pPr>
      <w:keepNext/>
      <w:jc w:val="center"/>
      <w:outlineLvl w:val="4"/>
    </w:pPr>
    <w:rPr>
      <w:b/>
      <w:color w:val="FF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198E"/>
    <w:pPr>
      <w:keepNext/>
      <w:outlineLvl w:val="5"/>
    </w:pPr>
    <w:rPr>
      <w:rFonts w:cs="Arial"/>
      <w:b/>
      <w:color w:val="FF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paragraph" w:styleId="NormalWeb">
    <w:name w:val="Normal (Web)"/>
    <w:basedOn w:val="Normal"/>
    <w:uiPriority w:val="99"/>
    <w:semiHidden/>
    <w:unhideWhenUsed/>
    <w:rsid w:val="00BF01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4D07"/>
    <w:rPr>
      <w:b/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D198E"/>
    <w:rPr>
      <w:b/>
      <w:color w:val="FF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D198E"/>
    <w:rPr>
      <w:rFonts w:cs="Arial"/>
      <w:b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66D8A-E9DF-484C-BB2D-86EF5026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2</cp:revision>
  <cp:lastPrinted>2013-03-18T14:28:00Z</cp:lastPrinted>
  <dcterms:created xsi:type="dcterms:W3CDTF">2013-08-02T01:53:00Z</dcterms:created>
  <dcterms:modified xsi:type="dcterms:W3CDTF">2013-08-02T01:53:00Z</dcterms:modified>
</cp:coreProperties>
</file>