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737EC3" w:rsidP="00391D29">
      <w:pPr>
        <w:pStyle w:val="LabTitle"/>
      </w:pPr>
      <w:r>
        <w:t xml:space="preserve">PPP </w:t>
      </w:r>
      <w:r w:rsidR="00C2391F">
        <w:t>Validation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FF0995" w:rsidRPr="00391D29" w:rsidRDefault="00FF0995" w:rsidP="00391D29">
      <w:pPr>
        <w:pStyle w:val="BodyTextL25"/>
        <w:ind w:left="0"/>
      </w:pPr>
      <w:r>
        <w:t xml:space="preserve">Use </w:t>
      </w:r>
      <w:r w:rsidRPr="00C5433D">
        <w:rPr>
          <w:b/>
        </w:rPr>
        <w:t>show</w:t>
      </w:r>
      <w:r>
        <w:t xml:space="preserve"> and </w:t>
      </w:r>
      <w:r w:rsidRPr="00C5433D">
        <w:rPr>
          <w:b/>
        </w:rPr>
        <w:t>debug</w:t>
      </w:r>
      <w:r>
        <w:t xml:space="preserve"> commands to troubleshoot PPP.</w:t>
      </w:r>
      <w:r w:rsidRPr="00FF0995">
        <w:t xml:space="preserve"> </w:t>
      </w:r>
    </w:p>
    <w:p w:rsidR="00C07FD9" w:rsidRPr="00C07FD9" w:rsidRDefault="00672919" w:rsidP="00FF0995">
      <w:pPr>
        <w:pStyle w:val="LabSection"/>
      </w:pPr>
      <w:r>
        <w:t>Scenario</w:t>
      </w:r>
    </w:p>
    <w:p w:rsidR="00F43B8E" w:rsidRDefault="00F43B8E" w:rsidP="00F43B8E">
      <w:pPr>
        <w:pStyle w:val="BodyTextL25"/>
        <w:ind w:left="0"/>
      </w:pPr>
      <w:r w:rsidRPr="004E2A7D">
        <w:t xml:space="preserve">Three friends who are enrolled in the Cisco Networking Academy want to check their knowledge of PPP </w:t>
      </w:r>
      <w:r>
        <w:t xml:space="preserve">network </w:t>
      </w:r>
      <w:r w:rsidRPr="004E2A7D">
        <w:t xml:space="preserve">configuration.  </w:t>
      </w:r>
    </w:p>
    <w:p w:rsidR="002826FC" w:rsidRDefault="00DB2091" w:rsidP="00F43B8E">
      <w:pPr>
        <w:pStyle w:val="BodyTextL25"/>
        <w:ind w:left="0"/>
      </w:pPr>
      <w:r>
        <w:t>They</w:t>
      </w:r>
      <w:r w:rsidR="000D59D7">
        <w:t xml:space="preserve"> </w:t>
      </w:r>
      <w:r w:rsidR="00F43B8E" w:rsidRPr="004E2A7D">
        <w:t>set up a conte</w:t>
      </w:r>
      <w:r w:rsidR="00F43B8E">
        <w:t>st where each</w:t>
      </w:r>
      <w:r w:rsidR="008669A5">
        <w:t xml:space="preserve"> person</w:t>
      </w:r>
      <w:r w:rsidR="00F43B8E">
        <w:t xml:space="preserve"> will be tested on configuring PPP with</w:t>
      </w:r>
      <w:r w:rsidR="008669A5">
        <w:t xml:space="preserve"> defined PPP scenario requirements and</w:t>
      </w:r>
      <w:r w:rsidR="00F43B8E">
        <w:t xml:space="preserve"> varying options</w:t>
      </w:r>
      <w:r w:rsidR="00F43B8E" w:rsidRPr="004E2A7D">
        <w:t>.</w:t>
      </w:r>
      <w:r w:rsidR="00F43B8E">
        <w:t xml:space="preserve"> </w:t>
      </w:r>
      <w:r w:rsidR="008669A5">
        <w:t xml:space="preserve">Each person </w:t>
      </w:r>
      <w:r w:rsidR="00F43B8E" w:rsidRPr="004E2A7D">
        <w:t xml:space="preserve">devises a </w:t>
      </w:r>
      <w:r w:rsidR="002851CC">
        <w:t xml:space="preserve">different configuration </w:t>
      </w:r>
      <w:r w:rsidR="00F43B8E" w:rsidRPr="004E2A7D">
        <w:t xml:space="preserve">scenario. </w:t>
      </w:r>
    </w:p>
    <w:p w:rsidR="002851CC" w:rsidRDefault="00F43B8E" w:rsidP="00F43B8E">
      <w:pPr>
        <w:pStyle w:val="BodyTextL25"/>
        <w:ind w:left="0"/>
      </w:pPr>
      <w:r>
        <w:t>The next d</w:t>
      </w:r>
      <w:r w:rsidRPr="004E2A7D">
        <w:t>ay they get together and test each other</w:t>
      </w:r>
      <w:r w:rsidR="008669A5">
        <w:t>’s configuration</w:t>
      </w:r>
      <w:r w:rsidRPr="004E2A7D">
        <w:t xml:space="preserve"> using their </w:t>
      </w:r>
      <w:r w:rsidR="002851CC">
        <w:t xml:space="preserve">PPP </w:t>
      </w:r>
      <w:r w:rsidRPr="004E2A7D">
        <w:t xml:space="preserve">scenario requirements.  </w:t>
      </w:r>
    </w:p>
    <w:p w:rsidR="007D2AFE" w:rsidRDefault="007D2AFE" w:rsidP="0014219C">
      <w:pPr>
        <w:pStyle w:val="LabSection"/>
      </w:pPr>
      <w:r>
        <w:t>R</w:t>
      </w:r>
      <w:r w:rsidR="006E6581">
        <w:t>esources</w:t>
      </w:r>
    </w:p>
    <w:p w:rsidR="00CD7F73" w:rsidRDefault="00F43B8E" w:rsidP="00C67139">
      <w:pPr>
        <w:pStyle w:val="Bulletlevel1"/>
        <w:numPr>
          <w:ilvl w:val="0"/>
          <w:numId w:val="34"/>
        </w:numPr>
      </w:pPr>
      <w:r>
        <w:t>Packet Tracer software</w:t>
      </w:r>
    </w:p>
    <w:p w:rsidR="00F43B8E" w:rsidRDefault="00F43B8E" w:rsidP="00C67139">
      <w:pPr>
        <w:pStyle w:val="Bulletlevel1"/>
        <w:numPr>
          <w:ilvl w:val="0"/>
          <w:numId w:val="34"/>
        </w:numPr>
      </w:pPr>
      <w:r>
        <w:t>Stopwatch or timer</w:t>
      </w:r>
    </w:p>
    <w:p w:rsidR="00F43B8E" w:rsidRDefault="002851CC" w:rsidP="002851CC">
      <w:pPr>
        <w:pStyle w:val="StepHead"/>
      </w:pPr>
      <w:r>
        <w:t>Open Packet Tracer</w:t>
      </w:r>
      <w:r w:rsidR="00C2391F">
        <w:t>.</w:t>
      </w:r>
    </w:p>
    <w:p w:rsidR="002851CC" w:rsidRDefault="002851CC" w:rsidP="00C2391F">
      <w:pPr>
        <w:pStyle w:val="SubStepAlpha"/>
      </w:pPr>
      <w:r>
        <w:t>Create a two-router topology</w:t>
      </w:r>
      <w:r w:rsidR="00C2391F">
        <w:t xml:space="preserve"> with a serial connection.</w:t>
      </w:r>
    </w:p>
    <w:p w:rsidR="00C2391F" w:rsidRDefault="00C2391F" w:rsidP="00C2391F">
      <w:pPr>
        <w:pStyle w:val="SubStepAlpha"/>
      </w:pPr>
      <w:r>
        <w:t>Include one PC and switch attached to each router.</w:t>
      </w:r>
    </w:p>
    <w:p w:rsidR="00C2391F" w:rsidRDefault="00C2391F" w:rsidP="00C2391F">
      <w:pPr>
        <w:pStyle w:val="StepHead"/>
      </w:pPr>
      <w:r>
        <w:t>Complete the scenarios.</w:t>
      </w:r>
    </w:p>
    <w:p w:rsidR="00C2391F" w:rsidRDefault="00EF7CFF" w:rsidP="00C67139">
      <w:pPr>
        <w:pStyle w:val="SubStepAlpha"/>
      </w:pPr>
      <w:r>
        <w:t xml:space="preserve">Start the </w:t>
      </w:r>
      <w:r w:rsidR="00C2391F">
        <w:t>Scenario 1 configuration.</w:t>
      </w:r>
    </w:p>
    <w:p w:rsidR="00C2391F" w:rsidRDefault="00EF7CFF" w:rsidP="00C67139">
      <w:pPr>
        <w:pStyle w:val="SubStepAlpha"/>
      </w:pPr>
      <w:r>
        <w:t>The instructor calls the t</w:t>
      </w:r>
      <w:r w:rsidR="00C2391F">
        <w:t>ime when the scenario is completed</w:t>
      </w:r>
      <w:r>
        <w:t>;</w:t>
      </w:r>
      <w:r w:rsidR="00C2391F">
        <w:t xml:space="preserve"> all students and groups </w:t>
      </w:r>
      <w:r>
        <w:t xml:space="preserve">must </w:t>
      </w:r>
      <w:r w:rsidR="00C2391F">
        <w:t>stop their configuration work at that time.</w:t>
      </w:r>
    </w:p>
    <w:p w:rsidR="00292B09" w:rsidRDefault="00C2391F" w:rsidP="00C67139">
      <w:pPr>
        <w:pStyle w:val="SubStepAlpha"/>
      </w:pPr>
      <w:r>
        <w:t>The instructor checks the validity of the completed scenario configuration</w:t>
      </w:r>
      <w:r w:rsidR="00292B09">
        <w:t>.</w:t>
      </w:r>
    </w:p>
    <w:p w:rsidR="00C2391F" w:rsidRDefault="00292B09" w:rsidP="00C67139">
      <w:pPr>
        <w:pStyle w:val="SubStepNum"/>
      </w:pPr>
      <w:r>
        <w:t>The devices must be able to successfully ping from one end of the topology to the other</w:t>
      </w:r>
      <w:r w:rsidR="00C2391F">
        <w:t>.</w:t>
      </w:r>
    </w:p>
    <w:p w:rsidR="00292B09" w:rsidRDefault="00292B09" w:rsidP="00C67139">
      <w:pPr>
        <w:pStyle w:val="SubStepNum"/>
      </w:pPr>
      <w:r>
        <w:t>All scenario options requested must be present in the final topology.</w:t>
      </w:r>
    </w:p>
    <w:p w:rsidR="00C2391F" w:rsidRPr="00391D29" w:rsidRDefault="001218DC" w:rsidP="00391D29">
      <w:pPr>
        <w:pStyle w:val="SubStepNum"/>
      </w:pPr>
      <w:r>
        <w:t xml:space="preserve">The instructor may ask </w:t>
      </w:r>
      <w:r w:rsidR="00EF7CFF">
        <w:t>you</w:t>
      </w:r>
      <w:r>
        <w:t xml:space="preserve"> to prove </w:t>
      </w:r>
      <w:r w:rsidR="00EF7CFF">
        <w:t xml:space="preserve">your </w:t>
      </w:r>
      <w:r>
        <w:t xml:space="preserve">work by choosing different </w:t>
      </w:r>
      <w:r w:rsidRPr="000D59D7">
        <w:rPr>
          <w:rFonts w:cs="Arial"/>
          <w:b/>
        </w:rPr>
        <w:t>show</w:t>
      </w:r>
      <w:r>
        <w:t xml:space="preserve"> and </w:t>
      </w:r>
      <w:r w:rsidRPr="000D59D7">
        <w:rPr>
          <w:rFonts w:cs="Arial"/>
          <w:b/>
        </w:rPr>
        <w:t>debug</w:t>
      </w:r>
      <w:r>
        <w:t xml:space="preserve"> commands to display </w:t>
      </w:r>
      <w:r w:rsidR="00EF7CFF">
        <w:t xml:space="preserve">the </w:t>
      </w:r>
      <w:r>
        <w:t>configuration output.</w:t>
      </w:r>
    </w:p>
    <w:p w:rsidR="00C67139" w:rsidRDefault="00EF7CFF" w:rsidP="00C67139">
      <w:pPr>
        <w:pStyle w:val="SubStepAlpha"/>
      </w:pPr>
      <w:r>
        <w:t>Begin the same process as</w:t>
      </w:r>
      <w:r w:rsidR="00292B09">
        <w:t xml:space="preserve"> </w:t>
      </w:r>
      <w:r>
        <w:t>S</w:t>
      </w:r>
      <w:r w:rsidR="00292B09">
        <w:t>cenario</w:t>
      </w:r>
      <w:r>
        <w:t xml:space="preserve"> 2</w:t>
      </w:r>
      <w:r w:rsidR="00C67139">
        <w:t>.</w:t>
      </w:r>
    </w:p>
    <w:p w:rsidR="00C67139" w:rsidRDefault="00EF7CFF" w:rsidP="00C67139">
      <w:pPr>
        <w:pStyle w:val="SubStepNum"/>
      </w:pPr>
      <w:r>
        <w:t xml:space="preserve">Delete </w:t>
      </w:r>
      <w:r w:rsidR="00C67139">
        <w:t>Scenario 1 configurations</w:t>
      </w:r>
      <w:r w:rsidR="008669A5">
        <w:t>, but</w:t>
      </w:r>
      <w:r w:rsidR="00C67139">
        <w:t xml:space="preserve"> </w:t>
      </w:r>
      <w:r>
        <w:t xml:space="preserve">you can re-use </w:t>
      </w:r>
      <w:r w:rsidR="00C67139">
        <w:t>the same</w:t>
      </w:r>
      <w:r w:rsidR="00C5433D">
        <w:t>.</w:t>
      </w:r>
    </w:p>
    <w:p w:rsidR="00C67139" w:rsidRPr="00391D29" w:rsidRDefault="00EF7CFF" w:rsidP="00391D29">
      <w:pPr>
        <w:pStyle w:val="SubStepNum"/>
      </w:pPr>
      <w:r>
        <w:t>Co</w:t>
      </w:r>
      <w:r w:rsidR="00C67139">
        <w:t xml:space="preserve">mplete </w:t>
      </w:r>
      <w:r w:rsidR="00C5433D">
        <w:t>S</w:t>
      </w:r>
      <w:r>
        <w:t xml:space="preserve">teps </w:t>
      </w:r>
      <w:r w:rsidR="00292B09">
        <w:t>1 and 2</w:t>
      </w:r>
      <w:r w:rsidR="00C2391F">
        <w:t xml:space="preserve"> </w:t>
      </w:r>
      <w:r w:rsidR="00292B09">
        <w:t>again</w:t>
      </w:r>
      <w:r w:rsidR="00C67139">
        <w:t xml:space="preserve"> using the next scenario’s requirements</w:t>
      </w:r>
      <w:r w:rsidR="00C2391F">
        <w:t>.</w:t>
      </w:r>
      <w:bookmarkStart w:id="0" w:name="_GoBack"/>
      <w:bookmarkEnd w:id="0"/>
    </w:p>
    <w:sectPr w:rsidR="00C67139" w:rsidRPr="00391D2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DD8" w:rsidRDefault="00153DD8" w:rsidP="0090659A">
      <w:pPr>
        <w:spacing w:after="0" w:line="240" w:lineRule="auto"/>
      </w:pPr>
      <w:r>
        <w:separator/>
      </w:r>
    </w:p>
    <w:p w:rsidR="00153DD8" w:rsidRDefault="00153DD8"/>
    <w:p w:rsidR="00153DD8" w:rsidRDefault="00153DD8"/>
    <w:p w:rsidR="00153DD8" w:rsidRDefault="00153DD8"/>
    <w:p w:rsidR="00153DD8" w:rsidRDefault="00153DD8"/>
  </w:endnote>
  <w:endnote w:type="continuationSeparator" w:id="0">
    <w:p w:rsidR="00153DD8" w:rsidRDefault="00153DD8" w:rsidP="0090659A">
      <w:pPr>
        <w:spacing w:after="0" w:line="240" w:lineRule="auto"/>
      </w:pPr>
      <w:r>
        <w:continuationSeparator/>
      </w:r>
    </w:p>
    <w:p w:rsidR="00153DD8" w:rsidRDefault="00153DD8"/>
    <w:p w:rsidR="00153DD8" w:rsidRDefault="00153DD8"/>
    <w:p w:rsidR="00153DD8" w:rsidRDefault="00153DD8"/>
    <w:p w:rsidR="00153DD8" w:rsidRDefault="00153D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78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7826" w:rsidRPr="0090659A">
      <w:rPr>
        <w:b/>
        <w:szCs w:val="16"/>
      </w:rPr>
      <w:fldChar w:fldCharType="separate"/>
    </w:r>
    <w:r w:rsidR="00391D29">
      <w:rPr>
        <w:b/>
        <w:noProof/>
        <w:szCs w:val="16"/>
      </w:rPr>
      <w:t>2</w:t>
    </w:r>
    <w:r w:rsidR="0071782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78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7826" w:rsidRPr="0090659A">
      <w:rPr>
        <w:b/>
        <w:szCs w:val="16"/>
      </w:rPr>
      <w:fldChar w:fldCharType="separate"/>
    </w:r>
    <w:r w:rsidR="00391D29">
      <w:rPr>
        <w:b/>
        <w:noProof/>
        <w:szCs w:val="16"/>
      </w:rPr>
      <w:t>2</w:t>
    </w:r>
    <w:r w:rsidR="0071782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78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7826" w:rsidRPr="0090659A">
      <w:rPr>
        <w:b/>
        <w:szCs w:val="16"/>
      </w:rPr>
      <w:fldChar w:fldCharType="separate"/>
    </w:r>
    <w:r w:rsidR="00391D29">
      <w:rPr>
        <w:b/>
        <w:noProof/>
        <w:szCs w:val="16"/>
      </w:rPr>
      <w:t>1</w:t>
    </w:r>
    <w:r w:rsidR="0071782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78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7826" w:rsidRPr="0090659A">
      <w:rPr>
        <w:b/>
        <w:szCs w:val="16"/>
      </w:rPr>
      <w:fldChar w:fldCharType="separate"/>
    </w:r>
    <w:r w:rsidR="00391D29">
      <w:rPr>
        <w:b/>
        <w:noProof/>
        <w:szCs w:val="16"/>
      </w:rPr>
      <w:t>1</w:t>
    </w:r>
    <w:r w:rsidR="0071782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DD8" w:rsidRDefault="00153DD8" w:rsidP="0090659A">
      <w:pPr>
        <w:spacing w:after="0" w:line="240" w:lineRule="auto"/>
      </w:pPr>
      <w:r>
        <w:separator/>
      </w:r>
    </w:p>
    <w:p w:rsidR="00153DD8" w:rsidRDefault="00153DD8"/>
    <w:p w:rsidR="00153DD8" w:rsidRDefault="00153DD8"/>
    <w:p w:rsidR="00153DD8" w:rsidRDefault="00153DD8"/>
    <w:p w:rsidR="00153DD8" w:rsidRDefault="00153DD8"/>
  </w:footnote>
  <w:footnote w:type="continuationSeparator" w:id="0">
    <w:p w:rsidR="00153DD8" w:rsidRDefault="00153DD8" w:rsidP="0090659A">
      <w:pPr>
        <w:spacing w:after="0" w:line="240" w:lineRule="auto"/>
      </w:pPr>
      <w:r>
        <w:continuationSeparator/>
      </w:r>
    </w:p>
    <w:p w:rsidR="00153DD8" w:rsidRDefault="00153DD8"/>
    <w:p w:rsidR="00153DD8" w:rsidRDefault="00153DD8"/>
    <w:p w:rsidR="00153DD8" w:rsidRDefault="00153DD8"/>
    <w:p w:rsidR="00153DD8" w:rsidRDefault="00153D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D2ACB" w:rsidP="00C52BA6">
    <w:pPr>
      <w:pStyle w:val="PageHead"/>
    </w:pPr>
    <w:r>
      <w:t>PPP Validation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AF4"/>
    <w:multiLevelType w:val="hybridMultilevel"/>
    <w:tmpl w:val="61B2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4484E15"/>
    <w:multiLevelType w:val="hybridMultilevel"/>
    <w:tmpl w:val="9824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8063D5"/>
    <w:multiLevelType w:val="hybridMultilevel"/>
    <w:tmpl w:val="6556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387289"/>
    <w:multiLevelType w:val="hybridMultilevel"/>
    <w:tmpl w:val="7EBA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4"/>
  </w:num>
  <w:num w:numId="9">
    <w:abstractNumId w:val="1"/>
  </w:num>
  <w:num w:numId="10">
    <w:abstractNumId w:val="1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8"/>
  </w:num>
  <w:num w:numId="17">
    <w:abstractNumId w:val="1"/>
  </w:num>
  <w:num w:numId="18">
    <w:abstractNumId w:val="10"/>
  </w:num>
  <w:num w:numId="19">
    <w:abstractNumId w:val="1"/>
  </w:num>
  <w:num w:numId="20">
    <w:abstractNumId w:val="1"/>
  </w:num>
  <w:num w:numId="21">
    <w:abstractNumId w:val="13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0"/>
  </w:num>
  <w:num w:numId="32">
    <w:abstractNumId w:val="2"/>
  </w:num>
  <w:num w:numId="33">
    <w:abstractNumId w:val="1"/>
  </w:num>
  <w:num w:numId="3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59D7"/>
    <w:rsid w:val="000E34D0"/>
    <w:rsid w:val="000E65F0"/>
    <w:rsid w:val="000F072C"/>
    <w:rsid w:val="000F16D7"/>
    <w:rsid w:val="000F6743"/>
    <w:rsid w:val="00103B71"/>
    <w:rsid w:val="00107B2B"/>
    <w:rsid w:val="00112AC5"/>
    <w:rsid w:val="001133DD"/>
    <w:rsid w:val="00120CBE"/>
    <w:rsid w:val="001218DC"/>
    <w:rsid w:val="00134AB9"/>
    <w:rsid w:val="001366EC"/>
    <w:rsid w:val="0014219C"/>
    <w:rsid w:val="001425ED"/>
    <w:rsid w:val="00153DD8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5ED2"/>
    <w:rsid w:val="00197614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26FC"/>
    <w:rsid w:val="002851CC"/>
    <w:rsid w:val="00287794"/>
    <w:rsid w:val="00292821"/>
    <w:rsid w:val="00292B09"/>
    <w:rsid w:val="00295608"/>
    <w:rsid w:val="002A4687"/>
    <w:rsid w:val="002A6C56"/>
    <w:rsid w:val="002C090C"/>
    <w:rsid w:val="002C1243"/>
    <w:rsid w:val="002C1815"/>
    <w:rsid w:val="002C475E"/>
    <w:rsid w:val="002C6AD6"/>
    <w:rsid w:val="002C71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91D29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1973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595"/>
    <w:rsid w:val="00455E0B"/>
    <w:rsid w:val="00456C39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2618"/>
    <w:rsid w:val="00593386"/>
    <w:rsid w:val="00594064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17826"/>
    <w:rsid w:val="007222AD"/>
    <w:rsid w:val="007267CF"/>
    <w:rsid w:val="00731F3F"/>
    <w:rsid w:val="00733BAB"/>
    <w:rsid w:val="00737EC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E57D6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69A5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3943"/>
    <w:rsid w:val="0098155C"/>
    <w:rsid w:val="00983B77"/>
    <w:rsid w:val="0098496D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4CC6"/>
    <w:rsid w:val="00A014A3"/>
    <w:rsid w:val="00A0412D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C7D4E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6F72"/>
    <w:rsid w:val="00C07FD9"/>
    <w:rsid w:val="00C10955"/>
    <w:rsid w:val="00C11C4D"/>
    <w:rsid w:val="00C14778"/>
    <w:rsid w:val="00C1712C"/>
    <w:rsid w:val="00C21737"/>
    <w:rsid w:val="00C2391F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433D"/>
    <w:rsid w:val="00C57A1A"/>
    <w:rsid w:val="00C6258F"/>
    <w:rsid w:val="00C63DF6"/>
    <w:rsid w:val="00C63E58"/>
    <w:rsid w:val="00C6495E"/>
    <w:rsid w:val="00C670EE"/>
    <w:rsid w:val="00C67139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5366"/>
    <w:rsid w:val="00CC7A35"/>
    <w:rsid w:val="00CD072A"/>
    <w:rsid w:val="00CD7F73"/>
    <w:rsid w:val="00CE26C5"/>
    <w:rsid w:val="00CE36AF"/>
    <w:rsid w:val="00CE5184"/>
    <w:rsid w:val="00CE54DD"/>
    <w:rsid w:val="00CF0DA5"/>
    <w:rsid w:val="00CF14AA"/>
    <w:rsid w:val="00CF791A"/>
    <w:rsid w:val="00CF7E43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2091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37D9"/>
    <w:rsid w:val="00E051F9"/>
    <w:rsid w:val="00E130EB"/>
    <w:rsid w:val="00E162CD"/>
    <w:rsid w:val="00E17FA5"/>
    <w:rsid w:val="00E26930"/>
    <w:rsid w:val="00E27257"/>
    <w:rsid w:val="00E449D0"/>
    <w:rsid w:val="00E4506A"/>
    <w:rsid w:val="00E53937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E571D"/>
    <w:rsid w:val="00EF4205"/>
    <w:rsid w:val="00EF5939"/>
    <w:rsid w:val="00EF7CFF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3B8E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2ACB"/>
    <w:rsid w:val="00FD33AB"/>
    <w:rsid w:val="00FD4724"/>
    <w:rsid w:val="00FD4A68"/>
    <w:rsid w:val="00FD68ED"/>
    <w:rsid w:val="00FD7F1A"/>
    <w:rsid w:val="00FE2824"/>
    <w:rsid w:val="00FE661F"/>
    <w:rsid w:val="00FF0400"/>
    <w:rsid w:val="00FF0995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CE2CD9-7FBA-4DEE-AE1C-0F4A707F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2013-10-22T00:10:00Z</dcterms:created>
  <dcterms:modified xsi:type="dcterms:W3CDTF">2013-10-22T00:12:00Z</dcterms:modified>
</cp:coreProperties>
</file>