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015BD1" w:rsidTr="00015BD1">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5BD1" w:rsidRDefault="00015BD1">
            <w:pPr>
              <w:ind w:left="38"/>
              <w:jc w:val="center"/>
              <w:rPr>
                <w:rFonts w:ascii="Calibri" w:eastAsia="Calibri" w:hAnsi="Calibri" w:cs="Times New Roman"/>
                <w:sz w:val="12"/>
                <w:szCs w:val="12"/>
              </w:rPr>
            </w:pPr>
          </w:p>
          <w:p w:rsidR="00015BD1" w:rsidRDefault="00015BD1">
            <w:pPr>
              <w:ind w:left="38"/>
              <w:jc w:val="center"/>
              <w:rPr>
                <w:lang w:val="en-US"/>
              </w:rPr>
            </w:pPr>
            <w:r>
              <w:rPr>
                <w:noProof/>
                <w:lang w:eastAsia="es-MX"/>
              </w:rPr>
              <w:drawing>
                <wp:anchor distT="0" distB="0" distL="114300" distR="114300" simplePos="0" relativeHeight="251658240" behindDoc="1" locked="0" layoutInCell="1" allowOverlap="1">
                  <wp:simplePos x="0" y="0"/>
                  <wp:positionH relativeFrom="column">
                    <wp:posOffset>114728</wp:posOffset>
                  </wp:positionH>
                  <wp:positionV relativeFrom="paragraph">
                    <wp:posOffset>44978</wp:posOffset>
                  </wp:positionV>
                  <wp:extent cx="771597" cy="80752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5">
                            <a:lum bright="-50000"/>
                            <a:extLst>
                              <a:ext uri="{28A0092B-C50C-407E-A947-70E740481C1C}">
                                <a14:useLocalDpi xmlns:a14="http://schemas.microsoft.com/office/drawing/2010/main" val="0"/>
                              </a:ext>
                            </a:extLst>
                          </a:blip>
                          <a:srcRect/>
                          <a:stretch>
                            <a:fillRect/>
                          </a:stretch>
                        </pic:blipFill>
                        <pic:spPr bwMode="auto">
                          <a:xfrm>
                            <a:off x="0" y="0"/>
                            <a:ext cx="783285" cy="819755"/>
                          </a:xfrm>
                          <a:prstGeom prst="rect">
                            <a:avLst/>
                          </a:prstGeom>
                          <a:noFill/>
                        </pic:spPr>
                      </pic:pic>
                    </a:graphicData>
                  </a:graphic>
                  <wp14:sizeRelH relativeFrom="page">
                    <wp14:pctWidth>0</wp14:pctWidth>
                  </wp14:sizeRelH>
                  <wp14:sizeRelV relativeFrom="page">
                    <wp14:pctHeight>0</wp14:pctHeight>
                  </wp14:sizeRelV>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15BD1" w:rsidRDefault="00015BD1">
            <w:pPr>
              <w:jc w:val="center"/>
              <w:rPr>
                <w:rFonts w:ascii="Calibri Light" w:eastAsia="Times New Roman" w:hAnsi="Calibri Light" w:cs="Times New Roman"/>
                <w:sz w:val="32"/>
                <w:szCs w:val="44"/>
              </w:rPr>
            </w:pPr>
          </w:p>
          <w:p w:rsidR="00015BD1" w:rsidRDefault="00015BD1">
            <w:pPr>
              <w:jc w:val="center"/>
              <w:rPr>
                <w:rFonts w:ascii="Calibri Light" w:eastAsia="Times New Roman" w:hAnsi="Calibri Light" w:cs="Times New Roman"/>
                <w:sz w:val="32"/>
                <w:szCs w:val="44"/>
              </w:rPr>
            </w:pPr>
          </w:p>
          <w:p w:rsidR="00015BD1" w:rsidRDefault="00015BD1">
            <w:pPr>
              <w:jc w:val="center"/>
              <w:rPr>
                <w:rFonts w:ascii="Arial" w:eastAsia="Times New Roman" w:hAnsi="Arial" w:cs="Arial"/>
                <w:b/>
                <w:szCs w:val="32"/>
              </w:rPr>
            </w:pPr>
            <w:r>
              <w:rPr>
                <w:rFonts w:ascii="Arial" w:eastAsia="Times New Roman" w:hAnsi="Arial" w:cs="Arial"/>
                <w:b/>
                <w:sz w:val="32"/>
                <w:szCs w:val="32"/>
              </w:rPr>
              <w:t>Carátula para entrega de prácticas</w:t>
            </w:r>
          </w:p>
          <w:p w:rsidR="00015BD1" w:rsidRDefault="00015BD1">
            <w:pPr>
              <w:jc w:val="center"/>
              <w:rPr>
                <w:rFonts w:ascii="Calibri" w:eastAsia="Calibri" w:hAnsi="Calibri" w:cs="Times New Roman"/>
              </w:rPr>
            </w:pPr>
          </w:p>
        </w:tc>
      </w:tr>
      <w:tr w:rsidR="00015BD1" w:rsidTr="00015BD1">
        <w:tc>
          <w:tcPr>
            <w:tcW w:w="5386" w:type="dxa"/>
            <w:gridSpan w:val="2"/>
            <w:tcBorders>
              <w:top w:val="nil"/>
              <w:left w:val="single" w:sz="4" w:space="0" w:color="000000"/>
              <w:bottom w:val="single" w:sz="4" w:space="0" w:color="000000"/>
              <w:right w:val="nil"/>
            </w:tcBorders>
            <w:tcMar>
              <w:top w:w="0" w:type="dxa"/>
              <w:left w:w="108" w:type="dxa"/>
              <w:bottom w:w="0" w:type="dxa"/>
              <w:right w:w="108" w:type="dxa"/>
            </w:tcMar>
          </w:tcPr>
          <w:p w:rsidR="00015BD1" w:rsidRDefault="00015BD1">
            <w:pPr>
              <w:ind w:left="38"/>
              <w:jc w:val="center"/>
              <w:rPr>
                <w:rFonts w:ascii="Arial" w:eastAsia="Calibri" w:hAnsi="Arial" w:cs="Times New Roman"/>
                <w:sz w:val="20"/>
                <w:szCs w:val="20"/>
              </w:rPr>
            </w:pPr>
          </w:p>
          <w:p w:rsidR="00015BD1" w:rsidRDefault="00015BD1">
            <w:pPr>
              <w:ind w:left="38"/>
              <w:jc w:val="center"/>
              <w:rPr>
                <w:rFonts w:ascii="Arial" w:eastAsia="Calibri" w:hAnsi="Arial" w:cs="Times New Roman"/>
              </w:rPr>
            </w:pPr>
            <w:r>
              <w:rPr>
                <w:rFonts w:ascii="Arial" w:eastAsia="Calibri" w:hAnsi="Arial" w:cs="Times New Roman"/>
              </w:rPr>
              <w:t>Facultad de Ingeniería</w:t>
            </w:r>
          </w:p>
          <w:p w:rsidR="00015BD1" w:rsidRDefault="00015BD1">
            <w:pPr>
              <w:ind w:left="38"/>
              <w:jc w:val="center"/>
              <w:rPr>
                <w:rFonts w:ascii="Calibri" w:eastAsia="Calibri" w:hAnsi="Calibri" w:cs="Times New Roman"/>
                <w:sz w:val="20"/>
                <w:szCs w:val="20"/>
              </w:rPr>
            </w:pPr>
          </w:p>
        </w:tc>
        <w:tc>
          <w:tcPr>
            <w:tcW w:w="5387"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015BD1" w:rsidRDefault="00015BD1">
            <w:pPr>
              <w:ind w:left="38"/>
              <w:jc w:val="center"/>
              <w:rPr>
                <w:rFonts w:ascii="Calibri" w:eastAsia="Calibri" w:hAnsi="Calibri" w:cs="Times New Roman"/>
                <w:sz w:val="20"/>
                <w:szCs w:val="20"/>
              </w:rPr>
            </w:pPr>
          </w:p>
          <w:p w:rsidR="00015BD1" w:rsidRDefault="00015BD1">
            <w:pPr>
              <w:ind w:left="38"/>
              <w:jc w:val="center"/>
              <w:rPr>
                <w:rFonts w:ascii="Arial" w:eastAsia="Calibri" w:hAnsi="Arial" w:cs="Times New Roman"/>
              </w:rPr>
            </w:pPr>
            <w:r>
              <w:rPr>
                <w:rFonts w:ascii="Arial" w:eastAsia="Calibri" w:hAnsi="Arial" w:cs="Times New Roman"/>
              </w:rPr>
              <w:t>Laboratorio de docencia</w:t>
            </w:r>
          </w:p>
        </w:tc>
      </w:tr>
    </w:tbl>
    <w:p w:rsidR="00D260DC" w:rsidRDefault="00D260DC"/>
    <w:p w:rsidR="00632B3A" w:rsidRDefault="00632B3A" w:rsidP="00EE04F9">
      <w:pPr>
        <w:pStyle w:val="Standard"/>
        <w:spacing w:line="276" w:lineRule="auto"/>
        <w:jc w:val="center"/>
      </w:pPr>
      <w:r>
        <w:rPr>
          <w:sz w:val="72"/>
          <w:szCs w:val="72"/>
          <w:lang w:val="es-MX"/>
        </w:rPr>
        <w:t>Laboratorios</w:t>
      </w:r>
      <w:r>
        <w:rPr>
          <w:sz w:val="72"/>
          <w:szCs w:val="72"/>
        </w:rPr>
        <w:t xml:space="preserve"> de </w:t>
      </w:r>
      <w:r>
        <w:rPr>
          <w:sz w:val="72"/>
          <w:szCs w:val="72"/>
          <w:lang w:val="es-MX"/>
        </w:rPr>
        <w:t>computación</w:t>
      </w:r>
    </w:p>
    <w:p w:rsidR="00632B3A" w:rsidRDefault="00632B3A" w:rsidP="00EE04F9">
      <w:pPr>
        <w:pStyle w:val="Standard"/>
        <w:spacing w:line="276" w:lineRule="auto"/>
        <w:jc w:val="center"/>
        <w:rPr>
          <w:sz w:val="72"/>
          <w:szCs w:val="72"/>
          <w:lang w:val="es-MX"/>
        </w:rPr>
      </w:pPr>
      <w:r>
        <w:rPr>
          <w:sz w:val="72"/>
          <w:szCs w:val="72"/>
          <w:lang w:val="es-MX"/>
        </w:rPr>
        <w:t>salas A y B</w:t>
      </w:r>
    </w:p>
    <w:p w:rsidR="009A7C0C" w:rsidRDefault="009A7C0C" w:rsidP="00EE04F9">
      <w:pPr>
        <w:pStyle w:val="Standard"/>
        <w:spacing w:line="276" w:lineRule="auto"/>
        <w:jc w:val="center"/>
        <w:rPr>
          <w:sz w:val="72"/>
          <w:szCs w:val="72"/>
          <w:lang w:val="es-MX"/>
        </w:rPr>
      </w:pPr>
    </w:p>
    <w:p w:rsidR="00632B3A" w:rsidRPr="009A7C0C" w:rsidRDefault="00881EC0" w:rsidP="00EE04F9">
      <w:pPr>
        <w:jc w:val="center"/>
        <w:rPr>
          <w:rFonts w:ascii="Arial" w:hAnsi="Arial" w:cs="Arial"/>
          <w:sz w:val="36"/>
        </w:rPr>
      </w:pPr>
      <w:r w:rsidRPr="009A7C0C">
        <w:rPr>
          <w:rFonts w:ascii="Arial" w:hAnsi="Arial" w:cs="Arial"/>
          <w:sz w:val="36"/>
        </w:rPr>
        <w:t xml:space="preserve">Profesor: Ing. Saavedra </w:t>
      </w:r>
      <w:proofErr w:type="spellStart"/>
      <w:r w:rsidRPr="009A7C0C">
        <w:rPr>
          <w:rFonts w:ascii="Arial" w:hAnsi="Arial" w:cs="Arial"/>
          <w:sz w:val="36"/>
        </w:rPr>
        <w:t>Hernandez</w:t>
      </w:r>
      <w:proofErr w:type="spellEnd"/>
      <w:r w:rsidRPr="009A7C0C">
        <w:rPr>
          <w:rFonts w:ascii="Arial" w:hAnsi="Arial" w:cs="Arial"/>
          <w:sz w:val="36"/>
        </w:rPr>
        <w:t xml:space="preserve"> Honorato</w:t>
      </w:r>
    </w:p>
    <w:p w:rsidR="00881EC0" w:rsidRPr="009A7C0C" w:rsidRDefault="00881EC0" w:rsidP="00EE04F9">
      <w:pPr>
        <w:jc w:val="center"/>
        <w:rPr>
          <w:rFonts w:ascii="Arial" w:hAnsi="Arial" w:cs="Arial"/>
          <w:sz w:val="36"/>
        </w:rPr>
      </w:pPr>
      <w:r w:rsidRPr="009A7C0C">
        <w:rPr>
          <w:rFonts w:ascii="Arial" w:hAnsi="Arial" w:cs="Arial"/>
          <w:sz w:val="36"/>
        </w:rPr>
        <w:t>Asignatura: Fundamentos de Programación (1122)</w:t>
      </w:r>
    </w:p>
    <w:p w:rsidR="00881EC0" w:rsidRPr="009A7C0C" w:rsidRDefault="00881EC0" w:rsidP="00EE04F9">
      <w:pPr>
        <w:jc w:val="center"/>
        <w:rPr>
          <w:rFonts w:ascii="Arial" w:hAnsi="Arial" w:cs="Arial"/>
          <w:sz w:val="36"/>
        </w:rPr>
      </w:pPr>
      <w:r w:rsidRPr="009A7C0C">
        <w:rPr>
          <w:rFonts w:ascii="Arial" w:hAnsi="Arial" w:cs="Arial"/>
          <w:sz w:val="36"/>
        </w:rPr>
        <w:t>Grupo: 1</w:t>
      </w:r>
    </w:p>
    <w:p w:rsidR="00881EC0" w:rsidRPr="009A7C0C" w:rsidRDefault="00881EC0" w:rsidP="00EE04F9">
      <w:pPr>
        <w:jc w:val="center"/>
        <w:rPr>
          <w:rFonts w:ascii="Arial" w:hAnsi="Arial" w:cs="Arial"/>
          <w:sz w:val="36"/>
        </w:rPr>
      </w:pPr>
      <w:r w:rsidRPr="009A7C0C">
        <w:rPr>
          <w:rFonts w:ascii="Arial" w:hAnsi="Arial" w:cs="Arial"/>
          <w:sz w:val="36"/>
        </w:rPr>
        <w:t xml:space="preserve">Práctica 1: </w:t>
      </w:r>
      <w:r w:rsidR="009A7C0C" w:rsidRPr="009A7C0C">
        <w:rPr>
          <w:rFonts w:ascii="Arial" w:hAnsi="Arial" w:cs="Arial"/>
          <w:sz w:val="36"/>
        </w:rPr>
        <w:t>La computación como herramienta de trabajo del profesional de ingeniería</w:t>
      </w:r>
      <w:r w:rsidR="009A7C0C">
        <w:rPr>
          <w:rFonts w:ascii="Arial" w:hAnsi="Arial" w:cs="Arial"/>
          <w:sz w:val="36"/>
        </w:rPr>
        <w:t>.</w:t>
      </w:r>
    </w:p>
    <w:p w:rsidR="009A7C0C" w:rsidRPr="009A7C0C" w:rsidRDefault="009A7C0C" w:rsidP="00EE04F9">
      <w:pPr>
        <w:jc w:val="center"/>
        <w:rPr>
          <w:rFonts w:ascii="Arial" w:hAnsi="Arial" w:cs="Arial"/>
          <w:sz w:val="36"/>
        </w:rPr>
      </w:pPr>
      <w:r w:rsidRPr="009A7C0C">
        <w:rPr>
          <w:rFonts w:ascii="Arial" w:hAnsi="Arial" w:cs="Arial"/>
          <w:sz w:val="36"/>
        </w:rPr>
        <w:t>Alumno: Pereira Reyes Luis Enrique</w:t>
      </w:r>
    </w:p>
    <w:p w:rsidR="009A7C0C" w:rsidRPr="009A7C0C" w:rsidRDefault="009A7C0C" w:rsidP="00EE04F9">
      <w:pPr>
        <w:jc w:val="center"/>
        <w:rPr>
          <w:rFonts w:ascii="Arial" w:hAnsi="Arial" w:cs="Arial"/>
          <w:sz w:val="36"/>
        </w:rPr>
      </w:pPr>
      <w:r w:rsidRPr="009A7C0C">
        <w:rPr>
          <w:rFonts w:ascii="Arial" w:hAnsi="Arial" w:cs="Arial"/>
          <w:sz w:val="36"/>
        </w:rPr>
        <w:t>2018-1</w:t>
      </w:r>
    </w:p>
    <w:p w:rsidR="009A7C0C" w:rsidRPr="00EE04F9" w:rsidRDefault="00EE04F9" w:rsidP="00EE04F9">
      <w:pPr>
        <w:jc w:val="center"/>
        <w:rPr>
          <w:rFonts w:ascii="Arial" w:hAnsi="Arial" w:cs="Arial"/>
          <w:sz w:val="36"/>
        </w:rPr>
      </w:pPr>
      <w:r>
        <w:rPr>
          <w:rFonts w:ascii="Arial" w:hAnsi="Arial" w:cs="Arial"/>
          <w:sz w:val="36"/>
        </w:rPr>
        <w:t>Fecha de entrega: 21/08/2017</w:t>
      </w:r>
    </w:p>
    <w:p w:rsidR="009A7C0C" w:rsidRDefault="009A7C0C"/>
    <w:p w:rsidR="009A7C0C" w:rsidRPr="00222827" w:rsidRDefault="00222827" w:rsidP="00EE04F9">
      <w:pPr>
        <w:spacing w:line="360" w:lineRule="auto"/>
        <w:rPr>
          <w:rFonts w:ascii="Arial" w:hAnsi="Arial" w:cs="Arial"/>
          <w:b/>
          <w:sz w:val="28"/>
        </w:rPr>
      </w:pPr>
      <w:r>
        <w:rPr>
          <w:rFonts w:ascii="Arial" w:hAnsi="Arial" w:cs="Arial"/>
          <w:b/>
          <w:sz w:val="28"/>
        </w:rPr>
        <w:lastRenderedPageBreak/>
        <w:t>Objetivos</w:t>
      </w:r>
    </w:p>
    <w:p w:rsidR="00950CEE" w:rsidRDefault="00950CEE" w:rsidP="00EE04F9">
      <w:pPr>
        <w:spacing w:line="360" w:lineRule="auto"/>
        <w:rPr>
          <w:rFonts w:ascii="Arial" w:hAnsi="Arial" w:cs="Arial"/>
        </w:rPr>
      </w:pPr>
      <w:r w:rsidRPr="00950CEE">
        <w:rPr>
          <w:rFonts w:ascii="Arial" w:hAnsi="Arial" w:cs="Arial"/>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950CEE" w:rsidRDefault="00950CEE" w:rsidP="00EE04F9">
      <w:pPr>
        <w:spacing w:line="360" w:lineRule="auto"/>
        <w:rPr>
          <w:rFonts w:ascii="Arial" w:hAnsi="Arial" w:cs="Arial"/>
        </w:rPr>
      </w:pPr>
    </w:p>
    <w:p w:rsidR="00950CEE" w:rsidRPr="00222827" w:rsidRDefault="00950CEE" w:rsidP="00EE04F9">
      <w:pPr>
        <w:spacing w:line="360" w:lineRule="auto"/>
        <w:rPr>
          <w:rFonts w:ascii="Arial" w:hAnsi="Arial" w:cs="Arial"/>
          <w:b/>
          <w:sz w:val="28"/>
        </w:rPr>
      </w:pPr>
      <w:r w:rsidRPr="00222827">
        <w:rPr>
          <w:rFonts w:ascii="Arial" w:hAnsi="Arial" w:cs="Arial"/>
          <w:b/>
          <w:sz w:val="28"/>
        </w:rPr>
        <w:t>Desarrollo</w:t>
      </w:r>
    </w:p>
    <w:p w:rsidR="00950CEE" w:rsidRDefault="00A07CA7" w:rsidP="00EE04F9">
      <w:pPr>
        <w:spacing w:line="360" w:lineRule="auto"/>
        <w:rPr>
          <w:rFonts w:ascii="Arial" w:hAnsi="Arial" w:cs="Arial"/>
        </w:rPr>
      </w:pPr>
      <w:r>
        <w:rPr>
          <w:rFonts w:ascii="Arial" w:hAnsi="Arial" w:cs="Arial"/>
        </w:rPr>
        <w:t>Lo pr</w:t>
      </w:r>
      <w:r w:rsidR="00CE7E8D">
        <w:rPr>
          <w:rFonts w:ascii="Arial" w:hAnsi="Arial" w:cs="Arial"/>
        </w:rPr>
        <w:t xml:space="preserve">imero que realizamos fue comprender lo que es </w:t>
      </w:r>
      <w:r w:rsidR="002F294C">
        <w:rPr>
          <w:rFonts w:ascii="Arial" w:hAnsi="Arial" w:cs="Arial"/>
        </w:rPr>
        <w:t xml:space="preserve">la plataforma </w:t>
      </w:r>
      <w:proofErr w:type="spellStart"/>
      <w:r w:rsidR="002F294C">
        <w:rPr>
          <w:rFonts w:ascii="Arial" w:hAnsi="Arial" w:cs="Arial"/>
        </w:rPr>
        <w:t>Github</w:t>
      </w:r>
      <w:proofErr w:type="spellEnd"/>
      <w:r w:rsidR="00CE7E8D">
        <w:rPr>
          <w:rFonts w:ascii="Arial" w:hAnsi="Arial" w:cs="Arial"/>
        </w:rPr>
        <w:t xml:space="preserve">: es un </w:t>
      </w:r>
      <w:r w:rsidR="002F294C">
        <w:rPr>
          <w:rFonts w:ascii="Arial" w:hAnsi="Arial" w:cs="Arial"/>
        </w:rPr>
        <w:t>sistema</w:t>
      </w:r>
      <w:r w:rsidR="00CE7E8D">
        <w:rPr>
          <w:rFonts w:ascii="Arial" w:hAnsi="Arial" w:cs="Arial"/>
        </w:rPr>
        <w:t xml:space="preserve"> de control de versiones, en éste podemos subir, crear y modificar archivos; la ventaja que tiene es que sirve de apoyo para los programadores, es u</w:t>
      </w:r>
      <w:r w:rsidR="002F294C">
        <w:rPr>
          <w:rFonts w:ascii="Arial" w:hAnsi="Arial" w:cs="Arial"/>
        </w:rPr>
        <w:t xml:space="preserve">n sistema ideal para trabajos en los que se requiere hacer muchas pruebas del mismo, diferentes modificaciones y salvar copias simultaneas del avance en los trabajos. También </w:t>
      </w:r>
      <w:r w:rsidR="000D2441">
        <w:rPr>
          <w:rFonts w:ascii="Arial" w:hAnsi="Arial" w:cs="Arial"/>
        </w:rPr>
        <w:t xml:space="preserve">nos permite trabajar con diversos colaboradores en un mismo proyecto. </w:t>
      </w:r>
    </w:p>
    <w:p w:rsidR="003A7CAF" w:rsidRDefault="002F294C" w:rsidP="00EE04F9">
      <w:pPr>
        <w:spacing w:line="360" w:lineRule="auto"/>
        <w:rPr>
          <w:rFonts w:ascii="Arial" w:hAnsi="Arial" w:cs="Arial"/>
        </w:rPr>
      </w:pPr>
      <w:r>
        <w:rPr>
          <w:rFonts w:ascii="Arial" w:hAnsi="Arial" w:cs="Arial"/>
        </w:rPr>
        <w:tab/>
        <w:t xml:space="preserve">Después ingresamos a nuestras cuentas de </w:t>
      </w:r>
      <w:proofErr w:type="spellStart"/>
      <w:r>
        <w:rPr>
          <w:rFonts w:ascii="Arial" w:hAnsi="Arial" w:cs="Arial"/>
        </w:rPr>
        <w:t>github</w:t>
      </w:r>
      <w:proofErr w:type="spellEnd"/>
      <w:r w:rsidR="000D2441">
        <w:rPr>
          <w:rFonts w:ascii="Arial" w:hAnsi="Arial" w:cs="Arial"/>
        </w:rPr>
        <w:t>, ahí creamos un repositorio, que es como una lista del control de versiones dentro del proyecto.</w:t>
      </w:r>
      <w:r w:rsidR="001A7A72">
        <w:rPr>
          <w:rFonts w:ascii="Arial" w:hAnsi="Arial" w:cs="Arial"/>
        </w:rPr>
        <w:t xml:space="preserve"> Para crear un repositorio seleccionamos “</w:t>
      </w:r>
      <w:proofErr w:type="spellStart"/>
      <w:r w:rsidR="001A7A72">
        <w:rPr>
          <w:rFonts w:ascii="Arial" w:hAnsi="Arial" w:cs="Arial"/>
        </w:rPr>
        <w:t>start</w:t>
      </w:r>
      <w:proofErr w:type="spellEnd"/>
      <w:r w:rsidR="001A7A72">
        <w:rPr>
          <w:rFonts w:ascii="Arial" w:hAnsi="Arial" w:cs="Arial"/>
        </w:rPr>
        <w:t xml:space="preserve"> a </w:t>
      </w:r>
      <w:proofErr w:type="spellStart"/>
      <w:r w:rsidR="001A7A72">
        <w:rPr>
          <w:rFonts w:ascii="Arial" w:hAnsi="Arial" w:cs="Arial"/>
        </w:rPr>
        <w:t>project</w:t>
      </w:r>
      <w:proofErr w:type="spellEnd"/>
      <w:r w:rsidR="001A7A72">
        <w:rPr>
          <w:rFonts w:ascii="Arial" w:hAnsi="Arial" w:cs="Arial"/>
        </w:rPr>
        <w:t>”, luego podremos ponerle nombre al repositorio como también una descripción, igualmente podemos hacerlo público o privado (opción de cobro). Igualmente debemos seleccionar la opción d</w:t>
      </w:r>
      <w:r w:rsidR="003A7CAF">
        <w:rPr>
          <w:rFonts w:ascii="Arial" w:hAnsi="Arial" w:cs="Arial"/>
        </w:rPr>
        <w:t>e crear con “</w:t>
      </w:r>
      <w:proofErr w:type="spellStart"/>
      <w:r w:rsidR="001A7A72">
        <w:rPr>
          <w:rFonts w:ascii="Arial" w:hAnsi="Arial" w:cs="Arial"/>
        </w:rPr>
        <w:t>readme</w:t>
      </w:r>
      <w:proofErr w:type="spellEnd"/>
      <w:r w:rsidR="001A7A72">
        <w:rPr>
          <w:rFonts w:ascii="Arial" w:hAnsi="Arial" w:cs="Arial"/>
        </w:rPr>
        <w:t>”</w:t>
      </w:r>
      <w:r w:rsidR="003A7CAF">
        <w:rPr>
          <w:rFonts w:ascii="Arial" w:hAnsi="Arial" w:cs="Arial"/>
        </w:rPr>
        <w:t>; ahora sí está listo el repositorio</w:t>
      </w:r>
      <w:r w:rsidR="00D6048A">
        <w:rPr>
          <w:rFonts w:ascii="Arial" w:hAnsi="Arial" w:cs="Arial"/>
        </w:rPr>
        <w:t>.</w:t>
      </w:r>
    </w:p>
    <w:p w:rsidR="002F294C" w:rsidRDefault="003A7CAF" w:rsidP="00EE04F9">
      <w:pPr>
        <w:spacing w:line="360" w:lineRule="auto"/>
        <w:rPr>
          <w:rFonts w:ascii="Arial" w:hAnsi="Arial" w:cs="Arial"/>
        </w:rPr>
      </w:pPr>
      <w:r>
        <w:rPr>
          <w:rFonts w:ascii="Arial" w:hAnsi="Arial" w:cs="Arial"/>
        </w:rPr>
        <w:tab/>
        <w:t>Dentro del repositorio podemos crear archivos, aparece incluido “</w:t>
      </w:r>
      <w:proofErr w:type="spellStart"/>
      <w:r>
        <w:rPr>
          <w:rFonts w:ascii="Arial" w:hAnsi="Arial" w:cs="Arial"/>
        </w:rPr>
        <w:t>readme</w:t>
      </w:r>
      <w:proofErr w:type="spellEnd"/>
      <w:r>
        <w:rPr>
          <w:rFonts w:ascii="Arial" w:hAnsi="Arial" w:cs="Arial"/>
        </w:rPr>
        <w:t xml:space="preserve">” más los que agreguemos. </w:t>
      </w:r>
      <w:r w:rsidR="006F7F66">
        <w:rPr>
          <w:rFonts w:ascii="Arial" w:hAnsi="Arial" w:cs="Arial"/>
        </w:rPr>
        <w:t>Cada que a un archivo le hagamos una modificación la podemos guardar, esto se llama “</w:t>
      </w:r>
      <w:proofErr w:type="spellStart"/>
      <w:r w:rsidR="006F7F66">
        <w:rPr>
          <w:rFonts w:ascii="Arial" w:hAnsi="Arial" w:cs="Arial"/>
        </w:rPr>
        <w:t>commit</w:t>
      </w:r>
      <w:proofErr w:type="spellEnd"/>
      <w:r w:rsidR="006F7F66">
        <w:rPr>
          <w:rFonts w:ascii="Arial" w:hAnsi="Arial" w:cs="Arial"/>
        </w:rPr>
        <w:t xml:space="preserve">”, cada </w:t>
      </w:r>
      <w:proofErr w:type="spellStart"/>
      <w:r w:rsidR="006F7F66">
        <w:rPr>
          <w:rFonts w:ascii="Arial" w:hAnsi="Arial" w:cs="Arial"/>
        </w:rPr>
        <w:t>commit</w:t>
      </w:r>
      <w:proofErr w:type="spellEnd"/>
      <w:r w:rsidR="006F7F66">
        <w:rPr>
          <w:rFonts w:ascii="Arial" w:hAnsi="Arial" w:cs="Arial"/>
        </w:rPr>
        <w:t xml:space="preserve"> que registremos incluye una descripción de las modificaciones que hemos hecho. </w:t>
      </w:r>
    </w:p>
    <w:p w:rsidR="000D2441" w:rsidRDefault="00BD3D56" w:rsidP="00EE04F9">
      <w:pPr>
        <w:spacing w:line="360" w:lineRule="auto"/>
        <w:rPr>
          <w:rFonts w:ascii="Arial" w:hAnsi="Arial" w:cs="Arial"/>
        </w:rPr>
      </w:pPr>
      <w:r>
        <w:rPr>
          <w:rFonts w:ascii="Arial" w:hAnsi="Arial" w:cs="Arial"/>
        </w:rPr>
        <w:tab/>
        <w:t>Aparece también la sección de “</w:t>
      </w:r>
      <w:proofErr w:type="spellStart"/>
      <w:r>
        <w:rPr>
          <w:rFonts w:ascii="Arial" w:hAnsi="Arial" w:cs="Arial"/>
        </w:rPr>
        <w:t>branches</w:t>
      </w:r>
      <w:proofErr w:type="spellEnd"/>
      <w:r>
        <w:rPr>
          <w:rFonts w:ascii="Arial" w:hAnsi="Arial" w:cs="Arial"/>
        </w:rPr>
        <w:t>”, en ésta se encuentran las “ramas”, que son las copias del repositorio que igual podemos modificar, pero sin afectar al principal (master). Cuando tenemos modificado el trabajo en alguna rama lo podemos fusionar con el principal</w:t>
      </w:r>
      <w:r w:rsidR="00E7412A">
        <w:rPr>
          <w:rFonts w:ascii="Arial" w:hAnsi="Arial" w:cs="Arial"/>
        </w:rPr>
        <w:t xml:space="preserve"> o con otra rama</w:t>
      </w:r>
      <w:r>
        <w:rPr>
          <w:rFonts w:ascii="Arial" w:hAnsi="Arial" w:cs="Arial"/>
        </w:rPr>
        <w:t>, a esto se le denomina “</w:t>
      </w:r>
      <w:proofErr w:type="spellStart"/>
      <w:r>
        <w:rPr>
          <w:rFonts w:ascii="Arial" w:hAnsi="Arial" w:cs="Arial"/>
        </w:rPr>
        <w:t>merge</w:t>
      </w:r>
      <w:proofErr w:type="spellEnd"/>
      <w:r>
        <w:rPr>
          <w:rFonts w:ascii="Arial" w:hAnsi="Arial" w:cs="Arial"/>
        </w:rPr>
        <w:t>”</w:t>
      </w:r>
      <w:r w:rsidR="00E7412A">
        <w:rPr>
          <w:rFonts w:ascii="Arial" w:hAnsi="Arial" w:cs="Arial"/>
        </w:rPr>
        <w:t xml:space="preserve">, se requiere que las ramas a fusionar sean diferentes (suena lógico); para hacer esto seleccionamos la opción “compare and </w:t>
      </w:r>
      <w:proofErr w:type="spellStart"/>
      <w:r w:rsidR="00E7412A">
        <w:rPr>
          <w:rFonts w:ascii="Arial" w:hAnsi="Arial" w:cs="Arial"/>
        </w:rPr>
        <w:t>pull</w:t>
      </w:r>
      <w:proofErr w:type="spellEnd"/>
      <w:r w:rsidR="00E7412A">
        <w:rPr>
          <w:rFonts w:ascii="Arial" w:hAnsi="Arial" w:cs="Arial"/>
        </w:rPr>
        <w:t xml:space="preserve"> </w:t>
      </w:r>
      <w:proofErr w:type="spellStart"/>
      <w:r w:rsidR="00E7412A">
        <w:rPr>
          <w:rFonts w:ascii="Arial" w:hAnsi="Arial" w:cs="Arial"/>
        </w:rPr>
        <w:t>request</w:t>
      </w:r>
      <w:proofErr w:type="spellEnd"/>
      <w:r w:rsidR="00E7412A">
        <w:rPr>
          <w:rFonts w:ascii="Arial" w:hAnsi="Arial" w:cs="Arial"/>
        </w:rPr>
        <w:t>”, después seleccionamos la ram</w:t>
      </w:r>
      <w:r w:rsidR="00E60597">
        <w:rPr>
          <w:rFonts w:ascii="Arial" w:hAnsi="Arial" w:cs="Arial"/>
        </w:rPr>
        <w:t>a con la cual queremos fusionar, seleccionamos la opción “</w:t>
      </w:r>
      <w:proofErr w:type="spellStart"/>
      <w:r w:rsidR="00E60597">
        <w:rPr>
          <w:rFonts w:ascii="Arial" w:hAnsi="Arial" w:cs="Arial"/>
        </w:rPr>
        <w:t>create</w:t>
      </w:r>
      <w:proofErr w:type="spellEnd"/>
      <w:r w:rsidR="00E60597">
        <w:rPr>
          <w:rFonts w:ascii="Arial" w:hAnsi="Arial" w:cs="Arial"/>
        </w:rPr>
        <w:t xml:space="preserve"> </w:t>
      </w:r>
      <w:proofErr w:type="spellStart"/>
      <w:r w:rsidR="00E60597">
        <w:rPr>
          <w:rFonts w:ascii="Arial" w:hAnsi="Arial" w:cs="Arial"/>
        </w:rPr>
        <w:t>pull</w:t>
      </w:r>
      <w:proofErr w:type="spellEnd"/>
      <w:r w:rsidR="00E60597">
        <w:rPr>
          <w:rFonts w:ascii="Arial" w:hAnsi="Arial" w:cs="Arial"/>
        </w:rPr>
        <w:t xml:space="preserve"> </w:t>
      </w:r>
      <w:proofErr w:type="spellStart"/>
      <w:r w:rsidR="00E60597">
        <w:rPr>
          <w:rFonts w:ascii="Arial" w:hAnsi="Arial" w:cs="Arial"/>
        </w:rPr>
        <w:t>reuquest</w:t>
      </w:r>
      <w:proofErr w:type="spellEnd"/>
      <w:r w:rsidR="00E60597">
        <w:rPr>
          <w:rFonts w:ascii="Arial" w:hAnsi="Arial" w:cs="Arial"/>
        </w:rPr>
        <w:t>” y después la opción “</w:t>
      </w:r>
      <w:proofErr w:type="spellStart"/>
      <w:r w:rsidR="00E60597">
        <w:rPr>
          <w:rFonts w:ascii="Arial" w:hAnsi="Arial" w:cs="Arial"/>
        </w:rPr>
        <w:t>merge</w:t>
      </w:r>
      <w:proofErr w:type="spellEnd"/>
      <w:r w:rsidR="00E60597">
        <w:rPr>
          <w:rFonts w:ascii="Arial" w:hAnsi="Arial" w:cs="Arial"/>
        </w:rPr>
        <w:t xml:space="preserve"> </w:t>
      </w:r>
      <w:proofErr w:type="spellStart"/>
      <w:r w:rsidR="00E60597">
        <w:rPr>
          <w:rFonts w:ascii="Arial" w:hAnsi="Arial" w:cs="Arial"/>
        </w:rPr>
        <w:t>pull</w:t>
      </w:r>
      <w:proofErr w:type="spellEnd"/>
      <w:r w:rsidR="00E60597">
        <w:rPr>
          <w:rFonts w:ascii="Arial" w:hAnsi="Arial" w:cs="Arial"/>
        </w:rPr>
        <w:t xml:space="preserve"> </w:t>
      </w:r>
      <w:proofErr w:type="spellStart"/>
      <w:r w:rsidR="00E60597">
        <w:rPr>
          <w:rFonts w:ascii="Arial" w:hAnsi="Arial" w:cs="Arial"/>
        </w:rPr>
        <w:t>request</w:t>
      </w:r>
      <w:proofErr w:type="spellEnd"/>
      <w:r w:rsidR="00E60597">
        <w:rPr>
          <w:rFonts w:ascii="Arial" w:hAnsi="Arial" w:cs="Arial"/>
        </w:rPr>
        <w:t xml:space="preserve">”. </w:t>
      </w:r>
    </w:p>
    <w:p w:rsidR="00E60597" w:rsidRDefault="00E60597" w:rsidP="00EE04F9">
      <w:pPr>
        <w:spacing w:line="360" w:lineRule="auto"/>
        <w:rPr>
          <w:rFonts w:ascii="Arial" w:hAnsi="Arial" w:cs="Arial"/>
        </w:rPr>
      </w:pPr>
      <w:r>
        <w:rPr>
          <w:rFonts w:ascii="Arial" w:hAnsi="Arial" w:cs="Arial"/>
        </w:rPr>
        <w:tab/>
      </w:r>
    </w:p>
    <w:p w:rsidR="00E60597" w:rsidRDefault="00AB25B5" w:rsidP="00EE04F9">
      <w:pPr>
        <w:spacing w:line="360" w:lineRule="auto"/>
        <w:rPr>
          <w:rFonts w:ascii="Arial" w:hAnsi="Arial" w:cs="Arial"/>
        </w:rPr>
      </w:pPr>
      <w:r>
        <w:rPr>
          <w:rFonts w:ascii="Arial" w:hAnsi="Arial" w:cs="Arial"/>
        </w:rPr>
        <w:lastRenderedPageBreak/>
        <w:t xml:space="preserve">Concluida la parte de </w:t>
      </w:r>
      <w:proofErr w:type="spellStart"/>
      <w:r>
        <w:rPr>
          <w:rFonts w:ascii="Arial" w:hAnsi="Arial" w:cs="Arial"/>
        </w:rPr>
        <w:t>github</w:t>
      </w:r>
      <w:proofErr w:type="spellEnd"/>
      <w:r>
        <w:rPr>
          <w:rFonts w:ascii="Arial" w:hAnsi="Arial" w:cs="Arial"/>
        </w:rPr>
        <w:t xml:space="preserve"> pasamos a entender lo que es el almacenamiento en la nube: básicamente es un servicio que permite almacenar archivos en un respaldo externo y en línea; esto es muy útil porque evita el hecho de cargar con un dispositivo USB, un disco duro externo o cables para transferir archivos de la del teléfono o computadora a otra computadora; también es muy útil cuando se desea compartir un trabajo con diferentes colaboradores a distancia, permite tener el control de quién puede sólo leerlo, compartirlo o también editarlo.  </w:t>
      </w:r>
      <w:r w:rsidR="00FB5B14">
        <w:rPr>
          <w:rFonts w:ascii="Arial" w:hAnsi="Arial" w:cs="Arial"/>
        </w:rPr>
        <w:t xml:space="preserve">Como ejemplos están Google Drive, Dropbox, entre otros. </w:t>
      </w:r>
    </w:p>
    <w:p w:rsidR="00FB5B14" w:rsidRDefault="00FB5B14" w:rsidP="00EE04F9">
      <w:pPr>
        <w:spacing w:line="360" w:lineRule="auto"/>
        <w:rPr>
          <w:rFonts w:ascii="Arial" w:hAnsi="Arial" w:cs="Arial"/>
        </w:rPr>
      </w:pPr>
    </w:p>
    <w:p w:rsidR="00FB5B14" w:rsidRDefault="00FB5B14" w:rsidP="00EE04F9">
      <w:pPr>
        <w:spacing w:line="360" w:lineRule="auto"/>
        <w:rPr>
          <w:rFonts w:ascii="Arial" w:hAnsi="Arial" w:cs="Arial"/>
        </w:rPr>
      </w:pPr>
      <w:r>
        <w:rPr>
          <w:rFonts w:ascii="Arial" w:hAnsi="Arial" w:cs="Arial"/>
        </w:rPr>
        <w:t xml:space="preserve">También mencionamos la herramienta Google </w:t>
      </w:r>
      <w:proofErr w:type="spellStart"/>
      <w:r>
        <w:rPr>
          <w:rFonts w:ascii="Arial" w:hAnsi="Arial" w:cs="Arial"/>
        </w:rPr>
        <w:t>Forms</w:t>
      </w:r>
      <w:proofErr w:type="spellEnd"/>
      <w:r>
        <w:rPr>
          <w:rFonts w:ascii="Arial" w:hAnsi="Arial" w:cs="Arial"/>
        </w:rPr>
        <w:t xml:space="preserve">, la ofrece Google Drive y sirve para hacer formularios, compartirlos y también muestra gráficas según las repuestas dadas a los formularios. </w:t>
      </w:r>
      <w:r w:rsidR="0083030E">
        <w:rPr>
          <w:rFonts w:ascii="Arial" w:hAnsi="Arial" w:cs="Arial"/>
        </w:rPr>
        <w:t xml:space="preserve">Otra herramienta que mencionamos y podría sernos útil es OneNote, esta vez de </w:t>
      </w:r>
      <w:proofErr w:type="spellStart"/>
      <w:r w:rsidR="0083030E">
        <w:rPr>
          <w:rFonts w:ascii="Arial" w:hAnsi="Arial" w:cs="Arial"/>
        </w:rPr>
        <w:t>SkyDrive</w:t>
      </w:r>
      <w:proofErr w:type="spellEnd"/>
      <w:r w:rsidR="0083030E">
        <w:rPr>
          <w:rFonts w:ascii="Arial" w:hAnsi="Arial" w:cs="Arial"/>
        </w:rPr>
        <w:t xml:space="preserve">. Sirve como un cuaderno, pero lo que apuntemos en ésta se guarda en la nube. </w:t>
      </w:r>
    </w:p>
    <w:p w:rsidR="0083030E" w:rsidRDefault="0083030E" w:rsidP="00EE04F9">
      <w:pPr>
        <w:spacing w:line="360" w:lineRule="auto"/>
        <w:rPr>
          <w:rFonts w:ascii="Arial" w:hAnsi="Arial" w:cs="Arial"/>
        </w:rPr>
      </w:pPr>
    </w:p>
    <w:p w:rsidR="0083030E" w:rsidRDefault="0083030E" w:rsidP="00EE04F9">
      <w:pPr>
        <w:spacing w:line="360" w:lineRule="auto"/>
        <w:rPr>
          <w:rFonts w:ascii="Arial" w:hAnsi="Arial" w:cs="Arial"/>
        </w:rPr>
      </w:pPr>
      <w:r>
        <w:rPr>
          <w:rFonts w:ascii="Arial" w:hAnsi="Arial" w:cs="Arial"/>
        </w:rPr>
        <w:t xml:space="preserve">Finalmente utilizamos el buscador Google y vimos algunos </w:t>
      </w:r>
      <w:proofErr w:type="spellStart"/>
      <w:r>
        <w:rPr>
          <w:rFonts w:ascii="Arial" w:hAnsi="Arial" w:cs="Arial"/>
        </w:rPr>
        <w:t>tips</w:t>
      </w:r>
      <w:proofErr w:type="spellEnd"/>
      <w:r>
        <w:rPr>
          <w:rFonts w:ascii="Arial" w:hAnsi="Arial" w:cs="Arial"/>
        </w:rPr>
        <w:t xml:space="preserve"> para mejorar nuestras búsquedas. Fueron los siguientes: </w:t>
      </w:r>
    </w:p>
    <w:p w:rsidR="0083030E" w:rsidRPr="0083030E" w:rsidRDefault="004F088C" w:rsidP="00EE04F9">
      <w:pPr>
        <w:pStyle w:val="Prrafodelista"/>
        <w:numPr>
          <w:ilvl w:val="0"/>
          <w:numId w:val="1"/>
        </w:numPr>
        <w:spacing w:line="360" w:lineRule="auto"/>
        <w:rPr>
          <w:rFonts w:ascii="Arial" w:hAnsi="Arial" w:cs="Arial"/>
        </w:rPr>
      </w:pPr>
      <w:r>
        <w:rPr>
          <w:rFonts w:ascii="Arial" w:hAnsi="Arial" w:cs="Arial"/>
        </w:rPr>
        <w:t>(</w:t>
      </w:r>
      <w:r w:rsidRPr="004F088C">
        <w:rPr>
          <w:rFonts w:ascii="Arial" w:hAnsi="Arial" w:cs="Arial"/>
          <w:b/>
          <w:sz w:val="32"/>
        </w:rPr>
        <w:t>-</w:t>
      </w:r>
      <w:r>
        <w:rPr>
          <w:rFonts w:ascii="Arial" w:hAnsi="Arial" w:cs="Arial"/>
        </w:rPr>
        <w:t xml:space="preserve">palabra): sirve para que los resultados de la búsqueda no incluyan tal palabra </w:t>
      </w:r>
    </w:p>
    <w:p w:rsidR="002F294C" w:rsidRPr="00950CEE" w:rsidRDefault="002F294C" w:rsidP="00EE04F9">
      <w:pPr>
        <w:spacing w:line="360" w:lineRule="auto"/>
        <w:rPr>
          <w:rFonts w:ascii="Arial" w:hAnsi="Arial" w:cs="Arial"/>
        </w:rPr>
      </w:pPr>
    </w:p>
    <w:p w:rsidR="00881EC0" w:rsidRDefault="00884C66" w:rsidP="00EE04F9">
      <w:pPr>
        <w:spacing w:line="360" w:lineRule="auto"/>
        <w:rPr>
          <w:rFonts w:ascii="Arial" w:hAnsi="Arial" w:cs="Arial"/>
        </w:rPr>
      </w:pPr>
      <w:r>
        <w:rPr>
          <w:noProof/>
          <w:lang w:eastAsia="es-MX"/>
        </w:rPr>
        <w:drawing>
          <wp:inline distT="0" distB="0" distL="0" distR="0" wp14:anchorId="14359FD1" wp14:editId="6840C720">
            <wp:extent cx="3137255" cy="1520041"/>
            <wp:effectExtent l="0" t="0" r="635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50" t="8609" r="9083" b="15973"/>
                    <a:stretch/>
                  </pic:blipFill>
                  <pic:spPr bwMode="auto">
                    <a:xfrm>
                      <a:off x="0" y="0"/>
                      <a:ext cx="3143738" cy="152318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ab/>
        <w:t xml:space="preserve"> </w:t>
      </w:r>
      <w:r>
        <w:rPr>
          <w:noProof/>
          <w:lang w:eastAsia="es-MX"/>
        </w:rPr>
        <w:drawing>
          <wp:inline distT="0" distB="0" distL="0" distR="0" wp14:anchorId="43C48754" wp14:editId="65886CD1">
            <wp:extent cx="3170712" cy="149560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24" t="8610" r="15214" b="22523"/>
                    <a:stretch/>
                  </pic:blipFill>
                  <pic:spPr bwMode="auto">
                    <a:xfrm>
                      <a:off x="0" y="0"/>
                      <a:ext cx="3186977" cy="150327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w:t>
      </w:r>
    </w:p>
    <w:p w:rsidR="00884C66" w:rsidRDefault="00884C66" w:rsidP="00EE04F9">
      <w:pPr>
        <w:pStyle w:val="Prrafodelista"/>
        <w:numPr>
          <w:ilvl w:val="0"/>
          <w:numId w:val="1"/>
        </w:numPr>
        <w:spacing w:line="360" w:lineRule="auto"/>
        <w:rPr>
          <w:rFonts w:ascii="Arial" w:hAnsi="Arial" w:cs="Arial"/>
        </w:rPr>
      </w:pPr>
      <w:r>
        <w:rPr>
          <w:rFonts w:ascii="Arial" w:hAnsi="Arial" w:cs="Arial"/>
        </w:rPr>
        <w:t xml:space="preserve">(primera </w:t>
      </w:r>
      <w:proofErr w:type="spellStart"/>
      <w:r w:rsidRPr="00884C66">
        <w:rPr>
          <w:rFonts w:ascii="Arial" w:hAnsi="Arial" w:cs="Arial"/>
          <w:b/>
        </w:rPr>
        <w:t>or</w:t>
      </w:r>
      <w:proofErr w:type="spellEnd"/>
      <w:r>
        <w:rPr>
          <w:rFonts w:ascii="Arial" w:hAnsi="Arial" w:cs="Arial"/>
          <w:b/>
        </w:rPr>
        <w:t xml:space="preserve"> </w:t>
      </w:r>
      <w:r w:rsidRPr="00884C66">
        <w:rPr>
          <w:rFonts w:ascii="Arial" w:hAnsi="Arial" w:cs="Arial"/>
        </w:rPr>
        <w:t>segunda</w:t>
      </w:r>
      <w:r>
        <w:rPr>
          <w:rFonts w:ascii="Arial" w:hAnsi="Arial" w:cs="Arial"/>
        </w:rPr>
        <w:t>): los resultados de la búsqueda deben contener una u otra palabra.</w:t>
      </w:r>
    </w:p>
    <w:p w:rsidR="00884C66" w:rsidRDefault="00884C66" w:rsidP="00EE04F9">
      <w:pPr>
        <w:pStyle w:val="Prrafodelista"/>
        <w:numPr>
          <w:ilvl w:val="0"/>
          <w:numId w:val="1"/>
        </w:numPr>
        <w:spacing w:line="360" w:lineRule="auto"/>
        <w:rPr>
          <w:rFonts w:ascii="Arial" w:hAnsi="Arial" w:cs="Arial"/>
        </w:rPr>
      </w:pPr>
      <w:r w:rsidRPr="00830743">
        <w:rPr>
          <w:rFonts w:ascii="Arial" w:hAnsi="Arial" w:cs="Arial"/>
        </w:rPr>
        <w:t>(</w:t>
      </w:r>
      <w:r w:rsidRPr="00830743">
        <w:rPr>
          <w:rFonts w:ascii="Arial" w:hAnsi="Arial" w:cs="Arial"/>
          <w:b/>
          <w:sz w:val="32"/>
        </w:rPr>
        <w:t>“</w:t>
      </w:r>
      <w:r>
        <w:rPr>
          <w:rFonts w:ascii="Arial" w:hAnsi="Arial" w:cs="Arial"/>
        </w:rPr>
        <w:t>una oración específica</w:t>
      </w:r>
      <w:r w:rsidRPr="00830743">
        <w:rPr>
          <w:rFonts w:ascii="Arial" w:hAnsi="Arial" w:cs="Arial"/>
          <w:b/>
          <w:sz w:val="32"/>
        </w:rPr>
        <w:t>”</w:t>
      </w:r>
      <w:r>
        <w:rPr>
          <w:rFonts w:ascii="Arial" w:hAnsi="Arial" w:cs="Arial"/>
        </w:rPr>
        <w:t>)</w:t>
      </w:r>
      <w:r w:rsidR="00830743">
        <w:rPr>
          <w:rFonts w:ascii="Arial" w:hAnsi="Arial" w:cs="Arial"/>
        </w:rPr>
        <w:t xml:space="preserve">: las comillas se emplean para cundo se requiere que los resultados contengan la frase tal cual deseamos. </w:t>
      </w:r>
    </w:p>
    <w:p w:rsidR="00830743" w:rsidRDefault="00830743" w:rsidP="00EE04F9">
      <w:pPr>
        <w:pStyle w:val="Prrafodelista"/>
        <w:numPr>
          <w:ilvl w:val="0"/>
          <w:numId w:val="1"/>
        </w:numPr>
        <w:spacing w:line="360" w:lineRule="auto"/>
        <w:rPr>
          <w:rFonts w:ascii="Arial" w:hAnsi="Arial" w:cs="Arial"/>
        </w:rPr>
      </w:pPr>
      <w:r>
        <w:rPr>
          <w:rFonts w:ascii="Arial" w:hAnsi="Arial" w:cs="Arial"/>
        </w:rPr>
        <w:t>(</w:t>
      </w:r>
      <w:proofErr w:type="spellStart"/>
      <w:r w:rsidRPr="00830743">
        <w:rPr>
          <w:rFonts w:ascii="Arial" w:hAnsi="Arial" w:cs="Arial"/>
          <w:b/>
        </w:rPr>
        <w:t>define:</w:t>
      </w:r>
      <w:r>
        <w:rPr>
          <w:rFonts w:ascii="Arial" w:hAnsi="Arial" w:cs="Arial"/>
        </w:rPr>
        <w:t>palabra</w:t>
      </w:r>
      <w:proofErr w:type="spellEnd"/>
      <w:r>
        <w:rPr>
          <w:rFonts w:ascii="Arial" w:hAnsi="Arial" w:cs="Arial"/>
        </w:rPr>
        <w:t>): es un diccionario.</w:t>
      </w:r>
    </w:p>
    <w:p w:rsidR="00830743" w:rsidRDefault="00830743" w:rsidP="00EE04F9">
      <w:pPr>
        <w:pStyle w:val="Prrafodelista"/>
        <w:numPr>
          <w:ilvl w:val="0"/>
          <w:numId w:val="1"/>
        </w:numPr>
        <w:spacing w:line="360" w:lineRule="auto"/>
        <w:rPr>
          <w:rFonts w:ascii="Arial" w:hAnsi="Arial" w:cs="Arial"/>
        </w:rPr>
      </w:pPr>
      <w:r>
        <w:rPr>
          <w:rFonts w:ascii="Arial" w:hAnsi="Arial" w:cs="Arial"/>
        </w:rPr>
        <w:t>(</w:t>
      </w:r>
      <w:proofErr w:type="spellStart"/>
      <w:r w:rsidRPr="00676EAF">
        <w:rPr>
          <w:rFonts w:ascii="Arial" w:hAnsi="Arial" w:cs="Arial"/>
          <w:b/>
        </w:rPr>
        <w:t>site:</w:t>
      </w:r>
      <w:r w:rsidR="00676EAF">
        <w:rPr>
          <w:rFonts w:ascii="Arial" w:hAnsi="Arial" w:cs="Arial"/>
        </w:rPr>
        <w:t>sitio</w:t>
      </w:r>
      <w:proofErr w:type="spellEnd"/>
      <w:r w:rsidR="00676EAF">
        <w:rPr>
          <w:rFonts w:ascii="Arial" w:hAnsi="Arial" w:cs="Arial"/>
        </w:rPr>
        <w:t xml:space="preserve"> especifico): realiza la búsqueda en el sitio especificado. </w:t>
      </w:r>
    </w:p>
    <w:p w:rsidR="00676EAF" w:rsidRDefault="00676EAF" w:rsidP="00EE04F9">
      <w:pPr>
        <w:spacing w:line="360" w:lineRule="auto"/>
        <w:ind w:left="360"/>
        <w:rPr>
          <w:rFonts w:ascii="Arial" w:hAnsi="Arial" w:cs="Arial"/>
        </w:rPr>
      </w:pPr>
      <w:r>
        <w:rPr>
          <w:noProof/>
          <w:lang w:eastAsia="es-MX"/>
        </w:rPr>
        <w:lastRenderedPageBreak/>
        <w:drawing>
          <wp:inline distT="0" distB="0" distL="0" distR="0" wp14:anchorId="5B848B6F" wp14:editId="42B44F98">
            <wp:extent cx="2864172" cy="20663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097" t="7515" r="25372" b="3401"/>
                    <a:stretch/>
                  </pic:blipFill>
                  <pic:spPr bwMode="auto">
                    <a:xfrm>
                      <a:off x="0" y="0"/>
                      <a:ext cx="2886689" cy="20825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ab/>
      </w:r>
      <w:r>
        <w:rPr>
          <w:rFonts w:ascii="Arial" w:hAnsi="Arial" w:cs="Arial"/>
        </w:rPr>
        <w:tab/>
      </w:r>
      <w:r>
        <w:rPr>
          <w:noProof/>
          <w:lang w:eastAsia="es-MX"/>
        </w:rPr>
        <w:drawing>
          <wp:inline distT="0" distB="0" distL="0" distR="0" wp14:anchorId="16042C5D" wp14:editId="0B9B9541">
            <wp:extent cx="2553195" cy="2203854"/>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21" t="8956" r="35808" b="2175"/>
                    <a:stretch/>
                  </pic:blipFill>
                  <pic:spPr bwMode="auto">
                    <a:xfrm>
                      <a:off x="0" y="0"/>
                      <a:ext cx="2557218" cy="2207326"/>
                    </a:xfrm>
                    <a:prstGeom prst="rect">
                      <a:avLst/>
                    </a:prstGeom>
                    <a:ln>
                      <a:noFill/>
                    </a:ln>
                    <a:extLst>
                      <a:ext uri="{53640926-AAD7-44D8-BBD7-CCE9431645EC}">
                        <a14:shadowObscured xmlns:a14="http://schemas.microsoft.com/office/drawing/2010/main"/>
                      </a:ext>
                    </a:extLst>
                  </pic:spPr>
                </pic:pic>
              </a:graphicData>
            </a:graphic>
          </wp:inline>
        </w:drawing>
      </w:r>
    </w:p>
    <w:p w:rsidR="003831EB" w:rsidRDefault="003831EB" w:rsidP="00EE04F9">
      <w:pPr>
        <w:pStyle w:val="Prrafodelista"/>
        <w:numPr>
          <w:ilvl w:val="0"/>
          <w:numId w:val="3"/>
        </w:numPr>
        <w:spacing w:line="360" w:lineRule="auto"/>
        <w:rPr>
          <w:rFonts w:ascii="Arial" w:hAnsi="Arial" w:cs="Arial"/>
        </w:rPr>
      </w:pPr>
      <w:r>
        <w:rPr>
          <w:rFonts w:ascii="Arial" w:hAnsi="Arial" w:cs="Arial"/>
        </w:rPr>
        <w:t>(fecha/número</w:t>
      </w:r>
      <w:r w:rsidRPr="003831EB">
        <w:rPr>
          <w:rFonts w:ascii="Arial" w:hAnsi="Arial" w:cs="Arial"/>
          <w:b/>
        </w:rPr>
        <w:t>..</w:t>
      </w:r>
      <w:r>
        <w:rPr>
          <w:rFonts w:ascii="Arial" w:hAnsi="Arial" w:cs="Arial"/>
        </w:rPr>
        <w:t xml:space="preserve">fecha/número): los resultados deben ser entre tales fechas/números. </w:t>
      </w:r>
    </w:p>
    <w:p w:rsidR="003831EB" w:rsidRDefault="003831EB" w:rsidP="00EE04F9">
      <w:pPr>
        <w:pStyle w:val="Prrafodelista"/>
        <w:numPr>
          <w:ilvl w:val="0"/>
          <w:numId w:val="3"/>
        </w:numPr>
        <w:spacing w:line="360" w:lineRule="auto"/>
        <w:rPr>
          <w:rFonts w:ascii="Arial" w:hAnsi="Arial" w:cs="Arial"/>
        </w:rPr>
      </w:pPr>
      <w:r>
        <w:rPr>
          <w:rFonts w:ascii="Arial" w:hAnsi="Arial" w:cs="Arial"/>
        </w:rPr>
        <w:t>(</w:t>
      </w:r>
      <w:proofErr w:type="spellStart"/>
      <w:r w:rsidRPr="003831EB">
        <w:rPr>
          <w:rFonts w:ascii="Arial" w:hAnsi="Arial" w:cs="Arial"/>
          <w:b/>
        </w:rPr>
        <w:t>intitle</w:t>
      </w:r>
      <w:proofErr w:type="spellEnd"/>
      <w:r w:rsidRPr="003831EB">
        <w:rPr>
          <w:rFonts w:ascii="Arial" w:hAnsi="Arial" w:cs="Arial"/>
          <w:b/>
        </w:rPr>
        <w:t>:</w:t>
      </w:r>
      <w:r>
        <w:rPr>
          <w:rFonts w:ascii="Arial" w:hAnsi="Arial" w:cs="Arial"/>
        </w:rPr>
        <w:t xml:space="preserve">): los resultados deben contener tal palabra/oración como título. </w:t>
      </w:r>
    </w:p>
    <w:p w:rsidR="00676EAF" w:rsidRDefault="003831EB" w:rsidP="00EE04F9">
      <w:pPr>
        <w:pStyle w:val="Prrafodelista"/>
        <w:numPr>
          <w:ilvl w:val="0"/>
          <w:numId w:val="3"/>
        </w:numPr>
        <w:spacing w:line="360" w:lineRule="auto"/>
        <w:rPr>
          <w:rFonts w:ascii="Arial" w:hAnsi="Arial" w:cs="Arial"/>
        </w:rPr>
      </w:pPr>
      <w:r>
        <w:rPr>
          <w:rFonts w:ascii="Arial" w:hAnsi="Arial" w:cs="Arial"/>
        </w:rPr>
        <w:t>(</w:t>
      </w:r>
      <w:proofErr w:type="spellStart"/>
      <w:r w:rsidRPr="003831EB">
        <w:rPr>
          <w:rFonts w:ascii="Arial" w:hAnsi="Arial" w:cs="Arial"/>
          <w:b/>
        </w:rPr>
        <w:t>filetipe</w:t>
      </w:r>
      <w:proofErr w:type="spellEnd"/>
      <w:r w:rsidRPr="003831EB">
        <w:rPr>
          <w:rFonts w:ascii="Arial" w:hAnsi="Arial" w:cs="Arial"/>
          <w:b/>
        </w:rPr>
        <w:t>:</w:t>
      </w:r>
      <w:r>
        <w:rPr>
          <w:rFonts w:ascii="Arial" w:hAnsi="Arial" w:cs="Arial"/>
        </w:rPr>
        <w:t xml:space="preserve">): los resultados deben ser archivos de tal tipo.  </w:t>
      </w:r>
    </w:p>
    <w:p w:rsidR="003831EB" w:rsidRDefault="003831EB" w:rsidP="00EE04F9">
      <w:pPr>
        <w:spacing w:line="360" w:lineRule="auto"/>
        <w:ind w:left="360"/>
        <w:rPr>
          <w:rFonts w:ascii="Arial" w:hAnsi="Arial" w:cs="Arial"/>
        </w:rPr>
      </w:pPr>
    </w:p>
    <w:p w:rsidR="003831EB" w:rsidRDefault="003831EB" w:rsidP="00EE04F9">
      <w:pPr>
        <w:spacing w:line="360" w:lineRule="auto"/>
        <w:ind w:left="360"/>
        <w:rPr>
          <w:rFonts w:ascii="Arial" w:hAnsi="Arial" w:cs="Arial"/>
          <w:b/>
        </w:rPr>
      </w:pPr>
      <w:r>
        <w:rPr>
          <w:rFonts w:ascii="Arial" w:hAnsi="Arial" w:cs="Arial"/>
        </w:rPr>
        <w:t xml:space="preserve">Igual sirve como calculadora, sólo basta con poner la operación requerida; para </w:t>
      </w:r>
      <w:r w:rsidR="00284D4C">
        <w:rPr>
          <w:rFonts w:ascii="Arial" w:hAnsi="Arial" w:cs="Arial"/>
        </w:rPr>
        <w:t xml:space="preserve">convertir unidades o divisas basta con poner </w:t>
      </w:r>
      <w:r w:rsidR="00284D4C" w:rsidRPr="00284D4C">
        <w:rPr>
          <w:rFonts w:ascii="Arial" w:hAnsi="Arial" w:cs="Arial"/>
          <w:b/>
        </w:rPr>
        <w:t>cantidad unidad1 a unidad2</w:t>
      </w:r>
      <w:r w:rsidR="003261D8" w:rsidRPr="00526A40">
        <w:rPr>
          <w:rFonts w:ascii="Arial" w:hAnsi="Arial" w:cs="Arial"/>
        </w:rPr>
        <w:t xml:space="preserve">; </w:t>
      </w:r>
      <w:r w:rsidR="00526A40" w:rsidRPr="00526A40">
        <w:rPr>
          <w:rFonts w:ascii="Arial" w:hAnsi="Arial" w:cs="Arial"/>
        </w:rPr>
        <w:t>para graficar sólo es necesario poner la función y Google mostrará una gráfica de tal función.</w:t>
      </w:r>
      <w:r w:rsidR="00526A40">
        <w:rPr>
          <w:rFonts w:ascii="Arial" w:hAnsi="Arial" w:cs="Arial"/>
          <w:b/>
        </w:rPr>
        <w:t xml:space="preserve"> </w:t>
      </w:r>
    </w:p>
    <w:p w:rsidR="00526A40" w:rsidRDefault="00EE04F9" w:rsidP="00222827">
      <w:pPr>
        <w:spacing w:line="360" w:lineRule="auto"/>
        <w:ind w:left="360"/>
        <w:rPr>
          <w:rFonts w:ascii="Arial" w:hAnsi="Arial" w:cs="Arial"/>
        </w:rPr>
      </w:pPr>
      <w:r w:rsidRPr="00EE04F9">
        <w:rPr>
          <w:rFonts w:ascii="Arial" w:hAnsi="Arial" w:cs="Arial"/>
        </w:rPr>
        <w:t xml:space="preserve">Google Académico </w:t>
      </w:r>
      <w:r>
        <w:rPr>
          <w:rFonts w:ascii="Arial" w:hAnsi="Arial" w:cs="Arial"/>
        </w:rPr>
        <w:t>(scholar.google.es/) sirve para que los resultados sean de revistas científicas, enfocado más en la investigaci</w:t>
      </w:r>
      <w:r w:rsidR="00222827">
        <w:rPr>
          <w:rFonts w:ascii="Arial" w:hAnsi="Arial" w:cs="Arial"/>
        </w:rPr>
        <w:t>ón y publicación científica.</w:t>
      </w:r>
    </w:p>
    <w:p w:rsidR="00222827" w:rsidRPr="00222827" w:rsidRDefault="00222827" w:rsidP="00222827">
      <w:pPr>
        <w:spacing w:line="360" w:lineRule="auto"/>
        <w:ind w:left="360"/>
        <w:rPr>
          <w:rFonts w:ascii="Arial" w:hAnsi="Arial" w:cs="Arial"/>
        </w:rPr>
      </w:pPr>
    </w:p>
    <w:p w:rsidR="00526A40" w:rsidRPr="00222827" w:rsidRDefault="00222827" w:rsidP="00EE04F9">
      <w:pPr>
        <w:spacing w:line="360" w:lineRule="auto"/>
        <w:ind w:left="360"/>
        <w:rPr>
          <w:rFonts w:ascii="Arial" w:hAnsi="Arial" w:cs="Arial"/>
          <w:b/>
          <w:sz w:val="28"/>
        </w:rPr>
      </w:pPr>
      <w:r>
        <w:rPr>
          <w:rFonts w:ascii="Arial" w:hAnsi="Arial" w:cs="Arial"/>
          <w:b/>
          <w:sz w:val="28"/>
        </w:rPr>
        <w:t>Conclusiones</w:t>
      </w:r>
    </w:p>
    <w:p w:rsidR="00526A40" w:rsidRPr="00526A40" w:rsidRDefault="00526A40" w:rsidP="00EE04F9">
      <w:pPr>
        <w:spacing w:line="360" w:lineRule="auto"/>
        <w:ind w:left="360"/>
        <w:rPr>
          <w:rFonts w:ascii="Arial" w:hAnsi="Arial" w:cs="Arial"/>
        </w:rPr>
      </w:pPr>
      <w:r w:rsidRPr="00526A40">
        <w:rPr>
          <w:rFonts w:ascii="Arial" w:hAnsi="Arial" w:cs="Arial"/>
        </w:rPr>
        <w:t xml:space="preserve">Esta práctica me pareció un gran inicio, varias veces había utilizado la plataforma de Google Drive, principalmente para compartir archivos escolares en los trabajos en equipo, pero la mayoría del espacio ocupado que tengo es para guardar fotos. </w:t>
      </w:r>
    </w:p>
    <w:p w:rsidR="00526A40" w:rsidRPr="00526A40" w:rsidRDefault="00526A40" w:rsidP="00EE04F9">
      <w:pPr>
        <w:spacing w:line="360" w:lineRule="auto"/>
        <w:ind w:left="360"/>
        <w:rPr>
          <w:rFonts w:ascii="Arial" w:hAnsi="Arial" w:cs="Arial"/>
        </w:rPr>
      </w:pPr>
      <w:proofErr w:type="spellStart"/>
      <w:r w:rsidRPr="00526A40">
        <w:rPr>
          <w:rFonts w:ascii="Arial" w:hAnsi="Arial" w:cs="Arial"/>
        </w:rPr>
        <w:t>Github</w:t>
      </w:r>
      <w:proofErr w:type="spellEnd"/>
      <w:r w:rsidRPr="00526A40">
        <w:rPr>
          <w:rFonts w:ascii="Arial" w:hAnsi="Arial" w:cs="Arial"/>
        </w:rPr>
        <w:t xml:space="preserve"> me pareció una plataforma muy útil, además es intuitiva, no me parece que sea difícil de utilizar. En la materia nos será </w:t>
      </w:r>
      <w:bookmarkStart w:id="0" w:name="_GoBack"/>
      <w:bookmarkEnd w:id="0"/>
      <w:r w:rsidRPr="00526A40">
        <w:rPr>
          <w:rFonts w:ascii="Arial" w:hAnsi="Arial" w:cs="Arial"/>
        </w:rPr>
        <w:t xml:space="preserve">muy útil puesto que es una herramienta para programar. </w:t>
      </w:r>
    </w:p>
    <w:sectPr w:rsidR="00526A40" w:rsidRPr="00526A40" w:rsidSect="00632B3A">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8235CC"/>
    <w:multiLevelType w:val="hybridMultilevel"/>
    <w:tmpl w:val="202EF4C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52FE3063"/>
    <w:multiLevelType w:val="hybridMultilevel"/>
    <w:tmpl w:val="30467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00A7815"/>
    <w:multiLevelType w:val="hybridMultilevel"/>
    <w:tmpl w:val="FC46B5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BD1"/>
    <w:rsid w:val="00015BD1"/>
    <w:rsid w:val="000D2441"/>
    <w:rsid w:val="001A7A72"/>
    <w:rsid w:val="00222827"/>
    <w:rsid w:val="00284D4C"/>
    <w:rsid w:val="002F294C"/>
    <w:rsid w:val="003261D8"/>
    <w:rsid w:val="003831EB"/>
    <w:rsid w:val="00396A27"/>
    <w:rsid w:val="003A7CAF"/>
    <w:rsid w:val="004F088C"/>
    <w:rsid w:val="00526A40"/>
    <w:rsid w:val="00632B3A"/>
    <w:rsid w:val="00676EAF"/>
    <w:rsid w:val="006F7F66"/>
    <w:rsid w:val="0083030E"/>
    <w:rsid w:val="00830743"/>
    <w:rsid w:val="00881EC0"/>
    <w:rsid w:val="00884C66"/>
    <w:rsid w:val="00950CEE"/>
    <w:rsid w:val="009A7C0C"/>
    <w:rsid w:val="00A07CA7"/>
    <w:rsid w:val="00AA5848"/>
    <w:rsid w:val="00AB25B5"/>
    <w:rsid w:val="00BD3D56"/>
    <w:rsid w:val="00CE7E8D"/>
    <w:rsid w:val="00D260DC"/>
    <w:rsid w:val="00D6048A"/>
    <w:rsid w:val="00E60597"/>
    <w:rsid w:val="00E7412A"/>
    <w:rsid w:val="00EE04F9"/>
    <w:rsid w:val="00FB5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54F24"/>
  <w15:chartTrackingRefBased/>
  <w15:docId w15:val="{2B0DEBC7-6907-4B1E-9AD3-2665E1005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E04F9"/>
  </w:style>
  <w:style w:type="paragraph" w:styleId="Ttulo1">
    <w:name w:val="heading 1"/>
    <w:basedOn w:val="Normal"/>
    <w:next w:val="Normal"/>
    <w:link w:val="Ttulo1Car"/>
    <w:uiPriority w:val="9"/>
    <w:qFormat/>
    <w:rsid w:val="00EE04F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semiHidden/>
    <w:unhideWhenUsed/>
    <w:qFormat/>
    <w:rsid w:val="00EE04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semiHidden/>
    <w:unhideWhenUsed/>
    <w:qFormat/>
    <w:rsid w:val="00EE04F9"/>
    <w:pPr>
      <w:keepNext/>
      <w:keepLines/>
      <w:spacing w:before="200" w:after="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semiHidden/>
    <w:unhideWhenUsed/>
    <w:qFormat/>
    <w:rsid w:val="00EE04F9"/>
    <w:pPr>
      <w:keepNext/>
      <w:keepLines/>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uiPriority w:val="9"/>
    <w:semiHidden/>
    <w:unhideWhenUsed/>
    <w:qFormat/>
    <w:rsid w:val="00EE04F9"/>
    <w:pPr>
      <w:keepNext/>
      <w:keepLines/>
      <w:spacing w:before="200" w:after="0"/>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ar"/>
    <w:uiPriority w:val="9"/>
    <w:semiHidden/>
    <w:unhideWhenUsed/>
    <w:qFormat/>
    <w:rsid w:val="00EE04F9"/>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ar"/>
    <w:uiPriority w:val="9"/>
    <w:semiHidden/>
    <w:unhideWhenUsed/>
    <w:qFormat/>
    <w:rsid w:val="00EE04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E04F9"/>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tulo9">
    <w:name w:val="heading 9"/>
    <w:basedOn w:val="Normal"/>
    <w:next w:val="Normal"/>
    <w:link w:val="Ttulo9Car"/>
    <w:uiPriority w:val="9"/>
    <w:semiHidden/>
    <w:unhideWhenUsed/>
    <w:qFormat/>
    <w:rsid w:val="00EE04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32B3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Prrafodelista">
    <w:name w:val="List Paragraph"/>
    <w:basedOn w:val="Normal"/>
    <w:uiPriority w:val="34"/>
    <w:qFormat/>
    <w:rsid w:val="0083030E"/>
    <w:pPr>
      <w:ind w:left="720"/>
      <w:contextualSpacing/>
    </w:pPr>
  </w:style>
  <w:style w:type="character" w:customStyle="1" w:styleId="Ttulo1Car">
    <w:name w:val="Título 1 Car"/>
    <w:basedOn w:val="Fuentedeprrafopredeter"/>
    <w:link w:val="Ttulo1"/>
    <w:uiPriority w:val="9"/>
    <w:rsid w:val="00EE04F9"/>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semiHidden/>
    <w:rsid w:val="00EE04F9"/>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semiHidden/>
    <w:rsid w:val="00EE04F9"/>
    <w:rPr>
      <w:rFonts w:asciiTheme="majorHAnsi" w:eastAsiaTheme="majorEastAsia" w:hAnsiTheme="majorHAnsi" w:cstheme="majorBidi"/>
      <w:b/>
      <w:bCs/>
      <w:color w:val="4472C4" w:themeColor="accent1"/>
    </w:rPr>
  </w:style>
  <w:style w:type="character" w:customStyle="1" w:styleId="Ttulo4Car">
    <w:name w:val="Título 4 Car"/>
    <w:basedOn w:val="Fuentedeprrafopredeter"/>
    <w:link w:val="Ttulo4"/>
    <w:uiPriority w:val="9"/>
    <w:semiHidden/>
    <w:rsid w:val="00EE04F9"/>
    <w:rPr>
      <w:rFonts w:asciiTheme="majorHAnsi" w:eastAsiaTheme="majorEastAsia" w:hAnsiTheme="majorHAnsi" w:cstheme="majorBidi"/>
      <w:b/>
      <w:bCs/>
      <w:i/>
      <w:iCs/>
      <w:color w:val="4472C4" w:themeColor="accent1"/>
    </w:rPr>
  </w:style>
  <w:style w:type="character" w:customStyle="1" w:styleId="Ttulo5Car">
    <w:name w:val="Título 5 Car"/>
    <w:basedOn w:val="Fuentedeprrafopredeter"/>
    <w:link w:val="Ttulo5"/>
    <w:uiPriority w:val="9"/>
    <w:semiHidden/>
    <w:rsid w:val="00EE04F9"/>
    <w:rPr>
      <w:rFonts w:asciiTheme="majorHAnsi" w:eastAsiaTheme="majorEastAsia" w:hAnsiTheme="majorHAnsi" w:cstheme="majorBidi"/>
      <w:color w:val="1F3763" w:themeColor="accent1" w:themeShade="7F"/>
    </w:rPr>
  </w:style>
  <w:style w:type="character" w:customStyle="1" w:styleId="Ttulo6Car">
    <w:name w:val="Título 6 Car"/>
    <w:basedOn w:val="Fuentedeprrafopredeter"/>
    <w:link w:val="Ttulo6"/>
    <w:uiPriority w:val="9"/>
    <w:semiHidden/>
    <w:rsid w:val="00EE04F9"/>
    <w:rPr>
      <w:rFonts w:asciiTheme="majorHAnsi" w:eastAsiaTheme="majorEastAsia" w:hAnsiTheme="majorHAnsi" w:cstheme="majorBidi"/>
      <w:i/>
      <w:iCs/>
      <w:color w:val="1F3763" w:themeColor="accent1" w:themeShade="7F"/>
    </w:rPr>
  </w:style>
  <w:style w:type="character" w:customStyle="1" w:styleId="Ttulo7Car">
    <w:name w:val="Título 7 Car"/>
    <w:basedOn w:val="Fuentedeprrafopredeter"/>
    <w:link w:val="Ttulo7"/>
    <w:uiPriority w:val="9"/>
    <w:semiHidden/>
    <w:rsid w:val="00EE04F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E04F9"/>
    <w:rPr>
      <w:rFonts w:asciiTheme="majorHAnsi" w:eastAsiaTheme="majorEastAsia" w:hAnsiTheme="majorHAnsi" w:cstheme="majorBidi"/>
      <w:color w:val="4472C4" w:themeColor="accent1"/>
      <w:sz w:val="20"/>
      <w:szCs w:val="20"/>
    </w:rPr>
  </w:style>
  <w:style w:type="character" w:customStyle="1" w:styleId="Ttulo9Car">
    <w:name w:val="Título 9 Car"/>
    <w:basedOn w:val="Fuentedeprrafopredeter"/>
    <w:link w:val="Ttulo9"/>
    <w:uiPriority w:val="9"/>
    <w:semiHidden/>
    <w:rsid w:val="00EE04F9"/>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E04F9"/>
    <w:pPr>
      <w:spacing w:line="240" w:lineRule="auto"/>
    </w:pPr>
    <w:rPr>
      <w:b/>
      <w:bCs/>
      <w:color w:val="4472C4" w:themeColor="accent1"/>
      <w:sz w:val="18"/>
      <w:szCs w:val="18"/>
    </w:rPr>
  </w:style>
  <w:style w:type="paragraph" w:styleId="Ttulo">
    <w:name w:val="Title"/>
    <w:basedOn w:val="Normal"/>
    <w:next w:val="Normal"/>
    <w:link w:val="TtuloCar"/>
    <w:uiPriority w:val="10"/>
    <w:qFormat/>
    <w:rsid w:val="00EE04F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EE04F9"/>
    <w:rPr>
      <w:rFonts w:asciiTheme="majorHAnsi" w:eastAsiaTheme="majorEastAsia" w:hAnsiTheme="majorHAnsi" w:cstheme="majorBidi"/>
      <w:color w:val="323E4F" w:themeColor="text2" w:themeShade="BF"/>
      <w:spacing w:val="5"/>
      <w:sz w:val="52"/>
      <w:szCs w:val="52"/>
    </w:rPr>
  </w:style>
  <w:style w:type="paragraph" w:styleId="Subttulo">
    <w:name w:val="Subtitle"/>
    <w:basedOn w:val="Normal"/>
    <w:next w:val="Normal"/>
    <w:link w:val="SubttuloCar"/>
    <w:uiPriority w:val="11"/>
    <w:qFormat/>
    <w:rsid w:val="00EE04F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uloCar">
    <w:name w:val="Subtítulo Car"/>
    <w:basedOn w:val="Fuentedeprrafopredeter"/>
    <w:link w:val="Subttulo"/>
    <w:uiPriority w:val="11"/>
    <w:rsid w:val="00EE04F9"/>
    <w:rPr>
      <w:rFonts w:asciiTheme="majorHAnsi" w:eastAsiaTheme="majorEastAsia" w:hAnsiTheme="majorHAnsi" w:cstheme="majorBidi"/>
      <w:i/>
      <w:iCs/>
      <w:color w:val="4472C4" w:themeColor="accent1"/>
      <w:spacing w:val="15"/>
      <w:sz w:val="24"/>
      <w:szCs w:val="24"/>
    </w:rPr>
  </w:style>
  <w:style w:type="character" w:styleId="Textoennegrita">
    <w:name w:val="Strong"/>
    <w:basedOn w:val="Fuentedeprrafopredeter"/>
    <w:uiPriority w:val="22"/>
    <w:qFormat/>
    <w:rsid w:val="00EE04F9"/>
    <w:rPr>
      <w:b/>
      <w:bCs/>
    </w:rPr>
  </w:style>
  <w:style w:type="character" w:styleId="nfasis">
    <w:name w:val="Emphasis"/>
    <w:basedOn w:val="Fuentedeprrafopredeter"/>
    <w:uiPriority w:val="20"/>
    <w:qFormat/>
    <w:rsid w:val="00EE04F9"/>
    <w:rPr>
      <w:i/>
      <w:iCs/>
    </w:rPr>
  </w:style>
  <w:style w:type="paragraph" w:styleId="Sinespaciado">
    <w:name w:val="No Spacing"/>
    <w:uiPriority w:val="1"/>
    <w:qFormat/>
    <w:rsid w:val="00EE04F9"/>
    <w:pPr>
      <w:spacing w:after="0" w:line="240" w:lineRule="auto"/>
    </w:pPr>
  </w:style>
  <w:style w:type="paragraph" w:styleId="Cita">
    <w:name w:val="Quote"/>
    <w:basedOn w:val="Normal"/>
    <w:next w:val="Normal"/>
    <w:link w:val="CitaCar"/>
    <w:uiPriority w:val="29"/>
    <w:qFormat/>
    <w:rsid w:val="00EE04F9"/>
    <w:rPr>
      <w:i/>
      <w:iCs/>
      <w:color w:val="000000" w:themeColor="text1"/>
    </w:rPr>
  </w:style>
  <w:style w:type="character" w:customStyle="1" w:styleId="CitaCar">
    <w:name w:val="Cita Car"/>
    <w:basedOn w:val="Fuentedeprrafopredeter"/>
    <w:link w:val="Cita"/>
    <w:uiPriority w:val="29"/>
    <w:rsid w:val="00EE04F9"/>
    <w:rPr>
      <w:i/>
      <w:iCs/>
      <w:color w:val="000000" w:themeColor="text1"/>
    </w:rPr>
  </w:style>
  <w:style w:type="paragraph" w:styleId="Citadestacada">
    <w:name w:val="Intense Quote"/>
    <w:basedOn w:val="Normal"/>
    <w:next w:val="Normal"/>
    <w:link w:val="CitadestacadaCar"/>
    <w:uiPriority w:val="30"/>
    <w:qFormat/>
    <w:rsid w:val="00EE04F9"/>
    <w:pPr>
      <w:pBdr>
        <w:bottom w:val="single" w:sz="4" w:space="4" w:color="4472C4" w:themeColor="accent1"/>
      </w:pBdr>
      <w:spacing w:before="200" w:after="280"/>
      <w:ind w:left="936" w:right="936"/>
    </w:pPr>
    <w:rPr>
      <w:b/>
      <w:bCs/>
      <w:i/>
      <w:iCs/>
      <w:color w:val="4472C4" w:themeColor="accent1"/>
    </w:rPr>
  </w:style>
  <w:style w:type="character" w:customStyle="1" w:styleId="CitadestacadaCar">
    <w:name w:val="Cita destacada Car"/>
    <w:basedOn w:val="Fuentedeprrafopredeter"/>
    <w:link w:val="Citadestacada"/>
    <w:uiPriority w:val="30"/>
    <w:rsid w:val="00EE04F9"/>
    <w:rPr>
      <w:b/>
      <w:bCs/>
      <w:i/>
      <w:iCs/>
      <w:color w:val="4472C4" w:themeColor="accent1"/>
    </w:rPr>
  </w:style>
  <w:style w:type="character" w:styleId="nfasissutil">
    <w:name w:val="Subtle Emphasis"/>
    <w:basedOn w:val="Fuentedeprrafopredeter"/>
    <w:uiPriority w:val="19"/>
    <w:qFormat/>
    <w:rsid w:val="00EE04F9"/>
    <w:rPr>
      <w:i/>
      <w:iCs/>
      <w:color w:val="808080" w:themeColor="text1" w:themeTint="7F"/>
    </w:rPr>
  </w:style>
  <w:style w:type="character" w:styleId="nfasisintenso">
    <w:name w:val="Intense Emphasis"/>
    <w:basedOn w:val="Fuentedeprrafopredeter"/>
    <w:uiPriority w:val="21"/>
    <w:qFormat/>
    <w:rsid w:val="00EE04F9"/>
    <w:rPr>
      <w:b/>
      <w:bCs/>
      <w:i/>
      <w:iCs/>
      <w:color w:val="4472C4" w:themeColor="accent1"/>
    </w:rPr>
  </w:style>
  <w:style w:type="character" w:styleId="Referenciasutil">
    <w:name w:val="Subtle Reference"/>
    <w:basedOn w:val="Fuentedeprrafopredeter"/>
    <w:uiPriority w:val="31"/>
    <w:qFormat/>
    <w:rsid w:val="00EE04F9"/>
    <w:rPr>
      <w:smallCaps/>
      <w:color w:val="ED7D31" w:themeColor="accent2"/>
      <w:u w:val="single"/>
    </w:rPr>
  </w:style>
  <w:style w:type="character" w:styleId="Referenciaintensa">
    <w:name w:val="Intense Reference"/>
    <w:basedOn w:val="Fuentedeprrafopredeter"/>
    <w:uiPriority w:val="32"/>
    <w:qFormat/>
    <w:rsid w:val="00EE04F9"/>
    <w:rPr>
      <w:b/>
      <w:bCs/>
      <w:smallCaps/>
      <w:color w:val="ED7D31" w:themeColor="accent2"/>
      <w:spacing w:val="5"/>
      <w:u w:val="single"/>
    </w:rPr>
  </w:style>
  <w:style w:type="character" w:styleId="Ttulodellibro">
    <w:name w:val="Book Title"/>
    <w:basedOn w:val="Fuentedeprrafopredeter"/>
    <w:uiPriority w:val="33"/>
    <w:qFormat/>
    <w:rsid w:val="00EE04F9"/>
    <w:rPr>
      <w:b/>
      <w:bCs/>
      <w:smallCaps/>
      <w:spacing w:val="5"/>
    </w:rPr>
  </w:style>
  <w:style w:type="paragraph" w:styleId="TtuloTDC">
    <w:name w:val="TOC Heading"/>
    <w:basedOn w:val="Ttulo1"/>
    <w:next w:val="Normal"/>
    <w:uiPriority w:val="39"/>
    <w:semiHidden/>
    <w:unhideWhenUsed/>
    <w:qFormat/>
    <w:rsid w:val="00EE04F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998554">
      <w:bodyDiv w:val="1"/>
      <w:marLeft w:val="0"/>
      <w:marRight w:val="0"/>
      <w:marTop w:val="0"/>
      <w:marBottom w:val="0"/>
      <w:divBdr>
        <w:top w:val="none" w:sz="0" w:space="0" w:color="auto"/>
        <w:left w:val="none" w:sz="0" w:space="0" w:color="auto"/>
        <w:bottom w:val="none" w:sz="0" w:space="0" w:color="auto"/>
        <w:right w:val="none" w:sz="0" w:space="0" w:color="auto"/>
      </w:divBdr>
    </w:div>
    <w:div w:id="329141697">
      <w:bodyDiv w:val="1"/>
      <w:marLeft w:val="0"/>
      <w:marRight w:val="0"/>
      <w:marTop w:val="0"/>
      <w:marBottom w:val="0"/>
      <w:divBdr>
        <w:top w:val="none" w:sz="0" w:space="0" w:color="auto"/>
        <w:left w:val="none" w:sz="0" w:space="0" w:color="auto"/>
        <w:bottom w:val="none" w:sz="0" w:space="0" w:color="auto"/>
        <w:right w:val="none" w:sz="0" w:space="0" w:color="auto"/>
      </w:divBdr>
    </w:div>
    <w:div w:id="71600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4</Pages>
  <Words>783</Words>
  <Characters>4310</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KUÑO PEREIRA</dc:creator>
  <cp:keywords/>
  <dc:description/>
  <cp:lastModifiedBy>KUÑO PEREIRA</cp:lastModifiedBy>
  <cp:revision>3</cp:revision>
  <dcterms:created xsi:type="dcterms:W3CDTF">2017-08-21T01:54:00Z</dcterms:created>
  <dcterms:modified xsi:type="dcterms:W3CDTF">2017-08-21T04:43:00Z</dcterms:modified>
</cp:coreProperties>
</file>