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#2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Danger!  Keep Right!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proofErr w:type="spellStart"/>
      <w:r w:rsidRPr="008559F8">
        <w:t>Chenjie</w:t>
      </w:r>
      <w:proofErr w:type="spellEnd"/>
      <w:r w:rsidRPr="008559F8">
        <w:t xml:space="preserve">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 xml:space="preserve">Prepared by: Mitchell </w:t>
      </w:r>
      <w:proofErr w:type="spellStart"/>
      <w:r>
        <w:t>Hedditch</w:t>
      </w:r>
      <w:proofErr w:type="spellEnd"/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>ate Prepared: Sunday, February 3rd</w:t>
      </w:r>
      <w:r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3B55F9">
        <w:t>Tuesday, February 5th</w:t>
      </w:r>
      <w:r>
        <w:t>, 2013</w:t>
      </w:r>
    </w:p>
    <w:p w:rsidR="008E1CFA" w:rsidRDefault="00322143" w:rsidP="008E1CFA">
      <w:pPr>
        <w:jc w:val="center"/>
      </w:pPr>
      <w:r>
        <w:rPr>
          <w:noProof/>
        </w:rPr>
        <w:drawing>
          <wp:inline distT="0" distB="0" distL="0" distR="0">
            <wp:extent cx="4660537" cy="34954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(5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37" cy="34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CFA">
        <w:br w:type="page"/>
      </w:r>
    </w:p>
    <w:p w:rsidR="008E1CFA" w:rsidRPr="00465058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8E1CFA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P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University of Illinois at Chicago, Dept. of Electrical and Computer Engineering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ECE 367 -Microprocessor-Based Design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Semester: Spring 2013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Experiment Title: Danger! Keep Right!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Date: 2/2/2013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Updated 2/4/2013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Version: 1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Programmer: Mitchell </w:t>
      </w:r>
      <w:proofErr w:type="spellStart"/>
      <w:r w:rsidRPr="003C1FCC">
        <w:rPr>
          <w:sz w:val="16"/>
          <w:szCs w:val="16"/>
        </w:rPr>
        <w:t>Hedditch</w:t>
      </w:r>
      <w:proofErr w:type="spellEnd"/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Lab Session: Tuesday 8AM-10:50AM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          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Define symbolic constants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proofErr w:type="spellStart"/>
      <w:r w:rsidRPr="003C1FCC">
        <w:rPr>
          <w:sz w:val="16"/>
          <w:szCs w:val="16"/>
        </w:rPr>
        <w:t>PortA</w:t>
      </w:r>
      <w:proofErr w:type="spellEnd"/>
      <w:r w:rsidRPr="003C1FC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 </w:t>
      </w:r>
      <w:proofErr w:type="gramStart"/>
      <w:r w:rsidRPr="003C1FCC">
        <w:rPr>
          <w:sz w:val="16"/>
          <w:szCs w:val="16"/>
        </w:rPr>
        <w:t>EQU  $</w:t>
      </w:r>
      <w:proofErr w:type="gramEnd"/>
      <w:r w:rsidRPr="003C1FCC">
        <w:rPr>
          <w:sz w:val="16"/>
          <w:szCs w:val="16"/>
        </w:rPr>
        <w:t xml:space="preserve">00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spellStart"/>
      <w:r w:rsidRPr="003C1FCC">
        <w:rPr>
          <w:sz w:val="16"/>
          <w:szCs w:val="16"/>
        </w:rPr>
        <w:t>PortA</w:t>
      </w:r>
      <w:proofErr w:type="spellEnd"/>
      <w:r w:rsidRPr="003C1FCC">
        <w:rPr>
          <w:sz w:val="16"/>
          <w:szCs w:val="16"/>
        </w:rPr>
        <w:t xml:space="preserve"> address (relative to </w:t>
      </w:r>
      <w:proofErr w:type="spellStart"/>
      <w:r w:rsidRPr="003C1FCC">
        <w:rPr>
          <w:sz w:val="16"/>
          <w:szCs w:val="16"/>
        </w:rPr>
        <w:t>Regbase</w:t>
      </w:r>
      <w:proofErr w:type="spellEnd"/>
      <w:r w:rsidRPr="003C1FCC">
        <w:rPr>
          <w:sz w:val="16"/>
          <w:szCs w:val="16"/>
        </w:rPr>
        <w:t xml:space="preserve"> i.e. offset)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EQU  $</w:t>
      </w:r>
      <w:proofErr w:type="gramEnd"/>
      <w:r w:rsidRPr="003C1FCC">
        <w:rPr>
          <w:sz w:val="16"/>
          <w:szCs w:val="16"/>
        </w:rPr>
        <w:t xml:space="preserve">0240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 xml:space="preserve"> offset (actual address of </w:t>
      </w: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>)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DDRA  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EQU  $</w:t>
      </w:r>
      <w:proofErr w:type="gramEnd"/>
      <w:r w:rsidRPr="003C1FCC">
        <w:rPr>
          <w:sz w:val="16"/>
          <w:szCs w:val="16"/>
        </w:rPr>
        <w:t xml:space="preserve">02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spellStart"/>
      <w:r w:rsidRPr="003C1FCC">
        <w:rPr>
          <w:sz w:val="16"/>
          <w:szCs w:val="16"/>
        </w:rPr>
        <w:t>PortA</w:t>
      </w:r>
      <w:proofErr w:type="spellEnd"/>
      <w:r w:rsidRPr="003C1FCC">
        <w:rPr>
          <w:sz w:val="16"/>
          <w:szCs w:val="16"/>
        </w:rPr>
        <w:t xml:space="preserve"> Data Direction control register offset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DDRT  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EQU  $</w:t>
      </w:r>
      <w:proofErr w:type="gramEnd"/>
      <w:r w:rsidRPr="003C1FCC">
        <w:rPr>
          <w:sz w:val="16"/>
          <w:szCs w:val="16"/>
        </w:rPr>
        <w:t xml:space="preserve">0242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Actual Data Direction Register for </w:t>
      </w:r>
      <w:proofErr w:type="spellStart"/>
      <w:r w:rsidRPr="003C1FCC">
        <w:rPr>
          <w:sz w:val="16"/>
          <w:szCs w:val="16"/>
        </w:rPr>
        <w:t>PortT</w:t>
      </w:r>
      <w:proofErr w:type="spellEnd"/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INITRG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$11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INITRM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$10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CLKSEL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$39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PLLCTL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$3A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CRGFLG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$37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SYNR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$34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REFDV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$35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COPCTL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$3C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TSCR1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$46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TSCR2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$4D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TIOS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$40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TCNT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$44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TC0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$50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TFLG1</w:t>
      </w:r>
      <w:r w:rsidRPr="003C1FCC">
        <w:rPr>
          <w:sz w:val="16"/>
          <w:szCs w:val="16"/>
        </w:rPr>
        <w:tab/>
        <w:t>EQU</w:t>
      </w:r>
      <w:r w:rsidRPr="003C1FCC">
        <w:rPr>
          <w:sz w:val="16"/>
          <w:szCs w:val="16"/>
        </w:rPr>
        <w:tab/>
        <w:t>$4E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proofErr w:type="spellStart"/>
      <w:r w:rsidRPr="003C1FCC">
        <w:rPr>
          <w:sz w:val="16"/>
          <w:szCs w:val="16"/>
        </w:rPr>
        <w:t>Regbas</w:t>
      </w:r>
      <w:proofErr w:type="spellEnd"/>
      <w:r w:rsidRPr="003C1FC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EQU  $</w:t>
      </w:r>
      <w:proofErr w:type="gramEnd"/>
      <w:r w:rsidRPr="003C1FCC">
        <w:rPr>
          <w:sz w:val="16"/>
          <w:szCs w:val="16"/>
        </w:rPr>
        <w:t xml:space="preserve">0000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Register block starts at $0000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The ORG </w:t>
      </w:r>
      <w:proofErr w:type="spellStart"/>
      <w:r w:rsidRPr="003C1FCC">
        <w:rPr>
          <w:sz w:val="16"/>
          <w:szCs w:val="16"/>
        </w:rPr>
        <w:t>statment</w:t>
      </w:r>
      <w:proofErr w:type="spellEnd"/>
      <w:r w:rsidRPr="003C1FCC">
        <w:rPr>
          <w:sz w:val="16"/>
          <w:szCs w:val="16"/>
        </w:rPr>
        <w:t xml:space="preserve"> below would normally be followed by variable definitions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There are no variables needed for this project.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THIS IS THE BEGINNING SETUP CODE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 w:rsidRPr="003C1FCC">
        <w:rPr>
          <w:sz w:val="16"/>
          <w:szCs w:val="16"/>
        </w:rPr>
        <w:t>ORG</w:t>
      </w:r>
      <w:r>
        <w:rPr>
          <w:sz w:val="16"/>
          <w:szCs w:val="16"/>
        </w:rPr>
        <w:tab/>
        <w:t>$3800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Beginning of RAM for Variables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The main code begins here. Note the START Label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 w:rsidRPr="003C1FCC">
        <w:rPr>
          <w:sz w:val="16"/>
          <w:szCs w:val="16"/>
        </w:rPr>
        <w:t>ORG</w:t>
      </w:r>
      <w:r w:rsidRPr="003C1FCC">
        <w:rPr>
          <w:sz w:val="16"/>
          <w:szCs w:val="16"/>
        </w:rPr>
        <w:tab/>
        <w:t>$4000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Beginning of Flash EEPROM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START</w:t>
      </w:r>
      <w:r w:rsidRPr="003C1FCC">
        <w:rPr>
          <w:sz w:val="16"/>
          <w:szCs w:val="16"/>
        </w:rPr>
        <w:tab/>
        <w:t>LDS</w:t>
      </w:r>
      <w:r w:rsidRPr="003C1FCC">
        <w:rPr>
          <w:sz w:val="16"/>
          <w:szCs w:val="16"/>
        </w:rPr>
        <w:tab/>
        <w:t>#$3FC0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Top of the Stack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SEI</w:t>
      </w:r>
      <w:r w:rsidRPr="003C1FCC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Turn </w:t>
      </w:r>
      <w:proofErr w:type="gramStart"/>
      <w:r w:rsidRPr="003C1FCC">
        <w:rPr>
          <w:sz w:val="16"/>
          <w:szCs w:val="16"/>
        </w:rPr>
        <w:t>Off</w:t>
      </w:r>
      <w:proofErr w:type="gramEnd"/>
      <w:r w:rsidRPr="003C1FCC">
        <w:rPr>
          <w:sz w:val="16"/>
          <w:szCs w:val="16"/>
        </w:rPr>
        <w:t xml:space="preserve"> Interrupts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MOVB</w:t>
      </w:r>
      <w:r w:rsidRPr="003C1FCC">
        <w:rPr>
          <w:sz w:val="16"/>
          <w:szCs w:val="16"/>
        </w:rPr>
        <w:tab/>
        <w:t>#$00, INITRG</w:t>
      </w:r>
      <w:r w:rsidRPr="003C1FCC">
        <w:rPr>
          <w:sz w:val="16"/>
          <w:szCs w:val="16"/>
        </w:rPr>
        <w:tab/>
        <w:t xml:space="preserve">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I/O and Control Registers Start at $0000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 xml:space="preserve">    MOVB</w:t>
      </w:r>
      <w:r w:rsidRPr="003C1FCC">
        <w:rPr>
          <w:sz w:val="16"/>
          <w:szCs w:val="16"/>
        </w:rPr>
        <w:tab/>
        <w:t>#$39, INITRM</w:t>
      </w:r>
      <w:r w:rsidRPr="003C1FCC">
        <w:rPr>
          <w:sz w:val="16"/>
          <w:szCs w:val="16"/>
        </w:rPr>
        <w:tab/>
        <w:t>; RAM ends at $3FFF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We Need To Set Up </w:t>
      </w:r>
      <w:proofErr w:type="gramStart"/>
      <w:r w:rsidRPr="003C1FCC">
        <w:rPr>
          <w:sz w:val="16"/>
          <w:szCs w:val="16"/>
        </w:rPr>
        <w:t>The</w:t>
      </w:r>
      <w:proofErr w:type="gramEnd"/>
      <w:r w:rsidRPr="003C1FCC">
        <w:rPr>
          <w:sz w:val="16"/>
          <w:szCs w:val="16"/>
        </w:rPr>
        <w:t xml:space="preserve"> PLL So that the E-Clock = 24MHz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BCLR CLKSEL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 xml:space="preserve">80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disengage PLL from system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BSET PLLCTL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 xml:space="preserve">40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turn on PLL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MOVB #$2</w:t>
      </w:r>
      <w:proofErr w:type="gramStart"/>
      <w:r w:rsidRPr="003C1FCC">
        <w:rPr>
          <w:sz w:val="16"/>
          <w:szCs w:val="16"/>
        </w:rPr>
        <w:t>,SYNR</w:t>
      </w:r>
      <w:proofErr w:type="gramEnd"/>
      <w:r w:rsidRPr="003C1FCC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set PLL multiplier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MOVB #$0</w:t>
      </w:r>
      <w:proofErr w:type="gramStart"/>
      <w:r w:rsidRPr="003C1FCC">
        <w:rPr>
          <w:sz w:val="16"/>
          <w:szCs w:val="16"/>
        </w:rPr>
        <w:t>,REFDV</w:t>
      </w:r>
      <w:proofErr w:type="gramEnd"/>
      <w:r w:rsidRPr="003C1FCC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set  PLL divider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NOP</w:t>
      </w:r>
      <w:r w:rsidRPr="003C1FCC">
        <w:rPr>
          <w:sz w:val="16"/>
          <w:szCs w:val="16"/>
        </w:rPr>
        <w:tab/>
      </w:r>
      <w:r w:rsidRPr="003C1FCC">
        <w:rPr>
          <w:sz w:val="16"/>
          <w:szCs w:val="16"/>
        </w:rPr>
        <w:tab/>
        <w:t xml:space="preserve">                    ; No OP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NOP</w:t>
      </w:r>
      <w:r w:rsidRPr="003C1FCC">
        <w:rPr>
          <w:sz w:val="16"/>
          <w:szCs w:val="16"/>
        </w:rPr>
        <w:tab/>
      </w:r>
      <w:r w:rsidRPr="003C1FCC">
        <w:rPr>
          <w:sz w:val="16"/>
          <w:szCs w:val="16"/>
        </w:rPr>
        <w:tab/>
        <w:t xml:space="preserve">                    ; NO OP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PLP </w:t>
      </w:r>
      <w:r w:rsidRPr="003C1FCC">
        <w:rPr>
          <w:sz w:val="16"/>
          <w:szCs w:val="16"/>
        </w:rPr>
        <w:tab/>
        <w:t>BRCLR CRGFLG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 xml:space="preserve">08,PLP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while (!(</w:t>
      </w:r>
      <w:proofErr w:type="spellStart"/>
      <w:r w:rsidRPr="003C1FCC">
        <w:rPr>
          <w:sz w:val="16"/>
          <w:szCs w:val="16"/>
        </w:rPr>
        <w:t>crg.crgflg.bit.lock</w:t>
      </w:r>
      <w:proofErr w:type="spellEnd"/>
      <w:r w:rsidRPr="003C1FCC">
        <w:rPr>
          <w:sz w:val="16"/>
          <w:szCs w:val="16"/>
        </w:rPr>
        <w:t>==1))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BSET CLKSEL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 xml:space="preserve">80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engage PLL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ab/>
        <w:t>CLI</w:t>
      </w:r>
      <w:r w:rsidRPr="003C1FCC">
        <w:rPr>
          <w:sz w:val="16"/>
          <w:szCs w:val="16"/>
        </w:rPr>
        <w:tab/>
      </w:r>
      <w:r w:rsidRPr="003C1FCC"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 xml:space="preserve">                  </w:t>
      </w:r>
      <w:r w:rsidRPr="003C1FCC">
        <w:rPr>
          <w:sz w:val="16"/>
          <w:szCs w:val="16"/>
        </w:rPr>
        <w:t xml:space="preserve"> ; Turn ON Interrupts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lastRenderedPageBreak/>
        <w:t xml:space="preserve">; End </w:t>
      </w:r>
      <w:proofErr w:type="gramStart"/>
      <w:r w:rsidRPr="003C1FCC">
        <w:rPr>
          <w:sz w:val="16"/>
          <w:szCs w:val="16"/>
        </w:rPr>
        <w:t>of  setup</w:t>
      </w:r>
      <w:proofErr w:type="gramEnd"/>
      <w:r w:rsidRPr="003C1FCC">
        <w:rPr>
          <w:sz w:val="16"/>
          <w:szCs w:val="16"/>
        </w:rPr>
        <w:t xml:space="preserve"> code. You will always need the above setup code for every experiment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Begin Code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Initialize the 68HC11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proofErr w:type="gramStart"/>
      <w:r w:rsidRPr="003C1FCC">
        <w:rPr>
          <w:sz w:val="16"/>
          <w:szCs w:val="16"/>
        </w:rPr>
        <w:t>LDY  #</w:t>
      </w:r>
      <w:proofErr w:type="spellStart"/>
      <w:proofErr w:type="gramEnd"/>
      <w:r w:rsidRPr="003C1FCC">
        <w:rPr>
          <w:sz w:val="16"/>
          <w:szCs w:val="16"/>
        </w:rPr>
        <w:t>Regbas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Initialize register base address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Note that </w:t>
      </w:r>
      <w:proofErr w:type="spellStart"/>
      <w:r w:rsidRPr="003C1FCC">
        <w:rPr>
          <w:sz w:val="16"/>
          <w:szCs w:val="16"/>
        </w:rPr>
        <w:t>Regbas</w:t>
      </w:r>
      <w:proofErr w:type="spellEnd"/>
      <w:r w:rsidRPr="003C1FCC">
        <w:rPr>
          <w:sz w:val="16"/>
          <w:szCs w:val="16"/>
        </w:rPr>
        <w:t xml:space="preserve"> = $0000 so now &lt;Y&gt; = $0000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Setup the data </w:t>
      </w:r>
      <w:proofErr w:type="spellStart"/>
      <w:r w:rsidRPr="003C1FCC">
        <w:rPr>
          <w:sz w:val="16"/>
          <w:szCs w:val="16"/>
        </w:rPr>
        <w:t>directon</w:t>
      </w:r>
      <w:proofErr w:type="spellEnd"/>
      <w:r w:rsidRPr="003C1FCC">
        <w:rPr>
          <w:sz w:val="16"/>
          <w:szCs w:val="16"/>
        </w:rPr>
        <w:t xml:space="preserve"> for </w:t>
      </w:r>
      <w:proofErr w:type="spellStart"/>
      <w:r w:rsidRPr="003C1FCC">
        <w:rPr>
          <w:sz w:val="16"/>
          <w:szCs w:val="16"/>
        </w:rPr>
        <w:t>PortA</w:t>
      </w:r>
      <w:proofErr w:type="spellEnd"/>
      <w:r w:rsidRPr="003C1FCC">
        <w:rPr>
          <w:sz w:val="16"/>
          <w:szCs w:val="16"/>
        </w:rPr>
        <w:t xml:space="preserve"> and </w:t>
      </w:r>
      <w:proofErr w:type="spellStart"/>
      <w:r w:rsidRPr="003C1FCC">
        <w:rPr>
          <w:sz w:val="16"/>
          <w:szCs w:val="16"/>
        </w:rPr>
        <w:t>PortT</w:t>
      </w:r>
      <w:proofErr w:type="spellEnd"/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 w:rsidRPr="003C1FCC">
        <w:rPr>
          <w:sz w:val="16"/>
          <w:szCs w:val="16"/>
        </w:rPr>
        <w:t>BSET DDRA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 xml:space="preserve">FF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spellStart"/>
      <w:r w:rsidRPr="003C1FCC">
        <w:rPr>
          <w:sz w:val="16"/>
          <w:szCs w:val="16"/>
        </w:rPr>
        <w:t>PortA</w:t>
      </w:r>
      <w:proofErr w:type="spellEnd"/>
      <w:r w:rsidRPr="003C1FCC">
        <w:rPr>
          <w:sz w:val="16"/>
          <w:szCs w:val="16"/>
        </w:rPr>
        <w:t xml:space="preserve"> pins are outbound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 w:rsidRPr="003C1FCC">
        <w:rPr>
          <w:sz w:val="16"/>
          <w:szCs w:val="16"/>
        </w:rPr>
        <w:t>BSET DDRT</w:t>
      </w:r>
      <w:proofErr w:type="gramStart"/>
      <w:r w:rsidRPr="003C1FCC">
        <w:rPr>
          <w:sz w:val="16"/>
          <w:szCs w:val="16"/>
        </w:rPr>
        <w:t>,$</w:t>
      </w:r>
      <w:proofErr w:type="gramEnd"/>
      <w:r w:rsidRPr="003C1FCC">
        <w:rPr>
          <w:sz w:val="16"/>
          <w:szCs w:val="16"/>
        </w:rPr>
        <w:t>FF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 xml:space="preserve"> pins are outbound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>
        <w:rPr>
          <w:sz w:val="16"/>
          <w:szCs w:val="16"/>
        </w:rPr>
        <w:t>BSET PortT</w:t>
      </w:r>
      <w:proofErr w:type="gramStart"/>
      <w:r>
        <w:rPr>
          <w:sz w:val="16"/>
          <w:szCs w:val="16"/>
        </w:rPr>
        <w:t>,$</w:t>
      </w:r>
      <w:proofErr w:type="gramEnd"/>
      <w:r>
        <w:rPr>
          <w:sz w:val="16"/>
          <w:szCs w:val="16"/>
        </w:rPr>
        <w:t>00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Make Sure all </w:t>
      </w: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 xml:space="preserve"> pins are low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Start the program loop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LOOP: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LDAA #$A0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Load hex 15 ($0F) into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STAA $3800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Store 15 into a </w:t>
      </w:r>
      <w:proofErr w:type="spellStart"/>
      <w:r w:rsidRPr="003C1FCC">
        <w:rPr>
          <w:sz w:val="16"/>
          <w:szCs w:val="16"/>
        </w:rPr>
        <w:t>mem</w:t>
      </w:r>
      <w:proofErr w:type="spellEnd"/>
      <w:r w:rsidRPr="003C1FCC">
        <w:rPr>
          <w:sz w:val="16"/>
          <w:szCs w:val="16"/>
        </w:rPr>
        <w:t xml:space="preserve"> position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LDAA #$05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                    ; Load 1 in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to be used for subtraction later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r w:rsidRPr="003C1FCC">
        <w:rPr>
          <w:sz w:val="16"/>
          <w:szCs w:val="16"/>
        </w:rPr>
        <w:t xml:space="preserve">STAA $3802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Store the 1 value in </w:t>
      </w:r>
      <w:proofErr w:type="spellStart"/>
      <w:r w:rsidRPr="003C1FCC">
        <w:rPr>
          <w:sz w:val="16"/>
          <w:szCs w:val="16"/>
        </w:rPr>
        <w:t>mem</w:t>
      </w:r>
      <w:proofErr w:type="spellEnd"/>
      <w:r w:rsidRPr="003C1FCC">
        <w:rPr>
          <w:sz w:val="16"/>
          <w:szCs w:val="16"/>
        </w:rPr>
        <w:t xml:space="preserve"> </w:t>
      </w:r>
    </w:p>
    <w:p w:rsidR="003C1FCC" w:rsidRPr="003C1FCC" w:rsidRDefault="003C1FCC" w:rsidP="003C1FCC">
      <w:pPr>
        <w:pStyle w:val="NoSpacing"/>
        <w:ind w:left="720" w:firstLine="720"/>
        <w:rPr>
          <w:sz w:val="16"/>
          <w:szCs w:val="16"/>
        </w:rPr>
      </w:pPr>
      <w:proofErr w:type="gramStart"/>
      <w:r w:rsidRPr="003C1FCC">
        <w:rPr>
          <w:sz w:val="16"/>
          <w:szCs w:val="16"/>
        </w:rPr>
        <w:t>LDX  #</w:t>
      </w:r>
      <w:proofErr w:type="gramEnd"/>
      <w:r w:rsidRPr="003C1FCC">
        <w:rPr>
          <w:sz w:val="16"/>
          <w:szCs w:val="16"/>
        </w:rPr>
        <w:t>TABLE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Initialize index X to </w:t>
      </w:r>
      <w:proofErr w:type="spellStart"/>
      <w:r w:rsidRPr="003C1FCC">
        <w:rPr>
          <w:sz w:val="16"/>
          <w:szCs w:val="16"/>
        </w:rPr>
        <w:t>beginnng</w:t>
      </w:r>
      <w:proofErr w:type="spellEnd"/>
      <w:r w:rsidRPr="003C1FCC">
        <w:rPr>
          <w:sz w:val="16"/>
          <w:szCs w:val="16"/>
        </w:rPr>
        <w:t xml:space="preserve"> of the table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NXT: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LDAA $3800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Load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with the value stored at $3800 (decreases)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LDAB 1, X+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Load accumulator B with the value at X and post increment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CPX #TABLE+17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Compare index X to the value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BEQ LOOP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gramStart"/>
      <w:r w:rsidRPr="003C1FCC">
        <w:rPr>
          <w:sz w:val="16"/>
          <w:szCs w:val="16"/>
        </w:rPr>
        <w:t>If</w:t>
      </w:r>
      <w:proofErr w:type="gramEnd"/>
      <w:r w:rsidRPr="003C1FCC">
        <w:rPr>
          <w:sz w:val="16"/>
          <w:szCs w:val="16"/>
        </w:rPr>
        <w:t xml:space="preserve"> we are at the end of our table, then restart the loop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STAB </w:t>
      </w:r>
      <w:proofErr w:type="spellStart"/>
      <w:r w:rsidRPr="003C1FCC">
        <w:rPr>
          <w:sz w:val="16"/>
          <w:szCs w:val="16"/>
        </w:rPr>
        <w:t>PortT</w:t>
      </w:r>
      <w:proofErr w:type="spellEnd"/>
      <w:r w:rsidRPr="003C1FCC"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Output the results to port t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SUBA $3802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Subtract 1 from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STAA $3800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Store our new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value to </w:t>
      </w:r>
      <w:proofErr w:type="spellStart"/>
      <w:r w:rsidRPr="003C1FCC">
        <w:rPr>
          <w:sz w:val="16"/>
          <w:szCs w:val="16"/>
        </w:rPr>
        <w:t>mem</w:t>
      </w:r>
      <w:proofErr w:type="spellEnd"/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STAA $3804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Store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in </w:t>
      </w:r>
      <w:proofErr w:type="spellStart"/>
      <w:r w:rsidRPr="003C1FCC">
        <w:rPr>
          <w:sz w:val="16"/>
          <w:szCs w:val="16"/>
        </w:rPr>
        <w:t>mem</w:t>
      </w:r>
      <w:proofErr w:type="spellEnd"/>
      <w:r w:rsidRPr="003C1FCC">
        <w:rPr>
          <w:sz w:val="16"/>
          <w:szCs w:val="16"/>
        </w:rPr>
        <w:t xml:space="preserve"> location #3804 for timer delay change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TIMER: </w:t>
      </w:r>
      <w:proofErr w:type="gramStart"/>
      <w:r w:rsidRPr="003C1FCC">
        <w:rPr>
          <w:sz w:val="16"/>
          <w:szCs w:val="16"/>
        </w:rPr>
        <w:t xml:space="preserve">JSR  </w:t>
      </w:r>
      <w:proofErr w:type="spellStart"/>
      <w:r w:rsidRPr="003C1FCC">
        <w:rPr>
          <w:sz w:val="16"/>
          <w:szCs w:val="16"/>
        </w:rPr>
        <w:t>Sec</w:t>
      </w:r>
      <w:proofErr w:type="gramEnd"/>
      <w:r w:rsidRPr="003C1FCC">
        <w:rPr>
          <w:sz w:val="16"/>
          <w:szCs w:val="16"/>
        </w:rPr>
        <w:t>_Delay</w:t>
      </w:r>
      <w:proofErr w:type="spellEnd"/>
      <w:r w:rsidRPr="003C1FCC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Jump to subroutine </w:t>
      </w:r>
      <w:proofErr w:type="spellStart"/>
      <w:r w:rsidRPr="003C1FCC">
        <w:rPr>
          <w:sz w:val="16"/>
          <w:szCs w:val="16"/>
        </w:rPr>
        <w:t>Sec_Delay</w:t>
      </w:r>
      <w:proofErr w:type="spellEnd"/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LDAA $3804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Load the value from $3804 into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CMPA $00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If A is 0 then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BEQ NXT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Branch to light the next LED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DECA   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If not, decrement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by 1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STAA $3804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Store </w:t>
      </w:r>
      <w:proofErr w:type="spellStart"/>
      <w:r w:rsidRPr="003C1FCC">
        <w:rPr>
          <w:sz w:val="16"/>
          <w:szCs w:val="16"/>
        </w:rPr>
        <w:t>accum</w:t>
      </w:r>
      <w:proofErr w:type="spellEnd"/>
      <w:r w:rsidRPr="003C1FCC">
        <w:rPr>
          <w:sz w:val="16"/>
          <w:szCs w:val="16"/>
        </w:rPr>
        <w:t xml:space="preserve"> A in </w:t>
      </w:r>
      <w:proofErr w:type="spellStart"/>
      <w:r w:rsidRPr="003C1FCC">
        <w:rPr>
          <w:sz w:val="16"/>
          <w:szCs w:val="16"/>
        </w:rPr>
        <w:t>mem</w:t>
      </w:r>
      <w:proofErr w:type="spellEnd"/>
      <w:r w:rsidRPr="003C1FCC">
        <w:rPr>
          <w:sz w:val="16"/>
          <w:szCs w:val="16"/>
        </w:rPr>
        <w:t xml:space="preserve"> location #3804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JMP TIMER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Continue displaying LEDs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proofErr w:type="spellStart"/>
      <w:r w:rsidRPr="003C1FCC">
        <w:rPr>
          <w:sz w:val="16"/>
          <w:szCs w:val="16"/>
        </w:rPr>
        <w:t>Sec_Delay</w:t>
      </w:r>
      <w:proofErr w:type="spellEnd"/>
      <w:r w:rsidRPr="003C1FCC">
        <w:rPr>
          <w:sz w:val="16"/>
          <w:szCs w:val="16"/>
        </w:rPr>
        <w:t>: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LDAA #100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Outer Loop counter - 1 clock cycle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A1:   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LDY  #</w:t>
      </w:r>
      <w:proofErr w:type="gramEnd"/>
      <w:r w:rsidRPr="003C1FCC">
        <w:rPr>
          <w:sz w:val="16"/>
          <w:szCs w:val="16"/>
        </w:rPr>
        <w:t>100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Inside Loop Counter 2 clock cycles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A0: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LBRN A0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3 clock cycles \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DEY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1 clock </w:t>
      </w:r>
      <w:proofErr w:type="gramStart"/>
      <w:r w:rsidRPr="003C1FCC">
        <w:rPr>
          <w:sz w:val="16"/>
          <w:szCs w:val="16"/>
        </w:rPr>
        <w:t>cycles  |</w:t>
      </w:r>
      <w:proofErr w:type="gramEnd"/>
      <w:r w:rsidRPr="003C1FCC">
        <w:rPr>
          <w:sz w:val="16"/>
          <w:szCs w:val="16"/>
        </w:rPr>
        <w:t xml:space="preserve"> 8 clock cycles in loop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LBNE A0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4 clock cycles /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DECA   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1 clock cycles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proofErr w:type="gramStart"/>
      <w:r w:rsidRPr="003C1FCC">
        <w:rPr>
          <w:sz w:val="16"/>
          <w:szCs w:val="16"/>
        </w:rPr>
        <w:t>BNE  A1</w:t>
      </w:r>
      <w:proofErr w:type="gramEnd"/>
      <w:r w:rsidRPr="003C1FCC"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3 clock cycles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RTS     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Return from subroutine - 5 clock cycles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gramStart"/>
      <w:r w:rsidRPr="003C1FCC">
        <w:rPr>
          <w:sz w:val="16"/>
          <w:szCs w:val="16"/>
        </w:rPr>
        <w:t>when</w:t>
      </w:r>
      <w:proofErr w:type="gramEnd"/>
      <w:r w:rsidRPr="003C1FCC">
        <w:rPr>
          <w:sz w:val="16"/>
          <w:szCs w:val="16"/>
        </w:rPr>
        <w:t xml:space="preserve"> we get here we have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([(8*30000) + (2) + (1) + (3)]*100) + 1 + 5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24000606 clock cycles or </w:t>
      </w:r>
      <w:proofErr w:type="spellStart"/>
      <w:r w:rsidRPr="003C1FCC">
        <w:rPr>
          <w:sz w:val="16"/>
          <w:szCs w:val="16"/>
        </w:rPr>
        <w:t>approx</w:t>
      </w:r>
      <w:proofErr w:type="spellEnd"/>
      <w:r w:rsidRPr="003C1FCC">
        <w:rPr>
          <w:sz w:val="16"/>
          <w:szCs w:val="16"/>
        </w:rPr>
        <w:t xml:space="preserve"> 1 sec.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Have the Assembler put the solution data in the look-up table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ORG $5000               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gramStart"/>
      <w:r w:rsidRPr="003C1FCC">
        <w:rPr>
          <w:sz w:val="16"/>
          <w:szCs w:val="16"/>
        </w:rPr>
        <w:t>The</w:t>
      </w:r>
      <w:proofErr w:type="gramEnd"/>
      <w:r w:rsidRPr="003C1FCC">
        <w:rPr>
          <w:sz w:val="16"/>
          <w:szCs w:val="16"/>
        </w:rPr>
        <w:t xml:space="preserve"> look-up table is at $5000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TABLE: DC.B $80, $C0, $E0, $F0, $F8, $FC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Define data to be stored.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DC.B $FE, $FF, $00, $FF, $00, $FF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>; i.e. the solutions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DC.B $00, $FF, $00, $FF           </w:t>
      </w:r>
      <w:r>
        <w:rPr>
          <w:sz w:val="16"/>
          <w:szCs w:val="16"/>
        </w:rPr>
        <w:tab/>
      </w:r>
      <w:r w:rsidRPr="003C1FCC">
        <w:rPr>
          <w:sz w:val="16"/>
          <w:szCs w:val="16"/>
        </w:rPr>
        <w:t xml:space="preserve">; </w:t>
      </w:r>
      <w:proofErr w:type="gramStart"/>
      <w:r w:rsidRPr="003C1FCC">
        <w:rPr>
          <w:sz w:val="16"/>
          <w:szCs w:val="16"/>
        </w:rPr>
        <w:t>This</w:t>
      </w:r>
      <w:proofErr w:type="gramEnd"/>
      <w:r w:rsidRPr="003C1FCC">
        <w:rPr>
          <w:sz w:val="16"/>
          <w:szCs w:val="16"/>
        </w:rPr>
        <w:t xml:space="preserve"> line includes the end of the blinking and the stop code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End of code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Define Power-On Reset Interrupt Vector - Required for all programs!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AGAIN - OP CODES are at column 9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lastRenderedPageBreak/>
        <w:t xml:space="preserve">       </w:t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ORG $FFFE</w:t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; $FFFE, $FFFF = Power-On Reset Int. Vector Location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</w:t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FDB START</w:t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; Specify instruction to execute on power up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</w:t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END</w:t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="008B5846">
        <w:rPr>
          <w:sz w:val="16"/>
          <w:szCs w:val="16"/>
        </w:rPr>
        <w:tab/>
      </w:r>
      <w:r w:rsidRPr="003C1FCC">
        <w:rPr>
          <w:sz w:val="16"/>
          <w:szCs w:val="16"/>
        </w:rPr>
        <w:t>; (Optional) End of source code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       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Labels start in the first </w:t>
      </w:r>
      <w:proofErr w:type="gramStart"/>
      <w:r w:rsidRPr="003C1FCC">
        <w:rPr>
          <w:sz w:val="16"/>
          <w:szCs w:val="16"/>
        </w:rPr>
        <w:t>column  (</w:t>
      </w:r>
      <w:proofErr w:type="gramEnd"/>
      <w:r w:rsidRPr="003C1FCC">
        <w:rPr>
          <w:sz w:val="16"/>
          <w:szCs w:val="16"/>
        </w:rPr>
        <w:t xml:space="preserve">left most column = </w:t>
      </w:r>
      <w:proofErr w:type="spellStart"/>
      <w:r w:rsidRPr="003C1FCC">
        <w:rPr>
          <w:sz w:val="16"/>
          <w:szCs w:val="16"/>
        </w:rPr>
        <w:t>colunm</w:t>
      </w:r>
      <w:proofErr w:type="spellEnd"/>
      <w:r w:rsidRPr="003C1FCC">
        <w:rPr>
          <w:sz w:val="16"/>
          <w:szCs w:val="16"/>
        </w:rPr>
        <w:t xml:space="preserve"> 1)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 xml:space="preserve">; OP CODES are at column 9 </w:t>
      </w:r>
    </w:p>
    <w:p w:rsidR="003C1FCC" w:rsidRPr="003C1FCC" w:rsidRDefault="003C1FCC" w:rsidP="003C1FCC">
      <w:pPr>
        <w:pStyle w:val="NoSpacing"/>
        <w:ind w:left="720"/>
        <w:rPr>
          <w:sz w:val="16"/>
          <w:szCs w:val="16"/>
        </w:rPr>
      </w:pPr>
      <w:r w:rsidRPr="003C1FCC">
        <w:rPr>
          <w:sz w:val="16"/>
          <w:szCs w:val="16"/>
        </w:rPr>
        <w:t>; COMMENTS follow a ";" symbol</w:t>
      </w:r>
    </w:p>
    <w:p w:rsidR="00465058" w:rsidRDefault="003C1FCC" w:rsidP="003C1FCC">
      <w:pPr>
        <w:pStyle w:val="NoSpacing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C1FCC">
        <w:rPr>
          <w:sz w:val="16"/>
          <w:szCs w:val="16"/>
        </w:rPr>
        <w:t>; Blank lines are allowed (Makes the code more readable)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EE2" w:rsidRDefault="002B0EE2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3B55F9" w:rsidRDefault="003B55F9" w:rsidP="008E5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system displays a “Keep Right Arrow” by lighting LEDs from successively from left to right and then blinking all lit LEDs four times.</w:t>
      </w:r>
    </w:p>
    <w:p w:rsidR="008E5081" w:rsidRDefault="003B55F9" w:rsidP="008E5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E5081">
        <w:rPr>
          <w:rFonts w:ascii="Arial" w:eastAsia="Times New Roman" w:hAnsi="Arial" w:cs="Arial"/>
          <w:color w:val="000000"/>
          <w:sz w:val="24"/>
          <w:szCs w:val="24"/>
        </w:rPr>
        <w:t>To operate the counter:</w:t>
      </w:r>
    </w:p>
    <w:p w:rsidR="008E5081" w:rsidRDefault="008E5081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sure the system is plugged into power via the USB cord to computer.</w:t>
      </w:r>
    </w:p>
    <w:p w:rsidR="008E5081" w:rsidRDefault="008E5081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begin the </w:t>
      </w:r>
      <w:r w:rsidR="00AF65BF">
        <w:rPr>
          <w:rFonts w:ascii="Arial" w:eastAsia="Times New Roman" w:hAnsi="Arial" w:cs="Arial"/>
          <w:color w:val="000000"/>
          <w:sz w:val="24"/>
          <w:szCs w:val="24"/>
        </w:rPr>
        <w:t>program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simply </w:t>
      </w:r>
      <w:r w:rsidR="002B0EE2">
        <w:rPr>
          <w:rFonts w:ascii="Arial" w:eastAsia="Times New Roman" w:hAnsi="Arial" w:cs="Arial"/>
          <w:color w:val="000000"/>
          <w:sz w:val="24"/>
          <w:szCs w:val="24"/>
        </w:rPr>
        <w:t xml:space="preserve">plug into power and </w:t>
      </w:r>
      <w:r>
        <w:rPr>
          <w:rFonts w:ascii="Arial" w:eastAsia="Times New Roman" w:hAnsi="Arial" w:cs="Arial"/>
          <w:color w:val="000000"/>
          <w:sz w:val="24"/>
          <w:szCs w:val="24"/>
        </w:rPr>
        <w:t>press the black reset button on the breadboard (this is the only button available to the user).</w:t>
      </w:r>
    </w:p>
    <w:p w:rsidR="003B55F9" w:rsidRPr="00465058" w:rsidRDefault="003B55F9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will continue to cycle as long as it connected to power.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AF1" w:rsidRDefault="008E1CFA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Conclusion. 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How well does your project meet the specifications? </w:t>
      </w:r>
    </w:p>
    <w:p w:rsidR="00FE5DDB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project meets all specifications </w:t>
      </w:r>
      <w:r w:rsidR="002B0EE2">
        <w:rPr>
          <w:rFonts w:ascii="Arial" w:eastAsia="Times New Roman" w:hAnsi="Arial" w:cs="Arial"/>
          <w:color w:val="000000"/>
          <w:sz w:val="24"/>
          <w:szCs w:val="24"/>
        </w:rPr>
        <w:t>by incrementally lighting all 8 LED’s from left to right.</w:t>
      </w:r>
    </w:p>
    <w:p w:rsidR="002B0EE2" w:rsidRPr="00FE5DDB" w:rsidRDefault="002B0EE2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exceeds the specifications by decreasing the time between each successively lit LED.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issues in realizing the system? </w:t>
      </w:r>
    </w:p>
    <w:p w:rsidR="00FE5DDB" w:rsidRDefault="002B0EE2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My first difficulty was in finding a method to determine when I was at the end of the cycle to restart.  Initially I used an indicator in my look-up table.  Eventually, saving lines of code, I was able to use the CPX command to directly compare my index X to the location on the table I wanted.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Were you able to add extra features? If so, explain them. </w:t>
      </w:r>
    </w:p>
    <w:p w:rsidR="00FE5DDB" w:rsidRDefault="002B0EE2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Yes, the time between the lighting of each successive LED decreases by a factor of .03.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FE5DDB" w:rsidRDefault="002B0EE2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don’t know if I would have done anything differently, but I ran out of time to implement the arrow, cover, and ability to reverse direction of the arrow.</w:t>
      </w:r>
    </w:p>
    <w:p w:rsidR="008E1CFA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FE5DDB" w:rsidRPr="008E1CFA" w:rsidRDefault="002B0EE2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learned quite a bit.  I became familiar with diffe</w:t>
      </w:r>
      <w:r w:rsidR="008B5846">
        <w:rPr>
          <w:rFonts w:ascii="Arial" w:eastAsia="Times New Roman" w:hAnsi="Arial" w:cs="Arial"/>
          <w:color w:val="000000"/>
          <w:sz w:val="24"/>
          <w:szCs w:val="24"/>
        </w:rPr>
        <w:t>rent addressing modes, subtraction methods, branching, data storage and retrieval, and comparison operators.</w:t>
      </w:r>
    </w:p>
    <w:p w:rsidR="00ED6D34" w:rsidRPr="00465058" w:rsidRDefault="00ED6D34">
      <w:pPr>
        <w:rPr>
          <w:rFonts w:ascii="Arial" w:hAnsi="Arial" w:cs="Arial"/>
          <w:sz w:val="24"/>
          <w:szCs w:val="24"/>
        </w:rPr>
      </w:pPr>
    </w:p>
    <w:sectPr w:rsidR="00ED6D34" w:rsidRPr="0046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E189C"/>
    <w:rsid w:val="0027036E"/>
    <w:rsid w:val="002B0EE2"/>
    <w:rsid w:val="00322143"/>
    <w:rsid w:val="003B55F9"/>
    <w:rsid w:val="003C1FCC"/>
    <w:rsid w:val="00402AF1"/>
    <w:rsid w:val="00465058"/>
    <w:rsid w:val="008559F8"/>
    <w:rsid w:val="008B5846"/>
    <w:rsid w:val="008E1CFA"/>
    <w:rsid w:val="008E5081"/>
    <w:rsid w:val="00A93757"/>
    <w:rsid w:val="00AF65BF"/>
    <w:rsid w:val="00C278B1"/>
    <w:rsid w:val="00ED6D34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5</cp:revision>
  <dcterms:created xsi:type="dcterms:W3CDTF">2013-02-04T13:25:00Z</dcterms:created>
  <dcterms:modified xsi:type="dcterms:W3CDTF">2013-02-05T05:37:00Z</dcterms:modified>
</cp:coreProperties>
</file>