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F44F63" w14:textId="77777777" w:rsidR="00A04729" w:rsidRDefault="00A04729" w:rsidP="00AE7A04">
      <w:pPr>
        <w:jc w:val="center"/>
        <w:rPr>
          <w:b/>
          <w:bCs/>
          <w:color w:val="009999"/>
        </w:rPr>
      </w:pPr>
    </w:p>
    <w:p w14:paraId="30ECB7E9" w14:textId="2E35E28C" w:rsidR="00AE7A04" w:rsidRPr="00A04729" w:rsidRDefault="00AE7A04" w:rsidP="00AE7A04">
      <w:pPr>
        <w:jc w:val="center"/>
        <w:rPr>
          <w:bCs/>
        </w:rPr>
      </w:pPr>
    </w:p>
    <w:p w14:paraId="04688A06" w14:textId="2309D766" w:rsidR="00A04729" w:rsidRPr="00A04729" w:rsidRDefault="00AE7A04" w:rsidP="00AE7A04">
      <w:pPr>
        <w:jc w:val="both"/>
        <w:rPr>
          <w:i/>
          <w:iCs/>
          <w:color w:val="808080" w:themeColor="background1" w:themeShade="80"/>
          <w:sz w:val="20"/>
          <w:szCs w:val="20"/>
        </w:rPr>
      </w:pPr>
      <w:r w:rsidRPr="00A04729">
        <w:rPr>
          <w:i/>
          <w:iCs/>
          <w:color w:val="808080" w:themeColor="background1" w:themeShade="80"/>
          <w:sz w:val="20"/>
          <w:szCs w:val="20"/>
        </w:rPr>
        <w:t>Este formato debe ser completado colaborando los directivos de la empresa, los gerentes y jefes, definiendo en conjunto cuáles son los grandes retos que la empresa enfrenta y determinando qué personas (pueden ser una o varias) deben ser capacitadas para ayudar a solventar el reto que se enfrenta. Se deberán definir los conocimientos que cada persona requiere desarrollar y con ello buscar la capacitación más indicada que ayude a resolver los retos de la empresa.</w:t>
      </w:r>
    </w:p>
    <w:tbl>
      <w:tblPr>
        <w:tblStyle w:val="Tabladecuadrcula2-nfasis4"/>
        <w:tblW w:w="13462" w:type="dxa"/>
        <w:tblLook w:val="04A0" w:firstRow="1" w:lastRow="0" w:firstColumn="1" w:lastColumn="0" w:noHBand="0" w:noVBand="1"/>
      </w:tblPr>
      <w:tblGrid>
        <w:gridCol w:w="2172"/>
        <w:gridCol w:w="2172"/>
        <w:gridCol w:w="2172"/>
        <w:gridCol w:w="2172"/>
        <w:gridCol w:w="2172"/>
        <w:gridCol w:w="2602"/>
      </w:tblGrid>
      <w:tr w:rsidR="00AE7A04" w14:paraId="7F2F8B33" w14:textId="77777777" w:rsidTr="00A520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shd w:val="clear" w:color="auto" w:fill="00A988" w:themeFill="accent3"/>
            <w:vAlign w:val="center"/>
          </w:tcPr>
          <w:p w14:paraId="61854813" w14:textId="752F5DB1" w:rsidR="00AE7A04" w:rsidRPr="00A04729" w:rsidRDefault="00AE7A04" w:rsidP="00A52039">
            <w:pPr>
              <w:jc w:val="center"/>
              <w:rPr>
                <w:b w:val="0"/>
                <w:bCs w:val="0"/>
                <w:color w:val="FFFFFF" w:themeColor="background1"/>
                <w:sz w:val="21"/>
                <w:szCs w:val="21"/>
              </w:rPr>
            </w:pPr>
            <w:r w:rsidRPr="00A04729">
              <w:rPr>
                <w:color w:val="FFFFFF" w:themeColor="background1"/>
                <w:sz w:val="21"/>
                <w:szCs w:val="21"/>
              </w:rPr>
              <w:t>Retos que la empresa enfrenta</w:t>
            </w:r>
          </w:p>
        </w:tc>
        <w:tc>
          <w:tcPr>
            <w:tcW w:w="2172" w:type="dxa"/>
            <w:shd w:val="clear" w:color="auto" w:fill="00A988" w:themeFill="accent3"/>
            <w:vAlign w:val="center"/>
          </w:tcPr>
          <w:p w14:paraId="512AE8D4" w14:textId="5A1D1965" w:rsidR="00AE7A04" w:rsidRPr="00A04729" w:rsidRDefault="00AE7A04" w:rsidP="00A52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1"/>
                <w:szCs w:val="21"/>
              </w:rPr>
            </w:pPr>
            <w:r w:rsidRPr="00A04729">
              <w:rPr>
                <w:color w:val="FFFFFF" w:themeColor="background1"/>
                <w:sz w:val="21"/>
                <w:szCs w:val="21"/>
              </w:rPr>
              <w:t>Habilidades, conocimientos o aptitudes que requiere en su equipo de trabajo para atender los retos de la empresa</w:t>
            </w:r>
          </w:p>
        </w:tc>
        <w:tc>
          <w:tcPr>
            <w:tcW w:w="2172" w:type="dxa"/>
            <w:shd w:val="clear" w:color="auto" w:fill="00A988" w:themeFill="accent3"/>
            <w:vAlign w:val="center"/>
          </w:tcPr>
          <w:p w14:paraId="7632E461" w14:textId="0583927D" w:rsidR="00AE7A04" w:rsidRPr="00A04729" w:rsidRDefault="00AE7A04" w:rsidP="00A52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1"/>
                <w:szCs w:val="21"/>
              </w:rPr>
            </w:pPr>
            <w:r w:rsidRPr="00A04729">
              <w:rPr>
                <w:color w:val="FFFFFF" w:themeColor="background1"/>
                <w:sz w:val="21"/>
                <w:szCs w:val="21"/>
              </w:rPr>
              <w:t>Personas en el equipo de trabajo que requieren ser desarrolladas para resolver los retos de la empresa</w:t>
            </w:r>
          </w:p>
        </w:tc>
        <w:tc>
          <w:tcPr>
            <w:tcW w:w="2172" w:type="dxa"/>
            <w:shd w:val="clear" w:color="auto" w:fill="00A988" w:themeFill="accent3"/>
            <w:vAlign w:val="center"/>
          </w:tcPr>
          <w:p w14:paraId="19705580" w14:textId="0E9B0ADE" w:rsidR="00AE7A04" w:rsidRPr="00A04729" w:rsidRDefault="00AE7A04" w:rsidP="00A52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1"/>
                <w:szCs w:val="21"/>
              </w:rPr>
            </w:pPr>
            <w:r w:rsidRPr="00A04729">
              <w:rPr>
                <w:color w:val="FFFFFF" w:themeColor="background1"/>
                <w:sz w:val="21"/>
                <w:szCs w:val="21"/>
              </w:rPr>
              <w:t>¿Qué conocimientos, destrezas o habilidades requiere la persona para mejorar su desempeño?</w:t>
            </w:r>
          </w:p>
        </w:tc>
        <w:tc>
          <w:tcPr>
            <w:tcW w:w="2172" w:type="dxa"/>
            <w:shd w:val="clear" w:color="auto" w:fill="00A988" w:themeFill="accent3"/>
            <w:vAlign w:val="center"/>
          </w:tcPr>
          <w:p w14:paraId="058CD783" w14:textId="5BA70160" w:rsidR="00AE7A04" w:rsidRPr="00A04729" w:rsidRDefault="00AE7A04" w:rsidP="00A52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1"/>
                <w:szCs w:val="21"/>
              </w:rPr>
            </w:pPr>
            <w:r w:rsidRPr="00A04729">
              <w:rPr>
                <w:color w:val="FFFFFF" w:themeColor="background1"/>
                <w:sz w:val="21"/>
                <w:szCs w:val="21"/>
              </w:rPr>
              <w:t>Nivel de profundidad (básico, medio o avanzado)</w:t>
            </w:r>
          </w:p>
        </w:tc>
        <w:tc>
          <w:tcPr>
            <w:tcW w:w="2602" w:type="dxa"/>
            <w:shd w:val="clear" w:color="auto" w:fill="00A988" w:themeFill="accent3"/>
            <w:vAlign w:val="center"/>
          </w:tcPr>
          <w:p w14:paraId="07345F10" w14:textId="0CAA092A" w:rsidR="00AE7A04" w:rsidRPr="00A04729" w:rsidRDefault="00AE7A04" w:rsidP="00A520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  <w:sz w:val="21"/>
                <w:szCs w:val="21"/>
              </w:rPr>
            </w:pPr>
            <w:r w:rsidRPr="00A04729">
              <w:rPr>
                <w:color w:val="FFFFFF" w:themeColor="background1"/>
                <w:sz w:val="21"/>
                <w:szCs w:val="21"/>
              </w:rPr>
              <w:t>Capacitaciones necesarias para lograr las habilidades, conocimientos o aptitudes por parte de la persona</w:t>
            </w:r>
          </w:p>
        </w:tc>
      </w:tr>
      <w:tr w:rsidR="00A22FF9" w14:paraId="2FE958D3" w14:textId="77777777" w:rsidTr="00A52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Merge w:val="restart"/>
          </w:tcPr>
          <w:p w14:paraId="5DFC320A" w14:textId="1F587405" w:rsidR="00A22FF9" w:rsidRDefault="00A22FF9" w:rsidP="00AE7A04"/>
        </w:tc>
        <w:tc>
          <w:tcPr>
            <w:tcW w:w="2172" w:type="dxa"/>
            <w:vMerge w:val="restart"/>
          </w:tcPr>
          <w:p w14:paraId="2F18960E" w14:textId="77777777" w:rsidR="00A22FF9" w:rsidRDefault="00A22FF9" w:rsidP="00AE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14:paraId="5D416A8E" w14:textId="77777777" w:rsidR="00A22FF9" w:rsidRDefault="00A22FF9" w:rsidP="00AE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14:paraId="31A1B0C3" w14:textId="77777777" w:rsidR="00A22FF9" w:rsidRDefault="00A22FF9" w:rsidP="00AE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14:paraId="23070740" w14:textId="77777777" w:rsidR="00A22FF9" w:rsidRDefault="00A22FF9" w:rsidP="00AE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5FADF6FE" w14:textId="77777777" w:rsidR="00A22FF9" w:rsidRDefault="00A22FF9" w:rsidP="00AE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FF9" w14:paraId="5B7BACA3" w14:textId="77777777" w:rsidTr="00A52039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Merge/>
          </w:tcPr>
          <w:p w14:paraId="2601555F" w14:textId="77777777" w:rsidR="00A22FF9" w:rsidRDefault="00A22FF9" w:rsidP="00AE7A04"/>
        </w:tc>
        <w:tc>
          <w:tcPr>
            <w:tcW w:w="2172" w:type="dxa"/>
            <w:vMerge/>
          </w:tcPr>
          <w:p w14:paraId="1C34D244" w14:textId="77777777" w:rsidR="00A22FF9" w:rsidRDefault="00A22FF9" w:rsidP="00AE7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14:paraId="31732962" w14:textId="77777777" w:rsidR="00A22FF9" w:rsidRDefault="00A22FF9" w:rsidP="00AE7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14:paraId="2A0774A9" w14:textId="77777777" w:rsidR="00A22FF9" w:rsidRDefault="00A22FF9" w:rsidP="00AE7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14:paraId="7B134BFC" w14:textId="77777777" w:rsidR="00A22FF9" w:rsidRDefault="00A22FF9" w:rsidP="00AE7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2E570586" w14:textId="77777777" w:rsidR="00A22FF9" w:rsidRDefault="00A22FF9" w:rsidP="00AE7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A22FF9" w14:paraId="3742B5B2" w14:textId="77777777" w:rsidTr="00A52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Merge/>
          </w:tcPr>
          <w:p w14:paraId="329AC394" w14:textId="77777777" w:rsidR="00A22FF9" w:rsidRDefault="00A22FF9" w:rsidP="00AE7A04"/>
        </w:tc>
        <w:tc>
          <w:tcPr>
            <w:tcW w:w="2172" w:type="dxa"/>
            <w:vMerge/>
          </w:tcPr>
          <w:p w14:paraId="764DE0D9" w14:textId="77777777" w:rsidR="00A22FF9" w:rsidRDefault="00A22FF9" w:rsidP="00AE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14:paraId="24B7EE1A" w14:textId="77777777" w:rsidR="00A22FF9" w:rsidRDefault="00A22FF9" w:rsidP="00AE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14:paraId="3F362C4B" w14:textId="77777777" w:rsidR="00A22FF9" w:rsidRDefault="00A22FF9" w:rsidP="00AE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14:paraId="1C4E12B7" w14:textId="77777777" w:rsidR="00A22FF9" w:rsidRDefault="00A22FF9" w:rsidP="00AE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7A30A54F" w14:textId="77777777" w:rsidR="00A22FF9" w:rsidRDefault="00A22FF9" w:rsidP="00AE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FF9" w14:paraId="6160D349" w14:textId="77777777" w:rsidTr="00A52039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Merge w:val="restart"/>
          </w:tcPr>
          <w:p w14:paraId="15413A05" w14:textId="77777777" w:rsidR="00A22FF9" w:rsidRDefault="00A22FF9" w:rsidP="00AE7A04"/>
        </w:tc>
        <w:tc>
          <w:tcPr>
            <w:tcW w:w="2172" w:type="dxa"/>
            <w:vMerge w:val="restart"/>
          </w:tcPr>
          <w:p w14:paraId="025B88D1" w14:textId="77777777" w:rsidR="00A22FF9" w:rsidRDefault="00A22FF9" w:rsidP="00AE7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14:paraId="0C9C79D8" w14:textId="77777777" w:rsidR="00A22FF9" w:rsidRDefault="00A22FF9" w:rsidP="00AE7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14:paraId="69FB049F" w14:textId="77777777" w:rsidR="00A22FF9" w:rsidRDefault="00A22FF9" w:rsidP="00AE7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14:paraId="5DED3E96" w14:textId="77777777" w:rsidR="00A22FF9" w:rsidRDefault="00A22FF9" w:rsidP="00AE7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7186F48E" w14:textId="77777777" w:rsidR="00A22FF9" w:rsidRDefault="00A22FF9" w:rsidP="00AE7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2FF9" w14:paraId="1DA3D8FF" w14:textId="77777777" w:rsidTr="00A520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Merge/>
          </w:tcPr>
          <w:p w14:paraId="5A968058" w14:textId="77777777" w:rsidR="00A22FF9" w:rsidRDefault="00A22FF9" w:rsidP="00AE7A04"/>
        </w:tc>
        <w:tc>
          <w:tcPr>
            <w:tcW w:w="2172" w:type="dxa"/>
            <w:vMerge/>
          </w:tcPr>
          <w:p w14:paraId="5AC68E3A" w14:textId="77777777" w:rsidR="00A22FF9" w:rsidRDefault="00A22FF9" w:rsidP="00AE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14:paraId="0E4B343F" w14:textId="77777777" w:rsidR="00A22FF9" w:rsidRDefault="00A22FF9" w:rsidP="00AE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14:paraId="761FFAF3" w14:textId="77777777" w:rsidR="00A22FF9" w:rsidRDefault="00A22FF9" w:rsidP="00AE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14:paraId="43EB209B" w14:textId="77777777" w:rsidR="00A22FF9" w:rsidRDefault="00A22FF9" w:rsidP="00AE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2E4EBC8A" w14:textId="77777777" w:rsidR="00A22FF9" w:rsidRDefault="00A22FF9" w:rsidP="00AE7A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2FF9" w14:paraId="5CB0F9E2" w14:textId="77777777" w:rsidTr="00A52039">
        <w:trPr>
          <w:trHeight w:val="7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2" w:type="dxa"/>
            <w:vMerge/>
          </w:tcPr>
          <w:p w14:paraId="31C86077" w14:textId="77777777" w:rsidR="00A22FF9" w:rsidRDefault="00A22FF9" w:rsidP="00AE7A04"/>
        </w:tc>
        <w:tc>
          <w:tcPr>
            <w:tcW w:w="2172" w:type="dxa"/>
            <w:vMerge/>
          </w:tcPr>
          <w:p w14:paraId="6F29870D" w14:textId="77777777" w:rsidR="00A22FF9" w:rsidRDefault="00A22FF9" w:rsidP="00AE7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14:paraId="272EE50D" w14:textId="77777777" w:rsidR="00A22FF9" w:rsidRDefault="00A22FF9" w:rsidP="00AE7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14:paraId="4D15E9C8" w14:textId="77777777" w:rsidR="00A22FF9" w:rsidRDefault="00A22FF9" w:rsidP="00AE7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72" w:type="dxa"/>
          </w:tcPr>
          <w:p w14:paraId="5CB67120" w14:textId="77777777" w:rsidR="00A22FF9" w:rsidRDefault="00A22FF9" w:rsidP="00AE7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2" w:type="dxa"/>
          </w:tcPr>
          <w:p w14:paraId="5E1EBFCD" w14:textId="77777777" w:rsidR="00A22FF9" w:rsidRDefault="00A22FF9" w:rsidP="00AE7A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03DE80" w14:textId="15B94AA7" w:rsidR="005744B7" w:rsidRPr="00A04729" w:rsidRDefault="005744B7" w:rsidP="00A04729">
      <w:pPr>
        <w:tabs>
          <w:tab w:val="left" w:pos="2400"/>
        </w:tabs>
      </w:pPr>
    </w:p>
    <w:sectPr w:rsidR="005744B7" w:rsidRPr="00A04729" w:rsidSect="00A04729">
      <w:headerReference w:type="default" r:id="rId6"/>
      <w:pgSz w:w="15840" w:h="12240" w:orient="landscape"/>
      <w:pgMar w:top="1134" w:right="1239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457DB" w14:textId="77777777" w:rsidR="00D10483" w:rsidRDefault="00D10483" w:rsidP="00A04729">
      <w:pPr>
        <w:spacing w:after="0" w:line="240" w:lineRule="auto"/>
      </w:pPr>
      <w:r>
        <w:separator/>
      </w:r>
    </w:p>
  </w:endnote>
  <w:endnote w:type="continuationSeparator" w:id="0">
    <w:p w14:paraId="4DC1E0C8" w14:textId="77777777" w:rsidR="00D10483" w:rsidRDefault="00D10483" w:rsidP="00A04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AEE6FF" w14:textId="77777777" w:rsidR="00D10483" w:rsidRDefault="00D10483" w:rsidP="00A04729">
      <w:pPr>
        <w:spacing w:after="0" w:line="240" w:lineRule="auto"/>
      </w:pPr>
      <w:r>
        <w:separator/>
      </w:r>
    </w:p>
  </w:footnote>
  <w:footnote w:type="continuationSeparator" w:id="0">
    <w:p w14:paraId="49463351" w14:textId="77777777" w:rsidR="00D10483" w:rsidRDefault="00D10483" w:rsidP="00A04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3D7F0" w14:textId="06807CBF" w:rsidR="00A04729" w:rsidRDefault="00A0472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1" layoutInCell="1" allowOverlap="1" wp14:anchorId="0A3E580C" wp14:editId="729CF8E9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0086975" cy="7793990"/>
          <wp:effectExtent l="0" t="0" r="9525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iagnóstico capacitació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86975" cy="77939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04"/>
    <w:rsid w:val="005744B7"/>
    <w:rsid w:val="0086395E"/>
    <w:rsid w:val="00A04729"/>
    <w:rsid w:val="00A22FF9"/>
    <w:rsid w:val="00A52039"/>
    <w:rsid w:val="00AE7A04"/>
    <w:rsid w:val="00C04189"/>
    <w:rsid w:val="00D1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60703"/>
  <w15:chartTrackingRefBased/>
  <w15:docId w15:val="{5628F9F1-01EB-43BB-A3F5-19A0D91B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E7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047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729"/>
  </w:style>
  <w:style w:type="paragraph" w:styleId="Piedepgina">
    <w:name w:val="footer"/>
    <w:basedOn w:val="Normal"/>
    <w:link w:val="PiedepginaCar"/>
    <w:uiPriority w:val="99"/>
    <w:unhideWhenUsed/>
    <w:rsid w:val="00A047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729"/>
  </w:style>
  <w:style w:type="table" w:styleId="Tabladecuadrcula2-nfasis4">
    <w:name w:val="Grid Table 2 Accent 4"/>
    <w:basedOn w:val="Tablanormal"/>
    <w:uiPriority w:val="47"/>
    <w:rsid w:val="00A52039"/>
    <w:pPr>
      <w:spacing w:after="0" w:line="240" w:lineRule="auto"/>
    </w:pPr>
    <w:tblPr>
      <w:tblStyleRowBandSize w:val="1"/>
      <w:tblStyleColBandSize w:val="1"/>
      <w:tblBorders>
        <w:top w:val="single" w:sz="2" w:space="0" w:color="79D6C2" w:themeColor="accent4" w:themeTint="99"/>
        <w:bottom w:val="single" w:sz="2" w:space="0" w:color="79D6C2" w:themeColor="accent4" w:themeTint="99"/>
        <w:insideH w:val="single" w:sz="2" w:space="0" w:color="79D6C2" w:themeColor="accent4" w:themeTint="99"/>
        <w:insideV w:val="single" w:sz="2" w:space="0" w:color="79D6C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9D6C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9D6C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A" w:themeFill="accent4" w:themeFillTint="33"/>
      </w:tcPr>
    </w:tblStylePr>
    <w:tblStylePr w:type="band1Horz">
      <w:tblPr/>
      <w:tcPr>
        <w:shd w:val="clear" w:color="auto" w:fill="D2F1EA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Economía del Dato">
      <a:dk1>
        <a:sysClr val="windowText" lastClr="000000"/>
      </a:dk1>
      <a:lt1>
        <a:sysClr val="window" lastClr="FFFFFF"/>
      </a:lt1>
      <a:dk2>
        <a:srgbClr val="002060"/>
      </a:dk2>
      <a:lt2>
        <a:srgbClr val="EAE5EB"/>
      </a:lt2>
      <a:accent1>
        <a:srgbClr val="004E72"/>
      </a:accent1>
      <a:accent2>
        <a:srgbClr val="4A69AC"/>
      </a:accent2>
      <a:accent3>
        <a:srgbClr val="00A988"/>
      </a:accent3>
      <a:accent4>
        <a:srgbClr val="33A890"/>
      </a:accent4>
      <a:accent5>
        <a:srgbClr val="F7426A"/>
      </a:accent5>
      <a:accent6>
        <a:srgbClr val="F3AD40"/>
      </a:accent6>
      <a:hlink>
        <a:srgbClr val="0066FF"/>
      </a:hlink>
      <a:folHlink>
        <a:srgbClr val="666699"/>
      </a:folHlink>
    </a:clrScheme>
    <a:fontScheme name="Open Sans">
      <a:majorFont>
        <a:latin typeface="Open Sans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Cambiotec</dc:creator>
  <cp:keywords/>
  <dc:description/>
  <cp:lastModifiedBy>luis.villalobosa@outlook.com</cp:lastModifiedBy>
  <cp:revision>4</cp:revision>
  <dcterms:created xsi:type="dcterms:W3CDTF">2024-02-28T17:27:00Z</dcterms:created>
  <dcterms:modified xsi:type="dcterms:W3CDTF">2024-02-28T17:31:00Z</dcterms:modified>
</cp:coreProperties>
</file>