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C0F3E" w14:textId="796A4AF7" w:rsidR="00051B15" w:rsidRDefault="00051B15" w:rsidP="008B0842">
      <w:pPr>
        <w:pStyle w:val="COSMICStandard0"/>
        <w:jc w:val="center"/>
      </w:pPr>
      <w:bookmarkStart w:id="0" w:name="_GoBack"/>
      <w:bookmarkEnd w:id="0"/>
    </w:p>
    <w:p w14:paraId="0556596A" w14:textId="77777777" w:rsidR="00767D1B" w:rsidRDefault="00767D1B" w:rsidP="00412D81">
      <w:pPr>
        <w:pStyle w:val="COSMICStandard0"/>
        <w:jc w:val="center"/>
        <w:rPr>
          <w:b/>
          <w:sz w:val="56"/>
          <w:szCs w:val="56"/>
          <w14:shadow w14:blurRad="50800" w14:dist="38100" w14:dir="2700000" w14:sx="100000" w14:sy="100000" w14:kx="0" w14:ky="0" w14:algn="tl">
            <w14:srgbClr w14:val="000000">
              <w14:alpha w14:val="60000"/>
            </w14:srgbClr>
          </w14:shadow>
        </w:rPr>
      </w:pPr>
      <w:r>
        <w:rPr>
          <w:noProof/>
          <w:lang w:val="fr-FR"/>
        </w:rPr>
        <w:drawing>
          <wp:inline distT="0" distB="0" distL="0" distR="0" wp14:anchorId="5E78AFD7" wp14:editId="32145F77">
            <wp:extent cx="1809344" cy="1065512"/>
            <wp:effectExtent l="0" t="0" r="635" b="1905"/>
            <wp:docPr id="1" name="Picture 5" descr="logo-cos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cosmi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7585" cy="1123366"/>
                    </a:xfrm>
                    <a:prstGeom prst="rect">
                      <a:avLst/>
                    </a:prstGeom>
                    <a:noFill/>
                    <a:ln>
                      <a:noFill/>
                    </a:ln>
                  </pic:spPr>
                </pic:pic>
              </a:graphicData>
            </a:graphic>
          </wp:inline>
        </w:drawing>
      </w:r>
    </w:p>
    <w:p w14:paraId="41EB75BB" w14:textId="3C4E4604" w:rsidR="002D3E46" w:rsidRPr="00810192" w:rsidRDefault="005B59DC" w:rsidP="00412D81">
      <w:pPr>
        <w:pStyle w:val="COSMICStandard0"/>
        <w:jc w:val="center"/>
        <w:rPr>
          <w:b/>
          <w:sz w:val="56"/>
          <w:szCs w:val="56"/>
          <w14:shadow w14:blurRad="50800" w14:dist="38100" w14:dir="2700000" w14:sx="100000" w14:sy="100000" w14:kx="0" w14:ky="0" w14:algn="tl">
            <w14:srgbClr w14:val="000000">
              <w14:alpha w14:val="60000"/>
            </w14:srgbClr>
          </w14:shadow>
        </w:rPr>
      </w:pPr>
      <w:r>
        <w:rPr>
          <w:b/>
          <w:sz w:val="56"/>
          <w:szCs w:val="56"/>
          <w14:shadow w14:blurRad="50800" w14:dist="38100" w14:dir="2700000" w14:sx="100000" w14:sy="100000" w14:kx="0" w14:ky="0" w14:algn="tl">
            <w14:srgbClr w14:val="000000">
              <w14:alpha w14:val="60000"/>
            </w14:srgbClr>
          </w14:shadow>
        </w:rPr>
        <w:t xml:space="preserve">COSMIC </w:t>
      </w:r>
      <w:r w:rsidR="00F83D41">
        <w:rPr>
          <w:b/>
          <w:sz w:val="56"/>
          <w:szCs w:val="56"/>
          <w14:shadow w14:blurRad="50800" w14:dist="38100" w14:dir="2700000" w14:sx="100000" w14:sy="100000" w14:kx="0" w14:ky="0" w14:algn="tl">
            <w14:srgbClr w14:val="000000">
              <w14:alpha w14:val="60000"/>
            </w14:srgbClr>
          </w14:shadow>
        </w:rPr>
        <w:t>Measurement Manual simplified</w:t>
      </w:r>
      <w:r w:rsidR="00F83D41" w:rsidRPr="00810192">
        <w:rPr>
          <w:b/>
          <w:sz w:val="56"/>
          <w:szCs w:val="56"/>
          <w14:shadow w14:blurRad="50800" w14:dist="38100" w14:dir="2700000" w14:sx="100000" w14:sy="100000" w14:kx="0" w14:ky="0" w14:algn="tl">
            <w14:srgbClr w14:val="000000">
              <w14:alpha w14:val="60000"/>
            </w14:srgbClr>
          </w14:shadow>
        </w:rPr>
        <w:t xml:space="preserve"> </w:t>
      </w:r>
      <w:r w:rsidR="00201B71" w:rsidRPr="00810192">
        <w:rPr>
          <w:b/>
          <w:sz w:val="56"/>
          <w:szCs w:val="56"/>
          <w14:shadow w14:blurRad="50800" w14:dist="38100" w14:dir="2700000" w14:sx="100000" w14:sy="100000" w14:kx="0" w14:ky="0" w14:algn="tl">
            <w14:srgbClr w14:val="000000">
              <w14:alpha w14:val="60000"/>
            </w14:srgbClr>
          </w14:shadow>
        </w:rPr>
        <w:t>version</w:t>
      </w:r>
      <w:r>
        <w:rPr>
          <w:b/>
          <w:sz w:val="56"/>
          <w:szCs w:val="56"/>
          <w14:shadow w14:blurRad="50800" w14:dist="38100" w14:dir="2700000" w14:sx="100000" w14:sy="100000" w14:kx="0" w14:ky="0" w14:algn="tl">
            <w14:srgbClr w14:val="000000">
              <w14:alpha w14:val="60000"/>
            </w14:srgbClr>
          </w14:shadow>
        </w:rPr>
        <w:t>:</w:t>
      </w:r>
      <w:r w:rsidR="006E5510" w:rsidRPr="00810192">
        <w:rPr>
          <w:b/>
          <w:sz w:val="56"/>
          <w:szCs w:val="56"/>
          <w14:shadow w14:blurRad="50800" w14:dist="38100" w14:dir="2700000" w14:sx="100000" w14:sy="100000" w14:kx="0" w14:ky="0" w14:algn="tl">
            <w14:srgbClr w14:val="000000">
              <w14:alpha w14:val="60000"/>
            </w14:srgbClr>
          </w14:shadow>
        </w:rPr>
        <w:t xml:space="preserve"> </w:t>
      </w:r>
    </w:p>
    <w:p w14:paraId="011060B4" w14:textId="77777777" w:rsidR="002D3E46" w:rsidRPr="005B59DC" w:rsidRDefault="006E5510" w:rsidP="00412D81">
      <w:pPr>
        <w:pStyle w:val="COSMICStandard0"/>
        <w:jc w:val="center"/>
        <w:rPr>
          <w:b/>
          <w:sz w:val="40"/>
          <w:szCs w:val="40"/>
          <w14:shadow w14:blurRad="50800" w14:dist="38100" w14:dir="2700000" w14:sx="100000" w14:sy="100000" w14:kx="0" w14:ky="0" w14:algn="tl">
            <w14:srgbClr w14:val="000000">
              <w14:alpha w14:val="60000"/>
            </w14:srgbClr>
          </w14:shadow>
        </w:rPr>
      </w:pPr>
      <w:r w:rsidRPr="005B59DC">
        <w:rPr>
          <w:b/>
          <w:sz w:val="40"/>
          <w:szCs w:val="40"/>
          <w14:shadow w14:blurRad="50800" w14:dist="38100" w14:dir="2700000" w14:sx="100000" w14:sy="100000" w14:kx="0" w14:ky="0" w14:algn="tl">
            <w14:srgbClr w14:val="000000">
              <w14:alpha w14:val="60000"/>
            </w14:srgbClr>
          </w14:shadow>
        </w:rPr>
        <w:t>Key</w:t>
      </w:r>
      <w:r w:rsidR="00C743CD" w:rsidRPr="005B59DC">
        <w:rPr>
          <w:b/>
          <w:sz w:val="40"/>
          <w:szCs w:val="40"/>
          <w14:shadow w14:blurRad="50800" w14:dist="38100" w14:dir="2700000" w14:sx="100000" w14:sy="100000" w14:kx="0" w14:ky="0" w14:algn="tl">
            <w14:srgbClr w14:val="000000">
              <w14:alpha w14:val="60000"/>
            </w14:srgbClr>
          </w14:shadow>
        </w:rPr>
        <w:t xml:space="preserve"> </w:t>
      </w:r>
      <w:r w:rsidRPr="005B59DC">
        <w:rPr>
          <w:b/>
          <w:sz w:val="40"/>
          <w:szCs w:val="40"/>
          <w14:shadow w14:blurRad="50800" w14:dist="38100" w14:dir="2700000" w14:sx="100000" w14:sy="100000" w14:kx="0" w14:ky="0" w14:algn="tl">
            <w14:srgbClr w14:val="000000">
              <w14:alpha w14:val="60000"/>
            </w14:srgbClr>
          </w14:shadow>
        </w:rPr>
        <w:t xml:space="preserve">Principles </w:t>
      </w:r>
      <w:r w:rsidRPr="005B59DC">
        <w:rPr>
          <w:b/>
          <w:sz w:val="40"/>
          <w:szCs w:val="40"/>
          <w:lang w:val="en-CA"/>
          <w14:shadow w14:blurRad="50800" w14:dist="38100" w14:dir="2700000" w14:sx="100000" w14:sy="100000" w14:kx="0" w14:ky="0" w14:algn="tl">
            <w14:srgbClr w14:val="000000">
              <w14:alpha w14:val="60000"/>
            </w14:srgbClr>
          </w14:shadow>
        </w:rPr>
        <w:t xml:space="preserve">&amp; Rules of </w:t>
      </w:r>
      <w:r w:rsidR="00A62671" w:rsidRPr="005B59DC">
        <w:rPr>
          <w:b/>
          <w:sz w:val="40"/>
          <w:szCs w:val="40"/>
          <w14:shadow w14:blurRad="50800" w14:dist="38100" w14:dir="2700000" w14:sx="100000" w14:sy="100000" w14:kx="0" w14:ky="0" w14:algn="tl">
            <w14:srgbClr w14:val="000000">
              <w14:alpha w14:val="60000"/>
            </w14:srgbClr>
          </w14:shadow>
        </w:rPr>
        <w:t xml:space="preserve"> </w:t>
      </w:r>
    </w:p>
    <w:p w14:paraId="6C5A7DBA" w14:textId="77777777" w:rsidR="00DA13D8" w:rsidRDefault="00A62671" w:rsidP="00412D81">
      <w:pPr>
        <w:pStyle w:val="COSMICStandard0"/>
        <w:jc w:val="center"/>
      </w:pPr>
      <w:r w:rsidRPr="005B59DC">
        <w:rPr>
          <w:b/>
          <w:sz w:val="40"/>
          <w:szCs w:val="40"/>
          <w14:shadow w14:blurRad="50800" w14:dist="38100" w14:dir="2700000" w14:sx="100000" w14:sy="100000" w14:kx="0" w14:ky="0" w14:algn="tl">
            <w14:srgbClr w14:val="000000">
              <w14:alpha w14:val="60000"/>
            </w14:srgbClr>
          </w14:shadow>
        </w:rPr>
        <w:t xml:space="preserve">COSMIC </w:t>
      </w:r>
      <w:r w:rsidR="006E5510" w:rsidRPr="005B59DC">
        <w:rPr>
          <w:b/>
          <w:sz w:val="40"/>
          <w:szCs w:val="40"/>
          <w14:shadow w14:blurRad="50800" w14:dist="38100" w14:dir="2700000" w14:sx="100000" w14:sy="100000" w14:kx="0" w14:ky="0" w14:algn="tl">
            <w14:srgbClr w14:val="000000">
              <w14:alpha w14:val="60000"/>
            </w14:srgbClr>
          </w14:shadow>
        </w:rPr>
        <w:t>Function Points</w:t>
      </w:r>
    </w:p>
    <w:p w14:paraId="2C2673F2" w14:textId="48B7685F" w:rsidR="005933CA" w:rsidRDefault="005933CA" w:rsidP="005933CA">
      <w:pPr>
        <w:pStyle w:val="COSMICStandard0"/>
        <w:jc w:val="center"/>
        <w:rPr>
          <w:b/>
          <w:sz w:val="28"/>
          <w:szCs w:val="28"/>
        </w:rPr>
      </w:pPr>
      <w:r w:rsidRPr="00665878">
        <w:rPr>
          <w:b/>
          <w:sz w:val="28"/>
          <w:szCs w:val="28"/>
        </w:rPr>
        <w:t xml:space="preserve">Version </w:t>
      </w:r>
      <w:r>
        <w:rPr>
          <w:b/>
          <w:sz w:val="28"/>
          <w:szCs w:val="28"/>
        </w:rPr>
        <w:t>January 27,</w:t>
      </w:r>
      <w:r w:rsidRPr="00665878">
        <w:rPr>
          <w:b/>
          <w:sz w:val="28"/>
          <w:szCs w:val="28"/>
        </w:rPr>
        <w:t xml:space="preserve"> 201</w:t>
      </w:r>
      <w:r>
        <w:rPr>
          <w:b/>
          <w:sz w:val="28"/>
          <w:szCs w:val="28"/>
        </w:rPr>
        <w:t>9</w:t>
      </w:r>
      <w:r w:rsidR="00FB3FB6">
        <w:rPr>
          <w:b/>
          <w:sz w:val="28"/>
          <w:szCs w:val="28"/>
        </w:rPr>
        <w:t xml:space="preserve">  </w:t>
      </w:r>
      <w:r>
        <w:rPr>
          <w:b/>
          <w:sz w:val="28"/>
          <w:szCs w:val="28"/>
        </w:rPr>
        <w:t>V0</w:t>
      </w:r>
      <w:r w:rsidR="003C4BF5">
        <w:rPr>
          <w:b/>
          <w:sz w:val="28"/>
          <w:szCs w:val="28"/>
        </w:rPr>
        <w:t>.</w:t>
      </w:r>
      <w:r>
        <w:rPr>
          <w:b/>
          <w:sz w:val="28"/>
          <w:szCs w:val="28"/>
        </w:rPr>
        <w:t>1</w:t>
      </w:r>
    </w:p>
    <w:p w14:paraId="3C251296" w14:textId="0FA386C4" w:rsidR="00FB3FB6" w:rsidRDefault="001877F4" w:rsidP="00FB3FB6">
      <w:pPr>
        <w:pStyle w:val="COSMICStandard0"/>
      </w:pPr>
      <w:r>
        <w:t>T</w:t>
      </w:r>
      <w:r w:rsidRPr="00BA17F7">
        <w:t>h</w:t>
      </w:r>
      <w:r>
        <w:t>is document presents a ‘light’ version</w:t>
      </w:r>
      <w:r w:rsidRPr="00BA17F7">
        <w:t xml:space="preserve"> </w:t>
      </w:r>
      <w:r>
        <w:t xml:space="preserve">of the COSMIC definitions, principles and rules to allow people </w:t>
      </w:r>
      <w:r w:rsidRPr="00BA17F7">
        <w:t xml:space="preserve">to </w:t>
      </w:r>
      <w:r>
        <w:t>get started in measuring the functional size of a piece of software</w:t>
      </w:r>
      <w:r w:rsidR="00F83D41">
        <w:t xml:space="preserve"> in basic situations</w:t>
      </w:r>
      <w:r>
        <w:t>:</w:t>
      </w:r>
      <w:r w:rsidR="00FB3FB6">
        <w:t xml:space="preserve"> </w:t>
      </w:r>
      <w:r>
        <w:t>COSMIC</w:t>
      </w:r>
      <w:r w:rsidRPr="00AA6D90">
        <w:t xml:space="preserve"> provide</w:t>
      </w:r>
      <w:r w:rsidRPr="00C03D30">
        <w:t>s</w:t>
      </w:r>
      <w:r w:rsidRPr="006E4A77">
        <w:t xml:space="preserve"> a standardized method of measuring </w:t>
      </w:r>
      <w:r w:rsidRPr="002F1257">
        <w:t xml:space="preserve">a </w:t>
      </w:r>
      <w:r w:rsidRPr="00B14586">
        <w:t xml:space="preserve">functional size of software </w:t>
      </w:r>
      <w:r>
        <w:t xml:space="preserve">using </w:t>
      </w:r>
      <w:r w:rsidRPr="00BA17F7">
        <w:t>ISO 19761 [</w:t>
      </w:r>
      <w:hyperlink w:anchor="_References" w:history="1">
        <w:r w:rsidRPr="00706DC0">
          <w:rPr>
            <w:rStyle w:val="Lienhypertexte"/>
          </w:rPr>
          <w:t>1</w:t>
        </w:r>
      </w:hyperlink>
      <w:r>
        <w:rPr>
          <w:rStyle w:val="Lienhypertexte"/>
        </w:rPr>
        <w:t>6</w:t>
      </w:r>
      <w:r w:rsidR="00FB3FB6">
        <w:t>].</w:t>
      </w:r>
    </w:p>
    <w:p w14:paraId="77641AE3" w14:textId="0ED04D76" w:rsidR="001877F4" w:rsidRPr="00767D1B" w:rsidRDefault="001877F4" w:rsidP="00767D1B">
      <w:pPr>
        <w:pStyle w:val="COSMICSubtitle"/>
        <w:rPr>
          <w:b w:val="0"/>
        </w:rPr>
      </w:pPr>
      <w:r w:rsidRPr="00767D1B">
        <w:rPr>
          <w:b w:val="0"/>
          <w:lang w:eastAsia="en-US"/>
        </w:rPr>
        <w:t xml:space="preserve">For situations beyond basic measurement or that require conformity to ISO 19761, refer to the official COSMIC </w:t>
      </w:r>
      <w:hyperlink r:id="rId9" w:history="1">
        <w:r w:rsidRPr="00767D1B">
          <w:rPr>
            <w:rStyle w:val="Lienhypertexte"/>
            <w:b w:val="0"/>
          </w:rPr>
          <w:t>Measurement Manual</w:t>
        </w:r>
      </w:hyperlink>
      <w:r w:rsidRPr="00767D1B">
        <w:rPr>
          <w:rStyle w:val="Lienhypertexte"/>
          <w:b w:val="0"/>
        </w:rPr>
        <w:t xml:space="preserve"> </w:t>
      </w:r>
      <w:r w:rsidRPr="00767D1B">
        <w:rPr>
          <w:b w:val="0"/>
          <w:lang w:eastAsia="en-US"/>
        </w:rPr>
        <w:t xml:space="preserve">v 4.0.2 that documents the </w:t>
      </w:r>
      <w:r w:rsidRPr="00767D1B">
        <w:rPr>
          <w:b w:val="0"/>
        </w:rPr>
        <w:t>full set of definitions and rules of the COSMIC method</w:t>
      </w:r>
      <w:r w:rsidRPr="00767D1B">
        <w:rPr>
          <w:b w:val="0"/>
          <w:lang w:eastAsia="en-US"/>
        </w:rPr>
        <w:t>.   ‘Further Guidance’ in Appendix A.</w:t>
      </w:r>
    </w:p>
    <w:p w14:paraId="016966C4" w14:textId="77777777" w:rsidR="001877F4" w:rsidRPr="00B91DC3" w:rsidRDefault="001877F4" w:rsidP="001877F4">
      <w:pPr>
        <w:pStyle w:val="COSMICSubtitle"/>
      </w:pPr>
      <w:r w:rsidRPr="00B91DC3">
        <w:t>Questions on the application of the COSMIC method</w:t>
      </w:r>
    </w:p>
    <w:p w14:paraId="4398161D" w14:textId="77777777" w:rsidR="001877F4" w:rsidRDefault="001877F4" w:rsidP="001877F4">
      <w:pPr>
        <w:pStyle w:val="COSMICStandard0"/>
      </w:pPr>
      <w:r w:rsidRPr="009409DA">
        <w:t xml:space="preserve">You can use the forum on </w:t>
      </w:r>
      <w:hyperlink r:id="rId10" w:history="1">
        <w:r w:rsidRPr="009409DA">
          <w:rPr>
            <w:rStyle w:val="Lienhypertexte"/>
            <w:rFonts w:cs="Arial"/>
          </w:rPr>
          <w:t>cosmic-sizing.org/forums</w:t>
        </w:r>
      </w:hyperlink>
      <w:r w:rsidRPr="009409DA">
        <w:t xml:space="preserve"> to post your questions and receive answers from our world-wide community. The quality of any answers will depend on the knowledge and experience of the community member that writes the answer. </w:t>
      </w:r>
    </w:p>
    <w:p w14:paraId="3C95371F" w14:textId="77777777" w:rsidR="001877F4" w:rsidRDefault="001877F4" w:rsidP="001877F4">
      <w:pPr>
        <w:pStyle w:val="COSMICStandard0"/>
      </w:pPr>
      <w:r w:rsidRPr="008C02BA">
        <w:t>Commercial organi</w:t>
      </w:r>
      <w:r>
        <w:t>z</w:t>
      </w:r>
      <w:r w:rsidRPr="008C02BA">
        <w:t xml:space="preserve">ations exist that can provide training and consultancy or tool support for the method.  Please consult the </w:t>
      </w:r>
      <w:hyperlink r:id="rId11" w:history="1">
        <w:r w:rsidRPr="00BF23B4">
          <w:rPr>
            <w:rStyle w:val="Lienhypertexte"/>
          </w:rPr>
          <w:t>www.cosmic-sizing.org</w:t>
        </w:r>
      </w:hyperlink>
      <w:r>
        <w:t xml:space="preserve"> web-site for further detail.</w:t>
      </w:r>
    </w:p>
    <w:p w14:paraId="1F72720A" w14:textId="77777777" w:rsidR="00767D1B" w:rsidRDefault="00767D1B" w:rsidP="00FB3FB6">
      <w:pPr>
        <w:pStyle w:val="COSMICStandard0"/>
        <w:spacing w:before="120"/>
        <w:rPr>
          <w:b/>
        </w:rPr>
      </w:pPr>
    </w:p>
    <w:p w14:paraId="3C68ADDF" w14:textId="104E1B1A" w:rsidR="005933CA" w:rsidRDefault="001877F4" w:rsidP="00FB3FB6">
      <w:pPr>
        <w:pStyle w:val="COSMICStandard0"/>
        <w:spacing w:before="120"/>
        <w:rPr>
          <w:b/>
        </w:rPr>
      </w:pPr>
      <w:r w:rsidRPr="003C7F27">
        <w:rPr>
          <w:b/>
        </w:rPr>
        <w:t>The Common Software Measurement International Consortium (COSMIC)</w:t>
      </w:r>
    </w:p>
    <w:p w14:paraId="24BEDAA8" w14:textId="729B4877" w:rsidR="008973C5" w:rsidRPr="00567E1F" w:rsidRDefault="001877F4" w:rsidP="00665878">
      <w:pPr>
        <w:pStyle w:val="COSMICStandard0"/>
      </w:pPr>
      <w:r>
        <w:t xml:space="preserve">COSMIC is a voluntary, not-for-profit organization of software metrics experts from around the world, founded in 1998. All its publications are ‘open’ and available for free distribution subject to copyright and acknowledgement restrictions. For more on COSMIC and its organization, see the COSMIC website </w:t>
      </w:r>
      <w:hyperlink r:id="rId12" w:history="1">
        <w:r w:rsidRPr="00D05D4A">
          <w:rPr>
            <w:rStyle w:val="Lienhypertexte"/>
          </w:rPr>
          <w:t>www.cosmic-sizing.org</w:t>
        </w:r>
      </w:hyperlink>
    </w:p>
    <w:p w14:paraId="141E31D2" w14:textId="77777777" w:rsidR="00FB3FB6" w:rsidRDefault="00A62671" w:rsidP="008C766B">
      <w:pPr>
        <w:pStyle w:val="COSMICStandard0"/>
        <w:rPr>
          <w:snapToGrid w:val="0"/>
          <w:sz w:val="18"/>
          <w:szCs w:val="18"/>
        </w:rPr>
      </w:pPr>
      <w:r w:rsidRPr="00B83D2D">
        <w:rPr>
          <w:snapToGrid w:val="0"/>
          <w:sz w:val="18"/>
          <w:szCs w:val="18"/>
        </w:rPr>
        <w:t>Copyright 201</w:t>
      </w:r>
      <w:r w:rsidR="00BA5811">
        <w:rPr>
          <w:snapToGrid w:val="0"/>
          <w:sz w:val="18"/>
          <w:szCs w:val="18"/>
        </w:rPr>
        <w:t>9</w:t>
      </w:r>
      <w:r w:rsidRPr="00B83D2D">
        <w:rPr>
          <w:snapToGrid w:val="0"/>
          <w:sz w:val="18"/>
          <w:szCs w:val="18"/>
        </w:rPr>
        <w:t>. All Rights Reserved. The Common Software Measurement International Consortium (COSMIC).  Permission to copy all or part of this material is granted provided that the copies are not made or distributed for commercial advantage and that the title of the publication, its version number, and its date are cited and notice is</w:t>
      </w:r>
      <w:r w:rsidR="00817349">
        <w:rPr>
          <w:snapToGrid w:val="0"/>
          <w:sz w:val="18"/>
          <w:szCs w:val="18"/>
        </w:rPr>
        <w:t xml:space="preserve"> </w:t>
      </w:r>
      <w:r w:rsidRPr="00B83D2D">
        <w:rPr>
          <w:snapToGrid w:val="0"/>
          <w:sz w:val="18"/>
          <w:szCs w:val="18"/>
        </w:rPr>
        <w:t>given that copying is by permission of the Common Software Measurement International Consortium (COSMIC). To copy otherwise requires specific permission</w:t>
      </w:r>
      <w:r w:rsidR="00817349">
        <w:rPr>
          <w:snapToGrid w:val="0"/>
          <w:sz w:val="18"/>
          <w:szCs w:val="18"/>
        </w:rPr>
        <w:t>.</w:t>
      </w:r>
    </w:p>
    <w:p w14:paraId="7199423A" w14:textId="2A9E4087" w:rsidR="00A62671" w:rsidRDefault="00A62671" w:rsidP="008C766B">
      <w:pPr>
        <w:pStyle w:val="COSMICStandard0"/>
        <w:rPr>
          <w:sz w:val="18"/>
          <w:szCs w:val="18"/>
        </w:rPr>
      </w:pPr>
      <w:r w:rsidRPr="00B83D2D">
        <w:rPr>
          <w:sz w:val="18"/>
          <w:szCs w:val="18"/>
        </w:rPr>
        <w:t xml:space="preserve">A public domain version of the COSMIC Measurement Manual and other technical reports, including translations into other languages can be found at the Knowledge base of </w:t>
      </w:r>
      <w:hyperlink r:id="rId13" w:history="1">
        <w:r w:rsidRPr="00B83D2D">
          <w:rPr>
            <w:rStyle w:val="Lienhypertexte"/>
            <w:sz w:val="18"/>
            <w:szCs w:val="18"/>
            <w:lang w:val="en-GB"/>
          </w:rPr>
          <w:t>www.cosmic-sizing.org</w:t>
        </w:r>
      </w:hyperlink>
    </w:p>
    <w:p w14:paraId="1F8E91F3" w14:textId="77777777" w:rsidR="00831E57" w:rsidRPr="00817349" w:rsidRDefault="00831E57" w:rsidP="008C766B">
      <w:pPr>
        <w:pStyle w:val="COSMICStandard0"/>
        <w:rPr>
          <w:snapToGrid w:val="0"/>
          <w:sz w:val="18"/>
          <w:szCs w:val="18"/>
        </w:rPr>
        <w:sectPr w:rsidR="00831E57" w:rsidRPr="00817349" w:rsidSect="00852AAC">
          <w:footerReference w:type="default" r:id="rId14"/>
          <w:endnotePr>
            <w:numFmt w:val="decimal"/>
          </w:endnotePr>
          <w:pgSz w:w="11907" w:h="16840" w:code="9"/>
          <w:pgMar w:top="1701" w:right="1418" w:bottom="1701" w:left="1418" w:header="709" w:footer="709" w:gutter="0"/>
          <w:paperSrc w:first="7" w:other="7"/>
          <w:cols w:space="720"/>
          <w:vAlign w:val="center"/>
          <w:docGrid w:linePitch="326"/>
        </w:sectPr>
      </w:pPr>
    </w:p>
    <w:p w14:paraId="39DD26DE" w14:textId="77777777" w:rsidR="002D3E46" w:rsidRDefault="002D3E46" w:rsidP="00AA6D90">
      <w:pPr>
        <w:pStyle w:val="COSMICStandard0"/>
      </w:pPr>
    </w:p>
    <w:p w14:paraId="7428ECEF" w14:textId="77777777" w:rsidR="000B0E39" w:rsidRPr="00E30ECA" w:rsidRDefault="000B0E39" w:rsidP="00B232AB">
      <w:pPr>
        <w:pStyle w:val="COSMICChapterText"/>
        <w:rPr>
          <w:lang w:val="fr-FR"/>
        </w:rPr>
      </w:pPr>
      <w:r w:rsidRPr="00E30ECA">
        <w:rPr>
          <w:lang w:val="fr-FR"/>
        </w:rPr>
        <w:t>Table of Contents</w:t>
      </w:r>
    </w:p>
    <w:p w14:paraId="1424AF21" w14:textId="7AF32DA9" w:rsidR="00567EB1" w:rsidRDefault="00484DE2">
      <w:pPr>
        <w:pStyle w:val="TM1"/>
        <w:rPr>
          <w:rFonts w:asciiTheme="minorHAnsi" w:eastAsiaTheme="minorEastAsia" w:hAnsiTheme="minorHAnsi" w:cstheme="minorBidi"/>
          <w:b w:val="0"/>
          <w:caps w:val="0"/>
          <w:szCs w:val="22"/>
          <w:lang w:val="fr-FR"/>
        </w:rPr>
      </w:pPr>
      <w:r>
        <w:fldChar w:fldCharType="begin"/>
      </w:r>
      <w:r>
        <w:instrText xml:space="preserve"> TOC \o "1-3" \h \z \u </w:instrText>
      </w:r>
      <w:r>
        <w:fldChar w:fldCharType="separate"/>
      </w:r>
      <w:hyperlink w:anchor="_Toc536449839" w:history="1">
        <w:r w:rsidR="00567EB1" w:rsidRPr="00A70482">
          <w:rPr>
            <w:rStyle w:val="Lienhypertexte"/>
          </w:rPr>
          <w:t>1</w:t>
        </w:r>
        <w:r w:rsidR="00567EB1">
          <w:rPr>
            <w:rFonts w:asciiTheme="minorHAnsi" w:eastAsiaTheme="minorEastAsia" w:hAnsiTheme="minorHAnsi" w:cstheme="minorBidi"/>
            <w:b w:val="0"/>
            <w:caps w:val="0"/>
            <w:szCs w:val="22"/>
            <w:lang w:val="fr-FR"/>
          </w:rPr>
          <w:tab/>
        </w:r>
        <w:r w:rsidR="00567EB1" w:rsidRPr="00A70482">
          <w:rPr>
            <w:rStyle w:val="Lienhypertexte"/>
          </w:rPr>
          <w:t>quick start</w:t>
        </w:r>
        <w:r w:rsidR="00567EB1">
          <w:rPr>
            <w:webHidden/>
          </w:rPr>
          <w:tab/>
        </w:r>
        <w:r w:rsidR="00567EB1">
          <w:rPr>
            <w:webHidden/>
          </w:rPr>
          <w:fldChar w:fldCharType="begin"/>
        </w:r>
        <w:r w:rsidR="00567EB1">
          <w:rPr>
            <w:webHidden/>
          </w:rPr>
          <w:instrText xml:space="preserve"> PAGEREF _Toc536449839 \h </w:instrText>
        </w:r>
        <w:r w:rsidR="00567EB1">
          <w:rPr>
            <w:webHidden/>
          </w:rPr>
        </w:r>
        <w:r w:rsidR="00567EB1">
          <w:rPr>
            <w:webHidden/>
          </w:rPr>
          <w:fldChar w:fldCharType="separate"/>
        </w:r>
        <w:r w:rsidR="00567EB1">
          <w:rPr>
            <w:webHidden/>
          </w:rPr>
          <w:t>3</w:t>
        </w:r>
        <w:r w:rsidR="00567EB1">
          <w:rPr>
            <w:webHidden/>
          </w:rPr>
          <w:fldChar w:fldCharType="end"/>
        </w:r>
      </w:hyperlink>
    </w:p>
    <w:p w14:paraId="5E5F52D6" w14:textId="44FC23D6" w:rsidR="00567EB1" w:rsidRDefault="00DA082D">
      <w:pPr>
        <w:pStyle w:val="TM2"/>
        <w:tabs>
          <w:tab w:val="right" w:leader="dot" w:pos="9061"/>
        </w:tabs>
        <w:rPr>
          <w:rFonts w:asciiTheme="minorHAnsi" w:eastAsiaTheme="minorEastAsia" w:hAnsiTheme="minorHAnsi" w:cstheme="minorBidi"/>
          <w:noProof/>
          <w:szCs w:val="22"/>
          <w:lang w:val="fr-FR"/>
        </w:rPr>
      </w:pPr>
      <w:hyperlink w:anchor="_Toc536449840" w:history="1">
        <w:r w:rsidR="00567EB1" w:rsidRPr="00A70482">
          <w:rPr>
            <w:rStyle w:val="Lienhypertexte"/>
            <w:noProof/>
          </w:rPr>
          <w:t>1.1</w:t>
        </w:r>
        <w:r w:rsidR="00567EB1">
          <w:rPr>
            <w:rFonts w:asciiTheme="minorHAnsi" w:eastAsiaTheme="minorEastAsia" w:hAnsiTheme="minorHAnsi" w:cstheme="minorBidi"/>
            <w:noProof/>
            <w:szCs w:val="22"/>
            <w:lang w:val="fr-FR"/>
          </w:rPr>
          <w:tab/>
        </w:r>
        <w:r w:rsidR="00567EB1" w:rsidRPr="00A70482">
          <w:rPr>
            <w:rStyle w:val="Lienhypertexte"/>
            <w:noProof/>
          </w:rPr>
          <w:t>COSMIC Overview</w:t>
        </w:r>
        <w:r w:rsidR="00567EB1">
          <w:rPr>
            <w:noProof/>
            <w:webHidden/>
          </w:rPr>
          <w:tab/>
        </w:r>
        <w:r w:rsidR="00567EB1">
          <w:rPr>
            <w:noProof/>
            <w:webHidden/>
          </w:rPr>
          <w:fldChar w:fldCharType="begin"/>
        </w:r>
        <w:r w:rsidR="00567EB1">
          <w:rPr>
            <w:noProof/>
            <w:webHidden/>
          </w:rPr>
          <w:instrText xml:space="preserve"> PAGEREF _Toc536449840 \h </w:instrText>
        </w:r>
        <w:r w:rsidR="00567EB1">
          <w:rPr>
            <w:noProof/>
            <w:webHidden/>
          </w:rPr>
        </w:r>
        <w:r w:rsidR="00567EB1">
          <w:rPr>
            <w:noProof/>
            <w:webHidden/>
          </w:rPr>
          <w:fldChar w:fldCharType="separate"/>
        </w:r>
        <w:r w:rsidR="00567EB1">
          <w:rPr>
            <w:noProof/>
            <w:webHidden/>
          </w:rPr>
          <w:t>3</w:t>
        </w:r>
        <w:r w:rsidR="00567EB1">
          <w:rPr>
            <w:noProof/>
            <w:webHidden/>
          </w:rPr>
          <w:fldChar w:fldCharType="end"/>
        </w:r>
      </w:hyperlink>
    </w:p>
    <w:p w14:paraId="09F9D162" w14:textId="42975355" w:rsidR="00567EB1" w:rsidRDefault="00DA082D">
      <w:pPr>
        <w:pStyle w:val="TM2"/>
        <w:tabs>
          <w:tab w:val="right" w:leader="dot" w:pos="9061"/>
        </w:tabs>
        <w:rPr>
          <w:rFonts w:asciiTheme="minorHAnsi" w:eastAsiaTheme="minorEastAsia" w:hAnsiTheme="minorHAnsi" w:cstheme="minorBidi"/>
          <w:noProof/>
          <w:szCs w:val="22"/>
          <w:lang w:val="fr-FR"/>
        </w:rPr>
      </w:pPr>
      <w:hyperlink w:anchor="_Toc536449841" w:history="1">
        <w:r w:rsidR="00567EB1" w:rsidRPr="00A70482">
          <w:rPr>
            <w:rStyle w:val="Lienhypertexte"/>
            <w:noProof/>
          </w:rPr>
          <w:t>1.2</w:t>
        </w:r>
        <w:r w:rsidR="00567EB1">
          <w:rPr>
            <w:rFonts w:asciiTheme="minorHAnsi" w:eastAsiaTheme="minorEastAsia" w:hAnsiTheme="minorHAnsi" w:cstheme="minorBidi"/>
            <w:noProof/>
            <w:szCs w:val="22"/>
            <w:lang w:val="fr-FR"/>
          </w:rPr>
          <w:tab/>
        </w:r>
        <w:r w:rsidR="00567EB1" w:rsidRPr="00A70482">
          <w:rPr>
            <w:rStyle w:val="Lienhypertexte"/>
            <w:noProof/>
          </w:rPr>
          <w:t>The COSMIC Principles</w:t>
        </w:r>
        <w:r w:rsidR="00567EB1">
          <w:rPr>
            <w:noProof/>
            <w:webHidden/>
          </w:rPr>
          <w:tab/>
        </w:r>
        <w:r w:rsidR="00567EB1">
          <w:rPr>
            <w:noProof/>
            <w:webHidden/>
          </w:rPr>
          <w:fldChar w:fldCharType="begin"/>
        </w:r>
        <w:r w:rsidR="00567EB1">
          <w:rPr>
            <w:noProof/>
            <w:webHidden/>
          </w:rPr>
          <w:instrText xml:space="preserve"> PAGEREF _Toc536449841 \h </w:instrText>
        </w:r>
        <w:r w:rsidR="00567EB1">
          <w:rPr>
            <w:noProof/>
            <w:webHidden/>
          </w:rPr>
        </w:r>
        <w:r w:rsidR="00567EB1">
          <w:rPr>
            <w:noProof/>
            <w:webHidden/>
          </w:rPr>
          <w:fldChar w:fldCharType="separate"/>
        </w:r>
        <w:r w:rsidR="00567EB1">
          <w:rPr>
            <w:noProof/>
            <w:webHidden/>
          </w:rPr>
          <w:t>3</w:t>
        </w:r>
        <w:r w:rsidR="00567EB1">
          <w:rPr>
            <w:noProof/>
            <w:webHidden/>
          </w:rPr>
          <w:fldChar w:fldCharType="end"/>
        </w:r>
      </w:hyperlink>
    </w:p>
    <w:p w14:paraId="4FE256D2" w14:textId="129736AC" w:rsidR="00567EB1" w:rsidRDefault="00DA082D">
      <w:pPr>
        <w:pStyle w:val="TM2"/>
        <w:tabs>
          <w:tab w:val="right" w:leader="dot" w:pos="9061"/>
        </w:tabs>
        <w:rPr>
          <w:rFonts w:asciiTheme="minorHAnsi" w:eastAsiaTheme="minorEastAsia" w:hAnsiTheme="minorHAnsi" w:cstheme="minorBidi"/>
          <w:noProof/>
          <w:szCs w:val="22"/>
          <w:lang w:val="fr-FR"/>
        </w:rPr>
      </w:pPr>
      <w:hyperlink w:anchor="_Toc536449842" w:history="1">
        <w:r w:rsidR="00567EB1" w:rsidRPr="00A70482">
          <w:rPr>
            <w:rStyle w:val="Lienhypertexte"/>
            <w:noProof/>
          </w:rPr>
          <w:t xml:space="preserve">1.3 </w:t>
        </w:r>
        <w:r w:rsidR="00567EB1">
          <w:rPr>
            <w:rFonts w:asciiTheme="minorHAnsi" w:eastAsiaTheme="minorEastAsia" w:hAnsiTheme="minorHAnsi" w:cstheme="minorBidi"/>
            <w:noProof/>
            <w:szCs w:val="22"/>
            <w:lang w:val="fr-FR"/>
          </w:rPr>
          <w:tab/>
        </w:r>
        <w:r w:rsidR="00567EB1" w:rsidRPr="00A70482">
          <w:rPr>
            <w:rStyle w:val="Lienhypertexte"/>
            <w:noProof/>
          </w:rPr>
          <w:t>Identifying the functional users</w:t>
        </w:r>
        <w:r w:rsidR="00567EB1">
          <w:rPr>
            <w:noProof/>
            <w:webHidden/>
          </w:rPr>
          <w:tab/>
        </w:r>
        <w:r w:rsidR="00567EB1">
          <w:rPr>
            <w:noProof/>
            <w:webHidden/>
          </w:rPr>
          <w:fldChar w:fldCharType="begin"/>
        </w:r>
        <w:r w:rsidR="00567EB1">
          <w:rPr>
            <w:noProof/>
            <w:webHidden/>
          </w:rPr>
          <w:instrText xml:space="preserve"> PAGEREF _Toc536449842 \h </w:instrText>
        </w:r>
        <w:r w:rsidR="00567EB1">
          <w:rPr>
            <w:noProof/>
            <w:webHidden/>
          </w:rPr>
        </w:r>
        <w:r w:rsidR="00567EB1">
          <w:rPr>
            <w:noProof/>
            <w:webHidden/>
          </w:rPr>
          <w:fldChar w:fldCharType="separate"/>
        </w:r>
        <w:r w:rsidR="00567EB1">
          <w:rPr>
            <w:noProof/>
            <w:webHidden/>
          </w:rPr>
          <w:t>4</w:t>
        </w:r>
        <w:r w:rsidR="00567EB1">
          <w:rPr>
            <w:noProof/>
            <w:webHidden/>
          </w:rPr>
          <w:fldChar w:fldCharType="end"/>
        </w:r>
      </w:hyperlink>
    </w:p>
    <w:p w14:paraId="3929954D" w14:textId="69F688A7" w:rsidR="00567EB1" w:rsidRDefault="00DA082D">
      <w:pPr>
        <w:pStyle w:val="TM2"/>
        <w:tabs>
          <w:tab w:val="right" w:leader="dot" w:pos="9061"/>
        </w:tabs>
        <w:rPr>
          <w:rFonts w:asciiTheme="minorHAnsi" w:eastAsiaTheme="minorEastAsia" w:hAnsiTheme="minorHAnsi" w:cstheme="minorBidi"/>
          <w:noProof/>
          <w:szCs w:val="22"/>
          <w:lang w:val="fr-FR"/>
        </w:rPr>
      </w:pPr>
      <w:hyperlink w:anchor="_Toc536449843" w:history="1">
        <w:r w:rsidR="00567EB1" w:rsidRPr="00A70482">
          <w:rPr>
            <w:rStyle w:val="Lienhypertexte"/>
            <w:noProof/>
            <w:snapToGrid w:val="0"/>
          </w:rPr>
          <w:t>1.4</w:t>
        </w:r>
        <w:r w:rsidR="00567EB1">
          <w:rPr>
            <w:rFonts w:asciiTheme="minorHAnsi" w:eastAsiaTheme="minorEastAsia" w:hAnsiTheme="minorHAnsi" w:cstheme="minorBidi"/>
            <w:noProof/>
            <w:szCs w:val="22"/>
            <w:lang w:val="fr-FR"/>
          </w:rPr>
          <w:tab/>
        </w:r>
        <w:r w:rsidR="00567EB1" w:rsidRPr="00A70482">
          <w:rPr>
            <w:rStyle w:val="Lienhypertexte"/>
            <w:noProof/>
            <w:snapToGrid w:val="0"/>
          </w:rPr>
          <w:t>Identifying functional processes</w:t>
        </w:r>
        <w:r w:rsidR="00567EB1">
          <w:rPr>
            <w:noProof/>
            <w:webHidden/>
          </w:rPr>
          <w:tab/>
        </w:r>
        <w:r w:rsidR="00567EB1">
          <w:rPr>
            <w:noProof/>
            <w:webHidden/>
          </w:rPr>
          <w:fldChar w:fldCharType="begin"/>
        </w:r>
        <w:r w:rsidR="00567EB1">
          <w:rPr>
            <w:noProof/>
            <w:webHidden/>
          </w:rPr>
          <w:instrText xml:space="preserve"> PAGEREF _Toc536449843 \h </w:instrText>
        </w:r>
        <w:r w:rsidR="00567EB1">
          <w:rPr>
            <w:noProof/>
            <w:webHidden/>
          </w:rPr>
        </w:r>
        <w:r w:rsidR="00567EB1">
          <w:rPr>
            <w:noProof/>
            <w:webHidden/>
          </w:rPr>
          <w:fldChar w:fldCharType="separate"/>
        </w:r>
        <w:r w:rsidR="00567EB1">
          <w:rPr>
            <w:noProof/>
            <w:webHidden/>
          </w:rPr>
          <w:t>4</w:t>
        </w:r>
        <w:r w:rsidR="00567EB1">
          <w:rPr>
            <w:noProof/>
            <w:webHidden/>
          </w:rPr>
          <w:fldChar w:fldCharType="end"/>
        </w:r>
      </w:hyperlink>
    </w:p>
    <w:p w14:paraId="0B516ABD" w14:textId="7C7FC39A" w:rsidR="00567EB1" w:rsidRDefault="00DA082D">
      <w:pPr>
        <w:pStyle w:val="TM2"/>
        <w:tabs>
          <w:tab w:val="right" w:leader="dot" w:pos="9061"/>
        </w:tabs>
        <w:rPr>
          <w:rFonts w:asciiTheme="minorHAnsi" w:eastAsiaTheme="minorEastAsia" w:hAnsiTheme="minorHAnsi" w:cstheme="minorBidi"/>
          <w:noProof/>
          <w:szCs w:val="22"/>
          <w:lang w:val="fr-FR"/>
        </w:rPr>
      </w:pPr>
      <w:hyperlink w:anchor="_Toc536449844" w:history="1">
        <w:r w:rsidR="00567EB1" w:rsidRPr="00A70482">
          <w:rPr>
            <w:rStyle w:val="Lienhypertexte"/>
            <w:rFonts w:cs="Tahoma"/>
            <w:noProof/>
            <w:snapToGrid w:val="0"/>
            <w:lang w:eastAsia="en-US"/>
          </w:rPr>
          <w:t>1.5</w:t>
        </w:r>
        <w:r w:rsidR="00567EB1">
          <w:rPr>
            <w:rFonts w:asciiTheme="minorHAnsi" w:eastAsiaTheme="minorEastAsia" w:hAnsiTheme="minorHAnsi" w:cstheme="minorBidi"/>
            <w:noProof/>
            <w:szCs w:val="22"/>
            <w:lang w:val="fr-FR"/>
          </w:rPr>
          <w:tab/>
        </w:r>
        <w:r w:rsidR="00567EB1" w:rsidRPr="00A70482">
          <w:rPr>
            <w:rStyle w:val="Lienhypertexte"/>
            <w:noProof/>
          </w:rPr>
          <w:t>Identifying data groups</w:t>
        </w:r>
        <w:r w:rsidR="00567EB1">
          <w:rPr>
            <w:noProof/>
            <w:webHidden/>
          </w:rPr>
          <w:tab/>
        </w:r>
        <w:r w:rsidR="00567EB1">
          <w:rPr>
            <w:noProof/>
            <w:webHidden/>
          </w:rPr>
          <w:fldChar w:fldCharType="begin"/>
        </w:r>
        <w:r w:rsidR="00567EB1">
          <w:rPr>
            <w:noProof/>
            <w:webHidden/>
          </w:rPr>
          <w:instrText xml:space="preserve"> PAGEREF _Toc536449844 \h </w:instrText>
        </w:r>
        <w:r w:rsidR="00567EB1">
          <w:rPr>
            <w:noProof/>
            <w:webHidden/>
          </w:rPr>
        </w:r>
        <w:r w:rsidR="00567EB1">
          <w:rPr>
            <w:noProof/>
            <w:webHidden/>
          </w:rPr>
          <w:fldChar w:fldCharType="separate"/>
        </w:r>
        <w:r w:rsidR="00567EB1">
          <w:rPr>
            <w:noProof/>
            <w:webHidden/>
          </w:rPr>
          <w:t>5</w:t>
        </w:r>
        <w:r w:rsidR="00567EB1">
          <w:rPr>
            <w:noProof/>
            <w:webHidden/>
          </w:rPr>
          <w:fldChar w:fldCharType="end"/>
        </w:r>
      </w:hyperlink>
    </w:p>
    <w:p w14:paraId="4D789E3D" w14:textId="1E5990AD" w:rsidR="00567EB1" w:rsidRDefault="00DA082D">
      <w:pPr>
        <w:pStyle w:val="TM2"/>
        <w:tabs>
          <w:tab w:val="right" w:leader="dot" w:pos="9061"/>
        </w:tabs>
        <w:rPr>
          <w:rFonts w:asciiTheme="minorHAnsi" w:eastAsiaTheme="minorEastAsia" w:hAnsiTheme="minorHAnsi" w:cstheme="minorBidi"/>
          <w:noProof/>
          <w:szCs w:val="22"/>
          <w:lang w:val="fr-FR"/>
        </w:rPr>
      </w:pPr>
      <w:hyperlink w:anchor="_Toc536449845" w:history="1">
        <w:r w:rsidR="00567EB1" w:rsidRPr="00A70482">
          <w:rPr>
            <w:rStyle w:val="Lienhypertexte"/>
            <w:noProof/>
            <w:snapToGrid w:val="0"/>
          </w:rPr>
          <w:t>1.6</w:t>
        </w:r>
        <w:r w:rsidR="00567EB1">
          <w:rPr>
            <w:rFonts w:asciiTheme="minorHAnsi" w:eastAsiaTheme="minorEastAsia" w:hAnsiTheme="minorHAnsi" w:cstheme="minorBidi"/>
            <w:noProof/>
            <w:szCs w:val="22"/>
            <w:lang w:val="fr-FR"/>
          </w:rPr>
          <w:tab/>
        </w:r>
        <w:r w:rsidR="00567EB1" w:rsidRPr="00A70482">
          <w:rPr>
            <w:rStyle w:val="Lienhypertexte"/>
            <w:noProof/>
            <w:snapToGrid w:val="0"/>
          </w:rPr>
          <w:t>Identifying the data movements</w:t>
        </w:r>
        <w:r w:rsidR="00567EB1">
          <w:rPr>
            <w:noProof/>
            <w:webHidden/>
          </w:rPr>
          <w:tab/>
        </w:r>
        <w:r w:rsidR="00567EB1">
          <w:rPr>
            <w:noProof/>
            <w:webHidden/>
          </w:rPr>
          <w:fldChar w:fldCharType="begin"/>
        </w:r>
        <w:r w:rsidR="00567EB1">
          <w:rPr>
            <w:noProof/>
            <w:webHidden/>
          </w:rPr>
          <w:instrText xml:space="preserve"> PAGEREF _Toc536449845 \h </w:instrText>
        </w:r>
        <w:r w:rsidR="00567EB1">
          <w:rPr>
            <w:noProof/>
            <w:webHidden/>
          </w:rPr>
        </w:r>
        <w:r w:rsidR="00567EB1">
          <w:rPr>
            <w:noProof/>
            <w:webHidden/>
          </w:rPr>
          <w:fldChar w:fldCharType="separate"/>
        </w:r>
        <w:r w:rsidR="00567EB1">
          <w:rPr>
            <w:noProof/>
            <w:webHidden/>
          </w:rPr>
          <w:t>5</w:t>
        </w:r>
        <w:r w:rsidR="00567EB1">
          <w:rPr>
            <w:noProof/>
            <w:webHidden/>
          </w:rPr>
          <w:fldChar w:fldCharType="end"/>
        </w:r>
      </w:hyperlink>
    </w:p>
    <w:p w14:paraId="275B723D" w14:textId="7D0BED52" w:rsidR="00567EB1" w:rsidRDefault="00DA082D">
      <w:pPr>
        <w:pStyle w:val="TM3"/>
        <w:tabs>
          <w:tab w:val="left" w:pos="1440"/>
          <w:tab w:val="right" w:leader="dot" w:pos="9061"/>
        </w:tabs>
        <w:rPr>
          <w:rFonts w:asciiTheme="minorHAnsi" w:eastAsiaTheme="minorEastAsia" w:hAnsiTheme="minorHAnsi" w:cstheme="minorBidi"/>
          <w:i w:val="0"/>
          <w:noProof/>
          <w:szCs w:val="22"/>
          <w:lang w:val="fr-FR"/>
        </w:rPr>
      </w:pPr>
      <w:hyperlink w:anchor="_Toc536449846" w:history="1">
        <w:r w:rsidR="00567EB1" w:rsidRPr="00A70482">
          <w:rPr>
            <w:rStyle w:val="Lienhypertexte"/>
            <w:noProof/>
          </w:rPr>
          <w:t>1.6.1</w:t>
        </w:r>
        <w:r w:rsidR="00567EB1">
          <w:rPr>
            <w:rFonts w:asciiTheme="minorHAnsi" w:eastAsiaTheme="minorEastAsia" w:hAnsiTheme="minorHAnsi" w:cstheme="minorBidi"/>
            <w:i w:val="0"/>
            <w:noProof/>
            <w:szCs w:val="22"/>
            <w:lang w:val="fr-FR"/>
          </w:rPr>
          <w:tab/>
        </w:r>
        <w:r w:rsidR="00567EB1" w:rsidRPr="00A70482">
          <w:rPr>
            <w:rStyle w:val="Lienhypertexte"/>
            <w:noProof/>
          </w:rPr>
          <w:t>Identifying Entries (E)</w:t>
        </w:r>
        <w:r w:rsidR="00567EB1">
          <w:rPr>
            <w:noProof/>
            <w:webHidden/>
          </w:rPr>
          <w:tab/>
        </w:r>
        <w:r w:rsidR="00567EB1">
          <w:rPr>
            <w:noProof/>
            <w:webHidden/>
          </w:rPr>
          <w:fldChar w:fldCharType="begin"/>
        </w:r>
        <w:r w:rsidR="00567EB1">
          <w:rPr>
            <w:noProof/>
            <w:webHidden/>
          </w:rPr>
          <w:instrText xml:space="preserve"> PAGEREF _Toc536449846 \h </w:instrText>
        </w:r>
        <w:r w:rsidR="00567EB1">
          <w:rPr>
            <w:noProof/>
            <w:webHidden/>
          </w:rPr>
        </w:r>
        <w:r w:rsidR="00567EB1">
          <w:rPr>
            <w:noProof/>
            <w:webHidden/>
          </w:rPr>
          <w:fldChar w:fldCharType="separate"/>
        </w:r>
        <w:r w:rsidR="00567EB1">
          <w:rPr>
            <w:noProof/>
            <w:webHidden/>
          </w:rPr>
          <w:t>6</w:t>
        </w:r>
        <w:r w:rsidR="00567EB1">
          <w:rPr>
            <w:noProof/>
            <w:webHidden/>
          </w:rPr>
          <w:fldChar w:fldCharType="end"/>
        </w:r>
      </w:hyperlink>
    </w:p>
    <w:p w14:paraId="7A3A4D19" w14:textId="26212C1F" w:rsidR="00567EB1" w:rsidRDefault="00DA082D">
      <w:pPr>
        <w:pStyle w:val="TM3"/>
        <w:tabs>
          <w:tab w:val="left" w:pos="1440"/>
          <w:tab w:val="right" w:leader="dot" w:pos="9061"/>
        </w:tabs>
        <w:rPr>
          <w:rFonts w:asciiTheme="minorHAnsi" w:eastAsiaTheme="minorEastAsia" w:hAnsiTheme="minorHAnsi" w:cstheme="minorBidi"/>
          <w:i w:val="0"/>
          <w:noProof/>
          <w:szCs w:val="22"/>
          <w:lang w:val="fr-FR"/>
        </w:rPr>
      </w:pPr>
      <w:hyperlink w:anchor="_Toc536449847" w:history="1">
        <w:r w:rsidR="00567EB1" w:rsidRPr="00A70482">
          <w:rPr>
            <w:rStyle w:val="Lienhypertexte"/>
            <w:noProof/>
          </w:rPr>
          <w:t>1.6.2</w:t>
        </w:r>
        <w:r w:rsidR="00567EB1">
          <w:rPr>
            <w:rFonts w:asciiTheme="minorHAnsi" w:eastAsiaTheme="minorEastAsia" w:hAnsiTheme="minorHAnsi" w:cstheme="minorBidi"/>
            <w:i w:val="0"/>
            <w:noProof/>
            <w:szCs w:val="22"/>
            <w:lang w:val="fr-FR"/>
          </w:rPr>
          <w:tab/>
        </w:r>
        <w:r w:rsidR="00567EB1" w:rsidRPr="00A70482">
          <w:rPr>
            <w:rStyle w:val="Lienhypertexte"/>
            <w:noProof/>
          </w:rPr>
          <w:t>Identifying Exits (X)</w:t>
        </w:r>
        <w:r w:rsidR="00567EB1">
          <w:rPr>
            <w:noProof/>
            <w:webHidden/>
          </w:rPr>
          <w:tab/>
        </w:r>
        <w:r w:rsidR="00567EB1">
          <w:rPr>
            <w:noProof/>
            <w:webHidden/>
          </w:rPr>
          <w:fldChar w:fldCharType="begin"/>
        </w:r>
        <w:r w:rsidR="00567EB1">
          <w:rPr>
            <w:noProof/>
            <w:webHidden/>
          </w:rPr>
          <w:instrText xml:space="preserve"> PAGEREF _Toc536449847 \h </w:instrText>
        </w:r>
        <w:r w:rsidR="00567EB1">
          <w:rPr>
            <w:noProof/>
            <w:webHidden/>
          </w:rPr>
        </w:r>
        <w:r w:rsidR="00567EB1">
          <w:rPr>
            <w:noProof/>
            <w:webHidden/>
          </w:rPr>
          <w:fldChar w:fldCharType="separate"/>
        </w:r>
        <w:r w:rsidR="00567EB1">
          <w:rPr>
            <w:noProof/>
            <w:webHidden/>
          </w:rPr>
          <w:t>6</w:t>
        </w:r>
        <w:r w:rsidR="00567EB1">
          <w:rPr>
            <w:noProof/>
            <w:webHidden/>
          </w:rPr>
          <w:fldChar w:fldCharType="end"/>
        </w:r>
      </w:hyperlink>
    </w:p>
    <w:p w14:paraId="29ACA81A" w14:textId="780C5078" w:rsidR="00567EB1" w:rsidRDefault="00DA082D">
      <w:pPr>
        <w:pStyle w:val="TM3"/>
        <w:tabs>
          <w:tab w:val="left" w:pos="1440"/>
          <w:tab w:val="right" w:leader="dot" w:pos="9061"/>
        </w:tabs>
        <w:rPr>
          <w:rFonts w:asciiTheme="minorHAnsi" w:eastAsiaTheme="minorEastAsia" w:hAnsiTheme="minorHAnsi" w:cstheme="minorBidi"/>
          <w:i w:val="0"/>
          <w:noProof/>
          <w:szCs w:val="22"/>
          <w:lang w:val="fr-FR"/>
        </w:rPr>
      </w:pPr>
      <w:hyperlink w:anchor="_Toc536449848" w:history="1">
        <w:r w:rsidR="00567EB1" w:rsidRPr="00A70482">
          <w:rPr>
            <w:rStyle w:val="Lienhypertexte"/>
            <w:noProof/>
          </w:rPr>
          <w:t>1.6.3</w:t>
        </w:r>
        <w:r w:rsidR="00567EB1">
          <w:rPr>
            <w:rFonts w:asciiTheme="minorHAnsi" w:eastAsiaTheme="minorEastAsia" w:hAnsiTheme="minorHAnsi" w:cstheme="minorBidi"/>
            <w:i w:val="0"/>
            <w:noProof/>
            <w:szCs w:val="22"/>
            <w:lang w:val="fr-FR"/>
          </w:rPr>
          <w:tab/>
        </w:r>
        <w:r w:rsidR="00567EB1" w:rsidRPr="00A70482">
          <w:rPr>
            <w:rStyle w:val="Lienhypertexte"/>
            <w:noProof/>
          </w:rPr>
          <w:t>Identifying Reads (R)</w:t>
        </w:r>
        <w:r w:rsidR="00567EB1">
          <w:rPr>
            <w:noProof/>
            <w:webHidden/>
          </w:rPr>
          <w:tab/>
        </w:r>
        <w:r w:rsidR="00567EB1">
          <w:rPr>
            <w:noProof/>
            <w:webHidden/>
          </w:rPr>
          <w:fldChar w:fldCharType="begin"/>
        </w:r>
        <w:r w:rsidR="00567EB1">
          <w:rPr>
            <w:noProof/>
            <w:webHidden/>
          </w:rPr>
          <w:instrText xml:space="preserve"> PAGEREF _Toc536449848 \h </w:instrText>
        </w:r>
        <w:r w:rsidR="00567EB1">
          <w:rPr>
            <w:noProof/>
            <w:webHidden/>
          </w:rPr>
        </w:r>
        <w:r w:rsidR="00567EB1">
          <w:rPr>
            <w:noProof/>
            <w:webHidden/>
          </w:rPr>
          <w:fldChar w:fldCharType="separate"/>
        </w:r>
        <w:r w:rsidR="00567EB1">
          <w:rPr>
            <w:noProof/>
            <w:webHidden/>
          </w:rPr>
          <w:t>6</w:t>
        </w:r>
        <w:r w:rsidR="00567EB1">
          <w:rPr>
            <w:noProof/>
            <w:webHidden/>
          </w:rPr>
          <w:fldChar w:fldCharType="end"/>
        </w:r>
      </w:hyperlink>
    </w:p>
    <w:p w14:paraId="5FB9B633" w14:textId="4364F847" w:rsidR="00567EB1" w:rsidRDefault="00DA082D">
      <w:pPr>
        <w:pStyle w:val="TM3"/>
        <w:tabs>
          <w:tab w:val="left" w:pos="1440"/>
          <w:tab w:val="right" w:leader="dot" w:pos="9061"/>
        </w:tabs>
        <w:rPr>
          <w:rFonts w:asciiTheme="minorHAnsi" w:eastAsiaTheme="minorEastAsia" w:hAnsiTheme="minorHAnsi" w:cstheme="minorBidi"/>
          <w:i w:val="0"/>
          <w:noProof/>
          <w:szCs w:val="22"/>
          <w:lang w:val="fr-FR"/>
        </w:rPr>
      </w:pPr>
      <w:hyperlink w:anchor="_Toc536449849" w:history="1">
        <w:r w:rsidR="00567EB1" w:rsidRPr="00A70482">
          <w:rPr>
            <w:rStyle w:val="Lienhypertexte"/>
            <w:noProof/>
          </w:rPr>
          <w:t>1.6.4</w:t>
        </w:r>
        <w:r w:rsidR="00567EB1">
          <w:rPr>
            <w:rFonts w:asciiTheme="minorHAnsi" w:eastAsiaTheme="minorEastAsia" w:hAnsiTheme="minorHAnsi" w:cstheme="minorBidi"/>
            <w:i w:val="0"/>
            <w:noProof/>
            <w:szCs w:val="22"/>
            <w:lang w:val="fr-FR"/>
          </w:rPr>
          <w:tab/>
        </w:r>
        <w:r w:rsidR="00567EB1" w:rsidRPr="00A70482">
          <w:rPr>
            <w:rStyle w:val="Lienhypertexte"/>
            <w:noProof/>
          </w:rPr>
          <w:t>Identifying Writes (W)</w:t>
        </w:r>
        <w:r w:rsidR="00567EB1">
          <w:rPr>
            <w:noProof/>
            <w:webHidden/>
          </w:rPr>
          <w:tab/>
        </w:r>
        <w:r w:rsidR="00567EB1">
          <w:rPr>
            <w:noProof/>
            <w:webHidden/>
          </w:rPr>
          <w:fldChar w:fldCharType="begin"/>
        </w:r>
        <w:r w:rsidR="00567EB1">
          <w:rPr>
            <w:noProof/>
            <w:webHidden/>
          </w:rPr>
          <w:instrText xml:space="preserve"> PAGEREF _Toc536449849 \h </w:instrText>
        </w:r>
        <w:r w:rsidR="00567EB1">
          <w:rPr>
            <w:noProof/>
            <w:webHidden/>
          </w:rPr>
        </w:r>
        <w:r w:rsidR="00567EB1">
          <w:rPr>
            <w:noProof/>
            <w:webHidden/>
          </w:rPr>
          <w:fldChar w:fldCharType="separate"/>
        </w:r>
        <w:r w:rsidR="00567EB1">
          <w:rPr>
            <w:noProof/>
            <w:webHidden/>
          </w:rPr>
          <w:t>7</w:t>
        </w:r>
        <w:r w:rsidR="00567EB1">
          <w:rPr>
            <w:noProof/>
            <w:webHidden/>
          </w:rPr>
          <w:fldChar w:fldCharType="end"/>
        </w:r>
      </w:hyperlink>
    </w:p>
    <w:p w14:paraId="728FAAAD" w14:textId="51749E41" w:rsidR="00567EB1" w:rsidRDefault="00DA082D">
      <w:pPr>
        <w:pStyle w:val="TM2"/>
        <w:tabs>
          <w:tab w:val="right" w:leader="dot" w:pos="9061"/>
        </w:tabs>
        <w:rPr>
          <w:rFonts w:asciiTheme="minorHAnsi" w:eastAsiaTheme="minorEastAsia" w:hAnsiTheme="minorHAnsi" w:cstheme="minorBidi"/>
          <w:noProof/>
          <w:szCs w:val="22"/>
          <w:lang w:val="fr-FR"/>
        </w:rPr>
      </w:pPr>
      <w:hyperlink w:anchor="_Toc536449850" w:history="1">
        <w:r w:rsidR="00567EB1" w:rsidRPr="00A70482">
          <w:rPr>
            <w:rStyle w:val="Lienhypertexte"/>
            <w:noProof/>
          </w:rPr>
          <w:t>1.7</w:t>
        </w:r>
        <w:r w:rsidR="00567EB1">
          <w:rPr>
            <w:rFonts w:asciiTheme="minorHAnsi" w:eastAsiaTheme="minorEastAsia" w:hAnsiTheme="minorHAnsi" w:cstheme="minorBidi"/>
            <w:noProof/>
            <w:szCs w:val="22"/>
            <w:lang w:val="fr-FR"/>
          </w:rPr>
          <w:tab/>
        </w:r>
        <w:r w:rsidR="00567EB1" w:rsidRPr="00A70482">
          <w:rPr>
            <w:rStyle w:val="Lienhypertexte"/>
            <w:noProof/>
          </w:rPr>
          <w:t>COSMIC unit of measurement</w:t>
        </w:r>
        <w:r w:rsidR="00567EB1">
          <w:rPr>
            <w:noProof/>
            <w:webHidden/>
          </w:rPr>
          <w:tab/>
        </w:r>
        <w:r w:rsidR="00567EB1">
          <w:rPr>
            <w:noProof/>
            <w:webHidden/>
          </w:rPr>
          <w:fldChar w:fldCharType="begin"/>
        </w:r>
        <w:r w:rsidR="00567EB1">
          <w:rPr>
            <w:noProof/>
            <w:webHidden/>
          </w:rPr>
          <w:instrText xml:space="preserve"> PAGEREF _Toc536449850 \h </w:instrText>
        </w:r>
        <w:r w:rsidR="00567EB1">
          <w:rPr>
            <w:noProof/>
            <w:webHidden/>
          </w:rPr>
        </w:r>
        <w:r w:rsidR="00567EB1">
          <w:rPr>
            <w:noProof/>
            <w:webHidden/>
          </w:rPr>
          <w:fldChar w:fldCharType="separate"/>
        </w:r>
        <w:r w:rsidR="00567EB1">
          <w:rPr>
            <w:noProof/>
            <w:webHidden/>
          </w:rPr>
          <w:t>7</w:t>
        </w:r>
        <w:r w:rsidR="00567EB1">
          <w:rPr>
            <w:noProof/>
            <w:webHidden/>
          </w:rPr>
          <w:fldChar w:fldCharType="end"/>
        </w:r>
      </w:hyperlink>
    </w:p>
    <w:p w14:paraId="0C939B1F" w14:textId="754B6301" w:rsidR="00567EB1" w:rsidRDefault="00DA082D">
      <w:pPr>
        <w:pStyle w:val="TM1"/>
        <w:rPr>
          <w:rFonts w:asciiTheme="minorHAnsi" w:eastAsiaTheme="minorEastAsia" w:hAnsiTheme="minorHAnsi" w:cstheme="minorBidi"/>
          <w:b w:val="0"/>
          <w:caps w:val="0"/>
          <w:szCs w:val="22"/>
          <w:lang w:val="fr-FR"/>
        </w:rPr>
      </w:pPr>
      <w:hyperlink w:anchor="_Toc536449851" w:history="1">
        <w:r w:rsidR="00567EB1" w:rsidRPr="00A70482">
          <w:rPr>
            <w:rStyle w:val="Lienhypertexte"/>
          </w:rPr>
          <w:t>2</w:t>
        </w:r>
        <w:r w:rsidR="00567EB1">
          <w:rPr>
            <w:rFonts w:asciiTheme="minorHAnsi" w:eastAsiaTheme="minorEastAsia" w:hAnsiTheme="minorHAnsi" w:cstheme="minorBidi"/>
            <w:b w:val="0"/>
            <w:caps w:val="0"/>
            <w:szCs w:val="22"/>
            <w:lang w:val="fr-FR"/>
          </w:rPr>
          <w:tab/>
        </w:r>
        <w:r w:rsidR="00567EB1" w:rsidRPr="00A70482">
          <w:rPr>
            <w:rStyle w:val="Lienhypertexte"/>
          </w:rPr>
          <w:t>Modifying functionality</w:t>
        </w:r>
        <w:r w:rsidR="00567EB1">
          <w:rPr>
            <w:webHidden/>
          </w:rPr>
          <w:tab/>
        </w:r>
        <w:r w:rsidR="00567EB1">
          <w:rPr>
            <w:webHidden/>
          </w:rPr>
          <w:fldChar w:fldCharType="begin"/>
        </w:r>
        <w:r w:rsidR="00567EB1">
          <w:rPr>
            <w:webHidden/>
          </w:rPr>
          <w:instrText xml:space="preserve"> PAGEREF _Toc536449851 \h </w:instrText>
        </w:r>
        <w:r w:rsidR="00567EB1">
          <w:rPr>
            <w:webHidden/>
          </w:rPr>
        </w:r>
        <w:r w:rsidR="00567EB1">
          <w:rPr>
            <w:webHidden/>
          </w:rPr>
          <w:fldChar w:fldCharType="separate"/>
        </w:r>
        <w:r w:rsidR="00567EB1">
          <w:rPr>
            <w:webHidden/>
          </w:rPr>
          <w:t>7</w:t>
        </w:r>
        <w:r w:rsidR="00567EB1">
          <w:rPr>
            <w:webHidden/>
          </w:rPr>
          <w:fldChar w:fldCharType="end"/>
        </w:r>
      </w:hyperlink>
    </w:p>
    <w:p w14:paraId="15B2B9DF" w14:textId="3C86796E" w:rsidR="00567EB1" w:rsidRDefault="00DA082D">
      <w:pPr>
        <w:pStyle w:val="TM1"/>
        <w:rPr>
          <w:rFonts w:asciiTheme="minorHAnsi" w:eastAsiaTheme="minorEastAsia" w:hAnsiTheme="minorHAnsi" w:cstheme="minorBidi"/>
          <w:b w:val="0"/>
          <w:caps w:val="0"/>
          <w:szCs w:val="22"/>
          <w:lang w:val="fr-FR"/>
        </w:rPr>
      </w:pPr>
      <w:hyperlink w:anchor="_Toc536449852" w:history="1">
        <w:r w:rsidR="00567EB1" w:rsidRPr="00A70482">
          <w:rPr>
            <w:rStyle w:val="Lienhypertexte"/>
          </w:rPr>
          <w:t>3</w:t>
        </w:r>
        <w:r w:rsidR="00567EB1">
          <w:rPr>
            <w:rFonts w:asciiTheme="minorHAnsi" w:eastAsiaTheme="minorEastAsia" w:hAnsiTheme="minorHAnsi" w:cstheme="minorBidi"/>
            <w:b w:val="0"/>
            <w:caps w:val="0"/>
            <w:szCs w:val="22"/>
            <w:lang w:val="fr-FR"/>
          </w:rPr>
          <w:tab/>
        </w:r>
        <w:r w:rsidR="00567EB1" w:rsidRPr="00A70482">
          <w:rPr>
            <w:rStyle w:val="Lienhypertexte"/>
          </w:rPr>
          <w:t>other rules</w:t>
        </w:r>
        <w:r w:rsidR="00567EB1">
          <w:rPr>
            <w:webHidden/>
          </w:rPr>
          <w:tab/>
        </w:r>
        <w:r w:rsidR="00567EB1">
          <w:rPr>
            <w:webHidden/>
          </w:rPr>
          <w:fldChar w:fldCharType="begin"/>
        </w:r>
        <w:r w:rsidR="00567EB1">
          <w:rPr>
            <w:webHidden/>
          </w:rPr>
          <w:instrText xml:space="preserve"> PAGEREF _Toc536449852 \h </w:instrText>
        </w:r>
        <w:r w:rsidR="00567EB1">
          <w:rPr>
            <w:webHidden/>
          </w:rPr>
        </w:r>
        <w:r w:rsidR="00567EB1">
          <w:rPr>
            <w:webHidden/>
          </w:rPr>
          <w:fldChar w:fldCharType="separate"/>
        </w:r>
        <w:r w:rsidR="00567EB1">
          <w:rPr>
            <w:webHidden/>
          </w:rPr>
          <w:t>9</w:t>
        </w:r>
        <w:r w:rsidR="00567EB1">
          <w:rPr>
            <w:webHidden/>
          </w:rPr>
          <w:fldChar w:fldCharType="end"/>
        </w:r>
      </w:hyperlink>
    </w:p>
    <w:p w14:paraId="0491700A" w14:textId="7CA6F2FE" w:rsidR="00567EB1" w:rsidRDefault="00DA082D">
      <w:pPr>
        <w:pStyle w:val="TM2"/>
        <w:tabs>
          <w:tab w:val="right" w:leader="dot" w:pos="9061"/>
        </w:tabs>
        <w:rPr>
          <w:rFonts w:asciiTheme="minorHAnsi" w:eastAsiaTheme="minorEastAsia" w:hAnsiTheme="minorHAnsi" w:cstheme="minorBidi"/>
          <w:noProof/>
          <w:szCs w:val="22"/>
          <w:lang w:val="fr-FR"/>
        </w:rPr>
      </w:pPr>
      <w:hyperlink w:anchor="_Toc536449853" w:history="1">
        <w:r w:rsidR="00567EB1" w:rsidRPr="00A70482">
          <w:rPr>
            <w:rStyle w:val="Lienhypertexte"/>
            <w:noProof/>
          </w:rPr>
          <w:t>3.1</w:t>
        </w:r>
        <w:r w:rsidR="00567EB1">
          <w:rPr>
            <w:rFonts w:asciiTheme="minorHAnsi" w:eastAsiaTheme="minorEastAsia" w:hAnsiTheme="minorHAnsi" w:cstheme="minorBidi"/>
            <w:noProof/>
            <w:szCs w:val="22"/>
            <w:lang w:val="fr-FR"/>
          </w:rPr>
          <w:tab/>
        </w:r>
        <w:r w:rsidR="00567EB1" w:rsidRPr="00A70482">
          <w:rPr>
            <w:rStyle w:val="Lienhypertexte"/>
            <w:noProof/>
          </w:rPr>
          <w:t>Functional User Requirements (FUR)</w:t>
        </w:r>
        <w:r w:rsidR="00567EB1">
          <w:rPr>
            <w:noProof/>
            <w:webHidden/>
          </w:rPr>
          <w:tab/>
        </w:r>
        <w:r w:rsidR="00567EB1">
          <w:rPr>
            <w:noProof/>
            <w:webHidden/>
          </w:rPr>
          <w:fldChar w:fldCharType="begin"/>
        </w:r>
        <w:r w:rsidR="00567EB1">
          <w:rPr>
            <w:noProof/>
            <w:webHidden/>
          </w:rPr>
          <w:instrText xml:space="preserve"> PAGEREF _Toc536449853 \h </w:instrText>
        </w:r>
        <w:r w:rsidR="00567EB1">
          <w:rPr>
            <w:noProof/>
            <w:webHidden/>
          </w:rPr>
        </w:r>
        <w:r w:rsidR="00567EB1">
          <w:rPr>
            <w:noProof/>
            <w:webHidden/>
          </w:rPr>
          <w:fldChar w:fldCharType="separate"/>
        </w:r>
        <w:r w:rsidR="00567EB1">
          <w:rPr>
            <w:noProof/>
            <w:webHidden/>
          </w:rPr>
          <w:t>9</w:t>
        </w:r>
        <w:r w:rsidR="00567EB1">
          <w:rPr>
            <w:noProof/>
            <w:webHidden/>
          </w:rPr>
          <w:fldChar w:fldCharType="end"/>
        </w:r>
      </w:hyperlink>
    </w:p>
    <w:p w14:paraId="5A83E2CF" w14:textId="5D138493" w:rsidR="00567EB1" w:rsidRDefault="00DA082D">
      <w:pPr>
        <w:pStyle w:val="TM2"/>
        <w:tabs>
          <w:tab w:val="right" w:leader="dot" w:pos="9061"/>
        </w:tabs>
        <w:rPr>
          <w:rFonts w:asciiTheme="minorHAnsi" w:eastAsiaTheme="minorEastAsia" w:hAnsiTheme="minorHAnsi" w:cstheme="minorBidi"/>
          <w:noProof/>
          <w:szCs w:val="22"/>
          <w:lang w:val="fr-FR"/>
        </w:rPr>
      </w:pPr>
      <w:hyperlink w:anchor="_Toc536449854" w:history="1">
        <w:r w:rsidR="00567EB1" w:rsidRPr="00A70482">
          <w:rPr>
            <w:rStyle w:val="Lienhypertexte"/>
            <w:noProof/>
          </w:rPr>
          <w:t>3.2</w:t>
        </w:r>
        <w:r w:rsidR="00567EB1">
          <w:rPr>
            <w:rFonts w:asciiTheme="minorHAnsi" w:eastAsiaTheme="minorEastAsia" w:hAnsiTheme="minorHAnsi" w:cstheme="minorBidi"/>
            <w:noProof/>
            <w:szCs w:val="22"/>
            <w:lang w:val="fr-FR"/>
          </w:rPr>
          <w:tab/>
        </w:r>
        <w:r w:rsidR="00567EB1" w:rsidRPr="00A70482">
          <w:rPr>
            <w:rStyle w:val="Lienhypertexte"/>
            <w:noProof/>
          </w:rPr>
          <w:t>The standard level of measurement</w:t>
        </w:r>
        <w:r w:rsidR="00567EB1">
          <w:rPr>
            <w:noProof/>
            <w:webHidden/>
          </w:rPr>
          <w:tab/>
        </w:r>
        <w:r w:rsidR="00567EB1">
          <w:rPr>
            <w:noProof/>
            <w:webHidden/>
          </w:rPr>
          <w:fldChar w:fldCharType="begin"/>
        </w:r>
        <w:r w:rsidR="00567EB1">
          <w:rPr>
            <w:noProof/>
            <w:webHidden/>
          </w:rPr>
          <w:instrText xml:space="preserve"> PAGEREF _Toc536449854 \h </w:instrText>
        </w:r>
        <w:r w:rsidR="00567EB1">
          <w:rPr>
            <w:noProof/>
            <w:webHidden/>
          </w:rPr>
        </w:r>
        <w:r w:rsidR="00567EB1">
          <w:rPr>
            <w:noProof/>
            <w:webHidden/>
          </w:rPr>
          <w:fldChar w:fldCharType="separate"/>
        </w:r>
        <w:r w:rsidR="00567EB1">
          <w:rPr>
            <w:noProof/>
            <w:webHidden/>
          </w:rPr>
          <w:t>9</w:t>
        </w:r>
        <w:r w:rsidR="00567EB1">
          <w:rPr>
            <w:noProof/>
            <w:webHidden/>
          </w:rPr>
          <w:fldChar w:fldCharType="end"/>
        </w:r>
      </w:hyperlink>
    </w:p>
    <w:p w14:paraId="10A0FB5D" w14:textId="683C8E64" w:rsidR="00567EB1" w:rsidRDefault="00DA082D">
      <w:pPr>
        <w:pStyle w:val="TM2"/>
        <w:tabs>
          <w:tab w:val="right" w:leader="dot" w:pos="9061"/>
        </w:tabs>
        <w:rPr>
          <w:rFonts w:asciiTheme="minorHAnsi" w:eastAsiaTheme="minorEastAsia" w:hAnsiTheme="minorHAnsi" w:cstheme="minorBidi"/>
          <w:noProof/>
          <w:szCs w:val="22"/>
          <w:lang w:val="fr-FR"/>
        </w:rPr>
      </w:pPr>
      <w:hyperlink w:anchor="_Toc536449855" w:history="1">
        <w:r w:rsidR="00567EB1" w:rsidRPr="00A70482">
          <w:rPr>
            <w:rStyle w:val="Lienhypertexte"/>
            <w:noProof/>
            <w:snapToGrid w:val="0"/>
          </w:rPr>
          <w:t>3.3</w:t>
        </w:r>
        <w:r w:rsidR="00567EB1">
          <w:rPr>
            <w:rFonts w:asciiTheme="minorHAnsi" w:eastAsiaTheme="minorEastAsia" w:hAnsiTheme="minorHAnsi" w:cstheme="minorBidi"/>
            <w:noProof/>
            <w:szCs w:val="22"/>
            <w:lang w:val="fr-FR"/>
          </w:rPr>
          <w:tab/>
        </w:r>
        <w:r w:rsidR="00567EB1" w:rsidRPr="00A70482">
          <w:rPr>
            <w:rStyle w:val="Lienhypertexte"/>
            <w:noProof/>
            <w:snapToGrid w:val="0"/>
          </w:rPr>
          <w:t>Data or groups of data not candidates for data movements</w:t>
        </w:r>
        <w:r w:rsidR="00567EB1">
          <w:rPr>
            <w:noProof/>
            <w:webHidden/>
          </w:rPr>
          <w:tab/>
        </w:r>
        <w:r w:rsidR="00567EB1">
          <w:rPr>
            <w:noProof/>
            <w:webHidden/>
          </w:rPr>
          <w:fldChar w:fldCharType="begin"/>
        </w:r>
        <w:r w:rsidR="00567EB1">
          <w:rPr>
            <w:noProof/>
            <w:webHidden/>
          </w:rPr>
          <w:instrText xml:space="preserve"> PAGEREF _Toc536449855 \h </w:instrText>
        </w:r>
        <w:r w:rsidR="00567EB1">
          <w:rPr>
            <w:noProof/>
            <w:webHidden/>
          </w:rPr>
        </w:r>
        <w:r w:rsidR="00567EB1">
          <w:rPr>
            <w:noProof/>
            <w:webHidden/>
          </w:rPr>
          <w:fldChar w:fldCharType="separate"/>
        </w:r>
        <w:r w:rsidR="00567EB1">
          <w:rPr>
            <w:noProof/>
            <w:webHidden/>
          </w:rPr>
          <w:t>10</w:t>
        </w:r>
        <w:r w:rsidR="00567EB1">
          <w:rPr>
            <w:noProof/>
            <w:webHidden/>
          </w:rPr>
          <w:fldChar w:fldCharType="end"/>
        </w:r>
      </w:hyperlink>
    </w:p>
    <w:p w14:paraId="0AD7E24D" w14:textId="626045F8" w:rsidR="00567EB1" w:rsidRDefault="00DA082D">
      <w:pPr>
        <w:pStyle w:val="TM2"/>
        <w:tabs>
          <w:tab w:val="right" w:leader="dot" w:pos="9061"/>
        </w:tabs>
        <w:rPr>
          <w:rFonts w:asciiTheme="minorHAnsi" w:eastAsiaTheme="minorEastAsia" w:hAnsiTheme="minorHAnsi" w:cstheme="minorBidi"/>
          <w:noProof/>
          <w:szCs w:val="22"/>
          <w:lang w:val="fr-FR"/>
        </w:rPr>
      </w:pPr>
      <w:hyperlink w:anchor="_Toc536449856" w:history="1">
        <w:r w:rsidR="00567EB1" w:rsidRPr="00A70482">
          <w:rPr>
            <w:rStyle w:val="Lienhypertexte"/>
            <w:noProof/>
          </w:rPr>
          <w:t>3.4</w:t>
        </w:r>
        <w:r w:rsidR="00567EB1">
          <w:rPr>
            <w:rFonts w:asciiTheme="minorHAnsi" w:eastAsiaTheme="minorEastAsia" w:hAnsiTheme="minorHAnsi" w:cstheme="minorBidi"/>
            <w:noProof/>
            <w:szCs w:val="22"/>
            <w:lang w:val="fr-FR"/>
          </w:rPr>
          <w:tab/>
        </w:r>
        <w:r w:rsidR="00567EB1" w:rsidRPr="00A70482">
          <w:rPr>
            <w:rStyle w:val="Lienhypertexte"/>
            <w:noProof/>
          </w:rPr>
          <w:t>Data movement uniqueness &amp; possible exceptions</w:t>
        </w:r>
        <w:r w:rsidR="00567EB1">
          <w:rPr>
            <w:noProof/>
            <w:webHidden/>
          </w:rPr>
          <w:tab/>
        </w:r>
        <w:r w:rsidR="00567EB1">
          <w:rPr>
            <w:noProof/>
            <w:webHidden/>
          </w:rPr>
          <w:fldChar w:fldCharType="begin"/>
        </w:r>
        <w:r w:rsidR="00567EB1">
          <w:rPr>
            <w:noProof/>
            <w:webHidden/>
          </w:rPr>
          <w:instrText xml:space="preserve"> PAGEREF _Toc536449856 \h </w:instrText>
        </w:r>
        <w:r w:rsidR="00567EB1">
          <w:rPr>
            <w:noProof/>
            <w:webHidden/>
          </w:rPr>
        </w:r>
        <w:r w:rsidR="00567EB1">
          <w:rPr>
            <w:noProof/>
            <w:webHidden/>
          </w:rPr>
          <w:fldChar w:fldCharType="separate"/>
        </w:r>
        <w:r w:rsidR="00567EB1">
          <w:rPr>
            <w:noProof/>
            <w:webHidden/>
          </w:rPr>
          <w:t>10</w:t>
        </w:r>
        <w:r w:rsidR="00567EB1">
          <w:rPr>
            <w:noProof/>
            <w:webHidden/>
          </w:rPr>
          <w:fldChar w:fldCharType="end"/>
        </w:r>
      </w:hyperlink>
    </w:p>
    <w:p w14:paraId="17114A57" w14:textId="745DA87A" w:rsidR="00567EB1" w:rsidRDefault="00DA082D">
      <w:pPr>
        <w:pStyle w:val="TM2"/>
        <w:tabs>
          <w:tab w:val="right" w:leader="dot" w:pos="9061"/>
        </w:tabs>
        <w:rPr>
          <w:rFonts w:asciiTheme="minorHAnsi" w:eastAsiaTheme="minorEastAsia" w:hAnsiTheme="minorHAnsi" w:cstheme="minorBidi"/>
          <w:noProof/>
          <w:szCs w:val="22"/>
          <w:lang w:val="fr-FR"/>
        </w:rPr>
      </w:pPr>
      <w:hyperlink w:anchor="_Toc536449857" w:history="1">
        <w:r w:rsidR="00567EB1" w:rsidRPr="00A70482">
          <w:rPr>
            <w:rStyle w:val="Lienhypertexte"/>
            <w:noProof/>
          </w:rPr>
          <w:t>3.5</w:t>
        </w:r>
        <w:r w:rsidR="00567EB1">
          <w:rPr>
            <w:rFonts w:asciiTheme="minorHAnsi" w:eastAsiaTheme="minorEastAsia" w:hAnsiTheme="minorHAnsi" w:cstheme="minorBidi"/>
            <w:noProof/>
            <w:szCs w:val="22"/>
            <w:lang w:val="fr-FR"/>
          </w:rPr>
          <w:tab/>
        </w:r>
        <w:r w:rsidR="00567EB1" w:rsidRPr="00A70482">
          <w:rPr>
            <w:rStyle w:val="Lienhypertexte"/>
            <w:noProof/>
          </w:rPr>
          <w:t>Data manipulation associated with data movements</w:t>
        </w:r>
        <w:r w:rsidR="00567EB1">
          <w:rPr>
            <w:noProof/>
            <w:webHidden/>
          </w:rPr>
          <w:tab/>
        </w:r>
        <w:r w:rsidR="00567EB1">
          <w:rPr>
            <w:noProof/>
            <w:webHidden/>
          </w:rPr>
          <w:fldChar w:fldCharType="begin"/>
        </w:r>
        <w:r w:rsidR="00567EB1">
          <w:rPr>
            <w:noProof/>
            <w:webHidden/>
          </w:rPr>
          <w:instrText xml:space="preserve"> PAGEREF _Toc536449857 \h </w:instrText>
        </w:r>
        <w:r w:rsidR="00567EB1">
          <w:rPr>
            <w:noProof/>
            <w:webHidden/>
          </w:rPr>
        </w:r>
        <w:r w:rsidR="00567EB1">
          <w:rPr>
            <w:noProof/>
            <w:webHidden/>
          </w:rPr>
          <w:fldChar w:fldCharType="separate"/>
        </w:r>
        <w:r w:rsidR="00567EB1">
          <w:rPr>
            <w:noProof/>
            <w:webHidden/>
          </w:rPr>
          <w:t>10</w:t>
        </w:r>
        <w:r w:rsidR="00567EB1">
          <w:rPr>
            <w:noProof/>
            <w:webHidden/>
          </w:rPr>
          <w:fldChar w:fldCharType="end"/>
        </w:r>
      </w:hyperlink>
    </w:p>
    <w:p w14:paraId="0D5D9F16" w14:textId="016EF50B" w:rsidR="00567EB1" w:rsidRDefault="00DA082D">
      <w:pPr>
        <w:pStyle w:val="TM2"/>
        <w:tabs>
          <w:tab w:val="right" w:leader="dot" w:pos="9061"/>
        </w:tabs>
        <w:rPr>
          <w:rFonts w:asciiTheme="minorHAnsi" w:eastAsiaTheme="minorEastAsia" w:hAnsiTheme="minorHAnsi" w:cstheme="minorBidi"/>
          <w:noProof/>
          <w:szCs w:val="22"/>
          <w:lang w:val="fr-FR"/>
        </w:rPr>
      </w:pPr>
      <w:hyperlink w:anchor="_Toc536449858" w:history="1">
        <w:r w:rsidR="00567EB1" w:rsidRPr="00A70482">
          <w:rPr>
            <w:rStyle w:val="Lienhypertexte"/>
            <w:noProof/>
            <w:snapToGrid w:val="0"/>
          </w:rPr>
          <w:t>3.6</w:t>
        </w:r>
        <w:r w:rsidR="00567EB1">
          <w:rPr>
            <w:rFonts w:asciiTheme="minorHAnsi" w:eastAsiaTheme="minorEastAsia" w:hAnsiTheme="minorHAnsi" w:cstheme="minorBidi"/>
            <w:noProof/>
            <w:szCs w:val="22"/>
            <w:lang w:val="fr-FR"/>
          </w:rPr>
          <w:tab/>
        </w:r>
        <w:r w:rsidR="00567EB1" w:rsidRPr="00A70482">
          <w:rPr>
            <w:rStyle w:val="Lienhypertexte"/>
            <w:noProof/>
            <w:snapToGrid w:val="0"/>
          </w:rPr>
          <w:t>Layers</w:t>
        </w:r>
        <w:r w:rsidR="00567EB1">
          <w:rPr>
            <w:noProof/>
            <w:webHidden/>
          </w:rPr>
          <w:tab/>
        </w:r>
        <w:r w:rsidR="00567EB1">
          <w:rPr>
            <w:noProof/>
            <w:webHidden/>
          </w:rPr>
          <w:fldChar w:fldCharType="begin"/>
        </w:r>
        <w:r w:rsidR="00567EB1">
          <w:rPr>
            <w:noProof/>
            <w:webHidden/>
          </w:rPr>
          <w:instrText xml:space="preserve"> PAGEREF _Toc536449858 \h </w:instrText>
        </w:r>
        <w:r w:rsidR="00567EB1">
          <w:rPr>
            <w:noProof/>
            <w:webHidden/>
          </w:rPr>
        </w:r>
        <w:r w:rsidR="00567EB1">
          <w:rPr>
            <w:noProof/>
            <w:webHidden/>
          </w:rPr>
          <w:fldChar w:fldCharType="separate"/>
        </w:r>
        <w:r w:rsidR="00567EB1">
          <w:rPr>
            <w:noProof/>
            <w:webHidden/>
          </w:rPr>
          <w:t>11</w:t>
        </w:r>
        <w:r w:rsidR="00567EB1">
          <w:rPr>
            <w:noProof/>
            <w:webHidden/>
          </w:rPr>
          <w:fldChar w:fldCharType="end"/>
        </w:r>
      </w:hyperlink>
    </w:p>
    <w:p w14:paraId="5BACBA4D" w14:textId="147C5F9D" w:rsidR="00567EB1" w:rsidRDefault="00DA082D">
      <w:pPr>
        <w:pStyle w:val="TM2"/>
        <w:tabs>
          <w:tab w:val="right" w:leader="dot" w:pos="9061"/>
        </w:tabs>
        <w:rPr>
          <w:rFonts w:asciiTheme="minorHAnsi" w:eastAsiaTheme="minorEastAsia" w:hAnsiTheme="minorHAnsi" w:cstheme="minorBidi"/>
          <w:noProof/>
          <w:szCs w:val="22"/>
          <w:lang w:val="fr-FR"/>
        </w:rPr>
      </w:pPr>
      <w:hyperlink w:anchor="_Toc536449859" w:history="1">
        <w:r w:rsidR="00567EB1" w:rsidRPr="00A70482">
          <w:rPr>
            <w:rStyle w:val="Lienhypertexte"/>
            <w:noProof/>
          </w:rPr>
          <w:t>3.7</w:t>
        </w:r>
        <w:r w:rsidR="00567EB1">
          <w:rPr>
            <w:rFonts w:asciiTheme="minorHAnsi" w:eastAsiaTheme="minorEastAsia" w:hAnsiTheme="minorHAnsi" w:cstheme="minorBidi"/>
            <w:noProof/>
            <w:szCs w:val="22"/>
            <w:lang w:val="fr-FR"/>
          </w:rPr>
          <w:tab/>
        </w:r>
        <w:r w:rsidR="00567EB1" w:rsidRPr="00A70482">
          <w:rPr>
            <w:rStyle w:val="Lienhypertexte"/>
            <w:noProof/>
          </w:rPr>
          <w:t>Documenting a COSMIC size measurement</w:t>
        </w:r>
        <w:r w:rsidR="00567EB1">
          <w:rPr>
            <w:noProof/>
            <w:webHidden/>
          </w:rPr>
          <w:tab/>
        </w:r>
        <w:r w:rsidR="00567EB1">
          <w:rPr>
            <w:noProof/>
            <w:webHidden/>
          </w:rPr>
          <w:fldChar w:fldCharType="begin"/>
        </w:r>
        <w:r w:rsidR="00567EB1">
          <w:rPr>
            <w:noProof/>
            <w:webHidden/>
          </w:rPr>
          <w:instrText xml:space="preserve"> PAGEREF _Toc536449859 \h </w:instrText>
        </w:r>
        <w:r w:rsidR="00567EB1">
          <w:rPr>
            <w:noProof/>
            <w:webHidden/>
          </w:rPr>
        </w:r>
        <w:r w:rsidR="00567EB1">
          <w:rPr>
            <w:noProof/>
            <w:webHidden/>
          </w:rPr>
          <w:fldChar w:fldCharType="separate"/>
        </w:r>
        <w:r w:rsidR="00567EB1">
          <w:rPr>
            <w:noProof/>
            <w:webHidden/>
          </w:rPr>
          <w:t>12</w:t>
        </w:r>
        <w:r w:rsidR="00567EB1">
          <w:rPr>
            <w:noProof/>
            <w:webHidden/>
          </w:rPr>
          <w:fldChar w:fldCharType="end"/>
        </w:r>
      </w:hyperlink>
    </w:p>
    <w:p w14:paraId="0C73F55E" w14:textId="3A423431" w:rsidR="00567EB1" w:rsidRDefault="00DA082D">
      <w:pPr>
        <w:pStyle w:val="TM1"/>
        <w:rPr>
          <w:rFonts w:asciiTheme="minorHAnsi" w:eastAsiaTheme="minorEastAsia" w:hAnsiTheme="minorHAnsi" w:cstheme="minorBidi"/>
          <w:b w:val="0"/>
          <w:caps w:val="0"/>
          <w:szCs w:val="22"/>
          <w:lang w:val="fr-FR"/>
        </w:rPr>
      </w:pPr>
      <w:hyperlink w:anchor="_Toc536449860" w:history="1">
        <w:r w:rsidR="00567EB1" w:rsidRPr="00A70482">
          <w:rPr>
            <w:rStyle w:val="Lienhypertexte"/>
          </w:rPr>
          <w:t>Appendix a: COSMIC Documentation and further guidance</w:t>
        </w:r>
        <w:r w:rsidR="00567EB1">
          <w:rPr>
            <w:webHidden/>
          </w:rPr>
          <w:tab/>
        </w:r>
        <w:r w:rsidR="00567EB1">
          <w:rPr>
            <w:webHidden/>
          </w:rPr>
          <w:fldChar w:fldCharType="begin"/>
        </w:r>
        <w:r w:rsidR="00567EB1">
          <w:rPr>
            <w:webHidden/>
          </w:rPr>
          <w:instrText xml:space="preserve"> PAGEREF _Toc536449860 \h </w:instrText>
        </w:r>
        <w:r w:rsidR="00567EB1">
          <w:rPr>
            <w:webHidden/>
          </w:rPr>
        </w:r>
        <w:r w:rsidR="00567EB1">
          <w:rPr>
            <w:webHidden/>
          </w:rPr>
          <w:fldChar w:fldCharType="separate"/>
        </w:r>
        <w:r w:rsidR="00567EB1">
          <w:rPr>
            <w:webHidden/>
          </w:rPr>
          <w:t>12</w:t>
        </w:r>
        <w:r w:rsidR="00567EB1">
          <w:rPr>
            <w:webHidden/>
          </w:rPr>
          <w:fldChar w:fldCharType="end"/>
        </w:r>
      </w:hyperlink>
    </w:p>
    <w:p w14:paraId="5798BF02" w14:textId="53383E61" w:rsidR="00567EB1" w:rsidRDefault="00DA082D">
      <w:pPr>
        <w:pStyle w:val="TM1"/>
        <w:rPr>
          <w:rFonts w:asciiTheme="minorHAnsi" w:eastAsiaTheme="minorEastAsia" w:hAnsiTheme="minorHAnsi" w:cstheme="minorBidi"/>
          <w:b w:val="0"/>
          <w:caps w:val="0"/>
          <w:szCs w:val="22"/>
          <w:lang w:val="fr-FR"/>
        </w:rPr>
      </w:pPr>
      <w:hyperlink w:anchor="_Toc536449861" w:history="1">
        <w:r w:rsidR="00567EB1" w:rsidRPr="00A70482">
          <w:rPr>
            <w:rStyle w:val="Lienhypertexte"/>
          </w:rPr>
          <w:t>Appendix B: Examples of COSMIC MEASUREMENT results</w:t>
        </w:r>
        <w:r w:rsidR="00567EB1">
          <w:rPr>
            <w:webHidden/>
          </w:rPr>
          <w:tab/>
        </w:r>
        <w:r w:rsidR="00567EB1">
          <w:rPr>
            <w:webHidden/>
          </w:rPr>
          <w:fldChar w:fldCharType="begin"/>
        </w:r>
        <w:r w:rsidR="00567EB1">
          <w:rPr>
            <w:webHidden/>
          </w:rPr>
          <w:instrText xml:space="preserve"> PAGEREF _Toc536449861 \h </w:instrText>
        </w:r>
        <w:r w:rsidR="00567EB1">
          <w:rPr>
            <w:webHidden/>
          </w:rPr>
        </w:r>
        <w:r w:rsidR="00567EB1">
          <w:rPr>
            <w:webHidden/>
          </w:rPr>
          <w:fldChar w:fldCharType="separate"/>
        </w:r>
        <w:r w:rsidR="00567EB1">
          <w:rPr>
            <w:webHidden/>
          </w:rPr>
          <w:t>13</w:t>
        </w:r>
        <w:r w:rsidR="00567EB1">
          <w:rPr>
            <w:webHidden/>
          </w:rPr>
          <w:fldChar w:fldCharType="end"/>
        </w:r>
      </w:hyperlink>
    </w:p>
    <w:p w14:paraId="19E4A1D8" w14:textId="46BD62F8" w:rsidR="00567EB1" w:rsidRDefault="00DA082D">
      <w:pPr>
        <w:pStyle w:val="TM2"/>
        <w:tabs>
          <w:tab w:val="right" w:leader="dot" w:pos="9061"/>
        </w:tabs>
        <w:rPr>
          <w:rFonts w:asciiTheme="minorHAnsi" w:eastAsiaTheme="minorEastAsia" w:hAnsiTheme="minorHAnsi" w:cstheme="minorBidi"/>
          <w:noProof/>
          <w:szCs w:val="22"/>
          <w:lang w:val="fr-FR"/>
        </w:rPr>
      </w:pPr>
      <w:hyperlink w:anchor="_Toc536449862" w:history="1">
        <w:r w:rsidR="00567EB1" w:rsidRPr="00A70482">
          <w:rPr>
            <w:rStyle w:val="Lienhypertexte"/>
            <w:noProof/>
          </w:rPr>
          <w:t>A)</w:t>
        </w:r>
        <w:r w:rsidR="00567EB1">
          <w:rPr>
            <w:rFonts w:asciiTheme="minorHAnsi" w:eastAsiaTheme="minorEastAsia" w:hAnsiTheme="minorHAnsi" w:cstheme="minorBidi"/>
            <w:noProof/>
            <w:szCs w:val="22"/>
            <w:lang w:val="fr-FR"/>
          </w:rPr>
          <w:tab/>
        </w:r>
        <w:r w:rsidR="00567EB1" w:rsidRPr="00A70482">
          <w:rPr>
            <w:rStyle w:val="Lienhypertexte"/>
            <w:rFonts w:cs="Arial"/>
            <w:noProof/>
          </w:rPr>
          <w:t>Example from the Rice Cooker case study</w:t>
        </w:r>
        <w:r w:rsidR="00567EB1">
          <w:rPr>
            <w:noProof/>
            <w:webHidden/>
          </w:rPr>
          <w:tab/>
        </w:r>
        <w:r w:rsidR="00567EB1">
          <w:rPr>
            <w:noProof/>
            <w:webHidden/>
          </w:rPr>
          <w:fldChar w:fldCharType="begin"/>
        </w:r>
        <w:r w:rsidR="00567EB1">
          <w:rPr>
            <w:noProof/>
            <w:webHidden/>
          </w:rPr>
          <w:instrText xml:space="preserve"> PAGEREF _Toc536449862 \h </w:instrText>
        </w:r>
        <w:r w:rsidR="00567EB1">
          <w:rPr>
            <w:noProof/>
            <w:webHidden/>
          </w:rPr>
        </w:r>
        <w:r w:rsidR="00567EB1">
          <w:rPr>
            <w:noProof/>
            <w:webHidden/>
          </w:rPr>
          <w:fldChar w:fldCharType="separate"/>
        </w:r>
        <w:r w:rsidR="00567EB1">
          <w:rPr>
            <w:noProof/>
            <w:webHidden/>
          </w:rPr>
          <w:t>13</w:t>
        </w:r>
        <w:r w:rsidR="00567EB1">
          <w:rPr>
            <w:noProof/>
            <w:webHidden/>
          </w:rPr>
          <w:fldChar w:fldCharType="end"/>
        </w:r>
      </w:hyperlink>
    </w:p>
    <w:p w14:paraId="7321A771" w14:textId="7CA73A35" w:rsidR="00567EB1" w:rsidRDefault="00DA082D">
      <w:pPr>
        <w:pStyle w:val="TM2"/>
        <w:tabs>
          <w:tab w:val="right" w:leader="dot" w:pos="9061"/>
        </w:tabs>
        <w:rPr>
          <w:rFonts w:asciiTheme="minorHAnsi" w:eastAsiaTheme="minorEastAsia" w:hAnsiTheme="minorHAnsi" w:cstheme="minorBidi"/>
          <w:noProof/>
          <w:szCs w:val="22"/>
          <w:lang w:val="fr-FR"/>
        </w:rPr>
      </w:pPr>
      <w:hyperlink w:anchor="_Toc536449863" w:history="1">
        <w:r w:rsidR="00567EB1" w:rsidRPr="00A70482">
          <w:rPr>
            <w:rStyle w:val="Lienhypertexte"/>
            <w:rFonts w:cs="Arial"/>
            <w:noProof/>
          </w:rPr>
          <w:t>B)</w:t>
        </w:r>
        <w:r w:rsidR="00567EB1">
          <w:rPr>
            <w:rFonts w:asciiTheme="minorHAnsi" w:eastAsiaTheme="minorEastAsia" w:hAnsiTheme="minorHAnsi" w:cstheme="minorBidi"/>
            <w:noProof/>
            <w:szCs w:val="22"/>
            <w:lang w:val="fr-FR"/>
          </w:rPr>
          <w:tab/>
        </w:r>
        <w:r w:rsidR="00567EB1" w:rsidRPr="00A70482">
          <w:rPr>
            <w:rStyle w:val="Lienhypertexte"/>
            <w:rFonts w:cs="Arial"/>
            <w:noProof/>
          </w:rPr>
          <w:t>Example from the Course Registration case study</w:t>
        </w:r>
        <w:r w:rsidR="00567EB1">
          <w:rPr>
            <w:noProof/>
            <w:webHidden/>
          </w:rPr>
          <w:tab/>
        </w:r>
        <w:r w:rsidR="00567EB1">
          <w:rPr>
            <w:noProof/>
            <w:webHidden/>
          </w:rPr>
          <w:fldChar w:fldCharType="begin"/>
        </w:r>
        <w:r w:rsidR="00567EB1">
          <w:rPr>
            <w:noProof/>
            <w:webHidden/>
          </w:rPr>
          <w:instrText xml:space="preserve"> PAGEREF _Toc536449863 \h </w:instrText>
        </w:r>
        <w:r w:rsidR="00567EB1">
          <w:rPr>
            <w:noProof/>
            <w:webHidden/>
          </w:rPr>
        </w:r>
        <w:r w:rsidR="00567EB1">
          <w:rPr>
            <w:noProof/>
            <w:webHidden/>
          </w:rPr>
          <w:fldChar w:fldCharType="separate"/>
        </w:r>
        <w:r w:rsidR="00567EB1">
          <w:rPr>
            <w:noProof/>
            <w:webHidden/>
          </w:rPr>
          <w:t>14</w:t>
        </w:r>
        <w:r w:rsidR="00567EB1">
          <w:rPr>
            <w:noProof/>
            <w:webHidden/>
          </w:rPr>
          <w:fldChar w:fldCharType="end"/>
        </w:r>
      </w:hyperlink>
    </w:p>
    <w:p w14:paraId="6D21A14B" w14:textId="7C7FAC7B" w:rsidR="00567EB1" w:rsidRDefault="00DA082D">
      <w:pPr>
        <w:pStyle w:val="TM1"/>
        <w:rPr>
          <w:rFonts w:asciiTheme="minorHAnsi" w:eastAsiaTheme="minorEastAsia" w:hAnsiTheme="minorHAnsi" w:cstheme="minorBidi"/>
          <w:b w:val="0"/>
          <w:caps w:val="0"/>
          <w:szCs w:val="22"/>
          <w:lang w:val="fr-FR"/>
        </w:rPr>
      </w:pPr>
      <w:hyperlink w:anchor="_Toc536449864" w:history="1">
        <w:r w:rsidR="00567EB1" w:rsidRPr="00A70482">
          <w:rPr>
            <w:rStyle w:val="Lienhypertexte"/>
          </w:rPr>
          <w:t>Appendix C: some Examples of COsmic rules</w:t>
        </w:r>
        <w:r w:rsidR="00567EB1">
          <w:rPr>
            <w:webHidden/>
          </w:rPr>
          <w:tab/>
        </w:r>
        <w:r w:rsidR="00567EB1">
          <w:rPr>
            <w:webHidden/>
          </w:rPr>
          <w:fldChar w:fldCharType="begin"/>
        </w:r>
        <w:r w:rsidR="00567EB1">
          <w:rPr>
            <w:webHidden/>
          </w:rPr>
          <w:instrText xml:space="preserve"> PAGEREF _Toc536449864 \h </w:instrText>
        </w:r>
        <w:r w:rsidR="00567EB1">
          <w:rPr>
            <w:webHidden/>
          </w:rPr>
        </w:r>
        <w:r w:rsidR="00567EB1">
          <w:rPr>
            <w:webHidden/>
          </w:rPr>
          <w:fldChar w:fldCharType="separate"/>
        </w:r>
        <w:r w:rsidR="00567EB1">
          <w:rPr>
            <w:webHidden/>
          </w:rPr>
          <w:t>15</w:t>
        </w:r>
        <w:r w:rsidR="00567EB1">
          <w:rPr>
            <w:webHidden/>
          </w:rPr>
          <w:fldChar w:fldCharType="end"/>
        </w:r>
      </w:hyperlink>
    </w:p>
    <w:p w14:paraId="3E35B534" w14:textId="2637C8B9" w:rsidR="00567EB1" w:rsidRDefault="00DA082D">
      <w:pPr>
        <w:pStyle w:val="TM3"/>
        <w:tabs>
          <w:tab w:val="right" w:leader="dot" w:pos="9061"/>
        </w:tabs>
        <w:rPr>
          <w:rFonts w:asciiTheme="minorHAnsi" w:eastAsiaTheme="minorEastAsia" w:hAnsiTheme="minorHAnsi" w:cstheme="minorBidi"/>
          <w:i w:val="0"/>
          <w:noProof/>
          <w:szCs w:val="22"/>
          <w:lang w:val="fr-FR"/>
        </w:rPr>
      </w:pPr>
      <w:hyperlink w:anchor="_Toc536449865" w:history="1">
        <w:r w:rsidR="00567EB1" w:rsidRPr="00A70482">
          <w:rPr>
            <w:rStyle w:val="Lienhypertexte"/>
            <w:noProof/>
          </w:rPr>
          <w:t>Examples of 1.6: Data movements - Types versus occurrences</w:t>
        </w:r>
        <w:r w:rsidR="00567EB1">
          <w:rPr>
            <w:noProof/>
            <w:webHidden/>
          </w:rPr>
          <w:tab/>
        </w:r>
        <w:r w:rsidR="00567EB1">
          <w:rPr>
            <w:noProof/>
            <w:webHidden/>
          </w:rPr>
          <w:fldChar w:fldCharType="begin"/>
        </w:r>
        <w:r w:rsidR="00567EB1">
          <w:rPr>
            <w:noProof/>
            <w:webHidden/>
          </w:rPr>
          <w:instrText xml:space="preserve"> PAGEREF _Toc536449865 \h </w:instrText>
        </w:r>
        <w:r w:rsidR="00567EB1">
          <w:rPr>
            <w:noProof/>
            <w:webHidden/>
          </w:rPr>
        </w:r>
        <w:r w:rsidR="00567EB1">
          <w:rPr>
            <w:noProof/>
            <w:webHidden/>
          </w:rPr>
          <w:fldChar w:fldCharType="separate"/>
        </w:r>
        <w:r w:rsidR="00567EB1">
          <w:rPr>
            <w:noProof/>
            <w:webHidden/>
          </w:rPr>
          <w:t>15</w:t>
        </w:r>
        <w:r w:rsidR="00567EB1">
          <w:rPr>
            <w:noProof/>
            <w:webHidden/>
          </w:rPr>
          <w:fldChar w:fldCharType="end"/>
        </w:r>
      </w:hyperlink>
    </w:p>
    <w:p w14:paraId="2D756894" w14:textId="6A2FED4F" w:rsidR="00567EB1" w:rsidRDefault="00DA082D">
      <w:pPr>
        <w:pStyle w:val="TM3"/>
        <w:tabs>
          <w:tab w:val="right" w:leader="dot" w:pos="9061"/>
        </w:tabs>
        <w:rPr>
          <w:rFonts w:asciiTheme="minorHAnsi" w:eastAsiaTheme="minorEastAsia" w:hAnsiTheme="minorHAnsi" w:cstheme="minorBidi"/>
          <w:i w:val="0"/>
          <w:noProof/>
          <w:szCs w:val="22"/>
          <w:lang w:val="fr-FR"/>
        </w:rPr>
      </w:pPr>
      <w:hyperlink w:anchor="_Toc536449866" w:history="1">
        <w:r w:rsidR="00567EB1" w:rsidRPr="00A70482">
          <w:rPr>
            <w:rStyle w:val="Lienhypertexte"/>
            <w:noProof/>
          </w:rPr>
          <w:t>Examples of 2: Modifying functionality</w:t>
        </w:r>
        <w:r w:rsidR="00567EB1">
          <w:rPr>
            <w:noProof/>
            <w:webHidden/>
          </w:rPr>
          <w:tab/>
        </w:r>
        <w:r w:rsidR="00567EB1">
          <w:rPr>
            <w:noProof/>
            <w:webHidden/>
          </w:rPr>
          <w:fldChar w:fldCharType="begin"/>
        </w:r>
        <w:r w:rsidR="00567EB1">
          <w:rPr>
            <w:noProof/>
            <w:webHidden/>
          </w:rPr>
          <w:instrText xml:space="preserve"> PAGEREF _Toc536449866 \h </w:instrText>
        </w:r>
        <w:r w:rsidR="00567EB1">
          <w:rPr>
            <w:noProof/>
            <w:webHidden/>
          </w:rPr>
        </w:r>
        <w:r w:rsidR="00567EB1">
          <w:rPr>
            <w:noProof/>
            <w:webHidden/>
          </w:rPr>
          <w:fldChar w:fldCharType="separate"/>
        </w:r>
        <w:r w:rsidR="00567EB1">
          <w:rPr>
            <w:noProof/>
            <w:webHidden/>
          </w:rPr>
          <w:t>16</w:t>
        </w:r>
        <w:r w:rsidR="00567EB1">
          <w:rPr>
            <w:noProof/>
            <w:webHidden/>
          </w:rPr>
          <w:fldChar w:fldCharType="end"/>
        </w:r>
      </w:hyperlink>
    </w:p>
    <w:p w14:paraId="0C39C3B2" w14:textId="21B5A8E2" w:rsidR="00567EB1" w:rsidRDefault="00DA082D">
      <w:pPr>
        <w:pStyle w:val="TM3"/>
        <w:tabs>
          <w:tab w:val="right" w:leader="dot" w:pos="9061"/>
        </w:tabs>
        <w:rPr>
          <w:rFonts w:asciiTheme="minorHAnsi" w:eastAsiaTheme="minorEastAsia" w:hAnsiTheme="minorHAnsi" w:cstheme="minorBidi"/>
          <w:i w:val="0"/>
          <w:noProof/>
          <w:szCs w:val="22"/>
          <w:lang w:val="fr-FR"/>
        </w:rPr>
      </w:pPr>
      <w:hyperlink w:anchor="_Toc536449867" w:history="1">
        <w:r w:rsidR="00567EB1" w:rsidRPr="00A70482">
          <w:rPr>
            <w:rStyle w:val="Lienhypertexte"/>
            <w:noProof/>
          </w:rPr>
          <w:t>Example of 3.3: Data or groups of data not candidates for data movements</w:t>
        </w:r>
        <w:r w:rsidR="00567EB1">
          <w:rPr>
            <w:noProof/>
            <w:webHidden/>
          </w:rPr>
          <w:tab/>
        </w:r>
        <w:r w:rsidR="00567EB1">
          <w:rPr>
            <w:noProof/>
            <w:webHidden/>
          </w:rPr>
          <w:fldChar w:fldCharType="begin"/>
        </w:r>
        <w:r w:rsidR="00567EB1">
          <w:rPr>
            <w:noProof/>
            <w:webHidden/>
          </w:rPr>
          <w:instrText xml:space="preserve"> PAGEREF _Toc536449867 \h </w:instrText>
        </w:r>
        <w:r w:rsidR="00567EB1">
          <w:rPr>
            <w:noProof/>
            <w:webHidden/>
          </w:rPr>
        </w:r>
        <w:r w:rsidR="00567EB1">
          <w:rPr>
            <w:noProof/>
            <w:webHidden/>
          </w:rPr>
          <w:fldChar w:fldCharType="separate"/>
        </w:r>
        <w:r w:rsidR="00567EB1">
          <w:rPr>
            <w:noProof/>
            <w:webHidden/>
          </w:rPr>
          <w:t>16</w:t>
        </w:r>
        <w:r w:rsidR="00567EB1">
          <w:rPr>
            <w:noProof/>
            <w:webHidden/>
          </w:rPr>
          <w:fldChar w:fldCharType="end"/>
        </w:r>
      </w:hyperlink>
    </w:p>
    <w:p w14:paraId="1F15338C" w14:textId="376907EE" w:rsidR="00567EB1" w:rsidRDefault="00DA082D">
      <w:pPr>
        <w:pStyle w:val="TM3"/>
        <w:tabs>
          <w:tab w:val="right" w:leader="dot" w:pos="9061"/>
        </w:tabs>
        <w:rPr>
          <w:rFonts w:asciiTheme="minorHAnsi" w:eastAsiaTheme="minorEastAsia" w:hAnsiTheme="minorHAnsi" w:cstheme="minorBidi"/>
          <w:i w:val="0"/>
          <w:noProof/>
          <w:szCs w:val="22"/>
          <w:lang w:val="fr-FR"/>
        </w:rPr>
      </w:pPr>
      <w:hyperlink w:anchor="_Toc536449868" w:history="1">
        <w:r w:rsidR="00567EB1" w:rsidRPr="00A70482">
          <w:rPr>
            <w:rStyle w:val="Lienhypertexte"/>
            <w:noProof/>
          </w:rPr>
          <w:t>Examples of 3.4: Data movements uniqueness and possible exceptions</w:t>
        </w:r>
        <w:r w:rsidR="00567EB1">
          <w:rPr>
            <w:noProof/>
            <w:webHidden/>
          </w:rPr>
          <w:tab/>
        </w:r>
        <w:r w:rsidR="00567EB1">
          <w:rPr>
            <w:noProof/>
            <w:webHidden/>
          </w:rPr>
          <w:fldChar w:fldCharType="begin"/>
        </w:r>
        <w:r w:rsidR="00567EB1">
          <w:rPr>
            <w:noProof/>
            <w:webHidden/>
          </w:rPr>
          <w:instrText xml:space="preserve"> PAGEREF _Toc536449868 \h </w:instrText>
        </w:r>
        <w:r w:rsidR="00567EB1">
          <w:rPr>
            <w:noProof/>
            <w:webHidden/>
          </w:rPr>
        </w:r>
        <w:r w:rsidR="00567EB1">
          <w:rPr>
            <w:noProof/>
            <w:webHidden/>
          </w:rPr>
          <w:fldChar w:fldCharType="separate"/>
        </w:r>
        <w:r w:rsidR="00567EB1">
          <w:rPr>
            <w:noProof/>
            <w:webHidden/>
          </w:rPr>
          <w:t>16</w:t>
        </w:r>
        <w:r w:rsidR="00567EB1">
          <w:rPr>
            <w:noProof/>
            <w:webHidden/>
          </w:rPr>
          <w:fldChar w:fldCharType="end"/>
        </w:r>
      </w:hyperlink>
    </w:p>
    <w:p w14:paraId="0B6737F6" w14:textId="20734542" w:rsidR="00567EB1" w:rsidRDefault="00DA082D">
      <w:pPr>
        <w:pStyle w:val="TM3"/>
        <w:tabs>
          <w:tab w:val="right" w:leader="dot" w:pos="9061"/>
        </w:tabs>
        <w:rPr>
          <w:rFonts w:asciiTheme="minorHAnsi" w:eastAsiaTheme="minorEastAsia" w:hAnsiTheme="minorHAnsi" w:cstheme="minorBidi"/>
          <w:i w:val="0"/>
          <w:noProof/>
          <w:szCs w:val="22"/>
          <w:lang w:val="fr-FR"/>
        </w:rPr>
      </w:pPr>
      <w:hyperlink w:anchor="_Toc536449869" w:history="1">
        <w:r w:rsidR="00567EB1" w:rsidRPr="00A70482">
          <w:rPr>
            <w:rStyle w:val="Lienhypertexte"/>
            <w:noProof/>
          </w:rPr>
          <w:t>Examples of 3.7: Layers</w:t>
        </w:r>
        <w:r w:rsidR="00567EB1">
          <w:rPr>
            <w:noProof/>
            <w:webHidden/>
          </w:rPr>
          <w:tab/>
        </w:r>
        <w:r w:rsidR="00567EB1">
          <w:rPr>
            <w:noProof/>
            <w:webHidden/>
          </w:rPr>
          <w:fldChar w:fldCharType="begin"/>
        </w:r>
        <w:r w:rsidR="00567EB1">
          <w:rPr>
            <w:noProof/>
            <w:webHidden/>
          </w:rPr>
          <w:instrText xml:space="preserve"> PAGEREF _Toc536449869 \h </w:instrText>
        </w:r>
        <w:r w:rsidR="00567EB1">
          <w:rPr>
            <w:noProof/>
            <w:webHidden/>
          </w:rPr>
        </w:r>
        <w:r w:rsidR="00567EB1">
          <w:rPr>
            <w:noProof/>
            <w:webHidden/>
          </w:rPr>
          <w:fldChar w:fldCharType="separate"/>
        </w:r>
        <w:r w:rsidR="00567EB1">
          <w:rPr>
            <w:noProof/>
            <w:webHidden/>
          </w:rPr>
          <w:t>17</w:t>
        </w:r>
        <w:r w:rsidR="00567EB1">
          <w:rPr>
            <w:noProof/>
            <w:webHidden/>
          </w:rPr>
          <w:fldChar w:fldCharType="end"/>
        </w:r>
      </w:hyperlink>
    </w:p>
    <w:p w14:paraId="11DA9164" w14:textId="0636C0C4" w:rsidR="00567EB1" w:rsidRDefault="00DA082D">
      <w:pPr>
        <w:pStyle w:val="TM1"/>
        <w:rPr>
          <w:rFonts w:asciiTheme="minorHAnsi" w:eastAsiaTheme="minorEastAsia" w:hAnsiTheme="minorHAnsi" w:cstheme="minorBidi"/>
          <w:b w:val="0"/>
          <w:caps w:val="0"/>
          <w:szCs w:val="22"/>
          <w:lang w:val="fr-FR"/>
        </w:rPr>
      </w:pPr>
      <w:hyperlink w:anchor="_Toc536449870" w:history="1">
        <w:r w:rsidR="00567EB1" w:rsidRPr="00A70482">
          <w:rPr>
            <w:rStyle w:val="Lienhypertexte"/>
          </w:rPr>
          <w:t>Appendix D: estimating with COSMIC software size</w:t>
        </w:r>
        <w:r w:rsidR="00567EB1">
          <w:rPr>
            <w:webHidden/>
          </w:rPr>
          <w:tab/>
        </w:r>
        <w:r w:rsidR="00567EB1">
          <w:rPr>
            <w:webHidden/>
          </w:rPr>
          <w:fldChar w:fldCharType="begin"/>
        </w:r>
        <w:r w:rsidR="00567EB1">
          <w:rPr>
            <w:webHidden/>
          </w:rPr>
          <w:instrText xml:space="preserve"> PAGEREF _Toc536449870 \h </w:instrText>
        </w:r>
        <w:r w:rsidR="00567EB1">
          <w:rPr>
            <w:webHidden/>
          </w:rPr>
        </w:r>
        <w:r w:rsidR="00567EB1">
          <w:rPr>
            <w:webHidden/>
          </w:rPr>
          <w:fldChar w:fldCharType="separate"/>
        </w:r>
        <w:r w:rsidR="00567EB1">
          <w:rPr>
            <w:webHidden/>
          </w:rPr>
          <w:t>19</w:t>
        </w:r>
        <w:r w:rsidR="00567EB1">
          <w:rPr>
            <w:webHidden/>
          </w:rPr>
          <w:fldChar w:fldCharType="end"/>
        </w:r>
      </w:hyperlink>
    </w:p>
    <w:p w14:paraId="497C1D13" w14:textId="699F0236" w:rsidR="00E05F10" w:rsidRDefault="00484DE2">
      <w:r>
        <w:rPr>
          <w:b/>
          <w:bCs/>
        </w:rPr>
        <w:fldChar w:fldCharType="end"/>
      </w:r>
    </w:p>
    <w:p w14:paraId="39742CD5" w14:textId="77777777" w:rsidR="00620F6B" w:rsidRPr="002D3E46" w:rsidRDefault="006E5510" w:rsidP="00F6498B">
      <w:pPr>
        <w:rPr>
          <w:rFonts w:ascii="Calibri" w:hAnsi="Calibri"/>
          <w:b/>
          <w:caps/>
          <w:noProof/>
          <w:szCs w:val="22"/>
          <w:lang w:val="en-GB"/>
        </w:rPr>
      </w:pPr>
      <w:r w:rsidRPr="002D3E46">
        <w:rPr>
          <w:rFonts w:ascii="Calibri" w:hAnsi="Calibri"/>
          <w:b/>
          <w:caps/>
          <w:noProof/>
          <w:szCs w:val="22"/>
          <w:lang w:val="en-GB"/>
        </w:rPr>
        <w:br w:type="page"/>
      </w:r>
    </w:p>
    <w:p w14:paraId="38E8B36F" w14:textId="63446086" w:rsidR="00707378" w:rsidRDefault="00707378" w:rsidP="00BF58D6">
      <w:pPr>
        <w:pStyle w:val="Titre"/>
      </w:pPr>
      <w:bookmarkStart w:id="1" w:name="_Toc536449839"/>
      <w:bookmarkStart w:id="2" w:name="_Toc349902856"/>
      <w:bookmarkStart w:id="3" w:name="_Toc383342798"/>
      <w:bookmarkStart w:id="4" w:name="_Toc384150294"/>
      <w:bookmarkStart w:id="5" w:name="_Toc384150913"/>
      <w:bookmarkStart w:id="6" w:name="_Toc410066621"/>
      <w:bookmarkStart w:id="7" w:name="_Toc417229557"/>
      <w:bookmarkStart w:id="8" w:name="_Toc417229772"/>
      <w:bookmarkStart w:id="9" w:name="_Toc417229993"/>
      <w:bookmarkStart w:id="10" w:name="_Toc468987699"/>
      <w:bookmarkStart w:id="11" w:name="_Toc486879944"/>
      <w:bookmarkStart w:id="12" w:name="_Toc496542127"/>
      <w:bookmarkStart w:id="13" w:name="_Toc501122607"/>
      <w:bookmarkStart w:id="14" w:name="_Toc501122742"/>
      <w:bookmarkStart w:id="15" w:name="_Toc501123136"/>
      <w:bookmarkStart w:id="16" w:name="_Toc501123351"/>
      <w:bookmarkStart w:id="17" w:name="_Toc527396980"/>
      <w:bookmarkStart w:id="18" w:name="_Toc527397493"/>
      <w:bookmarkStart w:id="19" w:name="_Toc527397570"/>
      <w:bookmarkStart w:id="20" w:name="_Toc527398057"/>
      <w:bookmarkStart w:id="21" w:name="_Toc527398168"/>
      <w:bookmarkStart w:id="22" w:name="_Toc527398305"/>
      <w:bookmarkStart w:id="23" w:name="_Toc527398615"/>
      <w:bookmarkStart w:id="24" w:name="_Toc527399109"/>
      <w:bookmarkStart w:id="25" w:name="_Toc527400807"/>
      <w:bookmarkStart w:id="26" w:name="_Toc527474218"/>
      <w:bookmarkStart w:id="27" w:name="_Toc527475036"/>
      <w:bookmarkStart w:id="28" w:name="_Toc527475097"/>
      <w:r>
        <w:lastRenderedPageBreak/>
        <w:t>1</w:t>
      </w:r>
      <w:r>
        <w:tab/>
      </w:r>
      <w:r w:rsidR="004C3A8B">
        <w:t>quick start</w:t>
      </w:r>
      <w:bookmarkEnd w:id="1"/>
    </w:p>
    <w:p w14:paraId="52386AD0" w14:textId="77777777" w:rsidR="004D6FC9" w:rsidRDefault="004D6FC9" w:rsidP="00606758">
      <w:pPr>
        <w:pStyle w:val="Titre2"/>
      </w:pPr>
      <w:bookmarkStart w:id="29" w:name="_Toc536449840"/>
      <w:r>
        <w:t>1.1</w:t>
      </w:r>
      <w:r>
        <w:tab/>
        <w:t>COSMIC Overview</w:t>
      </w:r>
      <w:bookmarkEnd w:id="29"/>
      <w:r>
        <w:t xml:space="preserve"> </w:t>
      </w:r>
    </w:p>
    <w:p w14:paraId="59667DF6" w14:textId="77777777" w:rsidR="004344E3" w:rsidRDefault="00022D20" w:rsidP="00606758">
      <w:pPr>
        <w:pStyle w:val="COSMICStandard0"/>
        <w:spacing w:before="0"/>
      </w:pPr>
      <w:r>
        <w:t xml:space="preserve">Figure 1 </w:t>
      </w:r>
      <w:r w:rsidR="00377A44">
        <w:t>provides</w:t>
      </w:r>
      <w:r>
        <w:t xml:space="preserve"> an overview of the main components relevant </w:t>
      </w:r>
      <w:r w:rsidR="00C30D8B">
        <w:t>to</w:t>
      </w:r>
      <w:r>
        <w:t xml:space="preserve"> COSMIC</w:t>
      </w:r>
      <w:r w:rsidR="00BA5811">
        <w:t>, and of their relationships</w:t>
      </w:r>
      <w:r w:rsidR="00C30D8B">
        <w:t>:</w:t>
      </w:r>
      <w:r w:rsidR="00377A44">
        <w:t xml:space="preserve"> </w:t>
      </w:r>
    </w:p>
    <w:p w14:paraId="4BFB1C62" w14:textId="28E63701" w:rsidR="00C30D8B" w:rsidRDefault="00682613" w:rsidP="007C4A7E">
      <w:pPr>
        <w:pStyle w:val="COSMICStandard0"/>
        <w:numPr>
          <w:ilvl w:val="0"/>
          <w:numId w:val="90"/>
        </w:numPr>
        <w:spacing w:before="120"/>
      </w:pPr>
      <w:r>
        <w:t>S</w:t>
      </w:r>
      <w:r w:rsidR="00386BA5">
        <w:t xml:space="preserve">oftware to be measured consists of a number of functional processes. </w:t>
      </w:r>
    </w:p>
    <w:p w14:paraId="3013C9E2" w14:textId="22D8E912" w:rsidR="00682613" w:rsidRDefault="00682613" w:rsidP="007C4A7E">
      <w:pPr>
        <w:pStyle w:val="COSMICStandard0"/>
        <w:numPr>
          <w:ilvl w:val="0"/>
          <w:numId w:val="90"/>
        </w:numPr>
        <w:spacing w:before="0" w:after="0"/>
      </w:pPr>
      <w:r>
        <w:t>A</w:t>
      </w:r>
      <w:r w:rsidR="00386BA5">
        <w:t xml:space="preserve"> functional process</w:t>
      </w:r>
      <w:r>
        <w:t>:</w:t>
      </w:r>
      <w:r w:rsidR="00386BA5">
        <w:t xml:space="preserve"> </w:t>
      </w:r>
    </w:p>
    <w:p w14:paraId="7B7CC985" w14:textId="3418A236" w:rsidR="00C30D8B" w:rsidRDefault="00386BA5" w:rsidP="004C0DBC">
      <w:pPr>
        <w:pStyle w:val="COSMICStandard0"/>
        <w:numPr>
          <w:ilvl w:val="1"/>
          <w:numId w:val="114"/>
        </w:numPr>
        <w:spacing w:before="0" w:after="0"/>
      </w:pPr>
      <w:r>
        <w:t xml:space="preserve">has </w:t>
      </w:r>
      <w:r w:rsidR="0027181F">
        <w:t>f</w:t>
      </w:r>
      <w:r>
        <w:t>unctional users</w:t>
      </w:r>
      <w:r w:rsidR="0027181F">
        <w:t xml:space="preserve">, </w:t>
      </w:r>
      <w:r w:rsidR="00377A44">
        <w:t xml:space="preserve">which are </w:t>
      </w:r>
      <w:r w:rsidR="0027181F">
        <w:t xml:space="preserve">the </w:t>
      </w:r>
      <w:r>
        <w:t xml:space="preserve">senders </w:t>
      </w:r>
      <w:r w:rsidR="0027181F">
        <w:t xml:space="preserve">to </w:t>
      </w:r>
      <w:r>
        <w:t>and/or receivers of data</w:t>
      </w:r>
      <w:r w:rsidR="00022D20">
        <w:t xml:space="preserve"> </w:t>
      </w:r>
      <w:r w:rsidR="0027181F">
        <w:t xml:space="preserve">from the functional process. </w:t>
      </w:r>
    </w:p>
    <w:p w14:paraId="7D4BDF0F" w14:textId="19544AC0" w:rsidR="009550ED" w:rsidRDefault="00C74211" w:rsidP="004C0DBC">
      <w:pPr>
        <w:pStyle w:val="COSMICStandard0"/>
        <w:numPr>
          <w:ilvl w:val="1"/>
          <w:numId w:val="114"/>
        </w:numPr>
        <w:spacing w:before="0" w:after="0"/>
      </w:pPr>
      <w:r>
        <w:t>consists of a number of ‘data movement</w:t>
      </w:r>
      <w:r w:rsidR="004344E3">
        <w:t>s</w:t>
      </w:r>
      <w:r>
        <w:t>’</w:t>
      </w:r>
      <w:r w:rsidR="004344E3">
        <w:t xml:space="preserve"> </w:t>
      </w:r>
      <w:r w:rsidR="00976B61">
        <w:t>of</w:t>
      </w:r>
      <w:r w:rsidR="006A7780">
        <w:t xml:space="preserve"> four </w:t>
      </w:r>
      <w:r w:rsidR="004438E3">
        <w:t>kinds</w:t>
      </w:r>
      <w:r w:rsidR="00C30D8B">
        <w:t>:</w:t>
      </w:r>
      <w:r w:rsidR="006A7780">
        <w:t xml:space="preserve"> ‘Entry’, ‘Exit’, ‘Read’ and ‘Write’</w:t>
      </w:r>
      <w:r w:rsidR="0046537A">
        <w:t xml:space="preserve"> (abbreviated ‘E’, ‘X’, ‘R’ and ‘W’)</w:t>
      </w:r>
      <w:r w:rsidR="006A7780">
        <w:t xml:space="preserve">. </w:t>
      </w:r>
    </w:p>
    <w:p w14:paraId="62B94A71" w14:textId="67A9DEAD" w:rsidR="009550ED" w:rsidRDefault="009550ED" w:rsidP="004C0DBC">
      <w:pPr>
        <w:pStyle w:val="COSMICStandard0"/>
        <w:numPr>
          <w:ilvl w:val="1"/>
          <w:numId w:val="114"/>
        </w:numPr>
        <w:spacing w:before="0" w:after="0"/>
      </w:pPr>
      <w:r w:rsidRPr="009550ED">
        <w:t>can have many E, X, R and W data movements.</w:t>
      </w:r>
    </w:p>
    <w:p w14:paraId="7969C4F6" w14:textId="7AD07B38" w:rsidR="00C30D8B" w:rsidRDefault="00682613" w:rsidP="007C4A7E">
      <w:pPr>
        <w:pStyle w:val="COSMICStandard0"/>
        <w:numPr>
          <w:ilvl w:val="0"/>
          <w:numId w:val="90"/>
        </w:numPr>
        <w:spacing w:before="0" w:after="0"/>
      </w:pPr>
      <w:r>
        <w:t>W</w:t>
      </w:r>
      <w:r w:rsidR="00C30D8B">
        <w:t>hen</w:t>
      </w:r>
      <w:r w:rsidR="0027181F">
        <w:t xml:space="preserve"> a functional user</w:t>
      </w:r>
      <w:r w:rsidR="00C30D8B">
        <w:t>:</w:t>
      </w:r>
    </w:p>
    <w:p w14:paraId="69B6117E" w14:textId="77F390B6" w:rsidR="00C30D8B" w:rsidRDefault="0027181F" w:rsidP="004C0DBC">
      <w:pPr>
        <w:pStyle w:val="COSMICStandard0"/>
        <w:numPr>
          <w:ilvl w:val="1"/>
          <w:numId w:val="91"/>
        </w:numPr>
        <w:spacing w:before="0" w:after="0"/>
      </w:pPr>
      <w:r>
        <w:t xml:space="preserve">sends </w:t>
      </w:r>
      <w:r w:rsidR="000B232D">
        <w:t xml:space="preserve">a </w:t>
      </w:r>
      <w:r>
        <w:t>data</w:t>
      </w:r>
      <w:r w:rsidR="000B232D">
        <w:t xml:space="preserve"> group</w:t>
      </w:r>
      <w:r>
        <w:t xml:space="preserve"> to the functional process, </w:t>
      </w:r>
      <w:r w:rsidR="004344E3">
        <w:t>an</w:t>
      </w:r>
      <w:r w:rsidR="00C74211">
        <w:t xml:space="preserve"> ‘Entry’ data movement</w:t>
      </w:r>
      <w:r w:rsidR="004344E3">
        <w:t xml:space="preserve"> is identified.</w:t>
      </w:r>
    </w:p>
    <w:p w14:paraId="08C9FFFE" w14:textId="6374116C" w:rsidR="004344E3" w:rsidRDefault="00C74211" w:rsidP="004C0DBC">
      <w:pPr>
        <w:pStyle w:val="COSMICStandard0"/>
        <w:numPr>
          <w:ilvl w:val="1"/>
          <w:numId w:val="91"/>
        </w:numPr>
        <w:spacing w:before="0" w:after="0"/>
      </w:pPr>
      <w:r>
        <w:t xml:space="preserve">receives </w:t>
      </w:r>
      <w:r w:rsidR="000B232D">
        <w:t xml:space="preserve">a </w:t>
      </w:r>
      <w:r>
        <w:t>data</w:t>
      </w:r>
      <w:r w:rsidR="000B232D">
        <w:t xml:space="preserve"> group</w:t>
      </w:r>
      <w:r w:rsidR="00B36497">
        <w:t xml:space="preserve"> from the functional process</w:t>
      </w:r>
      <w:r w:rsidR="004344E3">
        <w:t xml:space="preserve">, </w:t>
      </w:r>
      <w:r>
        <w:t>an ‘Exit’ data movement</w:t>
      </w:r>
      <w:r w:rsidR="004344E3">
        <w:t xml:space="preserve"> is identified</w:t>
      </w:r>
      <w:r>
        <w:t xml:space="preserve"> </w:t>
      </w:r>
    </w:p>
    <w:p w14:paraId="486E785B" w14:textId="2B141486" w:rsidR="004344E3" w:rsidRDefault="00682613" w:rsidP="007C4A7E">
      <w:pPr>
        <w:pStyle w:val="COSMICStandard0"/>
        <w:numPr>
          <w:ilvl w:val="0"/>
          <w:numId w:val="90"/>
        </w:numPr>
        <w:spacing w:before="0" w:after="0"/>
      </w:pPr>
      <w:r>
        <w:t>W</w:t>
      </w:r>
      <w:r w:rsidR="004344E3">
        <w:t>hen</w:t>
      </w:r>
      <w:r w:rsidR="003A6CFB">
        <w:t xml:space="preserve"> t</w:t>
      </w:r>
      <w:r w:rsidR="00C74211">
        <w:t>he functional process</w:t>
      </w:r>
      <w:r w:rsidR="004344E3">
        <w:t>:</w:t>
      </w:r>
      <w:r w:rsidR="00C74211">
        <w:t xml:space="preserve"> </w:t>
      </w:r>
    </w:p>
    <w:p w14:paraId="510C2708" w14:textId="45EE996C" w:rsidR="004344E3" w:rsidRDefault="00C74211" w:rsidP="004C0DBC">
      <w:pPr>
        <w:pStyle w:val="COSMICStandard0"/>
        <w:numPr>
          <w:ilvl w:val="1"/>
          <w:numId w:val="92"/>
        </w:numPr>
        <w:spacing w:before="0" w:after="0"/>
        <w:jc w:val="left"/>
      </w:pPr>
      <w:r>
        <w:t xml:space="preserve">stores </w:t>
      </w:r>
      <w:r w:rsidR="000B232D">
        <w:t xml:space="preserve">a </w:t>
      </w:r>
      <w:r w:rsidR="006A7780">
        <w:t>data</w:t>
      </w:r>
      <w:r w:rsidR="000B232D">
        <w:t xml:space="preserve"> group</w:t>
      </w:r>
      <w:r w:rsidR="006A7780">
        <w:t xml:space="preserve"> in persistent storage </w:t>
      </w:r>
      <w:r w:rsidR="003A6CFB">
        <w:t>a Write data movement is identified,</w:t>
      </w:r>
    </w:p>
    <w:p w14:paraId="5A422DEE" w14:textId="51C4700E" w:rsidR="00022D20" w:rsidRDefault="007C4A7E" w:rsidP="004C0DBC">
      <w:pPr>
        <w:pStyle w:val="COSMICStandard0"/>
        <w:numPr>
          <w:ilvl w:val="1"/>
          <w:numId w:val="92"/>
        </w:numPr>
        <w:spacing w:before="0" w:after="0"/>
      </w:pPr>
      <w:r>
        <w:t xml:space="preserve">retrieves </w:t>
      </w:r>
      <w:r w:rsidR="000B232D">
        <w:t xml:space="preserve">a </w:t>
      </w:r>
      <w:r w:rsidR="003A6CFB">
        <w:t>data</w:t>
      </w:r>
      <w:r w:rsidR="000B232D">
        <w:t xml:space="preserve"> group</w:t>
      </w:r>
      <w:r w:rsidR="003A6CFB">
        <w:t xml:space="preserve"> from persistent storage a Read data movement is identified.</w:t>
      </w:r>
    </w:p>
    <w:p w14:paraId="37E8DD00" w14:textId="4A8B53F9" w:rsidR="003E3F37" w:rsidRPr="00567E1F" w:rsidRDefault="00810192" w:rsidP="003E3F37">
      <w:pPr>
        <w:pStyle w:val="COSMICStandard0"/>
        <w:jc w:val="center"/>
      </w:pPr>
      <w:r>
        <w:rPr>
          <w:noProof/>
          <w:lang w:val="fr-FR"/>
        </w:rPr>
        <w:drawing>
          <wp:inline distT="0" distB="0" distL="0" distR="0" wp14:anchorId="36EB5513" wp14:editId="5E49A6A8">
            <wp:extent cx="3841750" cy="193294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41750" cy="1932940"/>
                    </a:xfrm>
                    <a:prstGeom prst="rect">
                      <a:avLst/>
                    </a:prstGeom>
                    <a:noFill/>
                    <a:ln>
                      <a:noFill/>
                    </a:ln>
                  </pic:spPr>
                </pic:pic>
              </a:graphicData>
            </a:graphic>
          </wp:inline>
        </w:drawing>
      </w:r>
    </w:p>
    <w:p w14:paraId="7B732529" w14:textId="6F0D0074" w:rsidR="003E3F37" w:rsidRDefault="003E3F37" w:rsidP="003E3F37">
      <w:pPr>
        <w:pStyle w:val="COSMICCaption"/>
        <w:spacing w:after="0"/>
      </w:pPr>
      <w:r w:rsidRPr="003C646E">
        <w:t xml:space="preserve">Figure </w:t>
      </w:r>
      <w:r>
        <w:t>1</w:t>
      </w:r>
      <w:r w:rsidRPr="003C646E">
        <w:t xml:space="preserve"> </w:t>
      </w:r>
      <w:r>
        <w:t>–</w:t>
      </w:r>
      <w:r w:rsidRPr="003C646E">
        <w:t xml:space="preserve"> </w:t>
      </w:r>
      <w:r w:rsidR="00BA5811">
        <w:t>COSMIC</w:t>
      </w:r>
      <w:r w:rsidRPr="003C646E">
        <w:t xml:space="preserve"> four </w:t>
      </w:r>
      <w:r w:rsidR="004438E3">
        <w:t>kinds</w:t>
      </w:r>
      <w:r w:rsidR="004438E3" w:rsidRPr="003C646E">
        <w:t xml:space="preserve"> </w:t>
      </w:r>
      <w:r w:rsidRPr="003C646E">
        <w:t>of data movement, each moving one data group, and their relationship with a functional process.</w:t>
      </w:r>
    </w:p>
    <w:p w14:paraId="4A4B8EF6" w14:textId="0F0F9F3B" w:rsidR="00F551B0" w:rsidRPr="00F551B0" w:rsidRDefault="00003662" w:rsidP="00F551B0">
      <w:pPr>
        <w:pStyle w:val="COSMICExample"/>
        <w:ind w:left="0"/>
        <w:rPr>
          <w:i w:val="0"/>
          <w:snapToGrid w:val="0"/>
        </w:rPr>
      </w:pPr>
      <w:r>
        <w:rPr>
          <w:i w:val="0"/>
          <w:lang w:val="en-GB" w:eastAsia="nl-NL"/>
        </w:rPr>
        <w:t xml:space="preserve">Note. </w:t>
      </w:r>
      <w:r w:rsidR="00D3779A">
        <w:rPr>
          <w:i w:val="0"/>
          <w:lang w:val="en-GB" w:eastAsia="nl-NL"/>
        </w:rPr>
        <w:t xml:space="preserve">When a </w:t>
      </w:r>
      <w:r w:rsidR="00F551B0" w:rsidRPr="00F551B0">
        <w:rPr>
          <w:i w:val="0"/>
          <w:lang w:val="en-GB" w:eastAsia="nl-NL"/>
        </w:rPr>
        <w:t xml:space="preserve">functional process is not concerned with where the data is stored to or retrieved from, </w:t>
      </w:r>
      <w:r w:rsidR="0064024B">
        <w:rPr>
          <w:i w:val="0"/>
          <w:lang w:val="en-GB" w:eastAsia="nl-NL"/>
        </w:rPr>
        <w:t>the term ‘</w:t>
      </w:r>
      <w:r w:rsidR="00F551B0" w:rsidRPr="00F551B0">
        <w:rPr>
          <w:i w:val="0"/>
          <w:lang w:val="en-GB" w:eastAsia="nl-NL"/>
        </w:rPr>
        <w:t>persistent data</w:t>
      </w:r>
      <w:r w:rsidR="0064024B">
        <w:rPr>
          <w:i w:val="0"/>
          <w:lang w:val="en-GB" w:eastAsia="nl-NL"/>
        </w:rPr>
        <w:t>’ is used.</w:t>
      </w:r>
    </w:p>
    <w:p w14:paraId="0B657FC6" w14:textId="6271E10A" w:rsidR="00474534" w:rsidRPr="00AA6D90" w:rsidRDefault="000B232D" w:rsidP="00FE4817">
      <w:pPr>
        <w:pStyle w:val="Titre2"/>
      </w:pPr>
      <w:bookmarkStart w:id="30" w:name="_Toc536449841"/>
      <w:bookmarkStart w:id="31" w:name="_Toc349902862"/>
      <w:bookmarkStart w:id="32" w:name="_Toc383342804"/>
      <w:bookmarkStart w:id="33" w:name="_Toc384150300"/>
      <w:bookmarkStart w:id="34" w:name="_Toc384150919"/>
      <w:bookmarkStart w:id="35" w:name="_Toc410066627"/>
      <w:bookmarkStart w:id="36" w:name="_Toc417229563"/>
      <w:bookmarkStart w:id="37" w:name="_Toc417229778"/>
      <w:bookmarkStart w:id="38" w:name="_Toc417229999"/>
      <w:bookmarkStart w:id="39" w:name="_Toc468987705"/>
      <w:bookmarkStart w:id="40" w:name="_Toc486879950"/>
      <w:bookmarkStart w:id="41" w:name="_Toc496542133"/>
      <w:bookmarkStart w:id="42" w:name="_Toc501122613"/>
      <w:bookmarkStart w:id="43" w:name="_Toc501122748"/>
      <w:bookmarkStart w:id="44" w:name="_Toc501123142"/>
      <w:bookmarkStart w:id="45" w:name="_Toc501123357"/>
      <w:bookmarkStart w:id="46" w:name="_Toc527396981"/>
      <w:bookmarkStart w:id="47" w:name="_Toc527397494"/>
      <w:bookmarkStart w:id="48" w:name="_Toc527397571"/>
      <w:bookmarkStart w:id="49" w:name="_Toc527398058"/>
      <w:bookmarkStart w:id="50" w:name="_Toc527398169"/>
      <w:bookmarkStart w:id="51" w:name="_Toc527398306"/>
      <w:bookmarkStart w:id="52" w:name="_Toc527398616"/>
      <w:bookmarkStart w:id="53" w:name="_Toc527399110"/>
      <w:bookmarkStart w:id="54" w:name="_Toc527400808"/>
      <w:bookmarkStart w:id="55" w:name="_Toc527474219"/>
      <w:bookmarkStart w:id="56" w:name="_Toc527475037"/>
      <w:bookmarkStart w:id="57" w:name="_Toc527475098"/>
      <w:r>
        <w:t>1.2</w:t>
      </w:r>
      <w:r w:rsidR="00474534" w:rsidRPr="00AA6D90">
        <w:tab/>
        <w:t xml:space="preserve">The </w:t>
      </w:r>
      <w:r w:rsidR="00AB7FCE">
        <w:t>COSMIC Principles</w:t>
      </w:r>
      <w:bookmarkEnd w:id="30"/>
      <w:r w:rsidR="00AB7FCE">
        <w:t xml:space="preserve"> </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9115"/>
      </w:tblGrid>
      <w:tr w:rsidR="00474534" w:rsidRPr="002D3E46" w14:paraId="641A77F4" w14:textId="77777777" w:rsidTr="005B168E">
        <w:trPr>
          <w:jc w:val="center"/>
        </w:trPr>
        <w:tc>
          <w:tcPr>
            <w:tcW w:w="9115" w:type="dxa"/>
            <w:shd w:val="pct10" w:color="auto" w:fill="FFFFFF"/>
          </w:tcPr>
          <w:p w14:paraId="4FE3755E" w14:textId="77777777" w:rsidR="00474534" w:rsidRPr="00567E1F" w:rsidRDefault="00474534" w:rsidP="00A048FE">
            <w:pPr>
              <w:pStyle w:val="COSMICBoxTitle"/>
            </w:pPr>
            <w:r w:rsidRPr="00567E1F">
              <w:t>PRINCIPLES</w:t>
            </w:r>
          </w:p>
        </w:tc>
      </w:tr>
      <w:tr w:rsidR="00474534" w:rsidRPr="005542E9" w14:paraId="42E25582" w14:textId="77777777" w:rsidTr="005B168E">
        <w:trPr>
          <w:trHeight w:val="660"/>
          <w:jc w:val="center"/>
        </w:trPr>
        <w:tc>
          <w:tcPr>
            <w:tcW w:w="9115" w:type="dxa"/>
          </w:tcPr>
          <w:p w14:paraId="6678BF8D" w14:textId="77777777" w:rsidR="00474534" w:rsidRPr="007441F5" w:rsidRDefault="00474534" w:rsidP="00A048FE">
            <w:pPr>
              <w:pStyle w:val="COSMICStandard0"/>
              <w:numPr>
                <w:ilvl w:val="0"/>
                <w:numId w:val="15"/>
              </w:numPr>
              <w:spacing w:before="20" w:after="20"/>
              <w:ind w:left="369" w:hanging="369"/>
            </w:pPr>
            <w:r w:rsidRPr="00FA1B71">
              <w:t xml:space="preserve">A piece of software interacts with its functional users and </w:t>
            </w:r>
            <w:r w:rsidRPr="007441F5">
              <w:t xml:space="preserve">with </w:t>
            </w:r>
            <w:r w:rsidRPr="00625755">
              <w:t>persistent storage</w:t>
            </w:r>
            <w:r w:rsidRPr="007441F5">
              <w:t>.</w:t>
            </w:r>
          </w:p>
          <w:p w14:paraId="4159845A" w14:textId="660DA25F" w:rsidR="00474534" w:rsidRPr="00DB223A" w:rsidRDefault="00474534" w:rsidP="00A048FE">
            <w:pPr>
              <w:pStyle w:val="COSMICStandard0"/>
              <w:numPr>
                <w:ilvl w:val="0"/>
                <w:numId w:val="15"/>
              </w:numPr>
              <w:spacing w:before="20" w:after="20"/>
              <w:ind w:left="369" w:hanging="369"/>
            </w:pPr>
            <w:r w:rsidRPr="001B5B3C">
              <w:t xml:space="preserve">Functional user requirements of a piece of software to be measured can be mapped </w:t>
            </w:r>
            <w:r w:rsidR="006E541A">
              <w:t>to a set of</w:t>
            </w:r>
            <w:r w:rsidR="00E731E8" w:rsidRPr="001B5B3C">
              <w:t xml:space="preserve"> </w:t>
            </w:r>
            <w:r w:rsidRPr="001B5B3C">
              <w:t xml:space="preserve">unique functional </w:t>
            </w:r>
            <w:r w:rsidRPr="00DB223A">
              <w:t>processes.</w:t>
            </w:r>
          </w:p>
          <w:p w14:paraId="22373B67" w14:textId="77777777" w:rsidR="00474534" w:rsidRPr="00B446EF" w:rsidRDefault="00474534" w:rsidP="00A048FE">
            <w:pPr>
              <w:pStyle w:val="COSMICStandard0"/>
              <w:numPr>
                <w:ilvl w:val="0"/>
                <w:numId w:val="15"/>
              </w:numPr>
              <w:spacing w:before="20" w:after="20"/>
              <w:ind w:left="369" w:hanging="369"/>
            </w:pPr>
            <w:r w:rsidRPr="00B446EF">
              <w:t xml:space="preserve">Each functional process consists of </w:t>
            </w:r>
            <w:r w:rsidR="00E731E8">
              <w:t xml:space="preserve">one or more </w:t>
            </w:r>
            <w:r w:rsidRPr="00B446EF">
              <w:t>sub-processes.</w:t>
            </w:r>
          </w:p>
          <w:p w14:paraId="3BEE9591" w14:textId="77777777" w:rsidR="00474534" w:rsidRPr="007441F5" w:rsidRDefault="00474534" w:rsidP="00A048FE">
            <w:pPr>
              <w:pStyle w:val="COSMICStandard0"/>
              <w:numPr>
                <w:ilvl w:val="0"/>
                <w:numId w:val="15"/>
              </w:numPr>
              <w:spacing w:before="20" w:after="20"/>
              <w:ind w:left="369" w:hanging="369"/>
            </w:pPr>
            <w:r w:rsidRPr="00625755">
              <w:t>A sub-process may be either a data movement</w:t>
            </w:r>
            <w:r w:rsidRPr="007441F5">
              <w:t xml:space="preserve"> or a data manipulation.</w:t>
            </w:r>
          </w:p>
          <w:p w14:paraId="4AECA987" w14:textId="77777777" w:rsidR="00474534" w:rsidRPr="007441F5" w:rsidRDefault="00474534" w:rsidP="00A048FE">
            <w:pPr>
              <w:pStyle w:val="COSMICStandard0"/>
              <w:numPr>
                <w:ilvl w:val="0"/>
                <w:numId w:val="15"/>
              </w:numPr>
              <w:spacing w:before="20" w:after="20"/>
              <w:ind w:left="369" w:hanging="369"/>
            </w:pPr>
            <w:r w:rsidRPr="007441F5">
              <w:t xml:space="preserve">A data movement moves a single </w:t>
            </w:r>
            <w:r w:rsidRPr="00625755">
              <w:t>data group</w:t>
            </w:r>
            <w:r w:rsidRPr="007441F5">
              <w:t>.</w:t>
            </w:r>
          </w:p>
          <w:p w14:paraId="74306F50" w14:textId="341B0FF9" w:rsidR="00474534" w:rsidRPr="007441F5" w:rsidRDefault="00474534" w:rsidP="00A048FE">
            <w:pPr>
              <w:pStyle w:val="COSMICStandard0"/>
              <w:numPr>
                <w:ilvl w:val="0"/>
                <w:numId w:val="15"/>
              </w:numPr>
              <w:spacing w:before="20" w:after="20"/>
              <w:ind w:left="369" w:hanging="369"/>
            </w:pPr>
            <w:r w:rsidRPr="007441F5">
              <w:t xml:space="preserve">There are four data movement </w:t>
            </w:r>
            <w:r w:rsidR="00B93371">
              <w:t>kinds</w:t>
            </w:r>
            <w:r w:rsidRPr="007441F5">
              <w:t xml:space="preserve">, </w:t>
            </w:r>
            <w:r w:rsidRPr="00625755">
              <w:t>Entry</w:t>
            </w:r>
            <w:r w:rsidRPr="007441F5">
              <w:t xml:space="preserve">, </w:t>
            </w:r>
            <w:r w:rsidRPr="00625755">
              <w:t>Exit</w:t>
            </w:r>
            <w:r w:rsidRPr="007441F5">
              <w:t xml:space="preserve">, </w:t>
            </w:r>
            <w:r w:rsidRPr="00625755">
              <w:t>Write</w:t>
            </w:r>
            <w:r w:rsidRPr="007441F5">
              <w:t xml:space="preserve"> and </w:t>
            </w:r>
            <w:r w:rsidRPr="00625755">
              <w:t>Read</w:t>
            </w:r>
            <w:r w:rsidRPr="007441F5">
              <w:t>.</w:t>
            </w:r>
          </w:p>
          <w:p w14:paraId="012B5703" w14:textId="77777777" w:rsidR="00474534" w:rsidRPr="001B5B3C" w:rsidRDefault="00474534" w:rsidP="00A048FE">
            <w:pPr>
              <w:pStyle w:val="COSMICStandard0"/>
              <w:numPr>
                <w:ilvl w:val="0"/>
                <w:numId w:val="16"/>
              </w:numPr>
              <w:spacing w:before="20" w:after="20"/>
              <w:ind w:left="714" w:hanging="357"/>
            </w:pPr>
            <w:r w:rsidRPr="001B5B3C">
              <w:t>An Entry moves a data group into a functional process from a functional user.</w:t>
            </w:r>
          </w:p>
          <w:p w14:paraId="76B5C6CF" w14:textId="77777777" w:rsidR="00474534" w:rsidRPr="00DB223A" w:rsidRDefault="00474534" w:rsidP="00A048FE">
            <w:pPr>
              <w:pStyle w:val="COSMICStandard0"/>
              <w:numPr>
                <w:ilvl w:val="0"/>
                <w:numId w:val="16"/>
              </w:numPr>
              <w:spacing w:before="20" w:after="20"/>
              <w:ind w:left="714" w:hanging="357"/>
            </w:pPr>
            <w:r w:rsidRPr="001B5B3C">
              <w:t>An Exit moves a data group out of a functional process to a functio</w:t>
            </w:r>
            <w:r w:rsidRPr="00DB223A">
              <w:t>nal user.</w:t>
            </w:r>
          </w:p>
          <w:p w14:paraId="3698E04C" w14:textId="77777777" w:rsidR="00474534" w:rsidRPr="00625755" w:rsidRDefault="00474534" w:rsidP="00A048FE">
            <w:pPr>
              <w:pStyle w:val="COSMICStandard0"/>
              <w:numPr>
                <w:ilvl w:val="0"/>
                <w:numId w:val="16"/>
              </w:numPr>
              <w:spacing w:before="20" w:after="20"/>
              <w:ind w:left="714" w:hanging="357"/>
            </w:pPr>
            <w:r w:rsidRPr="00B446EF">
              <w:t xml:space="preserve">A Write moves a data group from a functional </w:t>
            </w:r>
            <w:r w:rsidRPr="00625755">
              <w:t xml:space="preserve">process to persistent storage. </w:t>
            </w:r>
          </w:p>
          <w:p w14:paraId="21E1949C" w14:textId="77777777" w:rsidR="00474534" w:rsidRPr="00625755" w:rsidRDefault="00474534" w:rsidP="00A048FE">
            <w:pPr>
              <w:pStyle w:val="COSMICStandard0"/>
              <w:numPr>
                <w:ilvl w:val="0"/>
                <w:numId w:val="16"/>
              </w:numPr>
              <w:spacing w:before="20" w:after="20"/>
              <w:ind w:left="714" w:hanging="357"/>
            </w:pPr>
            <w:r w:rsidRPr="00625755">
              <w:lastRenderedPageBreak/>
              <w:t>A Read moves a data group from persistent storage to a functional process.</w:t>
            </w:r>
          </w:p>
          <w:p w14:paraId="712C77DF" w14:textId="4C47123A" w:rsidR="00675EBB" w:rsidRDefault="00675EBB" w:rsidP="00A048FE">
            <w:pPr>
              <w:pStyle w:val="COSMICStandard0"/>
              <w:numPr>
                <w:ilvl w:val="0"/>
                <w:numId w:val="15"/>
              </w:numPr>
              <w:spacing w:before="20" w:after="20"/>
              <w:ind w:left="369" w:hanging="369"/>
            </w:pPr>
            <w:r>
              <w:t>COSMIC distinguishes between types and occur</w:t>
            </w:r>
            <w:r w:rsidR="008842A4">
              <w:t>r</w:t>
            </w:r>
            <w:r>
              <w:t>ences. For ease of reading, we normally omit ‘type’ when using these terms.</w:t>
            </w:r>
          </w:p>
          <w:p w14:paraId="660EE5B5" w14:textId="34425E67" w:rsidR="00474534" w:rsidRPr="007441F5" w:rsidRDefault="00474534" w:rsidP="00A048FE">
            <w:pPr>
              <w:pStyle w:val="COSMICStandard0"/>
              <w:numPr>
                <w:ilvl w:val="0"/>
                <w:numId w:val="15"/>
              </w:numPr>
              <w:spacing w:before="20" w:after="20"/>
              <w:ind w:left="369" w:hanging="369"/>
            </w:pPr>
            <w:r w:rsidRPr="00625755">
              <w:t>A data group consists of a unique set of data attributes</w:t>
            </w:r>
            <w:r w:rsidRPr="007441F5">
              <w:t>.</w:t>
            </w:r>
          </w:p>
          <w:p w14:paraId="648F4411" w14:textId="77777777" w:rsidR="00474534" w:rsidRPr="00AA6D90" w:rsidRDefault="00474534" w:rsidP="00A048FE">
            <w:pPr>
              <w:pStyle w:val="COSMICStandard0"/>
              <w:numPr>
                <w:ilvl w:val="0"/>
                <w:numId w:val="15"/>
              </w:numPr>
              <w:spacing w:before="20" w:after="20"/>
              <w:ind w:left="369" w:hanging="369"/>
            </w:pPr>
            <w:r>
              <w:t>The size of a functional process is equal to the total count of its data movements.</w:t>
            </w:r>
          </w:p>
          <w:p w14:paraId="02885157" w14:textId="77777777" w:rsidR="00C71CA8" w:rsidRDefault="00474534" w:rsidP="00482D8F">
            <w:pPr>
              <w:pStyle w:val="COSMICStandard0"/>
              <w:numPr>
                <w:ilvl w:val="0"/>
                <w:numId w:val="15"/>
              </w:numPr>
              <w:spacing w:before="20" w:after="20"/>
              <w:ind w:left="369" w:hanging="369"/>
            </w:pPr>
            <w:r w:rsidRPr="00675DDA">
              <w:t xml:space="preserve">A functional process shall include at least </w:t>
            </w:r>
            <w:r w:rsidRPr="0053548C">
              <w:t>the triggering Entry data movement and either a Write or an Exit data movement, i.e. it</w:t>
            </w:r>
            <w:r w:rsidRPr="00675DDA">
              <w:t xml:space="preserve"> shall include a minimum of two data movements.</w:t>
            </w:r>
          </w:p>
          <w:p w14:paraId="54D02A2B" w14:textId="77777777" w:rsidR="00C71CA8" w:rsidRDefault="00474534" w:rsidP="00482D8F">
            <w:pPr>
              <w:pStyle w:val="COSMICStandard0"/>
              <w:numPr>
                <w:ilvl w:val="0"/>
                <w:numId w:val="15"/>
              </w:numPr>
              <w:spacing w:before="20" w:after="20"/>
              <w:ind w:left="369" w:hanging="369"/>
            </w:pPr>
            <w:r w:rsidRPr="00675DDA">
              <w:t xml:space="preserve"> There is no upper limit to the number of data movements in a functional process</w:t>
            </w:r>
            <w:r>
              <w:t xml:space="preserve"> and hence no upper limit to its size.</w:t>
            </w:r>
            <w:r w:rsidR="00C71CA8">
              <w:t xml:space="preserve"> </w:t>
            </w:r>
          </w:p>
          <w:p w14:paraId="319BD90B" w14:textId="66EE08B0" w:rsidR="002D2AF4" w:rsidRPr="005B2142" w:rsidRDefault="004C3A8B" w:rsidP="00482D8F">
            <w:pPr>
              <w:pStyle w:val="COSMICStandard0"/>
              <w:numPr>
                <w:ilvl w:val="0"/>
                <w:numId w:val="15"/>
              </w:numPr>
              <w:spacing w:before="20" w:after="20"/>
              <w:ind w:left="369" w:hanging="369"/>
            </w:pPr>
            <w:r>
              <w:t>D</w:t>
            </w:r>
            <w:r w:rsidR="00474534" w:rsidRPr="00567E1F">
              <w:t xml:space="preserve">ata manipulation </w:t>
            </w:r>
            <w:r>
              <w:t>i</w:t>
            </w:r>
            <w:r w:rsidR="00474534" w:rsidRPr="00567E1F">
              <w:t>s not separately measured; the functionality of any data manipulation is assumed to be accounted for by the data movement with which it is associated</w:t>
            </w:r>
            <w:r w:rsidR="00474534" w:rsidRPr="007F411E">
              <w:t>.</w:t>
            </w:r>
            <w:r w:rsidR="00E4315B">
              <w:t xml:space="preserve"> </w:t>
            </w:r>
            <w:r w:rsidR="00E4315B" w:rsidRPr="00495CD1">
              <w:t>See section 3.</w:t>
            </w:r>
            <w:r w:rsidR="00495CD1" w:rsidRPr="00495CD1">
              <w:t>6</w:t>
            </w:r>
            <w:r w:rsidR="00E4315B" w:rsidRPr="00495CD1">
              <w:t>.</w:t>
            </w:r>
          </w:p>
        </w:tc>
      </w:tr>
    </w:tbl>
    <w:p w14:paraId="5342C531" w14:textId="45AD15AF" w:rsidR="002D2AF4" w:rsidRDefault="002D2AF4" w:rsidP="00515A5C">
      <w:pPr>
        <w:rPr>
          <w:lang w:val="en-GB"/>
        </w:rPr>
      </w:pPr>
    </w:p>
    <w:p w14:paraId="4FDC6F8A" w14:textId="7FA0FFED" w:rsidR="002D2AF4" w:rsidRPr="00161101" w:rsidRDefault="002D2AF4" w:rsidP="002D2AF4">
      <w:pPr>
        <w:pStyle w:val="Titre2"/>
      </w:pPr>
      <w:bookmarkStart w:id="58" w:name="_Toc536449842"/>
      <w:r>
        <w:t>1.3</w:t>
      </w:r>
      <w:r w:rsidRPr="00161101">
        <w:t xml:space="preserve"> </w:t>
      </w:r>
      <w:r w:rsidRPr="00161101">
        <w:tab/>
        <w:t>Identifying the functional users</w:t>
      </w:r>
      <w:bookmarkEnd w:id="5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25"/>
      </w:tblGrid>
      <w:tr w:rsidR="002D2AF4" w:rsidRPr="00567E1F" w14:paraId="3350B58D" w14:textId="77777777" w:rsidTr="005B2142">
        <w:trPr>
          <w:jc w:val="center"/>
        </w:trPr>
        <w:tc>
          <w:tcPr>
            <w:tcW w:w="9025" w:type="dxa"/>
            <w:shd w:val="pct10" w:color="auto" w:fill="FFFFFF"/>
          </w:tcPr>
          <w:p w14:paraId="56AFDA26" w14:textId="77777777" w:rsidR="002D2AF4" w:rsidRPr="00567E1F" w:rsidRDefault="002D2AF4" w:rsidP="005B2142">
            <w:pPr>
              <w:pStyle w:val="COSMICBoxTitle"/>
            </w:pPr>
            <w:r>
              <w:t>D</w:t>
            </w:r>
            <w:r w:rsidRPr="00567E1F">
              <w:t>EFINITION – Functional user</w:t>
            </w:r>
          </w:p>
        </w:tc>
      </w:tr>
      <w:tr w:rsidR="002D2AF4" w:rsidRPr="00B45ED4" w14:paraId="6DA2983B" w14:textId="77777777" w:rsidTr="005B2142">
        <w:trPr>
          <w:jc w:val="center"/>
        </w:trPr>
        <w:tc>
          <w:tcPr>
            <w:tcW w:w="9025" w:type="dxa"/>
          </w:tcPr>
          <w:p w14:paraId="3A51C295" w14:textId="66F084A8" w:rsidR="002D2AF4" w:rsidRPr="006B2A89" w:rsidRDefault="002D2AF4" w:rsidP="004C3A8B">
            <w:pPr>
              <w:pStyle w:val="COSMICStandard0"/>
            </w:pPr>
            <w:proofErr w:type="gramStart"/>
            <w:r w:rsidRPr="00567E1F">
              <w:t>A  user</w:t>
            </w:r>
            <w:proofErr w:type="gramEnd"/>
            <w:r w:rsidRPr="00567E1F">
              <w:t xml:space="preserve"> that is </w:t>
            </w:r>
            <w:r>
              <w:t xml:space="preserve">identified </w:t>
            </w:r>
            <w:r w:rsidRPr="005F73D5">
              <w:t>in the Functional User Requirements</w:t>
            </w:r>
            <w:r>
              <w:t xml:space="preserve"> (FUR)</w:t>
            </w:r>
            <w:r w:rsidRPr="005F73D5">
              <w:t xml:space="preserve"> of a piece of software</w:t>
            </w:r>
            <w:r>
              <w:t xml:space="preserve"> being measured</w:t>
            </w:r>
            <w:r w:rsidRPr="005F73D5">
              <w:t xml:space="preserve"> </w:t>
            </w:r>
            <w:r>
              <w:t xml:space="preserve">as </w:t>
            </w:r>
            <w:r w:rsidRPr="00567E1F">
              <w:t xml:space="preserve">a sender and/or an intended recipient of data </w:t>
            </w:r>
            <w:r>
              <w:t>processed by that software</w:t>
            </w:r>
            <w:r w:rsidRPr="00567E1F">
              <w:t>.</w:t>
            </w:r>
          </w:p>
        </w:tc>
      </w:tr>
    </w:tbl>
    <w:p w14:paraId="11B701ED" w14:textId="0241543B" w:rsidR="002D2AF4" w:rsidRDefault="002D2AF4" w:rsidP="002D2AF4">
      <w:pPr>
        <w:pStyle w:val="COSMICStandard0"/>
        <w:spacing w:before="120"/>
      </w:pPr>
      <w:r>
        <w:t xml:space="preserve">The </w:t>
      </w:r>
      <w:r w:rsidR="004C3A8B">
        <w:t>identification</w:t>
      </w:r>
      <w:r>
        <w:t xml:space="preserve"> of functional users usually depends on the software domain:</w:t>
      </w:r>
    </w:p>
    <w:p w14:paraId="34D1A98E" w14:textId="77777777" w:rsidR="002D2AF4" w:rsidRDefault="002D2AF4" w:rsidP="002D2AF4">
      <w:pPr>
        <w:pStyle w:val="COSMICBullet1"/>
      </w:pPr>
      <w:r>
        <w:t>For</w:t>
      </w:r>
      <w:r w:rsidRPr="00F81FA0">
        <w:t xml:space="preserve"> business application software, the functional users </w:t>
      </w:r>
      <w:r>
        <w:t xml:space="preserve">are </w:t>
      </w:r>
      <w:r w:rsidRPr="00F81FA0">
        <w:t>normally humans</w:t>
      </w:r>
      <w:r>
        <w:t>,</w:t>
      </w:r>
      <w:r w:rsidRPr="00F81FA0">
        <w:t xml:space="preserve"> </w:t>
      </w:r>
      <w:r>
        <w:t xml:space="preserve">plus perhaps other </w:t>
      </w:r>
      <w:r w:rsidRPr="00F81FA0">
        <w:t>peer applications with which the application interfaces</w:t>
      </w:r>
      <w:r>
        <w:t>.</w:t>
      </w:r>
    </w:p>
    <w:p w14:paraId="6A6278DC" w14:textId="77777777" w:rsidR="002D2AF4" w:rsidRDefault="002D2AF4" w:rsidP="002D2AF4">
      <w:pPr>
        <w:pStyle w:val="COSMICBullet1"/>
      </w:pPr>
      <w:r w:rsidRPr="00296E29">
        <w:t xml:space="preserve">For real-time software, the functional users would normally be hardware devices </w:t>
      </w:r>
      <w:r>
        <w:t>that interact directly with the software, plus perhaps other peer software with which the real-time software interacts.</w:t>
      </w:r>
    </w:p>
    <w:p w14:paraId="1C25B40B" w14:textId="77777777" w:rsidR="002D2AF4" w:rsidRDefault="002D2AF4" w:rsidP="00515A5C">
      <w:pPr>
        <w:rPr>
          <w:lang w:val="en-GB"/>
        </w:rPr>
      </w:pPr>
    </w:p>
    <w:p w14:paraId="2EBA63CF" w14:textId="31C4E02E" w:rsidR="002D2AF4" w:rsidRPr="00515A5C" w:rsidRDefault="00515A5C" w:rsidP="00515A5C">
      <w:pPr>
        <w:rPr>
          <w:rFonts w:ascii="Arial" w:hAnsi="Arial" w:cs="Arial"/>
          <w:lang w:val="en-GB"/>
        </w:rPr>
      </w:pPr>
      <w:r w:rsidRPr="00515A5C">
        <w:rPr>
          <w:rFonts w:ascii="Arial" w:hAnsi="Arial" w:cs="Arial"/>
          <w:lang w:val="en-GB"/>
        </w:rPr>
        <w:t>It is helpful when defining the functional users to draw a ‘context diagram’ for the softwa</w:t>
      </w:r>
      <w:r w:rsidR="005E35D9">
        <w:rPr>
          <w:rFonts w:ascii="Arial" w:hAnsi="Arial" w:cs="Arial"/>
          <w:lang w:val="en-GB"/>
        </w:rPr>
        <w:t>re being measured. See Figures C.4 and C.5 in Appendix C</w:t>
      </w:r>
      <w:r w:rsidR="00F551B0">
        <w:rPr>
          <w:rFonts w:ascii="Arial" w:hAnsi="Arial" w:cs="Arial"/>
          <w:lang w:val="en-GB"/>
        </w:rPr>
        <w:t>.</w:t>
      </w:r>
    </w:p>
    <w:p w14:paraId="4CE16255" w14:textId="77777777" w:rsidR="000126D0" w:rsidRDefault="000126D0" w:rsidP="00407B23">
      <w:pPr>
        <w:pStyle w:val="Titre2"/>
        <w:rPr>
          <w:snapToGrid w:val="0"/>
        </w:rPr>
      </w:pPr>
      <w:bookmarkStart w:id="59" w:name="_Toc536449843"/>
      <w:r>
        <w:rPr>
          <w:snapToGrid w:val="0"/>
        </w:rPr>
        <w:t>1.4</w:t>
      </w:r>
      <w:r w:rsidRPr="00567E1F">
        <w:rPr>
          <w:snapToGrid w:val="0"/>
        </w:rPr>
        <w:tab/>
        <w:t>Identifying functional processes</w:t>
      </w:r>
      <w:bookmarkEnd w:id="59"/>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8907"/>
      </w:tblGrid>
      <w:tr w:rsidR="00AA69AB" w:rsidRPr="00567E1F" w14:paraId="228BB78C" w14:textId="77777777" w:rsidTr="00F43102">
        <w:trPr>
          <w:jc w:val="center"/>
        </w:trPr>
        <w:tc>
          <w:tcPr>
            <w:tcW w:w="8907" w:type="dxa"/>
            <w:shd w:val="pct10" w:color="auto" w:fill="FFFFFF"/>
          </w:tcPr>
          <w:p w14:paraId="7D864180" w14:textId="77777777" w:rsidR="00AA69AB" w:rsidRPr="00567E1F" w:rsidRDefault="00AA69AB" w:rsidP="00F43102">
            <w:pPr>
              <w:pStyle w:val="COSMICBoxTitle"/>
            </w:pPr>
            <w:r w:rsidRPr="00567E1F">
              <w:t>DEFINITION – Functional process</w:t>
            </w:r>
          </w:p>
        </w:tc>
      </w:tr>
      <w:tr w:rsidR="00AA69AB" w:rsidRPr="00B45ED4" w14:paraId="24851B8D" w14:textId="77777777" w:rsidTr="00F43102">
        <w:trPr>
          <w:jc w:val="center"/>
        </w:trPr>
        <w:tc>
          <w:tcPr>
            <w:tcW w:w="8907" w:type="dxa"/>
          </w:tcPr>
          <w:p w14:paraId="650D4D00" w14:textId="77777777" w:rsidR="00AA69AB" w:rsidRDefault="00AA69AB" w:rsidP="00F43102">
            <w:pPr>
              <w:pStyle w:val="COSMICStandard0"/>
              <w:numPr>
                <w:ilvl w:val="0"/>
                <w:numId w:val="21"/>
              </w:numPr>
              <w:ind w:left="357" w:hanging="357"/>
            </w:pPr>
            <w:r>
              <w:t xml:space="preserve">A </w:t>
            </w:r>
            <w:r w:rsidRPr="000A0D6E">
              <w:t>set of data movements</w:t>
            </w:r>
            <w:r>
              <w:t>, representing an</w:t>
            </w:r>
            <w:r w:rsidRPr="000E0903">
              <w:t xml:space="preserve"> element</w:t>
            </w:r>
            <w:r>
              <w:t xml:space="preserve">ary </w:t>
            </w:r>
            <w:r w:rsidRPr="00561D2F">
              <w:t>part of the Functional User Requirements</w:t>
            </w:r>
            <w:r>
              <w:t xml:space="preserve"> (FUR)</w:t>
            </w:r>
            <w:r w:rsidRPr="00561D2F">
              <w:t xml:space="preserve"> for the software being measured, that is unique within these FUR and that can be defined independently of any other functional process in these FUR.</w:t>
            </w:r>
          </w:p>
          <w:p w14:paraId="4A4FDC5B" w14:textId="77777777" w:rsidR="00AA69AB" w:rsidRDefault="00AA69AB" w:rsidP="00F43102">
            <w:pPr>
              <w:pStyle w:val="COSMICStandard0"/>
              <w:numPr>
                <w:ilvl w:val="0"/>
                <w:numId w:val="21"/>
              </w:numPr>
              <w:ind w:left="357" w:hanging="357"/>
            </w:pPr>
            <w:r w:rsidRPr="00590CC9">
              <w:t xml:space="preserve">A functional process </w:t>
            </w:r>
            <w:r>
              <w:t xml:space="preserve">shall </w:t>
            </w:r>
            <w:r w:rsidRPr="00590CC9">
              <w:t>have only one triggering Entry.</w:t>
            </w:r>
            <w:r>
              <w:rPr>
                <w:color w:val="FF0000"/>
              </w:rPr>
              <w:t xml:space="preserve"> </w:t>
            </w:r>
            <w:r w:rsidRPr="004772C4">
              <w:t xml:space="preserve">Each functional process </w:t>
            </w:r>
            <w:r>
              <w:t xml:space="preserve">starts processing on receipt of a data group moved by the </w:t>
            </w:r>
            <w:r w:rsidRPr="004772C4">
              <w:t>triggering Entry</w:t>
            </w:r>
            <w:r>
              <w:t xml:space="preserve"> data movement of the functional process</w:t>
            </w:r>
            <w:r w:rsidRPr="009837E3">
              <w:rPr>
                <w:bCs/>
              </w:rPr>
              <w:t>.</w:t>
            </w:r>
          </w:p>
          <w:p w14:paraId="74C5635A" w14:textId="77777777" w:rsidR="00AA69AB" w:rsidRDefault="00AA69AB" w:rsidP="00F43102">
            <w:pPr>
              <w:pStyle w:val="COSMICStandard0"/>
              <w:numPr>
                <w:ilvl w:val="0"/>
                <w:numId w:val="21"/>
              </w:numPr>
              <w:ind w:left="357" w:hanging="357"/>
            </w:pPr>
            <w:bookmarkStart w:id="60" w:name="_Hlk526188987"/>
            <w:r>
              <w:t xml:space="preserve">The set of all </w:t>
            </w:r>
            <w:r w:rsidRPr="000A0D6E">
              <w:t>data movements</w:t>
            </w:r>
            <w:r>
              <w:t xml:space="preserve"> of a functional process</w:t>
            </w:r>
            <w:r w:rsidRPr="00B55FE5">
              <w:t xml:space="preserve"> </w:t>
            </w:r>
            <w:r>
              <w:t>is the set that is</w:t>
            </w:r>
            <w:r w:rsidRPr="000A0D6E">
              <w:t xml:space="preserve"> needed to meet </w:t>
            </w:r>
            <w:r>
              <w:t>its</w:t>
            </w:r>
            <w:r w:rsidRPr="000A0D6E">
              <w:t xml:space="preserve"> FUR for </w:t>
            </w:r>
            <w:r>
              <w:t xml:space="preserve">all </w:t>
            </w:r>
            <w:r w:rsidRPr="000A0D6E">
              <w:t xml:space="preserve">the </w:t>
            </w:r>
            <w:r>
              <w:t xml:space="preserve">possible </w:t>
            </w:r>
            <w:r w:rsidRPr="000A0D6E">
              <w:t>response</w:t>
            </w:r>
            <w:r>
              <w:t>s</w:t>
            </w:r>
            <w:r w:rsidRPr="000A0D6E">
              <w:t xml:space="preserve"> t</w:t>
            </w:r>
            <w:r>
              <w:t>o its triggering Entry</w:t>
            </w:r>
            <w:r w:rsidRPr="000A0D6E">
              <w:t>.</w:t>
            </w:r>
          </w:p>
          <w:bookmarkEnd w:id="60"/>
          <w:p w14:paraId="53815ACC" w14:textId="77777777" w:rsidR="00AA69AB" w:rsidRPr="00A22CC5" w:rsidRDefault="00AA69AB" w:rsidP="00F43102">
            <w:pPr>
              <w:pStyle w:val="COSMICStandard0"/>
            </w:pPr>
            <w:r>
              <w:t xml:space="preserve">NOTE: When implemented, it is an </w:t>
            </w:r>
            <w:r w:rsidRPr="00865B75">
              <w:rPr>
                <w:i/>
              </w:rPr>
              <w:t>occurrence</w:t>
            </w:r>
            <w:r>
              <w:t xml:space="preserve"> of a functional process that starts </w:t>
            </w:r>
            <w:r w:rsidRPr="00865B75">
              <w:rPr>
                <w:i/>
              </w:rPr>
              <w:t>executing</w:t>
            </w:r>
            <w:r>
              <w:t xml:space="preserve"> on receipt of an </w:t>
            </w:r>
            <w:r w:rsidRPr="00865B75">
              <w:rPr>
                <w:i/>
              </w:rPr>
              <w:t>occurrence</w:t>
            </w:r>
            <w:r>
              <w:t xml:space="preserve"> of a data group moved by an </w:t>
            </w:r>
            <w:r w:rsidRPr="00AB015F">
              <w:rPr>
                <w:i/>
              </w:rPr>
              <w:t>occurrence</w:t>
            </w:r>
            <w:r>
              <w:t xml:space="preserve"> of </w:t>
            </w:r>
            <w:r w:rsidRPr="005C31DF">
              <w:t>a</w:t>
            </w:r>
            <w:r>
              <w:t xml:space="preserve"> triggering Entry.</w:t>
            </w:r>
          </w:p>
        </w:tc>
      </w:tr>
    </w:tbl>
    <w:p w14:paraId="217EC917" w14:textId="0A33C687" w:rsidR="004A60B4" w:rsidRDefault="004A60B4" w:rsidP="006726C1">
      <w:pPr>
        <w:pStyle w:val="COSMICStandard0"/>
        <w:spacing w:before="240"/>
        <w:rPr>
          <w:rFonts w:cs="Arial"/>
        </w:rPr>
      </w:pPr>
      <w:r>
        <w:rPr>
          <w:rFonts w:cs="Arial"/>
        </w:rPr>
        <w:t xml:space="preserve">Identifying </w:t>
      </w:r>
      <w:r w:rsidR="00967AC2">
        <w:rPr>
          <w:rFonts w:cs="Arial"/>
        </w:rPr>
        <w:t xml:space="preserve">functional processes </w:t>
      </w:r>
      <w:r>
        <w:rPr>
          <w:rFonts w:cs="Arial"/>
        </w:rPr>
        <w:t xml:space="preserve">starts with identifying </w:t>
      </w:r>
      <w:r w:rsidRPr="00F41A86">
        <w:rPr>
          <w:rFonts w:cs="Arial"/>
        </w:rPr>
        <w:t xml:space="preserve">the </w:t>
      </w:r>
      <w:r>
        <w:rPr>
          <w:rFonts w:cs="Arial"/>
        </w:rPr>
        <w:t>following:</w:t>
      </w:r>
      <w:r w:rsidR="000E5674">
        <w:rPr>
          <w:rFonts w:cs="Arial"/>
        </w:rPr>
        <w:t xml:space="preserve"> ‘</w:t>
      </w:r>
      <w:r w:rsidR="00880D7D">
        <w:rPr>
          <w:rFonts w:cs="Arial"/>
        </w:rPr>
        <w:t>triplet</w:t>
      </w:r>
      <w:r w:rsidR="000E5674">
        <w:rPr>
          <w:rFonts w:cs="Arial"/>
        </w:rPr>
        <w:t>’</w:t>
      </w:r>
      <w:r w:rsidR="00880D7D">
        <w:rPr>
          <w:rFonts w:cs="Arial"/>
        </w:rPr>
        <w:t>:</w:t>
      </w:r>
    </w:p>
    <w:p w14:paraId="7F53D6D2" w14:textId="0D9E5E38" w:rsidR="005B2142" w:rsidRPr="00267BC7" w:rsidRDefault="005B2142" w:rsidP="00134C5E">
      <w:pPr>
        <w:jc w:val="center"/>
        <w:rPr>
          <w:rFonts w:ascii="Arial" w:hAnsi="Arial" w:cs="Arial"/>
          <w:szCs w:val="22"/>
          <w:lang w:val="en-GB"/>
        </w:rPr>
      </w:pPr>
      <w:r w:rsidRPr="00267BC7">
        <w:rPr>
          <w:rFonts w:ascii="Arial" w:hAnsi="Arial" w:cs="Arial"/>
          <w:szCs w:val="22"/>
          <w:lang w:val="en-GB"/>
        </w:rPr>
        <w:t>‘a functional user – (moves a) data group – (to initiate a) functional process’.</w:t>
      </w:r>
    </w:p>
    <w:p w14:paraId="6FA401DF" w14:textId="7984386F" w:rsidR="008E4BB8" w:rsidRPr="00134C5E" w:rsidRDefault="004A60B4" w:rsidP="00134C5E">
      <w:pPr>
        <w:pStyle w:val="Titre2"/>
        <w:rPr>
          <w:i/>
          <w:iCs/>
        </w:rPr>
      </w:pPr>
      <w:r w:rsidRPr="00F41A86">
        <w:lastRenderedPageBreak/>
        <w:t xml:space="preserve"> </w:t>
      </w:r>
      <w:bookmarkStart w:id="61" w:name="_Toc536449844"/>
      <w:r w:rsidR="008E4BB8">
        <w:rPr>
          <w:rFonts w:cs="Tahoma"/>
          <w:snapToGrid w:val="0"/>
          <w:lang w:eastAsia="en-US"/>
        </w:rPr>
        <w:t>1.5</w:t>
      </w:r>
      <w:r w:rsidR="008E4BB8" w:rsidRPr="00567E1F">
        <w:rPr>
          <w:rFonts w:cs="Tahoma"/>
          <w:snapToGrid w:val="0"/>
          <w:lang w:eastAsia="en-US"/>
        </w:rPr>
        <w:tab/>
      </w:r>
      <w:r w:rsidR="008E4BB8" w:rsidRPr="00567E1F">
        <w:t>Identifying</w:t>
      </w:r>
      <w:r w:rsidR="008E4BB8">
        <w:t xml:space="preserve"> </w:t>
      </w:r>
      <w:r w:rsidR="008E4BB8" w:rsidRPr="00567E1F">
        <w:t>data groups</w:t>
      </w:r>
      <w:bookmarkEnd w:id="6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9064"/>
      </w:tblGrid>
      <w:tr w:rsidR="008E4BB8" w:rsidRPr="00567E1F" w14:paraId="5A641701" w14:textId="77777777" w:rsidTr="005B168E">
        <w:trPr>
          <w:jc w:val="center"/>
        </w:trPr>
        <w:tc>
          <w:tcPr>
            <w:tcW w:w="9064" w:type="dxa"/>
            <w:shd w:val="pct10" w:color="auto" w:fill="FFFFFF"/>
          </w:tcPr>
          <w:p w14:paraId="01E8C898" w14:textId="77777777" w:rsidR="008E4BB8" w:rsidRPr="00567E1F" w:rsidRDefault="008E4BB8" w:rsidP="00A048FE">
            <w:pPr>
              <w:pStyle w:val="COSMICBoxTitle"/>
            </w:pPr>
            <w:r w:rsidRPr="00567E1F">
              <w:t>DEFINITION – Data group</w:t>
            </w:r>
          </w:p>
        </w:tc>
      </w:tr>
      <w:tr w:rsidR="008E4BB8" w:rsidRPr="00B45ED4" w14:paraId="2C8239D1" w14:textId="77777777" w:rsidTr="005B168E">
        <w:trPr>
          <w:jc w:val="center"/>
        </w:trPr>
        <w:tc>
          <w:tcPr>
            <w:tcW w:w="9064" w:type="dxa"/>
          </w:tcPr>
          <w:p w14:paraId="4CD36C83" w14:textId="47BAA349" w:rsidR="00A838E8" w:rsidRDefault="008E4BB8" w:rsidP="00A048FE">
            <w:pPr>
              <w:pStyle w:val="COSMICStandard0"/>
            </w:pPr>
            <w:r>
              <w:t xml:space="preserve">A </w:t>
            </w:r>
            <w:r w:rsidRPr="00567E1F">
              <w:t>distinct</w:t>
            </w:r>
            <w:r>
              <w:t xml:space="preserve">, </w:t>
            </w:r>
            <w:r w:rsidRPr="00567E1F">
              <w:t>non</w:t>
            </w:r>
            <w:r>
              <w:t>-</w:t>
            </w:r>
            <w:r w:rsidRPr="00567E1F">
              <w:t>empty</w:t>
            </w:r>
            <w:r>
              <w:t xml:space="preserve"> and</w:t>
            </w:r>
            <w:r w:rsidRPr="00567E1F">
              <w:t xml:space="preserve"> non</w:t>
            </w:r>
            <w:r>
              <w:t>-</w:t>
            </w:r>
            <w:r w:rsidRPr="00567E1F">
              <w:t>ordered set of data attributes</w:t>
            </w:r>
            <w:r w:rsidR="009523E9">
              <w:t xml:space="preserve"> describing </w:t>
            </w:r>
            <w:r w:rsidR="00062A66">
              <w:t xml:space="preserve">one </w:t>
            </w:r>
            <w:r w:rsidR="009523E9">
              <w:t>thing in the world of the functional user</w:t>
            </w:r>
            <w:r w:rsidR="00A838E8">
              <w:t>.</w:t>
            </w:r>
          </w:p>
          <w:p w14:paraId="32BA34A4" w14:textId="5169E3F9" w:rsidR="008E4BB8" w:rsidRPr="00567E1F" w:rsidRDefault="007F4A7F" w:rsidP="00FE4817">
            <w:pPr>
              <w:pStyle w:val="COSMICStandard0"/>
            </w:pPr>
            <w:r>
              <w:t xml:space="preserve">Note: </w:t>
            </w:r>
            <w:r w:rsidR="008E4BB8">
              <w:t>The FUR of a piece of software may specify data groups to be formed from any combinations of data attributes, as needed by different functional processes.</w:t>
            </w:r>
            <w:r w:rsidR="008E4BB8" w:rsidRPr="00567E1F">
              <w:t xml:space="preserve"> </w:t>
            </w:r>
          </w:p>
        </w:tc>
      </w:tr>
    </w:tbl>
    <w:p w14:paraId="04C27B0B" w14:textId="77777777" w:rsidR="008E4BB8" w:rsidRDefault="008E4BB8" w:rsidP="008E4BB8">
      <w:pPr>
        <w:pStyle w:val="COSMICStandard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8952"/>
      </w:tblGrid>
      <w:tr w:rsidR="008E4BB8" w:rsidRPr="00567E1F" w14:paraId="29967E67" w14:textId="77777777" w:rsidTr="005B168E">
        <w:trPr>
          <w:jc w:val="center"/>
        </w:trPr>
        <w:tc>
          <w:tcPr>
            <w:tcW w:w="8952" w:type="dxa"/>
            <w:shd w:val="pct10" w:color="auto" w:fill="FFFFFF"/>
          </w:tcPr>
          <w:p w14:paraId="33F71968" w14:textId="77777777" w:rsidR="008E4BB8" w:rsidRPr="00567E1F" w:rsidRDefault="008E4BB8" w:rsidP="00A048FE">
            <w:pPr>
              <w:pStyle w:val="COSMICBoxTitle"/>
            </w:pPr>
            <w:r w:rsidRPr="00567E1F">
              <w:t>DEFINITION – Data attribute</w:t>
            </w:r>
          </w:p>
        </w:tc>
      </w:tr>
      <w:tr w:rsidR="008E4BB8" w:rsidRPr="00B45ED4" w14:paraId="69B8BBC9" w14:textId="77777777" w:rsidTr="005B168E">
        <w:trPr>
          <w:jc w:val="center"/>
        </w:trPr>
        <w:tc>
          <w:tcPr>
            <w:tcW w:w="8952" w:type="dxa"/>
          </w:tcPr>
          <w:p w14:paraId="0D7C042C" w14:textId="77777777" w:rsidR="008E4BB8" w:rsidRPr="00567E1F" w:rsidRDefault="008E4BB8" w:rsidP="00A048FE">
            <w:pPr>
              <w:pStyle w:val="COSMICStandard0"/>
            </w:pPr>
            <w:r>
              <w:t>T</w:t>
            </w:r>
            <w:r w:rsidRPr="00567E1F">
              <w:t>he smallest parcel of information, within an identified data group, carrying a meaning from the perspective of the software’s Functional User Requirements.</w:t>
            </w:r>
          </w:p>
        </w:tc>
      </w:tr>
    </w:tbl>
    <w:p w14:paraId="6F0909E0" w14:textId="77777777" w:rsidR="008E4BB8" w:rsidRPr="00567E1F" w:rsidRDefault="008E4BB8" w:rsidP="0042210C">
      <w:pPr>
        <w:pStyle w:val="COSMICStandard0"/>
        <w:spacing w:before="240"/>
      </w:pPr>
      <w:r w:rsidRPr="00567E1F">
        <w:t>In practice, a data group can take many forms:</w:t>
      </w:r>
    </w:p>
    <w:p w14:paraId="48CCB9E1" w14:textId="77777777" w:rsidR="008E4BB8" w:rsidRPr="002F1257" w:rsidRDefault="008E4BB8" w:rsidP="00963617">
      <w:pPr>
        <w:pStyle w:val="COSMICStandard0"/>
        <w:numPr>
          <w:ilvl w:val="0"/>
          <w:numId w:val="25"/>
        </w:numPr>
        <w:ind w:left="426" w:hanging="426"/>
      </w:pPr>
      <w:r w:rsidRPr="002F1257">
        <w:t>a physical record structure on a hardware storage device (file, database table, ROM memory, etc.).</w:t>
      </w:r>
    </w:p>
    <w:p w14:paraId="7103CEF7" w14:textId="77777777" w:rsidR="008E4BB8" w:rsidRPr="002F1257" w:rsidRDefault="008E4BB8" w:rsidP="00963617">
      <w:pPr>
        <w:pStyle w:val="COSMICStandard0"/>
        <w:numPr>
          <w:ilvl w:val="0"/>
          <w:numId w:val="25"/>
        </w:numPr>
        <w:ind w:left="426" w:hanging="426"/>
      </w:pPr>
      <w:r w:rsidRPr="002F1257">
        <w:t>a physical structure within the computer’s volatile memory (data structure allocated dynamically or through a pre-allocated block of memory space).</w:t>
      </w:r>
    </w:p>
    <w:p w14:paraId="3A27DEF4" w14:textId="77777777" w:rsidR="008E4BB8" w:rsidRPr="002F1257" w:rsidRDefault="008E4BB8" w:rsidP="00963617">
      <w:pPr>
        <w:pStyle w:val="COSMICStandard0"/>
        <w:numPr>
          <w:ilvl w:val="0"/>
          <w:numId w:val="25"/>
        </w:numPr>
        <w:ind w:left="426" w:hanging="426"/>
      </w:pPr>
      <w:r w:rsidRPr="002F1257">
        <w:t>the clustered presentation of functionally-related data attributes on an input/output device (display screen, printed report, control panel display, etc.).</w:t>
      </w:r>
      <w:r>
        <w:t xml:space="preserve"> </w:t>
      </w:r>
    </w:p>
    <w:p w14:paraId="26A10EFC" w14:textId="1F491F8C" w:rsidR="008E4BB8" w:rsidRDefault="008E4BB8" w:rsidP="00963617">
      <w:pPr>
        <w:pStyle w:val="COSMICStandard0"/>
        <w:ind w:left="426" w:hanging="426"/>
      </w:pPr>
      <w:r>
        <w:t>d)</w:t>
      </w:r>
      <w:r>
        <w:tab/>
      </w:r>
      <w:r w:rsidRPr="002F1257">
        <w:t xml:space="preserve">a message </w:t>
      </w:r>
      <w:r w:rsidR="004C3A8B">
        <w:t xml:space="preserve">or signal </w:t>
      </w:r>
      <w:r w:rsidRPr="002F1257">
        <w:t>between a device and a computer, or over a network, etc.</w:t>
      </w:r>
      <w:r w:rsidRPr="002B54A2">
        <w:t xml:space="preserve"> </w:t>
      </w:r>
    </w:p>
    <w:p w14:paraId="0BC892F2" w14:textId="77777777" w:rsidR="00FE4817" w:rsidRPr="00005C5F" w:rsidRDefault="00FE4817" w:rsidP="00FE4817">
      <w:pPr>
        <w:rPr>
          <w:lang w:val="en-GB"/>
        </w:rPr>
      </w:pPr>
    </w:p>
    <w:tbl>
      <w:tblPr>
        <w:tblW w:w="899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8992"/>
      </w:tblGrid>
      <w:tr w:rsidR="00FE4817" w:rsidRPr="00B45ED4" w14:paraId="039D61F3" w14:textId="77777777" w:rsidTr="00AB1823">
        <w:trPr>
          <w:jc w:val="center"/>
        </w:trPr>
        <w:tc>
          <w:tcPr>
            <w:tcW w:w="8992" w:type="dxa"/>
            <w:shd w:val="pct10" w:color="auto" w:fill="FFFFFF"/>
          </w:tcPr>
          <w:p w14:paraId="28BA06A3" w14:textId="77777777" w:rsidR="00FE4817" w:rsidRPr="00567E1F" w:rsidRDefault="00FE4817" w:rsidP="00493459">
            <w:pPr>
              <w:pStyle w:val="COSMICBoxTitle"/>
            </w:pPr>
            <w:r>
              <w:t>RULE</w:t>
            </w:r>
            <w:r w:rsidRPr="00567E1F">
              <w:t xml:space="preserve"> </w:t>
            </w:r>
            <w:r>
              <w:t>- Identifying different data groups moved in the same one functional process</w:t>
            </w:r>
          </w:p>
        </w:tc>
      </w:tr>
      <w:tr w:rsidR="00FE4817" w:rsidRPr="00B45ED4" w14:paraId="53E96F3A" w14:textId="77777777" w:rsidTr="00AB1823">
        <w:trPr>
          <w:jc w:val="center"/>
        </w:trPr>
        <w:tc>
          <w:tcPr>
            <w:tcW w:w="8992" w:type="dxa"/>
            <w:shd w:val="clear" w:color="auto" w:fill="auto"/>
          </w:tcPr>
          <w:p w14:paraId="2F2F50C0" w14:textId="2312EAAA" w:rsidR="00FE4817" w:rsidRPr="00EF4B16" w:rsidRDefault="00FE4817" w:rsidP="006E5EB8">
            <w:pPr>
              <w:pStyle w:val="COSMICStandard0"/>
            </w:pPr>
            <w:r>
              <w:t>For all the data attributes appearing in the input of a functional process</w:t>
            </w:r>
            <w:r w:rsidR="006E5EB8">
              <w:t xml:space="preserve">, </w:t>
            </w:r>
            <w:r w:rsidRPr="00EF4B16">
              <w:t xml:space="preserve">sets of data attributes that have different frequencies of occurrence </w:t>
            </w:r>
            <w:r>
              <w:t>define</w:t>
            </w:r>
            <w:r w:rsidRPr="00EF4B16">
              <w:t xml:space="preserve"> different </w:t>
            </w:r>
            <w:r>
              <w:t>data group types</w:t>
            </w:r>
            <w:r w:rsidRPr="00EF4B16">
              <w:t>;</w:t>
            </w:r>
          </w:p>
          <w:p w14:paraId="57BEF5D2" w14:textId="4675C735" w:rsidR="00FE4817" w:rsidRPr="00567E1F" w:rsidRDefault="006E5EB8" w:rsidP="006E5EB8">
            <w:pPr>
              <w:pStyle w:val="COSMICStandard0"/>
            </w:pPr>
            <w:r>
              <w:t xml:space="preserve">Note: </w:t>
            </w:r>
            <w:r w:rsidR="00FE4817">
              <w:t xml:space="preserve">This rule applies for all the data attributes appearing </w:t>
            </w:r>
            <w:r>
              <w:t>in all data movements kinds</w:t>
            </w:r>
            <w:r w:rsidR="00FE4817">
              <w:t>.</w:t>
            </w:r>
          </w:p>
        </w:tc>
      </w:tr>
    </w:tbl>
    <w:p w14:paraId="2E2A4BC9" w14:textId="77777777" w:rsidR="00A13FE2" w:rsidRPr="00567E1F" w:rsidRDefault="00A13FE2" w:rsidP="00407B23">
      <w:pPr>
        <w:pStyle w:val="Titre2"/>
        <w:rPr>
          <w:snapToGrid w:val="0"/>
        </w:rPr>
      </w:pPr>
      <w:bookmarkStart w:id="62" w:name="_Toc536449845"/>
      <w:r>
        <w:rPr>
          <w:snapToGrid w:val="0"/>
        </w:rPr>
        <w:t>1.6</w:t>
      </w:r>
      <w:r w:rsidRPr="00567E1F">
        <w:rPr>
          <w:snapToGrid w:val="0"/>
        </w:rPr>
        <w:tab/>
        <w:t>Identifying the data movements</w:t>
      </w:r>
      <w:bookmarkEnd w:id="62"/>
    </w:p>
    <w:p w14:paraId="600905B1" w14:textId="77777777" w:rsidR="0035002B" w:rsidRPr="00567E1F" w:rsidRDefault="0035002B" w:rsidP="0035002B">
      <w:pPr>
        <w:pStyle w:val="COSMICStandard0"/>
        <w:spacing w:after="120"/>
      </w:pPr>
      <w:r w:rsidRPr="00567E1F">
        <w:t xml:space="preserve">This step consists in identifying the data movements (Entry, Exit, Read and Write) of each functional process. </w:t>
      </w:r>
    </w:p>
    <w:tbl>
      <w:tblPr>
        <w:tblW w:w="917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9172"/>
      </w:tblGrid>
      <w:tr w:rsidR="0035002B" w:rsidRPr="00567E1F" w14:paraId="1BF2DD6A" w14:textId="77777777" w:rsidTr="007D3273">
        <w:trPr>
          <w:jc w:val="center"/>
        </w:trPr>
        <w:tc>
          <w:tcPr>
            <w:tcW w:w="9172" w:type="dxa"/>
            <w:shd w:val="pct10" w:color="auto" w:fill="FFFFFF"/>
          </w:tcPr>
          <w:p w14:paraId="552C34CF" w14:textId="77777777" w:rsidR="0035002B" w:rsidRPr="00567E1F" w:rsidRDefault="0035002B" w:rsidP="007D3273">
            <w:pPr>
              <w:pStyle w:val="COSMICBoxTitle"/>
            </w:pPr>
            <w:r w:rsidRPr="00567E1F">
              <w:t>DEFINITION – Data movement</w:t>
            </w:r>
          </w:p>
        </w:tc>
      </w:tr>
      <w:tr w:rsidR="0035002B" w:rsidRPr="00B45ED4" w14:paraId="63980828" w14:textId="77777777" w:rsidTr="007D3273">
        <w:trPr>
          <w:jc w:val="center"/>
        </w:trPr>
        <w:tc>
          <w:tcPr>
            <w:tcW w:w="9172" w:type="dxa"/>
          </w:tcPr>
          <w:p w14:paraId="4F24FAC8" w14:textId="77777777" w:rsidR="0035002B" w:rsidRPr="006C57C1" w:rsidRDefault="0035002B" w:rsidP="007D3273">
            <w:pPr>
              <w:pStyle w:val="COSMICStandard0"/>
            </w:pPr>
            <w:r w:rsidRPr="006C57C1">
              <w:t>A base functional component which moves a single data group type.</w:t>
            </w:r>
            <w:r>
              <w:t xml:space="preserve"> There are four kinds of data movement:</w:t>
            </w:r>
          </w:p>
          <w:p w14:paraId="4C77222B" w14:textId="6AFD8F7D" w:rsidR="0035002B" w:rsidRDefault="0035002B" w:rsidP="00267BC7">
            <w:pPr>
              <w:pStyle w:val="COSMICStandard0"/>
              <w:numPr>
                <w:ilvl w:val="0"/>
                <w:numId w:val="115"/>
              </w:numPr>
            </w:pPr>
            <w:r w:rsidRPr="00567E1F">
              <w:t>Entry (E)</w:t>
            </w:r>
            <w:r>
              <w:t xml:space="preserve">. </w:t>
            </w:r>
            <w:r w:rsidRPr="00567E1F">
              <w:t>A data movement that moves a data group from a functional user into the functional process where it is required.</w:t>
            </w:r>
          </w:p>
          <w:p w14:paraId="1166B1C0" w14:textId="77777777" w:rsidR="0035002B" w:rsidRDefault="0035002B" w:rsidP="00267BC7">
            <w:pPr>
              <w:pStyle w:val="COSMICStandard0"/>
              <w:numPr>
                <w:ilvl w:val="0"/>
                <w:numId w:val="115"/>
              </w:numPr>
            </w:pPr>
            <w:r w:rsidRPr="00567E1F">
              <w:t>Exit (X)</w:t>
            </w:r>
            <w:r>
              <w:t xml:space="preserve">. </w:t>
            </w:r>
            <w:r w:rsidRPr="00567E1F">
              <w:t>A data movement that moves a data group from a functional process to the functional user that requires it.</w:t>
            </w:r>
          </w:p>
          <w:p w14:paraId="2BBDDC55" w14:textId="77777777" w:rsidR="0035002B" w:rsidRDefault="0035002B" w:rsidP="00267BC7">
            <w:pPr>
              <w:pStyle w:val="COSMICStandard0"/>
              <w:numPr>
                <w:ilvl w:val="0"/>
                <w:numId w:val="115"/>
              </w:numPr>
            </w:pPr>
            <w:r w:rsidRPr="00567E1F">
              <w:t>Read (R)</w:t>
            </w:r>
            <w:r>
              <w:t xml:space="preserve">. </w:t>
            </w:r>
            <w:r w:rsidRPr="00567E1F">
              <w:t xml:space="preserve">A data movement that moves a data group from persistent storage </w:t>
            </w:r>
            <w:r>
              <w:t>into</w:t>
            </w:r>
            <w:r w:rsidRPr="00567E1F">
              <w:t xml:space="preserve"> the functional process which requires it.</w:t>
            </w:r>
          </w:p>
          <w:p w14:paraId="2DBA6A98" w14:textId="10A997BA" w:rsidR="0035002B" w:rsidRPr="00567E1F" w:rsidRDefault="0035002B" w:rsidP="00267BC7">
            <w:pPr>
              <w:pStyle w:val="COSMICStandard0"/>
              <w:numPr>
                <w:ilvl w:val="0"/>
                <w:numId w:val="115"/>
              </w:numPr>
            </w:pPr>
            <w:r w:rsidRPr="00567E1F">
              <w:t>Write (W)</w:t>
            </w:r>
            <w:r>
              <w:t xml:space="preserve">. </w:t>
            </w:r>
            <w:r w:rsidRPr="00567E1F">
              <w:t xml:space="preserve">A data movement that moves a data group </w:t>
            </w:r>
            <w:r>
              <w:t xml:space="preserve">from </w:t>
            </w:r>
            <w:r w:rsidRPr="00567E1F">
              <w:t>inside a functional process to persistent storage</w:t>
            </w:r>
            <w:r w:rsidR="001036C2">
              <w:t>.</w:t>
            </w:r>
          </w:p>
        </w:tc>
      </w:tr>
    </w:tbl>
    <w:p w14:paraId="23C12F3F" w14:textId="662F278C" w:rsidR="0035002B" w:rsidRPr="00567E1F" w:rsidRDefault="0035002B" w:rsidP="0035002B">
      <w:pPr>
        <w:pStyle w:val="Titre3"/>
        <w:spacing w:before="240"/>
        <w:ind w:left="706" w:hanging="706"/>
      </w:pPr>
      <w:bookmarkStart w:id="63" w:name="_Toc533432718"/>
      <w:bookmarkStart w:id="64" w:name="_Toc536449846"/>
      <w:r>
        <w:lastRenderedPageBreak/>
        <w:t>1.6.1</w:t>
      </w:r>
      <w:r w:rsidRPr="00567E1F">
        <w:tab/>
        <w:t>Identifying Entries (E)</w:t>
      </w:r>
      <w:bookmarkEnd w:id="63"/>
      <w:bookmarkEnd w:id="64"/>
    </w:p>
    <w:p w14:paraId="0BC698CB" w14:textId="09518C61" w:rsidR="0035002B" w:rsidRPr="00567E1F" w:rsidRDefault="0035002B" w:rsidP="0035002B">
      <w:pPr>
        <w:pStyle w:val="COSMICStandard0"/>
        <w:spacing w:after="120"/>
      </w:pPr>
      <w:r>
        <w:t>An</w:t>
      </w:r>
      <w:r w:rsidRPr="00567E1F">
        <w:t xml:space="preserve"> Entry data movement must comply with the </w:t>
      </w:r>
      <w:proofErr w:type="gramStart"/>
      <w:r w:rsidRPr="00567E1F">
        <w:t xml:space="preserve">following </w:t>
      </w:r>
      <w:r>
        <w:t xml:space="preserve"> rules</w:t>
      </w:r>
      <w:proofErr w:type="gramEnd"/>
      <w:r w:rsidRPr="00567E1F">
        <w:t>:</w:t>
      </w:r>
      <w:r w:rsidR="001036C2" w:rsidRPr="00567E1F" w:rsidDel="001036C2">
        <w:t xml:space="preserve"> </w:t>
      </w:r>
    </w:p>
    <w:tbl>
      <w:tblPr>
        <w:tblW w:w="927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9275"/>
      </w:tblGrid>
      <w:tr w:rsidR="0035002B" w:rsidRPr="00567E1F" w14:paraId="26F1C6B3" w14:textId="77777777" w:rsidTr="007D3273">
        <w:trPr>
          <w:jc w:val="center"/>
        </w:trPr>
        <w:tc>
          <w:tcPr>
            <w:tcW w:w="9275" w:type="dxa"/>
            <w:shd w:val="pct10" w:color="auto" w:fill="FFFFFF"/>
          </w:tcPr>
          <w:p w14:paraId="5CE060E3" w14:textId="77777777" w:rsidR="0035002B" w:rsidRPr="00567E1F" w:rsidRDefault="0035002B" w:rsidP="001036C2">
            <w:pPr>
              <w:pStyle w:val="COSMICStandard0"/>
              <w:spacing w:after="120"/>
            </w:pPr>
            <w:r w:rsidRPr="00567E1F">
              <w:t>RULES – Entry (E)</w:t>
            </w:r>
          </w:p>
        </w:tc>
      </w:tr>
      <w:tr w:rsidR="0035002B" w:rsidRPr="00B45ED4" w14:paraId="43A80F29" w14:textId="77777777" w:rsidTr="007D3273">
        <w:trPr>
          <w:jc w:val="center"/>
        </w:trPr>
        <w:tc>
          <w:tcPr>
            <w:tcW w:w="9275" w:type="dxa"/>
          </w:tcPr>
          <w:p w14:paraId="63F1D48D" w14:textId="77777777" w:rsidR="00AE664A" w:rsidRDefault="00AE664A" w:rsidP="00AE664A">
            <w:pPr>
              <w:pStyle w:val="COSMICStandard0"/>
              <w:numPr>
                <w:ilvl w:val="0"/>
                <w:numId w:val="28"/>
              </w:numPr>
            </w:pPr>
            <w:r w:rsidRPr="00567E1F">
              <w:t>If the input to a functional process comprises more than one data group,</w:t>
            </w:r>
            <w:r>
              <w:t xml:space="preserve"> </w:t>
            </w:r>
            <w:r w:rsidRPr="00567E1F">
              <w:t>identify one Entry for each unique data group in the input</w:t>
            </w:r>
          </w:p>
          <w:p w14:paraId="24607986" w14:textId="77777777" w:rsidR="0035002B" w:rsidRPr="00522C17" w:rsidRDefault="0035002B" w:rsidP="00AE664A">
            <w:pPr>
              <w:pStyle w:val="COSMICStandard0"/>
              <w:numPr>
                <w:ilvl w:val="0"/>
                <w:numId w:val="28"/>
              </w:numPr>
            </w:pPr>
            <w:r w:rsidRPr="00522C17">
              <w:t>The data group of a triggering Entry may consist of only one data attribute which simply informs the software that ‘an event Y has occurred’</w:t>
            </w:r>
            <w:r>
              <w:t>, or may include many data attributes</w:t>
            </w:r>
            <w:r w:rsidRPr="00522C17">
              <w:t xml:space="preserve">.  </w:t>
            </w:r>
          </w:p>
          <w:p w14:paraId="2422E1DF" w14:textId="77777777" w:rsidR="0035002B" w:rsidRDefault="0035002B" w:rsidP="00AE664A">
            <w:pPr>
              <w:pStyle w:val="COSMICStandard0"/>
              <w:numPr>
                <w:ilvl w:val="0"/>
                <w:numId w:val="28"/>
              </w:numPr>
            </w:pPr>
            <w:r>
              <w:t xml:space="preserve">A clock-tick that initiates a functional process </w:t>
            </w:r>
            <w:r w:rsidRPr="00522C17">
              <w:t xml:space="preserve">shall always be </w:t>
            </w:r>
            <w:r>
              <w:t>associated with an Entry</w:t>
            </w:r>
            <w:r w:rsidRPr="00522C17">
              <w:t xml:space="preserve">.  </w:t>
            </w:r>
          </w:p>
          <w:p w14:paraId="693FF9D5" w14:textId="77777777" w:rsidR="0035002B" w:rsidRDefault="0035002B" w:rsidP="007D3273">
            <w:pPr>
              <w:pStyle w:val="COSMICStandard0"/>
              <w:ind w:left="388"/>
            </w:pPr>
            <w:r>
              <w:t>Note 1: fo</w:t>
            </w:r>
            <w:r w:rsidRPr="00522C17">
              <w:t>r example, a clock-tick occurring every 3 seconds shall be associated with an Entry moving a data group of one data attribute.</w:t>
            </w:r>
          </w:p>
          <w:p w14:paraId="566047B4" w14:textId="77777777" w:rsidR="0035002B" w:rsidRPr="00522C17" w:rsidRDefault="0035002B" w:rsidP="007D3273">
            <w:pPr>
              <w:pStyle w:val="COSMICStandard0"/>
              <w:ind w:left="388"/>
            </w:pPr>
            <w:r>
              <w:t>Note 2: I</w:t>
            </w:r>
            <w:r w:rsidRPr="00522C17">
              <w:t xml:space="preserve">t makes no difference </w:t>
            </w:r>
            <w:r w:rsidRPr="0053548C">
              <w:t>whether the clock-tick is generated periodically by hardware or by another piece of software</w:t>
            </w:r>
            <w:r w:rsidRPr="00522C17">
              <w:t>.</w:t>
            </w:r>
          </w:p>
          <w:p w14:paraId="46ABB0BD" w14:textId="77777777" w:rsidR="0035002B" w:rsidRPr="0016529A" w:rsidRDefault="0035002B" w:rsidP="00AE664A">
            <w:pPr>
              <w:pStyle w:val="COSMICStandard0"/>
              <w:numPr>
                <w:ilvl w:val="0"/>
                <w:numId w:val="28"/>
              </w:numPr>
            </w:pPr>
            <w:r w:rsidRPr="00522C17">
              <w:t>Unless a specific functional process is necessary, obtaining the date and/or time from the system’s clock shall not be considered to cause an Entry or any other data movement.</w:t>
            </w:r>
          </w:p>
        </w:tc>
      </w:tr>
    </w:tbl>
    <w:p w14:paraId="215A8332" w14:textId="77777777" w:rsidR="0035002B" w:rsidRPr="00567E1F" w:rsidRDefault="0035002B" w:rsidP="0035002B">
      <w:pPr>
        <w:pStyle w:val="Titre3"/>
        <w:spacing w:before="240"/>
        <w:ind w:left="706" w:hanging="706"/>
      </w:pPr>
      <w:bookmarkStart w:id="65" w:name="_Toc533432719"/>
      <w:bookmarkStart w:id="66" w:name="_Toc536449847"/>
      <w:r>
        <w:t>1.6.2</w:t>
      </w:r>
      <w:r w:rsidRPr="00567E1F">
        <w:tab/>
        <w:t>Identifying Exits (X)</w:t>
      </w:r>
      <w:bookmarkEnd w:id="65"/>
      <w:bookmarkEnd w:id="66"/>
    </w:p>
    <w:p w14:paraId="2867CCD6" w14:textId="545D923C" w:rsidR="0035002B" w:rsidRDefault="0035002B" w:rsidP="0035002B">
      <w:pPr>
        <w:pStyle w:val="COSMICStandard0"/>
        <w:spacing w:after="120"/>
      </w:pPr>
      <w:r>
        <w:t>An</w:t>
      </w:r>
      <w:r w:rsidRPr="00567E1F">
        <w:t xml:space="preserve"> Exit data movement must comply with the following </w:t>
      </w:r>
      <w:r>
        <w:t>rules</w:t>
      </w:r>
      <w:r w:rsidRPr="00567E1F">
        <w:t>:</w:t>
      </w:r>
    </w:p>
    <w:tbl>
      <w:tblPr>
        <w:tblW w:w="926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9262"/>
      </w:tblGrid>
      <w:tr w:rsidR="00AE664A" w:rsidRPr="00293836" w14:paraId="2E27BDEE" w14:textId="77777777" w:rsidTr="00B45ED4">
        <w:trPr>
          <w:jc w:val="center"/>
        </w:trPr>
        <w:tc>
          <w:tcPr>
            <w:tcW w:w="9222" w:type="dxa"/>
            <w:shd w:val="pct10" w:color="auto" w:fill="FFFFFF"/>
          </w:tcPr>
          <w:p w14:paraId="3E93260E" w14:textId="3CF08D3C" w:rsidR="00AE664A" w:rsidRPr="00293836" w:rsidRDefault="00AE664A" w:rsidP="00AE664A">
            <w:pPr>
              <w:pStyle w:val="COSMICBoxTitle"/>
            </w:pPr>
            <w:r>
              <w:t>Rule – Exit (X)</w:t>
            </w:r>
          </w:p>
        </w:tc>
      </w:tr>
      <w:tr w:rsidR="00AE664A" w:rsidRPr="00B45ED4" w14:paraId="434C7454" w14:textId="77777777" w:rsidTr="00B45ED4">
        <w:trPr>
          <w:jc w:val="center"/>
        </w:trPr>
        <w:tc>
          <w:tcPr>
            <w:tcW w:w="9222" w:type="dxa"/>
          </w:tcPr>
          <w:p w14:paraId="45AE1AF1" w14:textId="7EECBF19" w:rsidR="00AE664A" w:rsidRPr="00D706C9" w:rsidRDefault="00AE664A" w:rsidP="00AE664A">
            <w:pPr>
              <w:pStyle w:val="COSMICStandard0"/>
            </w:pPr>
            <w:r w:rsidRPr="00522C17">
              <w:t xml:space="preserve">If the output of a functional process comprises more than one data group, identify one Exit for each unique data group in the output. </w:t>
            </w:r>
          </w:p>
        </w:tc>
      </w:tr>
    </w:tbl>
    <w:p w14:paraId="7B1A4108" w14:textId="77777777" w:rsidR="00AE664A" w:rsidRDefault="00AE664A" w:rsidP="0035002B">
      <w:pPr>
        <w:pStyle w:val="COSMICStandard0"/>
      </w:pPr>
    </w:p>
    <w:tbl>
      <w:tblPr>
        <w:tblW w:w="922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9222"/>
      </w:tblGrid>
      <w:tr w:rsidR="0035002B" w:rsidRPr="00293836" w14:paraId="04AE3EC0" w14:textId="77777777" w:rsidTr="007D3273">
        <w:trPr>
          <w:jc w:val="center"/>
        </w:trPr>
        <w:tc>
          <w:tcPr>
            <w:tcW w:w="9222" w:type="dxa"/>
            <w:shd w:val="pct10" w:color="auto" w:fill="FFFFFF"/>
          </w:tcPr>
          <w:p w14:paraId="5D3CE872" w14:textId="77777777" w:rsidR="0035002B" w:rsidRPr="00293836" w:rsidRDefault="0035002B" w:rsidP="007D3273">
            <w:pPr>
              <w:pStyle w:val="COSMICBoxTitle"/>
            </w:pPr>
            <w:r>
              <w:t>DEFINITION – Error/confirmation message</w:t>
            </w:r>
          </w:p>
        </w:tc>
      </w:tr>
      <w:tr w:rsidR="0035002B" w:rsidRPr="00B45ED4" w14:paraId="336948FA" w14:textId="77777777" w:rsidTr="007D3273">
        <w:trPr>
          <w:jc w:val="center"/>
        </w:trPr>
        <w:tc>
          <w:tcPr>
            <w:tcW w:w="9222" w:type="dxa"/>
          </w:tcPr>
          <w:p w14:paraId="2BA9FD5B" w14:textId="77777777" w:rsidR="0035002B" w:rsidRPr="00D706C9" w:rsidRDefault="0035002B" w:rsidP="007D3273">
            <w:pPr>
              <w:pStyle w:val="COSMICStandard0"/>
              <w:rPr>
                <w:lang w:eastAsia="en-GB"/>
              </w:rPr>
            </w:pPr>
            <w:r w:rsidRPr="00AA3CD6">
              <w:t>A</w:t>
            </w:r>
            <w:r>
              <w:t>n Exit</w:t>
            </w:r>
            <w:r w:rsidRPr="00AA3CD6">
              <w:t xml:space="preserve"> issued by a functional process </w:t>
            </w:r>
            <w:r>
              <w:t>to</w:t>
            </w:r>
            <w:r w:rsidRPr="00AA3CD6">
              <w:t xml:space="preserve"> a </w:t>
            </w:r>
            <w:r w:rsidRPr="002F6869">
              <w:rPr>
                <w:u w:val="single"/>
              </w:rPr>
              <w:t>human</w:t>
            </w:r>
            <w:r w:rsidRPr="00AA3CD6">
              <w:t xml:space="preserve"> </w:t>
            </w:r>
            <w:r>
              <w:t xml:space="preserve">functional </w:t>
            </w:r>
            <w:r w:rsidRPr="00AA3CD6">
              <w:t>user that either confirms only that entered data has been accepted, or only that there is an error in the entered data.</w:t>
            </w:r>
          </w:p>
        </w:tc>
      </w:tr>
    </w:tbl>
    <w:p w14:paraId="69216C25" w14:textId="77777777" w:rsidR="0035002B" w:rsidRPr="00882C7F" w:rsidRDefault="0035002B" w:rsidP="0035002B">
      <w:pPr>
        <w:jc w:val="both"/>
        <w:rPr>
          <w:rFonts w:ascii="Arial" w:hAnsi="Arial" w:cs="Arial"/>
          <w:sz w:val="24"/>
          <w:szCs w:val="24"/>
          <w:lang w:val="en-US" w:eastAsia="fr-FR"/>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9185"/>
      </w:tblGrid>
      <w:tr w:rsidR="0035002B" w:rsidRPr="00B45ED4" w14:paraId="7A58FAD2" w14:textId="77777777" w:rsidTr="007D3273">
        <w:trPr>
          <w:jc w:val="center"/>
        </w:trPr>
        <w:tc>
          <w:tcPr>
            <w:tcW w:w="9185" w:type="dxa"/>
            <w:shd w:val="pct10" w:color="auto" w:fill="FFFFFF"/>
          </w:tcPr>
          <w:p w14:paraId="423EB2AA" w14:textId="77777777" w:rsidR="0035002B" w:rsidRPr="00567E1F" w:rsidRDefault="0035002B" w:rsidP="007D3273">
            <w:pPr>
              <w:pStyle w:val="COSMICBoxTitle"/>
            </w:pPr>
            <w:r w:rsidRPr="00567E1F">
              <w:t xml:space="preserve">RULES – </w:t>
            </w:r>
            <w:r>
              <w:t xml:space="preserve">Error/confirmation </w:t>
            </w:r>
            <w:r w:rsidRPr="000505F2">
              <w:t>messages and other indication</w:t>
            </w:r>
            <w:r>
              <w:t>s</w:t>
            </w:r>
            <w:r w:rsidRPr="000505F2">
              <w:t xml:space="preserve"> of error conditions</w:t>
            </w:r>
          </w:p>
        </w:tc>
      </w:tr>
      <w:tr w:rsidR="0035002B" w:rsidRPr="00B45ED4" w14:paraId="771FFFF4" w14:textId="77777777" w:rsidTr="007D3273">
        <w:trPr>
          <w:jc w:val="center"/>
        </w:trPr>
        <w:tc>
          <w:tcPr>
            <w:tcW w:w="9185" w:type="dxa"/>
          </w:tcPr>
          <w:p w14:paraId="429B4D0A" w14:textId="77777777" w:rsidR="0035002B" w:rsidRDefault="0035002B" w:rsidP="007D3273">
            <w:pPr>
              <w:pStyle w:val="COSMICStandard0"/>
              <w:numPr>
                <w:ilvl w:val="0"/>
                <w:numId w:val="40"/>
              </w:numPr>
              <w:ind w:left="388" w:hanging="388"/>
            </w:pPr>
            <w:r>
              <w:t xml:space="preserve">One Exit shall be identified to account for all types of error/confirmation messages issued by any one functional process of the software being measured from all possible causes according to its FUR, e.g. successes or failures of: validation of entered data or for a call to retrieve data or to make data persistent, or for the response from a service requested of another piece of software. </w:t>
            </w:r>
          </w:p>
          <w:p w14:paraId="5AE7511F" w14:textId="77777777" w:rsidR="0035002B" w:rsidRPr="00C826E2" w:rsidRDefault="0035002B" w:rsidP="007D3273">
            <w:pPr>
              <w:pStyle w:val="COSMICStandard0"/>
              <w:numPr>
                <w:ilvl w:val="0"/>
                <w:numId w:val="40"/>
              </w:numPr>
              <w:ind w:left="388" w:hanging="388"/>
            </w:pPr>
            <w:r w:rsidRPr="00E611A9">
              <w:t xml:space="preserve">If a message to a </w:t>
            </w:r>
            <w:r w:rsidRPr="002F6869">
              <w:rPr>
                <w:u w:val="single"/>
              </w:rPr>
              <w:t>human</w:t>
            </w:r>
            <w:r w:rsidRPr="00E611A9">
              <w:t xml:space="preserve"> functional user provides data in addition to confirming that entered data has been accepted, or that entered data is in error, then this additional data should be </w:t>
            </w:r>
            <w:r w:rsidRPr="0048573D">
              <w:rPr>
                <w:rFonts w:cs="Arial"/>
              </w:rPr>
              <w:t xml:space="preserve">identified as a </w:t>
            </w:r>
            <w:r w:rsidRPr="00432A49">
              <w:rPr>
                <w:rFonts w:cs="Arial"/>
              </w:rPr>
              <w:t>data group moved by an Exit </w:t>
            </w:r>
            <w:r w:rsidRPr="00432A49" w:rsidDel="008A1D85">
              <w:rPr>
                <w:rFonts w:cs="Arial"/>
              </w:rPr>
              <w:t xml:space="preserve"> </w:t>
            </w:r>
          </w:p>
        </w:tc>
      </w:tr>
    </w:tbl>
    <w:p w14:paraId="21AB30D9" w14:textId="77777777" w:rsidR="0035002B" w:rsidRPr="00567E1F" w:rsidRDefault="0035002B" w:rsidP="0035002B">
      <w:pPr>
        <w:pStyle w:val="Titre3"/>
        <w:spacing w:before="240"/>
        <w:ind w:left="0" w:firstLine="0"/>
      </w:pPr>
      <w:bookmarkStart w:id="67" w:name="_Toc533432720"/>
      <w:bookmarkStart w:id="68" w:name="_Toc536449848"/>
      <w:r>
        <w:t>1.6.3</w:t>
      </w:r>
      <w:r w:rsidRPr="00567E1F">
        <w:tab/>
        <w:t>Identifying Reads (R)</w:t>
      </w:r>
      <w:bookmarkEnd w:id="67"/>
      <w:bookmarkEnd w:id="68"/>
    </w:p>
    <w:p w14:paraId="39186447" w14:textId="72770725" w:rsidR="0035002B" w:rsidRPr="00567E1F" w:rsidRDefault="0035002B" w:rsidP="001036C2">
      <w:pPr>
        <w:pStyle w:val="COSMICStandard0"/>
        <w:spacing w:after="120"/>
      </w:pPr>
      <w:r>
        <w:t>A</w:t>
      </w:r>
      <w:r w:rsidRPr="00567E1F">
        <w:t xml:space="preserve"> Read data movement must comply with the following </w:t>
      </w:r>
      <w:r>
        <w:t>rules</w:t>
      </w:r>
      <w:r w:rsidRPr="00567E1F">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9147"/>
      </w:tblGrid>
      <w:tr w:rsidR="0035002B" w:rsidRPr="00567E1F" w14:paraId="62277AA9" w14:textId="77777777" w:rsidTr="007D3273">
        <w:trPr>
          <w:jc w:val="center"/>
        </w:trPr>
        <w:tc>
          <w:tcPr>
            <w:tcW w:w="9147" w:type="dxa"/>
            <w:shd w:val="pct10" w:color="auto" w:fill="FFFFFF"/>
          </w:tcPr>
          <w:p w14:paraId="77CBD7EC" w14:textId="77777777" w:rsidR="0035002B" w:rsidRPr="00567E1F" w:rsidRDefault="0035002B" w:rsidP="007D3273">
            <w:pPr>
              <w:pStyle w:val="COSMICBoxTitle"/>
            </w:pPr>
            <w:r w:rsidRPr="00567E1F">
              <w:t xml:space="preserve">RULES – </w:t>
            </w:r>
            <w:r>
              <w:t>Read (R)</w:t>
            </w:r>
          </w:p>
        </w:tc>
      </w:tr>
      <w:tr w:rsidR="0035002B" w:rsidRPr="00010BD1" w14:paraId="5E84F489" w14:textId="77777777" w:rsidTr="007D3273">
        <w:trPr>
          <w:jc w:val="center"/>
        </w:trPr>
        <w:tc>
          <w:tcPr>
            <w:tcW w:w="9147" w:type="dxa"/>
          </w:tcPr>
          <w:p w14:paraId="0E3D93EE" w14:textId="11088EEE" w:rsidR="0035002B" w:rsidRDefault="0035002B" w:rsidP="00482D8F">
            <w:pPr>
              <w:pStyle w:val="COSMICStandard0"/>
              <w:numPr>
                <w:ilvl w:val="0"/>
                <w:numId w:val="120"/>
              </w:numPr>
            </w:pPr>
            <w:r w:rsidRPr="003D20FA">
              <w:t>Identify a Read when, according to the FUR, the software being measured must retrieve a data group from persistent storage.</w:t>
            </w:r>
          </w:p>
          <w:p w14:paraId="106002DA" w14:textId="46694897" w:rsidR="00AE664A" w:rsidRDefault="00AE664A" w:rsidP="00482D8F">
            <w:pPr>
              <w:pStyle w:val="COSMICStandard0"/>
              <w:numPr>
                <w:ilvl w:val="0"/>
                <w:numId w:val="120"/>
              </w:numPr>
            </w:pPr>
            <w:r w:rsidRPr="003D20FA">
              <w:lastRenderedPageBreak/>
              <w:t>If the functional process must retrieve more than one data group from persistent storage, identify one Read for each unique data group that is retrieved</w:t>
            </w:r>
            <w:r>
              <w:t>.</w:t>
            </w:r>
          </w:p>
          <w:p w14:paraId="1F997E09" w14:textId="30991959" w:rsidR="000E2DAB" w:rsidRPr="00010BD1" w:rsidRDefault="000E2DAB" w:rsidP="00482D8F">
            <w:pPr>
              <w:pStyle w:val="COSMICStandard0"/>
              <w:numPr>
                <w:ilvl w:val="0"/>
                <w:numId w:val="120"/>
              </w:numPr>
              <w:rPr>
                <w:lang w:val="en-GB"/>
              </w:rPr>
            </w:pPr>
            <w:r w:rsidRPr="003D20FA">
              <w:t xml:space="preserve">A Read data movement always includes any ‘request to Read’ functionality (so a separate data movement shall never be counted for any ‘request to </w:t>
            </w:r>
            <w:r>
              <w:t xml:space="preserve">Read’ functionality). </w:t>
            </w:r>
          </w:p>
        </w:tc>
      </w:tr>
    </w:tbl>
    <w:p w14:paraId="2DA620BC" w14:textId="77777777" w:rsidR="0035002B" w:rsidRPr="00005C5F" w:rsidRDefault="0035002B" w:rsidP="0035002B">
      <w:pPr>
        <w:rPr>
          <w:lang w:val="en-GB"/>
        </w:rPr>
      </w:pPr>
    </w:p>
    <w:p w14:paraId="59429487" w14:textId="77777777" w:rsidR="0035002B" w:rsidRPr="00567E1F" w:rsidRDefault="0035002B" w:rsidP="0035002B">
      <w:pPr>
        <w:pStyle w:val="Titre3"/>
      </w:pPr>
      <w:bookmarkStart w:id="69" w:name="_Toc533432721"/>
      <w:bookmarkStart w:id="70" w:name="_Toc536449849"/>
      <w:r>
        <w:t>1.6.4</w:t>
      </w:r>
      <w:r w:rsidRPr="00567E1F">
        <w:tab/>
        <w:t>Identifying Writes (W)</w:t>
      </w:r>
      <w:bookmarkEnd w:id="69"/>
      <w:bookmarkEnd w:id="70"/>
    </w:p>
    <w:p w14:paraId="6A520AC0" w14:textId="2C83C7D5" w:rsidR="0035002B" w:rsidRPr="00567E1F" w:rsidRDefault="0035002B" w:rsidP="0035002B">
      <w:pPr>
        <w:pStyle w:val="COSMICStandard0"/>
        <w:spacing w:before="120" w:after="120"/>
      </w:pPr>
      <w:r>
        <w:t>A</w:t>
      </w:r>
      <w:r w:rsidRPr="00567E1F">
        <w:t xml:space="preserve"> Write data movement must comply with the following </w:t>
      </w:r>
      <w:r>
        <w:t>rules</w:t>
      </w:r>
      <w:r w:rsidRPr="00567E1F">
        <w:t>:</w:t>
      </w:r>
      <w:r w:rsidR="001036C2" w:rsidRPr="00567E1F" w:rsidDel="001036C2">
        <w:t xml:space="preserve"> </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8992"/>
      </w:tblGrid>
      <w:tr w:rsidR="0035002B" w:rsidRPr="00567E1F" w14:paraId="2B2632D2" w14:textId="77777777" w:rsidTr="007D3273">
        <w:trPr>
          <w:jc w:val="center"/>
        </w:trPr>
        <w:tc>
          <w:tcPr>
            <w:tcW w:w="8992" w:type="dxa"/>
            <w:shd w:val="pct10" w:color="auto" w:fill="FFFFFF"/>
          </w:tcPr>
          <w:p w14:paraId="68735239" w14:textId="77777777" w:rsidR="0035002B" w:rsidRPr="00567E1F" w:rsidRDefault="0035002B" w:rsidP="001036C2">
            <w:pPr>
              <w:pStyle w:val="COSMICStandard0"/>
              <w:spacing w:after="120"/>
            </w:pPr>
            <w:r w:rsidRPr="00567E1F">
              <w:t xml:space="preserve">RULES – </w:t>
            </w:r>
            <w:r>
              <w:t>Write (W)</w:t>
            </w:r>
          </w:p>
        </w:tc>
      </w:tr>
      <w:tr w:rsidR="0035002B" w:rsidRPr="00B45ED4" w14:paraId="6B4E0890" w14:textId="77777777" w:rsidTr="007D3273">
        <w:trPr>
          <w:jc w:val="center"/>
        </w:trPr>
        <w:tc>
          <w:tcPr>
            <w:tcW w:w="8992" w:type="dxa"/>
          </w:tcPr>
          <w:p w14:paraId="3E882B0A" w14:textId="5E8B92B3" w:rsidR="0035002B" w:rsidRDefault="0035002B" w:rsidP="00715245">
            <w:pPr>
              <w:pStyle w:val="COSMICStandard0"/>
              <w:numPr>
                <w:ilvl w:val="0"/>
                <w:numId w:val="117"/>
              </w:numPr>
            </w:pPr>
            <w:r>
              <w:t>Identify a Write when, according to the FUR, the software being measured must move a data group to persistent storage.</w:t>
            </w:r>
          </w:p>
          <w:p w14:paraId="2B87CD32" w14:textId="3056B259" w:rsidR="00AE664A" w:rsidRDefault="00AE664A" w:rsidP="00715245">
            <w:pPr>
              <w:pStyle w:val="COSMICStandard0"/>
              <w:numPr>
                <w:ilvl w:val="0"/>
                <w:numId w:val="117"/>
              </w:numPr>
            </w:pPr>
            <w:r w:rsidRPr="00567E1F">
              <w:t>If the functional process must move more than one data group to persistent storage, identify one Write for each unique data group that i</w:t>
            </w:r>
            <w:r>
              <w:t>s moved to persistent storage.</w:t>
            </w:r>
          </w:p>
          <w:p w14:paraId="175A87B2" w14:textId="08DCF761" w:rsidR="0035002B" w:rsidRDefault="0035002B" w:rsidP="00715245">
            <w:pPr>
              <w:pStyle w:val="COSMICStandard0"/>
              <w:numPr>
                <w:ilvl w:val="0"/>
                <w:numId w:val="117"/>
              </w:numPr>
            </w:pPr>
            <w:r w:rsidRPr="00567E1F">
              <w:t>A requirement to delete a data group from persistent storage shall be measured as a single Write data movement.</w:t>
            </w:r>
          </w:p>
          <w:p w14:paraId="200AF9BD" w14:textId="167CBFA9" w:rsidR="0035002B" w:rsidRDefault="0035002B" w:rsidP="00715245">
            <w:pPr>
              <w:pStyle w:val="COSMICStandard0"/>
              <w:numPr>
                <w:ilvl w:val="0"/>
                <w:numId w:val="117"/>
              </w:numPr>
            </w:pPr>
            <w:r>
              <w:t>Do not identify a Write when:</w:t>
            </w:r>
          </w:p>
          <w:p w14:paraId="67EAB291" w14:textId="77777777" w:rsidR="0035002B" w:rsidRPr="00341535" w:rsidRDefault="0035002B" w:rsidP="0035002B">
            <w:pPr>
              <w:pStyle w:val="COSMICBullet2"/>
              <w:rPr>
                <w:i w:val="0"/>
              </w:rPr>
            </w:pPr>
            <w:r w:rsidRPr="00341535">
              <w:rPr>
                <w:i w:val="0"/>
              </w:rPr>
              <w:t>Creation or update of variables or intermediate results that are internal to the functional process;</w:t>
            </w:r>
          </w:p>
          <w:p w14:paraId="73785B28" w14:textId="5CED744F" w:rsidR="0035002B" w:rsidRPr="0053355E" w:rsidRDefault="0035002B" w:rsidP="00715245">
            <w:pPr>
              <w:pStyle w:val="COSMICStandard0"/>
              <w:numPr>
                <w:ilvl w:val="0"/>
                <w:numId w:val="116"/>
              </w:numPr>
            </w:pPr>
            <w:r w:rsidRPr="00715245">
              <w:t>Storage of data by a functional process resulting only from the implementation, rather than from the FUR.  (Example: the storage of data temporarily during a large sort process in a batch-processed job.)</w:t>
            </w:r>
          </w:p>
        </w:tc>
      </w:tr>
    </w:tbl>
    <w:p w14:paraId="44A91976" w14:textId="13686B77" w:rsidR="00E54CDB" w:rsidRPr="00567E1F" w:rsidRDefault="00C75D21" w:rsidP="00407B23">
      <w:pPr>
        <w:pStyle w:val="Titre2"/>
      </w:pPr>
      <w:bookmarkStart w:id="71" w:name="_Toc536449850"/>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r>
        <w:t>1.7</w:t>
      </w:r>
      <w:r w:rsidR="00E54CDB" w:rsidRPr="00567E1F">
        <w:tab/>
        <w:t xml:space="preserve">COSMIC </w:t>
      </w:r>
      <w:r w:rsidR="00E54CDB">
        <w:t>unit of measurement</w:t>
      </w:r>
      <w:bookmarkEnd w:id="71"/>
    </w:p>
    <w:tbl>
      <w:tblPr>
        <w:tblW w:w="908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9082"/>
      </w:tblGrid>
      <w:tr w:rsidR="00E54CDB" w:rsidRPr="00B45ED4" w14:paraId="63220C03" w14:textId="77777777" w:rsidTr="0042210C">
        <w:trPr>
          <w:cantSplit/>
          <w:jc w:val="center"/>
        </w:trPr>
        <w:tc>
          <w:tcPr>
            <w:tcW w:w="9082" w:type="dxa"/>
            <w:shd w:val="pct10" w:color="auto" w:fill="FFFFFF"/>
          </w:tcPr>
          <w:p w14:paraId="26429385" w14:textId="77777777" w:rsidR="00E54CDB" w:rsidRPr="00DA247D" w:rsidRDefault="00E54CDB" w:rsidP="00A048FE">
            <w:pPr>
              <w:pStyle w:val="COSMICBoxTitle"/>
            </w:pPr>
            <w:r w:rsidRPr="00DA247D">
              <w:t xml:space="preserve">DEFINITION – COSMIC </w:t>
            </w:r>
            <w:r>
              <w:t xml:space="preserve">unit of </w:t>
            </w:r>
            <w:r w:rsidRPr="00DA247D">
              <w:t>measure</w:t>
            </w:r>
            <w:r>
              <w:t>ment</w:t>
            </w:r>
          </w:p>
        </w:tc>
      </w:tr>
      <w:tr w:rsidR="00E54CDB" w:rsidRPr="00B45ED4" w14:paraId="58541C8F" w14:textId="77777777" w:rsidTr="0042210C">
        <w:trPr>
          <w:cantSplit/>
          <w:jc w:val="center"/>
        </w:trPr>
        <w:tc>
          <w:tcPr>
            <w:tcW w:w="9082" w:type="dxa"/>
          </w:tcPr>
          <w:p w14:paraId="2C33BFDC" w14:textId="77777777" w:rsidR="00E54CDB" w:rsidRPr="002724DF" w:rsidRDefault="00E54CDB" w:rsidP="00A048FE">
            <w:pPr>
              <w:pStyle w:val="COSMICStandard0"/>
            </w:pPr>
            <w:r w:rsidRPr="002724DF">
              <w:t>1 CFP (</w:t>
            </w:r>
            <w:r w:rsidRPr="002724DF">
              <w:rPr>
                <w:u w:val="single"/>
              </w:rPr>
              <w:t>C</w:t>
            </w:r>
            <w:r w:rsidRPr="002724DF">
              <w:t xml:space="preserve">osmic </w:t>
            </w:r>
            <w:r w:rsidRPr="002724DF">
              <w:rPr>
                <w:u w:val="single"/>
              </w:rPr>
              <w:t>F</w:t>
            </w:r>
            <w:r w:rsidRPr="002724DF">
              <w:t xml:space="preserve">unction </w:t>
            </w:r>
            <w:r w:rsidRPr="002724DF">
              <w:rPr>
                <w:u w:val="single"/>
              </w:rPr>
              <w:t>P</w:t>
            </w:r>
            <w:r w:rsidRPr="002724DF">
              <w:t>oint)</w:t>
            </w:r>
            <w:r>
              <w:t>, which</w:t>
            </w:r>
            <w:r w:rsidRPr="002724DF">
              <w:t xml:space="preserve"> is the size of one data movement</w:t>
            </w:r>
            <w:r>
              <w:t>.</w:t>
            </w:r>
          </w:p>
        </w:tc>
      </w:tr>
    </w:tbl>
    <w:p w14:paraId="2DD87849" w14:textId="77777777" w:rsidR="00E54CDB" w:rsidRPr="002D3E46" w:rsidRDefault="00E54CDB" w:rsidP="00E54CDB">
      <w:pPr>
        <w:rPr>
          <w:lang w:val="en-GB"/>
        </w:rPr>
      </w:pPr>
    </w:p>
    <w:tbl>
      <w:tblPr>
        <w:tblW w:w="908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9082"/>
      </w:tblGrid>
      <w:tr w:rsidR="00E54CDB" w:rsidRPr="00B45ED4" w14:paraId="507A69EA" w14:textId="77777777" w:rsidTr="0042210C">
        <w:trPr>
          <w:cantSplit/>
          <w:jc w:val="center"/>
        </w:trPr>
        <w:tc>
          <w:tcPr>
            <w:tcW w:w="9082" w:type="dxa"/>
            <w:shd w:val="pct10" w:color="auto" w:fill="FFFFFF"/>
          </w:tcPr>
          <w:p w14:paraId="648B564B" w14:textId="77777777" w:rsidR="00E54CDB" w:rsidRPr="00DA247D" w:rsidRDefault="00E54CDB" w:rsidP="00A048FE">
            <w:pPr>
              <w:pStyle w:val="COSMICBoxTitle"/>
            </w:pPr>
            <w:r w:rsidRPr="00DA247D">
              <w:t>PRINCIPLE – The COSMIC measurement principle</w:t>
            </w:r>
          </w:p>
        </w:tc>
      </w:tr>
      <w:tr w:rsidR="00E54CDB" w:rsidRPr="00B45ED4" w14:paraId="390B2D67" w14:textId="77777777" w:rsidTr="0042210C">
        <w:trPr>
          <w:cantSplit/>
          <w:jc w:val="center"/>
        </w:trPr>
        <w:tc>
          <w:tcPr>
            <w:tcW w:w="9082" w:type="dxa"/>
          </w:tcPr>
          <w:p w14:paraId="033E1AB7" w14:textId="77777777" w:rsidR="00E54CDB" w:rsidRDefault="00E54CDB" w:rsidP="00A048FE">
            <w:pPr>
              <w:pStyle w:val="COSMICStandard0"/>
              <w:numPr>
                <w:ilvl w:val="0"/>
                <w:numId w:val="17"/>
              </w:numPr>
              <w:spacing w:before="40" w:after="40"/>
              <w:ind w:left="357" w:hanging="357"/>
            </w:pPr>
            <w:r>
              <w:t>The size of a functional process is equal to the number of its data movements.</w:t>
            </w:r>
          </w:p>
          <w:p w14:paraId="3B34EF88" w14:textId="77777777" w:rsidR="009A5DC1" w:rsidRDefault="00E54CDB" w:rsidP="009A5DC1">
            <w:pPr>
              <w:pStyle w:val="COSMICStandard0"/>
              <w:numPr>
                <w:ilvl w:val="0"/>
                <w:numId w:val="17"/>
              </w:numPr>
              <w:spacing w:before="40" w:after="40"/>
              <w:ind w:left="357" w:hanging="357"/>
            </w:pPr>
            <w:r w:rsidRPr="00DA247D">
              <w:t>The functional size of a piece of software</w:t>
            </w:r>
            <w:r>
              <w:t xml:space="preserve"> of defined scope</w:t>
            </w:r>
            <w:r w:rsidRPr="00DA247D">
              <w:t xml:space="preserve"> is equal to the </w:t>
            </w:r>
            <w:r>
              <w:t>sum of the sizes of its functional processes.</w:t>
            </w:r>
          </w:p>
          <w:p w14:paraId="009396C1" w14:textId="4819A32E" w:rsidR="009A5DC1" w:rsidRPr="002724DF" w:rsidRDefault="009A5DC1" w:rsidP="009A5DC1">
            <w:pPr>
              <w:pStyle w:val="COSMICStandard0"/>
              <w:spacing w:before="40" w:after="40"/>
            </w:pPr>
            <w:r>
              <w:t>Note: t</w:t>
            </w:r>
            <w:r w:rsidRPr="00450F9D">
              <w:t xml:space="preserve">he </w:t>
            </w:r>
            <w:r>
              <w:t xml:space="preserve">scope is the </w:t>
            </w:r>
            <w:r w:rsidRPr="00450F9D">
              <w:t xml:space="preserve">set of </w:t>
            </w:r>
            <w:r>
              <w:t>FUR</w:t>
            </w:r>
            <w:r w:rsidRPr="00450F9D">
              <w:t xml:space="preserve"> to be included in a specific functional size measurement exercise</w:t>
            </w:r>
          </w:p>
        </w:tc>
      </w:tr>
    </w:tbl>
    <w:p w14:paraId="448C2DBF" w14:textId="77777777" w:rsidR="00C75D21" w:rsidRDefault="00C75D21" w:rsidP="003D09F8">
      <w:pPr>
        <w:pStyle w:val="COSMICStandard0"/>
        <w:spacing w:before="120"/>
        <w:rPr>
          <w:noProof/>
        </w:rPr>
      </w:pPr>
    </w:p>
    <w:p w14:paraId="24F83B84" w14:textId="17150B31" w:rsidR="00C75D21" w:rsidRDefault="00C75D21" w:rsidP="00715245">
      <w:pPr>
        <w:pStyle w:val="Titre1"/>
        <w:spacing w:before="240"/>
      </w:pPr>
      <w:bookmarkStart w:id="72" w:name="_Toc536449851"/>
      <w:r w:rsidRPr="00E54CDB">
        <w:rPr>
          <w:rStyle w:val="COSMICStandardChar"/>
          <w:sz w:val="24"/>
          <w:szCs w:val="20"/>
        </w:rPr>
        <w:t>2</w:t>
      </w:r>
      <w:r w:rsidRPr="00E54CDB">
        <w:rPr>
          <w:rStyle w:val="COSMICStandardChar"/>
          <w:sz w:val="24"/>
          <w:szCs w:val="20"/>
        </w:rPr>
        <w:tab/>
      </w:r>
      <w:r>
        <w:rPr>
          <w:rStyle w:val="COSMICStandardChar"/>
          <w:sz w:val="24"/>
          <w:szCs w:val="20"/>
        </w:rPr>
        <w:t>Modifying functionality</w:t>
      </w:r>
      <w:bookmarkEnd w:id="72"/>
    </w:p>
    <w:p w14:paraId="22135B59" w14:textId="6F9A24FA" w:rsidR="007A7D9A" w:rsidRDefault="007A7D9A" w:rsidP="007A7D9A">
      <w:pPr>
        <w:pStyle w:val="COSMICStandard0"/>
        <w:spacing w:after="120"/>
      </w:pPr>
      <w:r w:rsidRPr="00567E1F">
        <w:t>Any data movement of a given type (E, X, R and W) involves two types of functionality: it moves a single data group and it has some associated data manipulation.</w:t>
      </w:r>
      <w:r w:rsidR="00793F95">
        <w:t xml:space="preserve"> See section 3.6</w:t>
      </w:r>
      <w:r>
        <w:t>.</w:t>
      </w:r>
    </w:p>
    <w:p w14:paraId="5BA43893" w14:textId="6BD33025" w:rsidR="007A7D9A" w:rsidRDefault="007A7D9A" w:rsidP="007A7D9A">
      <w:pPr>
        <w:pStyle w:val="COSMICStandard0"/>
        <w:spacing w:after="240"/>
      </w:pPr>
      <w:r>
        <w:t>I</w:t>
      </w:r>
      <w:r w:rsidRPr="00DA57E4">
        <w:t xml:space="preserve">f there is a FUR that must be measured for a </w:t>
      </w:r>
      <w:r w:rsidRPr="00DA57E4">
        <w:rPr>
          <w:i/>
          <w:iCs/>
        </w:rPr>
        <w:t>change</w:t>
      </w:r>
      <w:r w:rsidRPr="00DA57E4">
        <w:t xml:space="preserve"> to data manipulation</w:t>
      </w:r>
      <w:r>
        <w:t>, determine</w:t>
      </w:r>
      <w:r w:rsidRPr="004C69ED">
        <w:t xml:space="preserve"> which type of data manipulation is associated with which type of data movement</w:t>
      </w:r>
      <w:r>
        <w:t xml:space="preserve"> and </w:t>
      </w:r>
      <w:r w:rsidR="00793F95">
        <w:t>c</w:t>
      </w:r>
      <w:r>
        <w:t>onsider as a modified Data Movement</w:t>
      </w:r>
      <w:r w:rsidRPr="004C69ED">
        <w:t>.</w:t>
      </w:r>
    </w:p>
    <w:p w14:paraId="1FEAEA7D" w14:textId="77777777" w:rsidR="00EF0C99" w:rsidRDefault="00EF0C99" w:rsidP="007A7D9A">
      <w:pPr>
        <w:pStyle w:val="COSMICStandard0"/>
        <w:spacing w:after="2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8967"/>
      </w:tblGrid>
      <w:tr w:rsidR="007A7D9A" w:rsidRPr="00B45ED4" w14:paraId="220D3C0B" w14:textId="77777777" w:rsidTr="005140A1">
        <w:trPr>
          <w:jc w:val="center"/>
        </w:trPr>
        <w:tc>
          <w:tcPr>
            <w:tcW w:w="8967" w:type="dxa"/>
            <w:shd w:val="pct10" w:color="auto" w:fill="FFFFFF"/>
          </w:tcPr>
          <w:p w14:paraId="461B5809" w14:textId="77777777" w:rsidR="007A7D9A" w:rsidRPr="00321E97" w:rsidRDefault="007A7D9A" w:rsidP="005140A1">
            <w:pPr>
              <w:pStyle w:val="COSMICBoxTitle"/>
            </w:pPr>
            <w:r>
              <w:lastRenderedPageBreak/>
              <w:t>DEFINITION</w:t>
            </w:r>
            <w:r w:rsidRPr="00321E97">
              <w:t xml:space="preserve"> – </w:t>
            </w:r>
            <w:r>
              <w:t>M</w:t>
            </w:r>
            <w:r w:rsidRPr="00321E97">
              <w:t>odif</w:t>
            </w:r>
            <w:r>
              <w:t xml:space="preserve">ication (of the functionality of </w:t>
            </w:r>
            <w:r w:rsidRPr="00321E97">
              <w:t>a data movement</w:t>
            </w:r>
            <w:r>
              <w:t>)</w:t>
            </w:r>
          </w:p>
        </w:tc>
      </w:tr>
      <w:tr w:rsidR="007A7D9A" w:rsidRPr="00B45ED4" w14:paraId="2E7844F2" w14:textId="77777777" w:rsidTr="005140A1">
        <w:trPr>
          <w:jc w:val="center"/>
        </w:trPr>
        <w:tc>
          <w:tcPr>
            <w:tcW w:w="8967" w:type="dxa"/>
          </w:tcPr>
          <w:p w14:paraId="70C5459D" w14:textId="77777777" w:rsidR="007A7D9A" w:rsidRPr="00567E1F" w:rsidRDefault="007A7D9A" w:rsidP="005140A1">
            <w:pPr>
              <w:pStyle w:val="COSMICStandard0"/>
              <w:numPr>
                <w:ilvl w:val="0"/>
                <w:numId w:val="10"/>
              </w:numPr>
            </w:pPr>
            <w:r>
              <w:t>A</w:t>
            </w:r>
            <w:r w:rsidRPr="00567E1F">
              <w:t xml:space="preserve"> data movement is considered to be functionally modified </w:t>
            </w:r>
            <w:r>
              <w:t>if at least one of the following applies:</w:t>
            </w:r>
          </w:p>
          <w:p w14:paraId="5B0C8D26" w14:textId="77777777" w:rsidR="007A7D9A" w:rsidRPr="00567E1F" w:rsidRDefault="007A7D9A" w:rsidP="005140A1">
            <w:pPr>
              <w:pStyle w:val="COSMICBullet1"/>
              <w:numPr>
                <w:ilvl w:val="0"/>
                <w:numId w:val="9"/>
              </w:numPr>
            </w:pPr>
            <w:r w:rsidRPr="00567E1F">
              <w:t xml:space="preserve">the data group moved </w:t>
            </w:r>
            <w:r>
              <w:t>is modified,</w:t>
            </w:r>
            <w:r w:rsidRPr="00567E1F">
              <w:t xml:space="preserve"> </w:t>
            </w:r>
          </w:p>
          <w:p w14:paraId="0B8FC10D" w14:textId="77777777" w:rsidR="007A7D9A" w:rsidRPr="00567E1F" w:rsidRDefault="007A7D9A" w:rsidP="005140A1">
            <w:pPr>
              <w:pStyle w:val="COSMICBullet1"/>
              <w:numPr>
                <w:ilvl w:val="0"/>
                <w:numId w:val="9"/>
              </w:numPr>
            </w:pPr>
            <w:r>
              <w:t>the</w:t>
            </w:r>
            <w:r w:rsidRPr="00567E1F">
              <w:t xml:space="preserve"> associated data manipulation </w:t>
            </w:r>
            <w:r>
              <w:t>is modified</w:t>
            </w:r>
            <w:r w:rsidRPr="00567E1F">
              <w:t xml:space="preserve">. </w:t>
            </w:r>
          </w:p>
          <w:p w14:paraId="24EDC5D3" w14:textId="77777777" w:rsidR="007A7D9A" w:rsidRPr="006C476C" w:rsidRDefault="007A7D9A" w:rsidP="005140A1">
            <w:pPr>
              <w:pStyle w:val="COSMICStandard0"/>
              <w:numPr>
                <w:ilvl w:val="0"/>
                <w:numId w:val="44"/>
              </w:numPr>
              <w:ind w:left="388" w:hanging="388"/>
            </w:pPr>
            <w:r w:rsidRPr="006C476C">
              <w:t>A data group is modified if</w:t>
            </w:r>
            <w:r>
              <w:t xml:space="preserve"> at least one of the following applies:</w:t>
            </w:r>
          </w:p>
          <w:p w14:paraId="50CAE8AC" w14:textId="77777777" w:rsidR="007A7D9A" w:rsidRPr="00567E1F" w:rsidRDefault="007A7D9A" w:rsidP="005140A1">
            <w:pPr>
              <w:pStyle w:val="COSMICBullet1"/>
              <w:numPr>
                <w:ilvl w:val="0"/>
                <w:numId w:val="11"/>
              </w:numPr>
            </w:pPr>
            <w:r>
              <w:t xml:space="preserve">one or more </w:t>
            </w:r>
            <w:r w:rsidRPr="00567E1F">
              <w:t>new attributes are added to th</w:t>
            </w:r>
            <w:r>
              <w:t>e</w:t>
            </w:r>
            <w:r w:rsidRPr="00567E1F">
              <w:t xml:space="preserve"> data group</w:t>
            </w:r>
            <w:r>
              <w:t>,</w:t>
            </w:r>
          </w:p>
          <w:p w14:paraId="134CF118" w14:textId="77777777" w:rsidR="007A7D9A" w:rsidRPr="00567E1F" w:rsidRDefault="007A7D9A" w:rsidP="005140A1">
            <w:pPr>
              <w:pStyle w:val="COSMICBullet1"/>
              <w:numPr>
                <w:ilvl w:val="0"/>
                <w:numId w:val="11"/>
              </w:numPr>
            </w:pPr>
            <w:r>
              <w:t xml:space="preserve">one or more </w:t>
            </w:r>
            <w:r w:rsidRPr="00567E1F">
              <w:t>existing attributes are removed from the data group</w:t>
            </w:r>
            <w:r>
              <w:t>,</w:t>
            </w:r>
          </w:p>
          <w:p w14:paraId="09C9DAB2" w14:textId="77777777" w:rsidR="007A7D9A" w:rsidRPr="00567E1F" w:rsidRDefault="007A7D9A" w:rsidP="005140A1">
            <w:pPr>
              <w:pStyle w:val="COSMICBullet1"/>
              <w:numPr>
                <w:ilvl w:val="0"/>
                <w:numId w:val="11"/>
              </w:numPr>
            </w:pPr>
            <w:r w:rsidRPr="00567E1F">
              <w:t>one or more existing attributes are modified, e.g. in meaning or format (but not in their values)</w:t>
            </w:r>
          </w:p>
          <w:p w14:paraId="1FD7A240" w14:textId="77777777" w:rsidR="007A7D9A" w:rsidRPr="00B971C9" w:rsidRDefault="007A7D9A" w:rsidP="005140A1">
            <w:pPr>
              <w:pStyle w:val="COSMICStandard0"/>
              <w:numPr>
                <w:ilvl w:val="0"/>
                <w:numId w:val="45"/>
              </w:numPr>
              <w:ind w:left="388" w:hanging="388"/>
            </w:pPr>
            <w:r w:rsidRPr="00B971C9">
              <w:t xml:space="preserve">A data manipulation is modified if it is </w:t>
            </w:r>
            <w:r>
              <w:t>functionally changed in any way.</w:t>
            </w:r>
          </w:p>
        </w:tc>
      </w:tr>
    </w:tbl>
    <w:p w14:paraId="56F9CDA2" w14:textId="77777777" w:rsidR="007A7D9A" w:rsidRDefault="007A7D9A" w:rsidP="007A7D9A">
      <w:pPr>
        <w:pStyle w:val="COSMICStandard0"/>
        <w:spacing w:after="120"/>
        <w:rPr>
          <w:rFonts w:cs="Arial"/>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8915"/>
      </w:tblGrid>
      <w:tr w:rsidR="007A7D9A" w:rsidRPr="00B45ED4" w14:paraId="22B3FA6D" w14:textId="77777777" w:rsidTr="005140A1">
        <w:trPr>
          <w:jc w:val="center"/>
        </w:trPr>
        <w:tc>
          <w:tcPr>
            <w:tcW w:w="8915" w:type="dxa"/>
            <w:shd w:val="pct10" w:color="auto" w:fill="FFFFFF"/>
          </w:tcPr>
          <w:p w14:paraId="485291E6" w14:textId="77777777" w:rsidR="007A7D9A" w:rsidRPr="00567E1F" w:rsidRDefault="007A7D9A" w:rsidP="005140A1">
            <w:pPr>
              <w:pStyle w:val="COSMICBoxTitle"/>
            </w:pPr>
            <w:r w:rsidRPr="00567E1F">
              <w:t>RULES – Modifying a data movement</w:t>
            </w:r>
          </w:p>
        </w:tc>
      </w:tr>
      <w:tr w:rsidR="007A7D9A" w:rsidRPr="00B45ED4" w14:paraId="5CE280D3" w14:textId="77777777" w:rsidTr="005140A1">
        <w:trPr>
          <w:jc w:val="center"/>
        </w:trPr>
        <w:tc>
          <w:tcPr>
            <w:tcW w:w="8915" w:type="dxa"/>
          </w:tcPr>
          <w:p w14:paraId="6D9AE137" w14:textId="77777777" w:rsidR="007A7D9A" w:rsidRPr="00AF49EA" w:rsidRDefault="007A7D9A" w:rsidP="005140A1">
            <w:pPr>
              <w:pStyle w:val="COSMICStandard0"/>
              <w:numPr>
                <w:ilvl w:val="0"/>
                <w:numId w:val="46"/>
              </w:numPr>
              <w:ind w:left="388" w:hanging="388"/>
            </w:pPr>
            <w:r w:rsidRPr="00AF49EA">
              <w:t>If a data movement must be modified due to a change of the data manipulation associated with the data movement and/or due to a change in the number or type of the attributes in the data group moved, one changed CFP shall be measured, regardless of the actual number of modifications in the one data movement.</w:t>
            </w:r>
          </w:p>
          <w:p w14:paraId="69BEEEF8" w14:textId="77777777" w:rsidR="007A7D9A" w:rsidRPr="00567E1F" w:rsidRDefault="007A7D9A" w:rsidP="005140A1">
            <w:pPr>
              <w:pStyle w:val="COSMICStandard0"/>
              <w:numPr>
                <w:ilvl w:val="0"/>
                <w:numId w:val="46"/>
              </w:numPr>
              <w:ind w:left="388" w:hanging="388"/>
            </w:pPr>
            <w:r w:rsidRPr="00AF49EA">
              <w:t>If a data group must be modified, data movements moving the modified data group whose functionality is not affected by the modification to the data group shall not be identified as changed data movements.</w:t>
            </w:r>
          </w:p>
        </w:tc>
      </w:tr>
    </w:tbl>
    <w:p w14:paraId="428BC931" w14:textId="77777777" w:rsidR="00E54CDB" w:rsidRDefault="00E54CDB" w:rsidP="00AF314E">
      <w:pPr>
        <w:pStyle w:val="COSMICStandard0"/>
        <w:spacing w:before="120"/>
      </w:pPr>
      <w:r>
        <w:t>Sizes of required changes to a piece of software are measured as follows:</w:t>
      </w:r>
    </w:p>
    <w:p w14:paraId="07B221F7" w14:textId="77777777" w:rsidR="00E54CDB" w:rsidRPr="00251740" w:rsidRDefault="00E54CDB" w:rsidP="00E54CDB">
      <w:pPr>
        <w:pStyle w:val="COSMICBullet1"/>
        <w:rPr>
          <w:sz w:val="16"/>
        </w:rPr>
      </w:pPr>
      <w:r>
        <w:t xml:space="preserve">The size of any data movement impacted (i.e. </w:t>
      </w:r>
      <w:r w:rsidRPr="007E45EE">
        <w:t xml:space="preserve">that must be added, modified </w:t>
      </w:r>
      <w:r>
        <w:t>or</w:t>
      </w:r>
      <w:r w:rsidRPr="007E45EE">
        <w:t xml:space="preserve"> deleted</w:t>
      </w:r>
      <w:r>
        <w:t>) by the required change is measured by convention as 1 CFP.</w:t>
      </w:r>
    </w:p>
    <w:p w14:paraId="57CDA6F1" w14:textId="77777777" w:rsidR="00E54CDB" w:rsidRDefault="00E54CDB" w:rsidP="00E54CDB">
      <w:pPr>
        <w:pStyle w:val="COSMICBullet1"/>
      </w:pPr>
      <w:r>
        <w:t>The size of the required changes to a piece of software is equal to the number of data movements that are impacted by</w:t>
      </w:r>
      <w:r w:rsidRPr="007E45EE">
        <w:t xml:space="preserve"> the required changes</w:t>
      </w:r>
      <w:r>
        <w:t xml:space="preserve">. </w:t>
      </w:r>
    </w:p>
    <w:p w14:paraId="623DF4D7" w14:textId="1CA90EF0" w:rsidR="007C4A55" w:rsidRDefault="00E54CDB" w:rsidP="00495CD1">
      <w:pPr>
        <w:pStyle w:val="COSMICBullet1"/>
      </w:pPr>
      <w:r>
        <w:t>The minimum size of a change to a piece of software is 1 CFP.</w:t>
      </w:r>
    </w:p>
    <w:p w14:paraId="1CAEDB6A" w14:textId="77777777" w:rsidR="00495CD1" w:rsidRDefault="00495CD1" w:rsidP="00495CD1">
      <w:pPr>
        <w:pStyle w:val="COSMICBullet1"/>
        <w:numPr>
          <w:ilvl w:val="0"/>
          <w:numId w:val="0"/>
        </w:numPr>
        <w:ind w:left="360"/>
      </w:pPr>
    </w:p>
    <w:tbl>
      <w:tblPr>
        <w:tblW w:w="916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9169"/>
      </w:tblGrid>
      <w:tr w:rsidR="007C4A55" w:rsidRPr="00567E1F" w14:paraId="16B0D8A8" w14:textId="77777777" w:rsidTr="009C67A2">
        <w:trPr>
          <w:jc w:val="center"/>
        </w:trPr>
        <w:tc>
          <w:tcPr>
            <w:tcW w:w="9169" w:type="dxa"/>
            <w:shd w:val="pct10" w:color="auto" w:fill="FFFFFF"/>
          </w:tcPr>
          <w:p w14:paraId="7DE6B4BE" w14:textId="77777777" w:rsidR="007C4A55" w:rsidRPr="00567E1F" w:rsidRDefault="007C4A55" w:rsidP="00A048FE">
            <w:pPr>
              <w:pStyle w:val="COSMICBoxTitle"/>
            </w:pPr>
            <w:r w:rsidRPr="00567E1F">
              <w:t>RULES – Aggregating measurement results</w:t>
            </w:r>
          </w:p>
        </w:tc>
      </w:tr>
      <w:tr w:rsidR="007C4A55" w:rsidRPr="00B45ED4" w14:paraId="741A3284" w14:textId="77777777" w:rsidTr="009C67A2">
        <w:trPr>
          <w:jc w:val="center"/>
        </w:trPr>
        <w:tc>
          <w:tcPr>
            <w:tcW w:w="9169" w:type="dxa"/>
          </w:tcPr>
          <w:p w14:paraId="76408FF1" w14:textId="708FA418" w:rsidR="007C4A55" w:rsidRDefault="007C4A55" w:rsidP="00A048FE">
            <w:pPr>
              <w:pStyle w:val="COSMICStandard0"/>
              <w:numPr>
                <w:ilvl w:val="0"/>
                <w:numId w:val="41"/>
              </w:numPr>
              <w:ind w:left="357" w:hanging="357"/>
            </w:pPr>
            <w:r w:rsidRPr="00567E1F">
              <w:t>For any functional process, the functional size of changes to its F</w:t>
            </w:r>
            <w:r w:rsidR="00815C87">
              <w:t>UR</w:t>
            </w:r>
            <w:r w:rsidR="00231154">
              <w:t>:</w:t>
            </w:r>
          </w:p>
          <w:p w14:paraId="26FE47C2" w14:textId="77777777" w:rsidR="00231154" w:rsidRPr="00567E1F" w:rsidRDefault="00231154" w:rsidP="00231154">
            <w:pPr>
              <w:pStyle w:val="COSMICStandard0"/>
              <w:ind w:left="357"/>
              <w:rPr>
                <w:noProof/>
              </w:rPr>
            </w:pPr>
            <w:r w:rsidRPr="00567E1F">
              <w:rPr>
                <w:noProof/>
              </w:rPr>
              <w:t>Size (Change(functional process)) =</w:t>
            </w:r>
            <w:r>
              <w:t xml:space="preserve"> </w:t>
            </w:r>
            <w:r w:rsidRPr="00567E1F">
              <w:rPr>
                <w:noProof/>
                <w:snapToGrid w:val="0"/>
              </w:rPr>
              <w:t xml:space="preserve">Σ </w:t>
            </w:r>
            <w:r w:rsidRPr="00567E1F">
              <w:rPr>
                <w:noProof/>
              </w:rPr>
              <w:t>size (added</w:t>
            </w:r>
            <w:r w:rsidRPr="00567E1F">
              <w:t xml:space="preserve"> data movements</w:t>
            </w:r>
            <w:r w:rsidRPr="00567E1F">
              <w:rPr>
                <w:noProof/>
              </w:rPr>
              <w:t xml:space="preserve">) + </w:t>
            </w:r>
          </w:p>
          <w:p w14:paraId="0413AE1A" w14:textId="77777777" w:rsidR="00231154" w:rsidRPr="00567E1F" w:rsidRDefault="00231154" w:rsidP="00231154">
            <w:pPr>
              <w:pStyle w:val="COSMICStandard0"/>
              <w:rPr>
                <w:noProof/>
              </w:rPr>
            </w:pPr>
            <w:r w:rsidRPr="00567E1F">
              <w:rPr>
                <w:noProof/>
                <w:snapToGrid w:val="0"/>
              </w:rPr>
              <w:tab/>
            </w:r>
            <w:r>
              <w:rPr>
                <w:noProof/>
                <w:snapToGrid w:val="0"/>
              </w:rPr>
              <w:tab/>
            </w:r>
            <w:r>
              <w:rPr>
                <w:noProof/>
                <w:snapToGrid w:val="0"/>
              </w:rPr>
              <w:tab/>
            </w:r>
            <w:r>
              <w:rPr>
                <w:noProof/>
                <w:snapToGrid w:val="0"/>
              </w:rPr>
              <w:tab/>
            </w:r>
            <w:r>
              <w:rPr>
                <w:noProof/>
                <w:snapToGrid w:val="0"/>
              </w:rPr>
              <w:tab/>
              <w:t xml:space="preserve">      </w:t>
            </w:r>
            <w:r w:rsidRPr="00567E1F">
              <w:rPr>
                <w:noProof/>
                <w:snapToGrid w:val="0"/>
              </w:rPr>
              <w:t xml:space="preserve">Σ </w:t>
            </w:r>
            <w:r w:rsidRPr="00567E1F">
              <w:rPr>
                <w:noProof/>
              </w:rPr>
              <w:t>size (modified</w:t>
            </w:r>
            <w:r w:rsidRPr="00567E1F">
              <w:t xml:space="preserve"> data movements</w:t>
            </w:r>
            <w:r w:rsidRPr="00567E1F">
              <w:rPr>
                <w:noProof/>
              </w:rPr>
              <w:t>) +</w:t>
            </w:r>
          </w:p>
          <w:p w14:paraId="3E39A65F" w14:textId="3F8FFEDB" w:rsidR="00231154" w:rsidRPr="00567E1F" w:rsidRDefault="00231154" w:rsidP="005B2142">
            <w:pPr>
              <w:pStyle w:val="COSMICStandard0"/>
              <w:rPr>
                <w:noProof/>
              </w:rPr>
            </w:pPr>
            <w:r w:rsidRPr="00567E1F">
              <w:rPr>
                <w:noProof/>
                <w:snapToGrid w:val="0"/>
              </w:rPr>
              <w:tab/>
            </w:r>
            <w:r>
              <w:rPr>
                <w:noProof/>
                <w:snapToGrid w:val="0"/>
              </w:rPr>
              <w:tab/>
            </w:r>
            <w:r>
              <w:rPr>
                <w:noProof/>
                <w:snapToGrid w:val="0"/>
              </w:rPr>
              <w:tab/>
            </w:r>
            <w:r>
              <w:rPr>
                <w:noProof/>
                <w:snapToGrid w:val="0"/>
              </w:rPr>
              <w:tab/>
            </w:r>
            <w:r>
              <w:rPr>
                <w:noProof/>
                <w:snapToGrid w:val="0"/>
              </w:rPr>
              <w:tab/>
              <w:t xml:space="preserve">      </w:t>
            </w:r>
            <w:r w:rsidRPr="00567E1F">
              <w:rPr>
                <w:noProof/>
                <w:snapToGrid w:val="0"/>
              </w:rPr>
              <w:t xml:space="preserve">Σ </w:t>
            </w:r>
            <w:r w:rsidRPr="00567E1F">
              <w:rPr>
                <w:noProof/>
              </w:rPr>
              <w:t>size (deleted</w:t>
            </w:r>
            <w:r w:rsidRPr="00567E1F">
              <w:t xml:space="preserve"> data movements</w:t>
            </w:r>
            <w:r w:rsidRPr="00567E1F">
              <w:rPr>
                <w:noProof/>
              </w:rPr>
              <w:t>)</w:t>
            </w:r>
          </w:p>
          <w:p w14:paraId="44906FB4" w14:textId="369B5FB4" w:rsidR="007C4A55" w:rsidRPr="00567E1F" w:rsidRDefault="004738E0" w:rsidP="001036C2">
            <w:pPr>
              <w:pStyle w:val="COSMICStandard0"/>
              <w:numPr>
                <w:ilvl w:val="0"/>
                <w:numId w:val="41"/>
              </w:numPr>
            </w:pPr>
            <w:r>
              <w:rPr>
                <w:lang w:val="en-GB"/>
              </w:rPr>
              <w:t>T</w:t>
            </w:r>
            <w:r w:rsidRPr="00443149">
              <w:rPr>
                <w:lang w:val="en-GB"/>
              </w:rPr>
              <w:t>he sizes of pieces of software shall be added together only if it makes sense to do so for the purpose of the measurement</w:t>
            </w:r>
            <w:r w:rsidR="001036C2">
              <w:rPr>
                <w:lang w:val="en-GB"/>
              </w:rPr>
              <w:t>.</w:t>
            </w:r>
          </w:p>
        </w:tc>
      </w:tr>
    </w:tbl>
    <w:p w14:paraId="67F251C5" w14:textId="77777777" w:rsidR="00EF0C99" w:rsidRDefault="00EF0C99" w:rsidP="00FE4817">
      <w:pPr>
        <w:pStyle w:val="Titre1"/>
      </w:pPr>
      <w:bookmarkStart w:id="73" w:name="_Toc383342857"/>
      <w:bookmarkStart w:id="74" w:name="_Toc384150354"/>
      <w:bookmarkStart w:id="75" w:name="_Toc384150972"/>
      <w:bookmarkStart w:id="76" w:name="_Toc410066681"/>
      <w:bookmarkStart w:id="77" w:name="_Toc417229618"/>
      <w:bookmarkStart w:id="78" w:name="_Toc417229833"/>
      <w:bookmarkStart w:id="79" w:name="_Toc417230054"/>
      <w:bookmarkStart w:id="80" w:name="_Toc468987760"/>
      <w:bookmarkStart w:id="81" w:name="_Toc486880004"/>
      <w:bookmarkStart w:id="82" w:name="_Toc496542187"/>
      <w:bookmarkStart w:id="83" w:name="_Toc501122667"/>
      <w:bookmarkStart w:id="84" w:name="_Toc501122802"/>
      <w:bookmarkStart w:id="85" w:name="_Toc501123196"/>
      <w:bookmarkStart w:id="86" w:name="_Toc501123411"/>
      <w:bookmarkStart w:id="87" w:name="_Toc527396998"/>
      <w:bookmarkStart w:id="88" w:name="_Toc527397510"/>
      <w:bookmarkStart w:id="89" w:name="_Toc527397588"/>
      <w:bookmarkStart w:id="90" w:name="_Toc527398076"/>
      <w:bookmarkStart w:id="91" w:name="_Toc527398188"/>
      <w:bookmarkStart w:id="92" w:name="_Toc527398325"/>
      <w:bookmarkStart w:id="93" w:name="_Toc527398635"/>
      <w:bookmarkStart w:id="94" w:name="_Toc527399129"/>
      <w:bookmarkStart w:id="95" w:name="_Toc527400827"/>
      <w:bookmarkStart w:id="96" w:name="_Toc527474235"/>
      <w:bookmarkStart w:id="97" w:name="_Toc527475053"/>
      <w:bookmarkStart w:id="98" w:name="_Toc527475114"/>
    </w:p>
    <w:p w14:paraId="312ADB3D" w14:textId="33ABFC14" w:rsidR="000102B5" w:rsidRDefault="009D01E4" w:rsidP="00FE4817">
      <w:pPr>
        <w:pStyle w:val="Titre1"/>
      </w:pPr>
      <w:bookmarkStart w:id="99" w:name="_Toc536449852"/>
      <w:r>
        <w:t>3</w:t>
      </w:r>
      <w:r>
        <w:tab/>
      </w:r>
      <w:r w:rsidR="007A7D9A">
        <w:t>other</w:t>
      </w:r>
      <w:r>
        <w:t xml:space="preserve"> rules</w:t>
      </w:r>
      <w:bookmarkEnd w:id="99"/>
    </w:p>
    <w:p w14:paraId="54298235" w14:textId="77777777" w:rsidR="00516218" w:rsidRPr="00670BAC" w:rsidRDefault="00516218" w:rsidP="00407B23">
      <w:pPr>
        <w:pStyle w:val="Titre2"/>
      </w:pPr>
      <w:bookmarkStart w:id="100" w:name="_Toc536449853"/>
      <w:r>
        <w:t>3.1</w:t>
      </w:r>
      <w:r w:rsidRPr="00670BAC">
        <w:tab/>
        <w:t>Functional User Requirements (FUR)</w:t>
      </w:r>
      <w:bookmarkEnd w:id="100"/>
    </w:p>
    <w:p w14:paraId="57751D4B" w14:textId="17872AAB" w:rsidR="00516218" w:rsidRDefault="00516218" w:rsidP="00516218">
      <w:pPr>
        <w:pStyle w:val="COSMICStandard0"/>
      </w:pPr>
      <w:r w:rsidRPr="00567E1F">
        <w:t>The COSMIC method involves applying a set of principles</w:t>
      </w:r>
      <w:r w:rsidR="000F61BE">
        <w:t xml:space="preserve"> and</w:t>
      </w:r>
      <w:r w:rsidRPr="00567E1F">
        <w:t xml:space="preserve"> rules to</w:t>
      </w:r>
      <w:r>
        <w:t xml:space="preserve"> measure</w:t>
      </w:r>
      <w:r w:rsidRPr="00567E1F">
        <w:t xml:space="preserve"> </w:t>
      </w:r>
      <w:r w:rsidRPr="0023480C">
        <w:t xml:space="preserve">the Functional User Requirements (or </w:t>
      </w:r>
      <w:r w:rsidRPr="0023480C">
        <w:rPr>
          <w:i/>
        </w:rPr>
        <w:t>‘</w:t>
      </w:r>
      <w:r w:rsidRPr="0023480C">
        <w:t>FUR’) of a given piece</w:t>
      </w:r>
      <w:r w:rsidRPr="00567E1F">
        <w:t xml:space="preserve"> of software</w:t>
      </w:r>
      <w:r w:rsidR="00945FDC">
        <w:t xml:space="preserve"> as defined in this document.</w:t>
      </w:r>
      <w:r w:rsidRPr="00567E1F">
        <w:t xml:space="preserve"> </w:t>
      </w:r>
    </w:p>
    <w:p w14:paraId="42F1B19E" w14:textId="77777777" w:rsidR="00516218" w:rsidRDefault="00516218" w:rsidP="00516218">
      <w:pPr>
        <w:pStyle w:val="COSMICStandard0"/>
        <w:spacing w:after="120"/>
      </w:pPr>
      <w:r w:rsidRPr="00567E1F">
        <w:t xml:space="preserve">Functional User Requirements are defined by ISO </w:t>
      </w:r>
      <w:r w:rsidR="00392EF6">
        <w:t>14143-1</w:t>
      </w:r>
      <w:r>
        <w:t xml:space="preserve"> </w:t>
      </w:r>
      <w:r w:rsidRPr="00567E1F">
        <w:t>as follows</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35"/>
      </w:tblGrid>
      <w:tr w:rsidR="00516218" w:rsidRPr="00B45ED4" w14:paraId="7382468F" w14:textId="77777777" w:rsidTr="000755DD">
        <w:trPr>
          <w:cantSplit/>
          <w:tblHeader/>
          <w:jc w:val="center"/>
        </w:trPr>
        <w:tc>
          <w:tcPr>
            <w:tcW w:w="9235" w:type="dxa"/>
            <w:shd w:val="pct10" w:color="auto" w:fill="FFFFFF"/>
          </w:tcPr>
          <w:p w14:paraId="4D37DF67" w14:textId="77777777" w:rsidR="00516218" w:rsidRPr="00567E1F" w:rsidRDefault="00516218" w:rsidP="000755DD">
            <w:pPr>
              <w:pStyle w:val="COSMICBoxTitle"/>
            </w:pPr>
            <w:r w:rsidRPr="00567E1F">
              <w:t>DEFINITION – Functional User Requirements (FUR)</w:t>
            </w:r>
            <w:r>
              <w:t xml:space="preserve"> </w:t>
            </w:r>
            <w:r w:rsidR="00392EF6">
              <w:t>–</w:t>
            </w:r>
            <w:r>
              <w:t xml:space="preserve"> </w:t>
            </w:r>
            <w:r w:rsidRPr="00567E1F">
              <w:t>ISO</w:t>
            </w:r>
            <w:r w:rsidR="00392EF6">
              <w:t xml:space="preserve"> 14143-1</w:t>
            </w:r>
          </w:p>
        </w:tc>
      </w:tr>
      <w:tr w:rsidR="00516218" w:rsidRPr="00B45ED4" w14:paraId="3746B04C" w14:textId="77777777" w:rsidTr="000755DD">
        <w:trPr>
          <w:cantSplit/>
          <w:trHeight w:val="3994"/>
          <w:tblHeader/>
          <w:jc w:val="center"/>
        </w:trPr>
        <w:tc>
          <w:tcPr>
            <w:tcW w:w="9235" w:type="dxa"/>
          </w:tcPr>
          <w:p w14:paraId="67D9DB7A" w14:textId="77777777" w:rsidR="00516218" w:rsidRPr="00567E1F" w:rsidRDefault="00516218" w:rsidP="000755DD">
            <w:pPr>
              <w:pStyle w:val="COSMICStandard0"/>
            </w:pPr>
            <w:r>
              <w:t>A sub-set of the u</w:t>
            </w:r>
            <w:r w:rsidRPr="00567E1F">
              <w:t xml:space="preserve">ser </w:t>
            </w:r>
            <w:r>
              <w:t>r</w:t>
            </w:r>
            <w:r w:rsidRPr="00567E1F">
              <w:t>equirements.  Requirements that describe what the software shall do, in terms of tasks and services.</w:t>
            </w:r>
          </w:p>
          <w:p w14:paraId="2BC5B728" w14:textId="77777777" w:rsidR="00516218" w:rsidRPr="00AA6D90" w:rsidRDefault="008C246E" w:rsidP="000755DD">
            <w:pPr>
              <w:pStyle w:val="COSMICStandard0"/>
            </w:pPr>
            <w:r>
              <w:t xml:space="preserve">Note </w:t>
            </w:r>
            <w:r w:rsidR="00516218">
              <w:t>1</w:t>
            </w:r>
            <w:r w:rsidR="00516218" w:rsidRPr="00AA6D90">
              <w:t>: Functional User Requirements relate to but are not limited to:</w:t>
            </w:r>
          </w:p>
          <w:p w14:paraId="5B103938" w14:textId="77777777" w:rsidR="00516218" w:rsidRPr="00C03D30" w:rsidRDefault="00516218" w:rsidP="000755DD">
            <w:pPr>
              <w:pStyle w:val="COSMICBullet1"/>
            </w:pPr>
            <w:r w:rsidRPr="00C03D30">
              <w:t>data transfer (for example Input customer data; Send control signal)</w:t>
            </w:r>
          </w:p>
          <w:p w14:paraId="18700252" w14:textId="77777777" w:rsidR="00516218" w:rsidRPr="002F1257" w:rsidRDefault="00516218" w:rsidP="000755DD">
            <w:pPr>
              <w:pStyle w:val="COSMICBullet1"/>
            </w:pPr>
            <w:r w:rsidRPr="006E4A77">
              <w:t>data transformation</w:t>
            </w:r>
            <w:r w:rsidRPr="002F1257">
              <w:t xml:space="preserve"> (for example Calculate bank interest; Derive average temperature)</w:t>
            </w:r>
          </w:p>
          <w:p w14:paraId="1C15C9A0" w14:textId="77777777" w:rsidR="00516218" w:rsidRPr="007A3B1C" w:rsidRDefault="00516218" w:rsidP="000755DD">
            <w:pPr>
              <w:pStyle w:val="COSMICBullet1"/>
            </w:pPr>
            <w:r w:rsidRPr="007A3B1C">
              <w:t>data storage (for example Store customer order; Record ambient temperature over time)</w:t>
            </w:r>
          </w:p>
          <w:p w14:paraId="0AE4BDB2" w14:textId="77777777" w:rsidR="00516218" w:rsidRPr="007A3B1C" w:rsidRDefault="00516218" w:rsidP="000755DD">
            <w:pPr>
              <w:pStyle w:val="COSMICBullet1"/>
            </w:pPr>
            <w:r w:rsidRPr="007A3B1C">
              <w:t>data retrieval (for example List current employees; Retrieve latest aircraft position)</w:t>
            </w:r>
          </w:p>
          <w:p w14:paraId="044DFC7B" w14:textId="77777777" w:rsidR="00516218" w:rsidRPr="00567E1F" w:rsidRDefault="00516218" w:rsidP="000755DD">
            <w:pPr>
              <w:pStyle w:val="COSMICStandard0"/>
            </w:pPr>
            <w:r>
              <w:t>Examples of user r</w:t>
            </w:r>
            <w:r w:rsidRPr="00567E1F">
              <w:t>equirements that are not Functional User Requirements include but are not limited to:</w:t>
            </w:r>
          </w:p>
          <w:p w14:paraId="3EDBB19B" w14:textId="77777777" w:rsidR="00516218" w:rsidRPr="00F26CBD" w:rsidRDefault="00516218" w:rsidP="000755DD">
            <w:pPr>
              <w:pStyle w:val="COSMICBullet1"/>
            </w:pPr>
            <w:r w:rsidRPr="00F26CBD">
              <w:t>quality constraints (for example usability, reliability, efficiency and portability)</w:t>
            </w:r>
          </w:p>
          <w:p w14:paraId="0D39669F" w14:textId="77777777" w:rsidR="00516218" w:rsidRPr="00F26CBD" w:rsidRDefault="00516218" w:rsidP="000755DD">
            <w:pPr>
              <w:pStyle w:val="COSMICBullet1"/>
            </w:pPr>
            <w:r w:rsidRPr="00F26CBD">
              <w:t>organizational constraints (for example locations for operation, target hardware and compliance to standards)</w:t>
            </w:r>
          </w:p>
          <w:p w14:paraId="6E229709" w14:textId="77777777" w:rsidR="00516218" w:rsidRDefault="00516218" w:rsidP="000755DD">
            <w:pPr>
              <w:pStyle w:val="COSMICBullet1"/>
            </w:pPr>
            <w:r w:rsidRPr="00F26CBD">
              <w:t>environmental constraints (for example interoperability, security, privacy and safety)</w:t>
            </w:r>
          </w:p>
          <w:p w14:paraId="400913BA" w14:textId="77777777" w:rsidR="00516218" w:rsidRPr="00F26CBD" w:rsidRDefault="00516218" w:rsidP="000755DD">
            <w:pPr>
              <w:pStyle w:val="COSMICBullet1"/>
            </w:pPr>
            <w:r w:rsidRPr="00F26CBD">
              <w:t>implementation constraints (for example development language, delivery schedule)</w:t>
            </w:r>
          </w:p>
        </w:tc>
      </w:tr>
    </w:tbl>
    <w:p w14:paraId="2DE61267" w14:textId="77777777" w:rsidR="00516218" w:rsidRDefault="00516218" w:rsidP="00005C5F">
      <w:pPr>
        <w:pStyle w:val="COSMICStandard0"/>
        <w:spacing w:before="240"/>
      </w:pPr>
      <w:r w:rsidRPr="00567E1F">
        <w:t>Functional sizes measured by the COSMIC method are designed</w:t>
      </w:r>
      <w:r>
        <w:t xml:space="preserve"> to depend only on the FUR of the software to be measured (including software</w:t>
      </w:r>
      <w:r w:rsidR="00A74AD4">
        <w:t xml:space="preserve"> functional requirements</w:t>
      </w:r>
      <w:r>
        <w:t xml:space="preserve">-FUR that are derived from System </w:t>
      </w:r>
      <w:proofErr w:type="gramStart"/>
      <w:r>
        <w:t>Non Functional</w:t>
      </w:r>
      <w:proofErr w:type="gramEnd"/>
      <w:r>
        <w:t xml:space="preserve"> Requirements - NFR) and</w:t>
      </w:r>
      <w:r w:rsidRPr="00567E1F">
        <w:t xml:space="preserve"> to be independent of any </w:t>
      </w:r>
      <w:r>
        <w:t xml:space="preserve">requirements or constraints concerning the </w:t>
      </w:r>
      <w:r w:rsidRPr="00567E1F">
        <w:t xml:space="preserve">implementation </w:t>
      </w:r>
      <w:r>
        <w:t>of the FUR</w:t>
      </w:r>
      <w:r w:rsidRPr="00567E1F">
        <w:t xml:space="preserve">. ‘Functionality’ </w:t>
      </w:r>
      <w:r>
        <w:t xml:space="preserve">may be loosely defined as </w:t>
      </w:r>
      <w:r w:rsidRPr="00567E1F">
        <w:t xml:space="preserve">‘the information processing that the software must perform for its users’. </w:t>
      </w:r>
    </w:p>
    <w:p w14:paraId="6E5CB522" w14:textId="77777777" w:rsidR="007C7163" w:rsidRPr="00567E1F" w:rsidRDefault="009D01E4" w:rsidP="00407B23">
      <w:pPr>
        <w:pStyle w:val="Titre2"/>
      </w:pPr>
      <w:bookmarkStart w:id="101" w:name="_Toc536449854"/>
      <w:r>
        <w:t>3.2</w:t>
      </w:r>
      <w:r w:rsidR="00F20E8C">
        <w:tab/>
      </w:r>
      <w:r w:rsidR="000335BC">
        <w:t>The s</w:t>
      </w:r>
      <w:r w:rsidR="007C7163" w:rsidRPr="00567E1F">
        <w:t xml:space="preserve">tandard level of </w:t>
      </w:r>
      <w:r w:rsidR="007C7163">
        <w:t>measurement</w:t>
      </w:r>
      <w:bookmarkEnd w:id="101"/>
    </w:p>
    <w:p w14:paraId="1EFBC4F6" w14:textId="37FA83C9" w:rsidR="005B59DC" w:rsidRPr="0001796F" w:rsidRDefault="007C7163" w:rsidP="007C7163">
      <w:pPr>
        <w:pStyle w:val="COSMICStandard0"/>
        <w:spacing w:after="120"/>
      </w:pPr>
      <w:r w:rsidRPr="00FB75ED">
        <w:t xml:space="preserve">The </w:t>
      </w:r>
      <w:r w:rsidR="003C5B60">
        <w:t xml:space="preserve">standard level of measurement is the </w:t>
      </w:r>
      <w:r w:rsidRPr="00FB75ED">
        <w:t xml:space="preserve">‘functional process level </w:t>
      </w:r>
      <w:r>
        <w:t>of measurement’</w:t>
      </w:r>
      <w:r w:rsidR="003C5B60">
        <w:t>.</w:t>
      </w:r>
      <w:r w:rsidR="00DE72D0">
        <w:t xml:space="preserve"> </w:t>
      </w:r>
      <w:r w:rsidR="007B37BD">
        <w:t xml:space="preserve">It is intended to </w:t>
      </w:r>
      <w:r>
        <w:t>result in repeatable, and therefore comparable</w:t>
      </w:r>
      <w:r w:rsidR="000F61BE">
        <w:t>,</w:t>
      </w:r>
      <w:r>
        <w:t xml:space="preserve"> size measurements.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8794"/>
      </w:tblGrid>
      <w:tr w:rsidR="007C7163" w:rsidRPr="00B45ED4" w14:paraId="0C98FA75" w14:textId="77777777" w:rsidTr="00205946">
        <w:trPr>
          <w:jc w:val="center"/>
        </w:trPr>
        <w:tc>
          <w:tcPr>
            <w:tcW w:w="8794" w:type="dxa"/>
            <w:shd w:val="pct10" w:color="auto" w:fill="FFFFFF"/>
          </w:tcPr>
          <w:p w14:paraId="4259DDA6" w14:textId="77777777" w:rsidR="007C7163" w:rsidRPr="00567E1F" w:rsidRDefault="007C7163" w:rsidP="000755DD">
            <w:pPr>
              <w:pStyle w:val="COSMICBoxTitle"/>
            </w:pPr>
            <w:r w:rsidRPr="00567E1F">
              <w:t>DEFI</w:t>
            </w:r>
            <w:r>
              <w:t xml:space="preserve">NITION </w:t>
            </w:r>
            <w:r w:rsidRPr="00567E1F">
              <w:t xml:space="preserve">- Functional process level of </w:t>
            </w:r>
            <w:r>
              <w:t>measurement</w:t>
            </w:r>
          </w:p>
        </w:tc>
      </w:tr>
      <w:tr w:rsidR="007C7163" w:rsidRPr="00B45ED4" w14:paraId="67C22C19" w14:textId="77777777" w:rsidTr="00205946">
        <w:trPr>
          <w:jc w:val="center"/>
        </w:trPr>
        <w:tc>
          <w:tcPr>
            <w:tcW w:w="8794" w:type="dxa"/>
          </w:tcPr>
          <w:p w14:paraId="63CD031D" w14:textId="77777777" w:rsidR="007C7163" w:rsidRPr="00567E1F" w:rsidRDefault="007C7163" w:rsidP="000755DD">
            <w:pPr>
              <w:pStyle w:val="COSMICStandard0"/>
            </w:pPr>
            <w:r>
              <w:rPr>
                <w:lang w:val="en-GB"/>
              </w:rPr>
              <w:t xml:space="preserve">The level of </w:t>
            </w:r>
            <w:r w:rsidRPr="00567E1F">
              <w:t>the description of a piece of software at which</w:t>
            </w:r>
            <w:r>
              <w:t>:</w:t>
            </w:r>
          </w:p>
          <w:p w14:paraId="4AFD5A9B" w14:textId="77777777" w:rsidR="007C7163" w:rsidRDefault="007C7163" w:rsidP="000755DD">
            <w:pPr>
              <w:pStyle w:val="COSMICBullet1"/>
            </w:pPr>
            <w:r>
              <w:t xml:space="preserve">its functional user (-types) </w:t>
            </w:r>
            <w:r w:rsidRPr="00F26CBD">
              <w:t>are individual humans or engineered devices or pieces of software (and not any groups of these) AND</w:t>
            </w:r>
          </w:p>
          <w:p w14:paraId="7489DBCD" w14:textId="77777777" w:rsidR="007C7163" w:rsidRPr="00430896" w:rsidRDefault="007C7163" w:rsidP="000755DD">
            <w:pPr>
              <w:pStyle w:val="COSMICBullet1"/>
            </w:pPr>
            <w:r>
              <w:t xml:space="preserve">single functional processes can be identified </w:t>
            </w:r>
            <w:r w:rsidRPr="00F26CBD">
              <w:t>(and not any groups of these)</w:t>
            </w:r>
            <w:r>
              <w:t>.</w:t>
            </w:r>
          </w:p>
        </w:tc>
      </w:tr>
    </w:tbl>
    <w:p w14:paraId="39588140" w14:textId="4F695A1D" w:rsidR="001D648C" w:rsidRPr="00567E1F" w:rsidRDefault="001D648C" w:rsidP="00407B23">
      <w:pPr>
        <w:pStyle w:val="Titre2"/>
        <w:rPr>
          <w:snapToGrid w:val="0"/>
        </w:rPr>
      </w:pPr>
      <w:bookmarkStart w:id="102" w:name="_Toc353529615"/>
      <w:bookmarkStart w:id="103" w:name="_Toc383342841"/>
      <w:bookmarkStart w:id="104" w:name="_Toc384150337"/>
      <w:bookmarkStart w:id="105" w:name="_Toc384150956"/>
      <w:bookmarkStart w:id="106" w:name="_Toc410066665"/>
      <w:bookmarkStart w:id="107" w:name="_Toc417229602"/>
      <w:bookmarkStart w:id="108" w:name="_Toc417229817"/>
      <w:bookmarkStart w:id="109" w:name="_Toc417230038"/>
      <w:bookmarkStart w:id="110" w:name="_Toc468987744"/>
      <w:bookmarkStart w:id="111" w:name="_Toc486879988"/>
      <w:bookmarkStart w:id="112" w:name="_Toc496542171"/>
      <w:bookmarkStart w:id="113" w:name="_Toc501122651"/>
      <w:bookmarkStart w:id="114" w:name="_Toc501122786"/>
      <w:bookmarkStart w:id="115" w:name="_Toc501123180"/>
      <w:bookmarkStart w:id="116" w:name="_Toc501123395"/>
      <w:bookmarkStart w:id="117" w:name="_Toc527396989"/>
      <w:bookmarkStart w:id="118" w:name="_Toc527397501"/>
      <w:bookmarkStart w:id="119" w:name="_Toc527397579"/>
      <w:bookmarkStart w:id="120" w:name="_Toc527398066"/>
      <w:bookmarkStart w:id="121" w:name="_Toc527398178"/>
      <w:bookmarkStart w:id="122" w:name="_Toc527398315"/>
      <w:bookmarkStart w:id="123" w:name="_Toc527398625"/>
      <w:bookmarkStart w:id="124" w:name="_Toc527399119"/>
      <w:bookmarkStart w:id="125" w:name="_Toc527400817"/>
      <w:bookmarkStart w:id="126" w:name="_Toc527474227"/>
      <w:bookmarkStart w:id="127" w:name="_Toc527475045"/>
      <w:bookmarkStart w:id="128" w:name="_Toc527475106"/>
      <w:bookmarkStart w:id="129" w:name="_Toc536449855"/>
      <w:r>
        <w:rPr>
          <w:snapToGrid w:val="0"/>
        </w:rPr>
        <w:lastRenderedPageBreak/>
        <w:t>3.</w:t>
      </w:r>
      <w:r w:rsidR="002D2AF4">
        <w:rPr>
          <w:snapToGrid w:val="0"/>
        </w:rPr>
        <w:t>3</w:t>
      </w:r>
      <w:r w:rsidRPr="00567E1F">
        <w:rPr>
          <w:snapToGrid w:val="0"/>
        </w:rPr>
        <w:tab/>
        <w:t>Data or groups of data not candidates for data movements</w:t>
      </w:r>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13634912" w14:textId="3CEC8673" w:rsidR="001D648C" w:rsidRDefault="001D648C" w:rsidP="001D648C">
      <w:pPr>
        <w:pStyle w:val="COSMICStandard0"/>
      </w:pPr>
      <w:r w:rsidRPr="00567E1F">
        <w:t xml:space="preserve">Any data appearing on input or output screens or reports </w:t>
      </w:r>
      <w:r w:rsidRPr="00490C03">
        <w:t>that are not related</w:t>
      </w:r>
      <w:r w:rsidRPr="009852C6">
        <w:t xml:space="preserve"> </w:t>
      </w:r>
      <w:r w:rsidRPr="00FE117D">
        <w:t xml:space="preserve">to a functional user should </w:t>
      </w:r>
      <w:r w:rsidRPr="00FE117D">
        <w:rPr>
          <w:u w:val="single"/>
        </w:rPr>
        <w:t>not</w:t>
      </w:r>
      <w:r w:rsidRPr="00FE117D">
        <w:t xml:space="preserve"> be identified as indicating a</w:t>
      </w:r>
      <w:r w:rsidRPr="00567E1F">
        <w:t xml:space="preserve"> data</w:t>
      </w:r>
      <w:r>
        <w:t xml:space="preserve"> group</w:t>
      </w:r>
      <w:r w:rsidRPr="00567E1F">
        <w:t xml:space="preserve">, so should not be measured.  </w:t>
      </w:r>
    </w:p>
    <w:p w14:paraId="58EEBB60" w14:textId="24A86680" w:rsidR="00AB1823" w:rsidRDefault="00AB1823" w:rsidP="001D648C">
      <w:pPr>
        <w:pStyle w:val="COSMICStandard0"/>
      </w:pPr>
      <w:r w:rsidRPr="00522C17">
        <w:t>When identifying Entries in a screen that enables human functional users to input data into functional processes, analyze only screens that are filled with data. Ignore any screen that is formatted but otherwise ‘blank’ except for possible default values, and ignore all field</w:t>
      </w:r>
      <w:r>
        <w:t>s</w:t>
      </w:r>
      <w:r w:rsidRPr="00522C17">
        <w:t xml:space="preserve"> and other headings that enable human users to understand the input data required.</w:t>
      </w:r>
    </w:p>
    <w:p w14:paraId="392F2142" w14:textId="52B7DEA8" w:rsidR="004A3784" w:rsidRPr="00567E1F" w:rsidRDefault="004A3784" w:rsidP="00407B23">
      <w:pPr>
        <w:pStyle w:val="Titre2"/>
      </w:pPr>
      <w:bookmarkStart w:id="130" w:name="_Toc353529626"/>
      <w:bookmarkStart w:id="131" w:name="_Toc383342853"/>
      <w:bookmarkStart w:id="132" w:name="_Toc384150350"/>
      <w:bookmarkStart w:id="133" w:name="_Toc384150968"/>
      <w:bookmarkStart w:id="134" w:name="_Toc410066677"/>
      <w:bookmarkStart w:id="135" w:name="_Toc417229614"/>
      <w:bookmarkStart w:id="136" w:name="_Toc417229829"/>
      <w:bookmarkStart w:id="137" w:name="_Toc417230050"/>
      <w:bookmarkStart w:id="138" w:name="_Toc468987756"/>
      <w:bookmarkStart w:id="139" w:name="_Toc486880000"/>
      <w:bookmarkStart w:id="140" w:name="_Toc496542183"/>
      <w:bookmarkStart w:id="141" w:name="_Toc501122663"/>
      <w:bookmarkStart w:id="142" w:name="_Toc501122798"/>
      <w:bookmarkStart w:id="143" w:name="_Toc501123192"/>
      <w:bookmarkStart w:id="144" w:name="_Toc501123407"/>
      <w:bookmarkStart w:id="145" w:name="_Toc527396996"/>
      <w:bookmarkStart w:id="146" w:name="_Toc527397508"/>
      <w:bookmarkStart w:id="147" w:name="_Toc527397586"/>
      <w:bookmarkStart w:id="148" w:name="_Toc527398073"/>
      <w:bookmarkStart w:id="149" w:name="_Toc527398185"/>
      <w:bookmarkStart w:id="150" w:name="_Toc527398322"/>
      <w:bookmarkStart w:id="151" w:name="_Toc527398632"/>
      <w:bookmarkStart w:id="152" w:name="_Toc527399126"/>
      <w:bookmarkStart w:id="153" w:name="_Toc527400824"/>
      <w:bookmarkStart w:id="154" w:name="_Toc527474233"/>
      <w:bookmarkStart w:id="155" w:name="_Toc527475051"/>
      <w:bookmarkStart w:id="156" w:name="_Toc527475112"/>
      <w:bookmarkStart w:id="157" w:name="_Toc536449856"/>
      <w:r>
        <w:t>3.</w:t>
      </w:r>
      <w:r w:rsidR="002D2AF4">
        <w:t>4</w:t>
      </w:r>
      <w:r w:rsidR="005B2142">
        <w:tab/>
      </w:r>
      <w:r w:rsidRPr="00567E1F">
        <w:t xml:space="preserve">Data movement uniqueness </w:t>
      </w:r>
      <w:r>
        <w:t>&amp;</w:t>
      </w:r>
      <w:r w:rsidRPr="00567E1F">
        <w:t xml:space="preserve"> possible exceptions</w:t>
      </w:r>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14:paraId="44B279ED" w14:textId="542AA729" w:rsidR="004A3784" w:rsidRPr="00567E1F" w:rsidRDefault="004A3784" w:rsidP="004A3784">
      <w:pPr>
        <w:pStyle w:val="COSMICStandard0"/>
      </w:pPr>
      <w:r w:rsidRPr="00567E1F">
        <w:t xml:space="preserve">There can be circumstances in which </w:t>
      </w:r>
      <w:r w:rsidRPr="00567E1F">
        <w:rPr>
          <w:i/>
        </w:rPr>
        <w:t>different</w:t>
      </w:r>
      <w:r w:rsidRPr="00567E1F">
        <w:t xml:space="preserve"> data groups may be required (in the FUR) to be moved in a data movement of the same type (E, R, W, X) in the same functional process.  </w:t>
      </w:r>
    </w:p>
    <w:p w14:paraId="0DFC45C1" w14:textId="79EB8738" w:rsidR="004A3784" w:rsidRDefault="004A3784" w:rsidP="004A3784">
      <w:pPr>
        <w:pStyle w:val="COSMICStandard0"/>
        <w:spacing w:after="240"/>
      </w:pPr>
      <w:r w:rsidRPr="00567E1F">
        <w:t xml:space="preserve">The following rules cover the </w:t>
      </w:r>
      <w:r>
        <w:t xml:space="preserve">most common </w:t>
      </w:r>
      <w:r w:rsidRPr="00567E1F">
        <w:t>situation</w:t>
      </w:r>
      <w:r>
        <w:t xml:space="preserve"> (rule a)). Rule </w:t>
      </w:r>
      <w:r w:rsidR="00113423">
        <w:t>c</w:t>
      </w:r>
      <w:r>
        <w:t xml:space="preserve">) concerns </w:t>
      </w:r>
      <w:r>
        <w:rPr>
          <w:i/>
        </w:rPr>
        <w:t>occurrences</w:t>
      </w:r>
      <w:r>
        <w:t xml:space="preserve"> (as opposed to the </w:t>
      </w:r>
      <w:r>
        <w:rPr>
          <w:i/>
        </w:rPr>
        <w:t>types</w:t>
      </w:r>
      <w:r>
        <w:t>) of data movements.</w:t>
      </w:r>
    </w:p>
    <w:tbl>
      <w:tblPr>
        <w:tblW w:w="910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9101"/>
      </w:tblGrid>
      <w:tr w:rsidR="004A3784" w:rsidRPr="00B45ED4" w14:paraId="5AD40E8E" w14:textId="77777777" w:rsidTr="00205946">
        <w:trPr>
          <w:jc w:val="center"/>
        </w:trPr>
        <w:tc>
          <w:tcPr>
            <w:tcW w:w="9101" w:type="dxa"/>
            <w:tcBorders>
              <w:top w:val="single" w:sz="6" w:space="0" w:color="000000"/>
              <w:left w:val="single" w:sz="6" w:space="0" w:color="000000"/>
              <w:bottom w:val="single" w:sz="6" w:space="0" w:color="000000"/>
              <w:right w:val="single" w:sz="6" w:space="0" w:color="000000"/>
            </w:tcBorders>
            <w:shd w:val="clear" w:color="auto" w:fill="D0CECE"/>
          </w:tcPr>
          <w:p w14:paraId="220CA99F" w14:textId="77777777" w:rsidR="004A3784" w:rsidRPr="00E61A95" w:rsidRDefault="004A3784" w:rsidP="000755DD">
            <w:pPr>
              <w:pStyle w:val="COSMICBoxTitle"/>
            </w:pPr>
            <w:r w:rsidRPr="004D0A04">
              <w:t>RULES – Data movement uniqueness and possible excepti</w:t>
            </w:r>
            <w:r w:rsidRPr="000B5C8C">
              <w:t>ons</w:t>
            </w:r>
          </w:p>
        </w:tc>
      </w:tr>
      <w:tr w:rsidR="004A3784" w:rsidRPr="00B45ED4" w14:paraId="6C77B832" w14:textId="77777777" w:rsidTr="00205946">
        <w:trPr>
          <w:jc w:val="center"/>
        </w:trPr>
        <w:tc>
          <w:tcPr>
            <w:tcW w:w="9101" w:type="dxa"/>
            <w:tcBorders>
              <w:top w:val="single" w:sz="6" w:space="0" w:color="000000"/>
              <w:left w:val="single" w:sz="6" w:space="0" w:color="000000"/>
              <w:bottom w:val="single" w:sz="6" w:space="0" w:color="000000"/>
              <w:right w:val="single" w:sz="6" w:space="0" w:color="000000"/>
            </w:tcBorders>
          </w:tcPr>
          <w:p w14:paraId="581E83B1" w14:textId="5FD9E976" w:rsidR="004A3784" w:rsidRPr="004C030D" w:rsidRDefault="008722F0" w:rsidP="000755DD">
            <w:pPr>
              <w:pStyle w:val="COSMICStandard0"/>
              <w:numPr>
                <w:ilvl w:val="0"/>
                <w:numId w:val="36"/>
              </w:numPr>
              <w:ind w:left="355" w:hanging="355"/>
            </w:pPr>
            <w:r>
              <w:t>A</w:t>
            </w:r>
            <w:r w:rsidR="004A3784" w:rsidRPr="004C030D">
              <w:t xml:space="preserve">ll data describing </w:t>
            </w:r>
            <w:r>
              <w:t>the same data group type</w:t>
            </w:r>
            <w:r w:rsidR="004A3784" w:rsidRPr="004C030D">
              <w:t xml:space="preserve"> that is required to be entered into one functional process shall be identified as one data group moved by one Entry.</w:t>
            </w:r>
          </w:p>
          <w:p w14:paraId="25AEFDA9" w14:textId="77777777" w:rsidR="004A3784" w:rsidRPr="004C030D" w:rsidRDefault="004A3784" w:rsidP="000755DD">
            <w:pPr>
              <w:pStyle w:val="COSMICStandard0"/>
              <w:ind w:left="355"/>
            </w:pPr>
            <w:r w:rsidRPr="004C030D">
              <w:t xml:space="preserve">NOTE:  A functional process may, of course, have multiple Entries, each moving data describing a different </w:t>
            </w:r>
            <w:r w:rsidR="00586961">
              <w:t>data group</w:t>
            </w:r>
            <w:r w:rsidR="008722F0">
              <w:t xml:space="preserve"> type</w:t>
            </w:r>
            <w:r w:rsidRPr="004C030D">
              <w:t>.</w:t>
            </w:r>
          </w:p>
          <w:p w14:paraId="45460680" w14:textId="77777777" w:rsidR="004A3784" w:rsidRPr="004C030D" w:rsidRDefault="004A3784" w:rsidP="000755DD">
            <w:pPr>
              <w:pStyle w:val="COSMICStandard0"/>
              <w:ind w:left="355"/>
            </w:pPr>
            <w:r w:rsidRPr="004C030D">
              <w:t>The same equivalent rule applies to any Read, Write or Exit data movement in any one functional process.</w:t>
            </w:r>
          </w:p>
          <w:p w14:paraId="2A7428A1" w14:textId="548749E3" w:rsidR="004A3784" w:rsidRDefault="004A3784" w:rsidP="000755DD">
            <w:pPr>
              <w:pStyle w:val="COSMICStandard0"/>
              <w:numPr>
                <w:ilvl w:val="0"/>
                <w:numId w:val="36"/>
              </w:numPr>
              <w:ind w:left="355" w:hanging="355"/>
            </w:pPr>
            <w:r>
              <w:t>If</w:t>
            </w:r>
            <w:r w:rsidRPr="004C030D">
              <w:t xml:space="preserve"> Functional User Requirement</w:t>
            </w:r>
            <w:r>
              <w:t>s</w:t>
            </w:r>
            <w:r w:rsidRPr="004C030D">
              <w:t xml:space="preserve"> </w:t>
            </w:r>
            <w:r w:rsidR="002074AB">
              <w:t xml:space="preserve">(FUR) </w:t>
            </w:r>
            <w:r w:rsidRPr="004C030D">
              <w:t xml:space="preserve">specify </w:t>
            </w:r>
            <w:r>
              <w:t xml:space="preserve">that </w:t>
            </w:r>
            <w:r w:rsidRPr="004C030D">
              <w:t xml:space="preserve">different data groups </w:t>
            </w:r>
            <w:r w:rsidR="007E7886">
              <w:t xml:space="preserve">of the same data group type </w:t>
            </w:r>
            <w:r>
              <w:t>must</w:t>
            </w:r>
            <w:r w:rsidRPr="004C030D">
              <w:t xml:space="preserve"> be entered into one functional process, each from a different functional user, </w:t>
            </w:r>
            <w:r>
              <w:t>then</w:t>
            </w:r>
            <w:r w:rsidRPr="004C030D">
              <w:t xml:space="preserve"> </w:t>
            </w:r>
            <w:r>
              <w:t>o</w:t>
            </w:r>
            <w:r w:rsidRPr="004C030D">
              <w:t xml:space="preserve">ne Entry shall be identified for each of these different data groups. </w:t>
            </w:r>
          </w:p>
          <w:p w14:paraId="454770F2" w14:textId="77777777" w:rsidR="004A3784" w:rsidRPr="00841395" w:rsidRDefault="004A3784" w:rsidP="000755DD">
            <w:pPr>
              <w:pStyle w:val="COSMICStandard0"/>
              <w:ind w:left="355"/>
            </w:pPr>
            <w:r w:rsidRPr="00E61A95">
              <w:t>The same equivalent rule applies for Exits of data to different functional users from any one functional process.</w:t>
            </w:r>
          </w:p>
          <w:p w14:paraId="60C4C030" w14:textId="77777777" w:rsidR="004A3784" w:rsidRPr="004C030D" w:rsidRDefault="004A3784" w:rsidP="009A4A93">
            <w:pPr>
              <w:pStyle w:val="COSMICStandard0"/>
              <w:numPr>
                <w:ilvl w:val="0"/>
                <w:numId w:val="36"/>
              </w:numPr>
              <w:ind w:left="366" w:hanging="366"/>
            </w:pPr>
            <w:bookmarkStart w:id="158" w:name="_Hlk531879164"/>
            <w:r w:rsidRPr="00E61A95">
              <w:t xml:space="preserve"> </w:t>
            </w:r>
            <w:bookmarkEnd w:id="158"/>
            <w:r w:rsidRPr="004C030D">
              <w:t>Repeated occurrences of any data movement type when it is being</w:t>
            </w:r>
            <w:r>
              <w:t xml:space="preserve"> executed shall not be counted.</w:t>
            </w:r>
          </w:p>
          <w:p w14:paraId="770DEE31" w14:textId="6089DC45" w:rsidR="000E5674" w:rsidRPr="002001AB" w:rsidRDefault="004A3784" w:rsidP="000755DD">
            <w:pPr>
              <w:pStyle w:val="COSMICStandard0"/>
              <w:ind w:left="355"/>
            </w:pPr>
            <w:r w:rsidRPr="002001AB">
              <w:t xml:space="preserve">This applies even if multiple occurrences of the data movement type differ in their execution because different values of the data attributes of the data group moved result in different processing paths being followed through the functional process type. </w:t>
            </w:r>
          </w:p>
        </w:tc>
      </w:tr>
    </w:tbl>
    <w:p w14:paraId="019137DC" w14:textId="582BD268" w:rsidR="004D0EA3" w:rsidRPr="00567E1F" w:rsidRDefault="004D0EA3" w:rsidP="00407B23">
      <w:pPr>
        <w:pStyle w:val="Titre2"/>
      </w:pPr>
      <w:bookmarkStart w:id="159" w:name="_Toc536449857"/>
      <w:r>
        <w:t>3.</w:t>
      </w:r>
      <w:r w:rsidR="00BA118E">
        <w:t>5</w:t>
      </w:r>
      <w:r w:rsidRPr="00567E1F">
        <w:tab/>
      </w:r>
      <w:r>
        <w:t xml:space="preserve">Data manipulation associated with </w:t>
      </w:r>
      <w:r w:rsidR="003E7CB0">
        <w:t>d</w:t>
      </w:r>
      <w:r>
        <w:t>ata movements</w:t>
      </w:r>
      <w:bookmarkEnd w:id="159"/>
    </w:p>
    <w:tbl>
      <w:tblPr>
        <w:tblW w:w="908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9082"/>
      </w:tblGrid>
      <w:tr w:rsidR="004D0EA3" w:rsidRPr="00B45ED4" w14:paraId="3CD0FBED" w14:textId="77777777" w:rsidTr="00AB1823">
        <w:trPr>
          <w:jc w:val="center"/>
        </w:trPr>
        <w:tc>
          <w:tcPr>
            <w:tcW w:w="9082" w:type="dxa"/>
            <w:shd w:val="pct10" w:color="auto" w:fill="FFFFFF"/>
          </w:tcPr>
          <w:p w14:paraId="3B18ADD1" w14:textId="77777777" w:rsidR="004D0EA3" w:rsidRPr="00567E1F" w:rsidRDefault="004D0EA3" w:rsidP="000755DD">
            <w:pPr>
              <w:pStyle w:val="COSMICBoxTitle"/>
            </w:pPr>
            <w:r>
              <w:t>RULES</w:t>
            </w:r>
            <w:r w:rsidRPr="00567E1F">
              <w:t xml:space="preserve"> – Data manipulation associated with data movements</w:t>
            </w:r>
          </w:p>
        </w:tc>
      </w:tr>
      <w:tr w:rsidR="004D0EA3" w:rsidRPr="00B45ED4" w14:paraId="11C393BD" w14:textId="77777777" w:rsidTr="00AB1823">
        <w:trPr>
          <w:jc w:val="center"/>
        </w:trPr>
        <w:tc>
          <w:tcPr>
            <w:tcW w:w="9082" w:type="dxa"/>
          </w:tcPr>
          <w:p w14:paraId="385D7F9A" w14:textId="77777777" w:rsidR="004D0EA3" w:rsidRDefault="004D0EA3" w:rsidP="000755DD">
            <w:pPr>
              <w:pStyle w:val="COSMICStandard0"/>
              <w:numPr>
                <w:ilvl w:val="0"/>
                <w:numId w:val="35"/>
              </w:numPr>
              <w:ind w:left="357" w:hanging="357"/>
            </w:pPr>
            <w:r w:rsidRPr="008E2A20">
              <w:t xml:space="preserve">An Entry </w:t>
            </w:r>
            <w:r>
              <w:t xml:space="preserve">data movement accounts for </w:t>
            </w:r>
            <w:r w:rsidRPr="008E2A20">
              <w:t>all data manipulation</w:t>
            </w:r>
            <w:r>
              <w:t xml:space="preserve"> </w:t>
            </w:r>
            <w:r w:rsidRPr="00307A65">
              <w:t>to enable a data group to be entered by a functional user (e.g. formatting and presentation manipulations) and to be validated</w:t>
            </w:r>
            <w:r>
              <w:t>.</w:t>
            </w:r>
          </w:p>
          <w:p w14:paraId="75F4FBE0" w14:textId="77777777" w:rsidR="004D0EA3" w:rsidRPr="00652266" w:rsidRDefault="004D0EA3" w:rsidP="000755DD">
            <w:pPr>
              <w:pStyle w:val="COSMICStandard0"/>
              <w:numPr>
                <w:ilvl w:val="0"/>
                <w:numId w:val="35"/>
              </w:numPr>
              <w:ind w:left="357" w:hanging="357"/>
              <w:rPr>
                <w:rFonts w:cs="Arial"/>
              </w:rPr>
            </w:pPr>
            <w:r w:rsidRPr="002039AD">
              <w:t xml:space="preserve">An Exit data movement </w:t>
            </w:r>
            <w:r>
              <w:t xml:space="preserve">accounts for </w:t>
            </w:r>
            <w:r w:rsidRPr="002039AD">
              <w:t>all data manipulation to create the data attributes of a data group to be output and/or to enable the data group to be output (e.g. format</w:t>
            </w:r>
            <w:r w:rsidRPr="00652266">
              <w:t>ting and presentation manipulations) and to be routed to the intended functional user</w:t>
            </w:r>
            <w:r>
              <w:t>.</w:t>
            </w:r>
          </w:p>
          <w:p w14:paraId="526FC4C6" w14:textId="77777777" w:rsidR="004D0EA3" w:rsidRPr="008E2A20" w:rsidRDefault="004D0EA3" w:rsidP="000755DD">
            <w:pPr>
              <w:pStyle w:val="COSMICStandard0"/>
              <w:numPr>
                <w:ilvl w:val="0"/>
                <w:numId w:val="35"/>
              </w:numPr>
              <w:ind w:left="357" w:hanging="357"/>
            </w:pPr>
            <w:r w:rsidRPr="008E2A20">
              <w:t xml:space="preserve">A Read </w:t>
            </w:r>
            <w:r>
              <w:t xml:space="preserve">data movement accounts for </w:t>
            </w:r>
            <w:r w:rsidRPr="008E2A20">
              <w:t xml:space="preserve">all computation </w:t>
            </w:r>
            <w:r>
              <w:t xml:space="preserve">and/or logical </w:t>
            </w:r>
            <w:r w:rsidRPr="008E2A20">
              <w:t>processing needed in order to retrieve a data group from persistent s</w:t>
            </w:r>
            <w:r>
              <w:t>torage</w:t>
            </w:r>
            <w:r w:rsidRPr="008E2A20">
              <w:t>.</w:t>
            </w:r>
          </w:p>
          <w:p w14:paraId="24DCB846" w14:textId="77777777" w:rsidR="004D0EA3" w:rsidRDefault="004D0EA3" w:rsidP="000755DD">
            <w:pPr>
              <w:pStyle w:val="COSMICStandard0"/>
              <w:numPr>
                <w:ilvl w:val="0"/>
                <w:numId w:val="35"/>
              </w:numPr>
              <w:ind w:left="357" w:hanging="357"/>
            </w:pPr>
            <w:r w:rsidRPr="008E2A20">
              <w:t xml:space="preserve">A Write </w:t>
            </w:r>
            <w:r>
              <w:t xml:space="preserve">data movement accounts for </w:t>
            </w:r>
            <w:r w:rsidRPr="008E2A20">
              <w:t xml:space="preserve">all computation </w:t>
            </w:r>
            <w:r>
              <w:t xml:space="preserve">and/or logical </w:t>
            </w:r>
            <w:r w:rsidRPr="008E2A20">
              <w:t xml:space="preserve">processing to create </w:t>
            </w:r>
            <w:r>
              <w:t xml:space="preserve">or to update </w:t>
            </w:r>
            <w:r w:rsidRPr="008E2A20">
              <w:t>a data group to be written,</w:t>
            </w:r>
            <w:r>
              <w:t xml:space="preserve"> or to delete a data group.</w:t>
            </w:r>
          </w:p>
          <w:p w14:paraId="42960ED3" w14:textId="77777777" w:rsidR="004D0EA3" w:rsidRPr="00652266" w:rsidRDefault="004D0EA3" w:rsidP="000755DD">
            <w:pPr>
              <w:pStyle w:val="COSMICStandard0"/>
              <w:numPr>
                <w:ilvl w:val="0"/>
                <w:numId w:val="35"/>
              </w:numPr>
              <w:ind w:left="357" w:hanging="357"/>
              <w:rPr>
                <w:rFonts w:cs="Arial"/>
              </w:rPr>
            </w:pPr>
            <w:r>
              <w:lastRenderedPageBreak/>
              <w:t>The data manipulation associated with any of these data movements does not include any data manipulation that is needed after the data movement has been successfully completed, nor does it include any data manipulation associated with any other data movement.</w:t>
            </w:r>
          </w:p>
        </w:tc>
      </w:tr>
    </w:tbl>
    <w:p w14:paraId="17078065" w14:textId="2433CDEE" w:rsidR="00735E6D" w:rsidRPr="00567E1F" w:rsidRDefault="006D5FF7" w:rsidP="00735E6D">
      <w:pPr>
        <w:pStyle w:val="Titre2"/>
        <w:rPr>
          <w:snapToGrid w:val="0"/>
        </w:rPr>
      </w:pPr>
      <w:bookmarkStart w:id="160" w:name="_Toc536449858"/>
      <w:r>
        <w:rPr>
          <w:snapToGrid w:val="0"/>
        </w:rPr>
        <w:lastRenderedPageBreak/>
        <w:t>3.</w:t>
      </w:r>
      <w:r w:rsidR="00BA118E">
        <w:rPr>
          <w:snapToGrid w:val="0"/>
        </w:rPr>
        <w:t>6</w:t>
      </w:r>
      <w:r w:rsidR="00735E6D">
        <w:rPr>
          <w:snapToGrid w:val="0"/>
        </w:rPr>
        <w:tab/>
      </w:r>
      <w:r w:rsidR="00735E6D" w:rsidRPr="00567E1F">
        <w:rPr>
          <w:snapToGrid w:val="0"/>
        </w:rPr>
        <w:t>Layers</w:t>
      </w:r>
      <w:bookmarkEnd w:id="160"/>
    </w:p>
    <w:p w14:paraId="15FB6AD2" w14:textId="77777777" w:rsidR="00BA118E" w:rsidRDefault="00920C6D" w:rsidP="00F17BCB">
      <w:pPr>
        <w:pStyle w:val="COSMICStandard0"/>
      </w:pPr>
      <w:r>
        <w:rPr>
          <w:snapToGrid w:val="0"/>
        </w:rPr>
        <w:t>T</w:t>
      </w:r>
      <w:r w:rsidR="00735E6D" w:rsidRPr="00567E1F">
        <w:rPr>
          <w:snapToGrid w:val="0"/>
        </w:rPr>
        <w:t>he scope of a piece of software to be measured must be confined to a single software layer</w:t>
      </w:r>
      <w:r>
        <w:rPr>
          <w:snapToGrid w:val="0"/>
        </w:rPr>
        <w:t>: therefore</w:t>
      </w:r>
      <w:r w:rsidR="00735E6D" w:rsidRPr="00567E1F">
        <w:rPr>
          <w:snapToGrid w:val="0"/>
        </w:rPr>
        <w:t xml:space="preserve">, the </w:t>
      </w:r>
      <w:r w:rsidR="00735E6D">
        <w:rPr>
          <w:snapToGrid w:val="0"/>
        </w:rPr>
        <w:t>M</w:t>
      </w:r>
      <w:r w:rsidR="00735E6D" w:rsidRPr="00567E1F">
        <w:rPr>
          <w:snapToGrid w:val="0"/>
        </w:rPr>
        <w:t>easurer</w:t>
      </w:r>
      <w:r>
        <w:rPr>
          <w:snapToGrid w:val="0"/>
        </w:rPr>
        <w:t xml:space="preserve"> may</w:t>
      </w:r>
      <w:r w:rsidR="00735E6D" w:rsidRPr="00567E1F">
        <w:rPr>
          <w:snapToGrid w:val="0"/>
        </w:rPr>
        <w:t xml:space="preserve"> first ha</w:t>
      </w:r>
      <w:r>
        <w:rPr>
          <w:snapToGrid w:val="0"/>
        </w:rPr>
        <w:t>ve</w:t>
      </w:r>
      <w:r w:rsidR="00735E6D" w:rsidRPr="00567E1F">
        <w:rPr>
          <w:snapToGrid w:val="0"/>
        </w:rPr>
        <w:t xml:space="preserve"> to decide what are the layers of the software</w:t>
      </w:r>
      <w:r w:rsidR="00735E6D">
        <w:rPr>
          <w:snapToGrid w:val="0"/>
        </w:rPr>
        <w:t>’s</w:t>
      </w:r>
      <w:r w:rsidR="00735E6D" w:rsidRPr="00567E1F">
        <w:rPr>
          <w:snapToGrid w:val="0"/>
        </w:rPr>
        <w:t xml:space="preserve"> architecture. </w:t>
      </w:r>
      <w:r w:rsidR="00735E6D">
        <w:rPr>
          <w:snapToGrid w:val="0"/>
        </w:rPr>
        <w:t>T</w:t>
      </w:r>
      <w:r w:rsidR="00735E6D" w:rsidRPr="00567E1F">
        <w:rPr>
          <w:snapToGrid w:val="0"/>
        </w:rPr>
        <w:t>his section define</w:t>
      </w:r>
      <w:r w:rsidR="00735E6D">
        <w:rPr>
          <w:snapToGrid w:val="0"/>
        </w:rPr>
        <w:t>s</w:t>
      </w:r>
      <w:r w:rsidR="00735E6D" w:rsidRPr="00567E1F">
        <w:rPr>
          <w:snapToGrid w:val="0"/>
        </w:rPr>
        <w:t xml:space="preserve"> and discuss</w:t>
      </w:r>
      <w:r w:rsidR="00735E6D">
        <w:rPr>
          <w:snapToGrid w:val="0"/>
        </w:rPr>
        <w:t>es</w:t>
      </w:r>
      <w:r w:rsidR="00735E6D" w:rsidRPr="00567E1F">
        <w:rPr>
          <w:snapToGrid w:val="0"/>
        </w:rPr>
        <w:t xml:space="preserve"> ‘layers’ of software as these terms</w:t>
      </w:r>
      <w:r w:rsidR="00735E6D">
        <w:rPr>
          <w:snapToGrid w:val="0"/>
        </w:rPr>
        <w:t xml:space="preserve"> are used in the COSMIC method.</w:t>
      </w:r>
      <w:r w:rsidR="00F17BCB">
        <w:rPr>
          <w:snapToGrid w:val="0"/>
        </w:rPr>
        <w:t xml:space="preserve"> </w:t>
      </w:r>
      <w:r w:rsidR="00735E6D" w:rsidRPr="00455056">
        <w:t xml:space="preserve">In a defined software architecture, each layer should comply with the following </w:t>
      </w:r>
      <w:r w:rsidR="00735E6D">
        <w:t xml:space="preserve">definition and </w:t>
      </w:r>
      <w:r w:rsidR="001036C2">
        <w:t>rules</w:t>
      </w:r>
      <w:r w:rsidR="00BA118E">
        <w:t>.</w:t>
      </w:r>
    </w:p>
    <w:p w14:paraId="62919135" w14:textId="726FD762" w:rsidR="00AB1823" w:rsidRPr="00C15A8A" w:rsidRDefault="00AB1823" w:rsidP="00F17BCB">
      <w:pPr>
        <w:pStyle w:val="COSMICStandard0"/>
      </w:pPr>
    </w:p>
    <w:tbl>
      <w:tblPr>
        <w:tblW w:w="906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8"/>
        <w:gridCol w:w="8989"/>
        <w:gridCol w:w="53"/>
        <w:gridCol w:w="14"/>
      </w:tblGrid>
      <w:tr w:rsidR="00735E6D" w:rsidRPr="00567E1F" w14:paraId="0FA5B31B" w14:textId="77777777" w:rsidTr="00EF0C99">
        <w:trPr>
          <w:gridBefore w:val="1"/>
          <w:gridAfter w:val="1"/>
          <w:wBefore w:w="8" w:type="dxa"/>
          <w:wAfter w:w="14" w:type="dxa"/>
          <w:cantSplit/>
          <w:jc w:val="center"/>
        </w:trPr>
        <w:tc>
          <w:tcPr>
            <w:tcW w:w="9042" w:type="dxa"/>
            <w:gridSpan w:val="2"/>
            <w:shd w:val="pct10" w:color="auto" w:fill="FFFFFF"/>
          </w:tcPr>
          <w:p w14:paraId="7E0B3964" w14:textId="77777777" w:rsidR="00735E6D" w:rsidRPr="00567E1F" w:rsidRDefault="00735E6D" w:rsidP="006D3A04">
            <w:pPr>
              <w:pStyle w:val="COSMICBoxTitle"/>
            </w:pPr>
            <w:r w:rsidRPr="00567E1F">
              <w:t>DEFINITION – Layer</w:t>
            </w:r>
          </w:p>
        </w:tc>
      </w:tr>
      <w:tr w:rsidR="00735E6D" w:rsidRPr="00B45ED4" w14:paraId="1B3D085D" w14:textId="77777777" w:rsidTr="00EF0C99">
        <w:trPr>
          <w:gridBefore w:val="1"/>
          <w:gridAfter w:val="1"/>
          <w:wBefore w:w="8" w:type="dxa"/>
          <w:wAfter w:w="14" w:type="dxa"/>
          <w:cantSplit/>
          <w:jc w:val="center"/>
        </w:trPr>
        <w:tc>
          <w:tcPr>
            <w:tcW w:w="9042" w:type="dxa"/>
            <w:gridSpan w:val="2"/>
          </w:tcPr>
          <w:p w14:paraId="62D4DD5C" w14:textId="57554326" w:rsidR="00AB1823" w:rsidRPr="005B59DC" w:rsidRDefault="00735E6D" w:rsidP="006D3A04">
            <w:pPr>
              <w:pStyle w:val="COSMICStandard0"/>
            </w:pPr>
            <w:r w:rsidRPr="00C021E7">
              <w:t xml:space="preserve">A functional </w:t>
            </w:r>
            <w:r>
              <w:t xml:space="preserve">partition </w:t>
            </w:r>
            <w:r w:rsidRPr="00C021E7">
              <w:t xml:space="preserve">of a software </w:t>
            </w:r>
            <w:r>
              <w:t>system architecture.</w:t>
            </w:r>
          </w:p>
        </w:tc>
      </w:tr>
      <w:tr w:rsidR="00735E6D" w:rsidRPr="00B45ED4" w14:paraId="2733A003" w14:textId="77777777" w:rsidTr="00EF0C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9064" w:type="dxa"/>
            <w:gridSpan w:val="4"/>
          </w:tcPr>
          <w:p w14:paraId="75E32C9E" w14:textId="67AB439D" w:rsidR="00735E6D" w:rsidRPr="002724DF" w:rsidRDefault="00735E6D" w:rsidP="00EF0C99">
            <w:pPr>
              <w:pStyle w:val="COSMICStandard0"/>
              <w:ind w:left="357"/>
            </w:pPr>
          </w:p>
        </w:tc>
      </w:tr>
      <w:tr w:rsidR="00BA118E" w:rsidRPr="00B45ED4" w14:paraId="6D319F47" w14:textId="77777777" w:rsidTr="00EF0C99">
        <w:trPr>
          <w:gridAfter w:val="2"/>
          <w:wAfter w:w="67" w:type="dxa"/>
          <w:jc w:val="center"/>
        </w:trPr>
        <w:tc>
          <w:tcPr>
            <w:tcW w:w="8997" w:type="dxa"/>
            <w:gridSpan w:val="2"/>
            <w:shd w:val="pct10" w:color="auto" w:fill="FFFFFF"/>
          </w:tcPr>
          <w:p w14:paraId="7FE772F2" w14:textId="22522D4B" w:rsidR="00BA118E" w:rsidRPr="00567E1F" w:rsidRDefault="00BA118E" w:rsidP="00BA118E">
            <w:pPr>
              <w:pStyle w:val="COSMICBoxTitle"/>
            </w:pPr>
            <w:r>
              <w:t>Rules - Layers</w:t>
            </w:r>
          </w:p>
        </w:tc>
      </w:tr>
      <w:tr w:rsidR="00BA118E" w:rsidRPr="00B45ED4" w14:paraId="73516205" w14:textId="77777777" w:rsidTr="00EF0C99">
        <w:trPr>
          <w:gridAfter w:val="2"/>
          <w:wAfter w:w="67" w:type="dxa"/>
          <w:jc w:val="center"/>
        </w:trPr>
        <w:tc>
          <w:tcPr>
            <w:tcW w:w="8997" w:type="dxa"/>
            <w:gridSpan w:val="2"/>
          </w:tcPr>
          <w:p w14:paraId="25EA1015" w14:textId="77777777" w:rsidR="00BA118E" w:rsidRPr="00AA6D90" w:rsidRDefault="00BA118E" w:rsidP="00BA118E">
            <w:pPr>
              <w:pStyle w:val="COSMICStandard0"/>
              <w:numPr>
                <w:ilvl w:val="0"/>
                <w:numId w:val="19"/>
              </w:numPr>
              <w:ind w:left="357" w:hanging="357"/>
            </w:pPr>
            <w:r w:rsidRPr="00AA6D90">
              <w:t>Software in one layer provides a set of services that is cohesive according to some defined criterion, and that software in other layers can utilize without knowing how those services are implemented.</w:t>
            </w:r>
          </w:p>
          <w:p w14:paraId="1F77B52C" w14:textId="77777777" w:rsidR="00BA118E" w:rsidRPr="00AA6D90" w:rsidRDefault="00BA118E" w:rsidP="00BA118E">
            <w:pPr>
              <w:pStyle w:val="COSMICStandard0"/>
              <w:numPr>
                <w:ilvl w:val="0"/>
                <w:numId w:val="19"/>
              </w:numPr>
              <w:ind w:left="357" w:hanging="357"/>
            </w:pPr>
            <w:r w:rsidRPr="00AA6D90">
              <w:t>The relationship between software in any two layers is defined by a ‘correspondence rule’ which may be either</w:t>
            </w:r>
            <w:r>
              <w:t>:</w:t>
            </w:r>
          </w:p>
          <w:p w14:paraId="4E6E0DA9" w14:textId="77777777" w:rsidR="00BA118E" w:rsidRPr="002A6A13" w:rsidRDefault="00BA118E" w:rsidP="00BA118E">
            <w:pPr>
              <w:pStyle w:val="COSMICBullet2"/>
              <w:tabs>
                <w:tab w:val="clear" w:pos="644"/>
              </w:tabs>
              <w:ind w:left="640" w:hanging="283"/>
              <w:rPr>
                <w:i w:val="0"/>
              </w:rPr>
            </w:pPr>
            <w:r>
              <w:t>‘</w:t>
            </w:r>
            <w:r w:rsidRPr="002A6A13">
              <w:rPr>
                <w:i w:val="0"/>
              </w:rPr>
              <w:t>hierarchical’, i.e. software in layer A is allowed to use the services provided by software in layer B but not vice versa (where the hierarchical relationship may be up or down</w:t>
            </w:r>
            <w:r>
              <w:rPr>
                <w:i w:val="0"/>
              </w:rPr>
              <w:t>), or</w:t>
            </w:r>
          </w:p>
          <w:p w14:paraId="6F0EDA78" w14:textId="77777777" w:rsidR="00BA118E" w:rsidRPr="002A6A13" w:rsidRDefault="00BA118E" w:rsidP="00BA118E">
            <w:pPr>
              <w:pStyle w:val="COSMICBullet2"/>
              <w:tabs>
                <w:tab w:val="clear" w:pos="644"/>
              </w:tabs>
              <w:ind w:left="640" w:hanging="283"/>
              <w:rPr>
                <w:i w:val="0"/>
              </w:rPr>
            </w:pPr>
            <w:r w:rsidRPr="002A6A13">
              <w:rPr>
                <w:i w:val="0"/>
              </w:rPr>
              <w:t>‘bi-directional’, i.e. software in layer A is allowed to use software in layer B, and vice versa.</w:t>
            </w:r>
          </w:p>
          <w:p w14:paraId="27E011C6" w14:textId="77777777" w:rsidR="00BA118E" w:rsidRPr="002724DF" w:rsidRDefault="00BA118E" w:rsidP="00BA118E">
            <w:pPr>
              <w:pStyle w:val="COSMICStandard0"/>
              <w:numPr>
                <w:ilvl w:val="0"/>
                <w:numId w:val="19"/>
              </w:numPr>
              <w:ind w:left="357" w:hanging="357"/>
            </w:pPr>
            <w:r w:rsidRPr="002724DF">
              <w:t xml:space="preserve">Software in </w:t>
            </w:r>
            <w:proofErr w:type="gramStart"/>
            <w:r w:rsidRPr="002724DF">
              <w:t>one layer</w:t>
            </w:r>
            <w:proofErr w:type="gramEnd"/>
            <w:r w:rsidRPr="002724DF">
              <w:t xml:space="preserve"> exchanges data</w:t>
            </w:r>
            <w:r>
              <w:t xml:space="preserve"> groups</w:t>
            </w:r>
            <w:r w:rsidRPr="002724DF">
              <w:t xml:space="preserve"> with software in another layer via their respective functional processes.</w:t>
            </w:r>
          </w:p>
          <w:p w14:paraId="5A16AD39" w14:textId="77777777" w:rsidR="00BA118E" w:rsidRDefault="00BA118E" w:rsidP="00BA118E">
            <w:pPr>
              <w:pStyle w:val="COSMICStandard0"/>
              <w:numPr>
                <w:ilvl w:val="0"/>
                <w:numId w:val="19"/>
              </w:numPr>
              <w:ind w:left="357" w:hanging="357"/>
            </w:pPr>
            <w:r w:rsidRPr="002724DF">
              <w:t>Software in one layer does not necessarily use all the functional services supplied by software in a</w:t>
            </w:r>
            <w:r>
              <w:t>nother</w:t>
            </w:r>
            <w:r w:rsidRPr="002724DF">
              <w:t xml:space="preserve"> layer.</w:t>
            </w:r>
          </w:p>
          <w:p w14:paraId="23B86041" w14:textId="33004ACF" w:rsidR="00BA118E" w:rsidRPr="00FB3FB6" w:rsidRDefault="00BA118E" w:rsidP="00BA118E">
            <w:pPr>
              <w:pStyle w:val="COSMICStandard0"/>
              <w:rPr>
                <w:lang w:val="nl-NL"/>
              </w:rPr>
            </w:pPr>
            <w:r>
              <w:t>Software in one layer of a defined software architecture may be partitioned into other layers according to a different defined software architecture.</w:t>
            </w:r>
          </w:p>
        </w:tc>
      </w:tr>
    </w:tbl>
    <w:p w14:paraId="7C3DAFAC" w14:textId="257832F0" w:rsidR="003402CC" w:rsidRDefault="00735E6D" w:rsidP="003402CC">
      <w:pPr>
        <w:pStyle w:val="COSMICStandard0"/>
        <w:spacing w:before="120" w:after="240"/>
      </w:pPr>
      <w:r>
        <w:t>A measurement may relate to two or more ‘peer’ pieces of software,</w:t>
      </w:r>
      <w:r w:rsidRPr="00567E1F">
        <w:t xml:space="preserve"> defined as follows: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8997"/>
      </w:tblGrid>
      <w:tr w:rsidR="00735E6D" w:rsidRPr="00B45ED4" w14:paraId="40BC2B8C" w14:textId="77777777" w:rsidTr="006D3A04">
        <w:trPr>
          <w:jc w:val="center"/>
        </w:trPr>
        <w:tc>
          <w:tcPr>
            <w:tcW w:w="8997" w:type="dxa"/>
            <w:shd w:val="pct10" w:color="auto" w:fill="FFFFFF"/>
          </w:tcPr>
          <w:p w14:paraId="2A4F56A8" w14:textId="77777777" w:rsidR="00735E6D" w:rsidRPr="00567E1F" w:rsidRDefault="00735E6D" w:rsidP="006D3A04">
            <w:pPr>
              <w:pStyle w:val="COSMICBoxTitle"/>
            </w:pPr>
            <w:r w:rsidRPr="00567E1F">
              <w:t>DEFINITION – Peer</w:t>
            </w:r>
            <w:r>
              <w:t xml:space="preserve"> pieces of software</w:t>
            </w:r>
          </w:p>
        </w:tc>
      </w:tr>
      <w:tr w:rsidR="00735E6D" w:rsidRPr="00B45ED4" w14:paraId="505AEC37" w14:textId="77777777" w:rsidTr="006D3A04">
        <w:trPr>
          <w:jc w:val="center"/>
        </w:trPr>
        <w:tc>
          <w:tcPr>
            <w:tcW w:w="8997" w:type="dxa"/>
          </w:tcPr>
          <w:p w14:paraId="0DDF7367" w14:textId="77777777" w:rsidR="00735E6D" w:rsidRPr="00567E1F" w:rsidRDefault="00735E6D" w:rsidP="006D3A04">
            <w:pPr>
              <w:pStyle w:val="COSMICStandard0"/>
            </w:pPr>
            <w:r w:rsidRPr="00567E1F">
              <w:t>Two pieces of software are peers of each other if they reside in the same layer.</w:t>
            </w:r>
          </w:p>
        </w:tc>
      </w:tr>
    </w:tbl>
    <w:p w14:paraId="61461549" w14:textId="7F479DD6" w:rsidR="00735E6D" w:rsidRPr="004167D5" w:rsidRDefault="00735E6D" w:rsidP="00F17BCB">
      <w:pPr>
        <w:spacing w:before="120" w:after="60"/>
        <w:jc w:val="both"/>
        <w:rPr>
          <w:rFonts w:ascii="Arial" w:hAnsi="Arial" w:cs="Arial"/>
          <w:lang w:val="en-GB"/>
        </w:rPr>
      </w:pPr>
      <w:r w:rsidRPr="004167D5">
        <w:rPr>
          <w:rFonts w:ascii="Arial" w:hAnsi="Arial" w:cs="Arial"/>
          <w:lang w:val="en-GB"/>
        </w:rPr>
        <w:t>If the software to be measured extends over multiple layers, the</w:t>
      </w:r>
      <w:r w:rsidR="00F17BCB">
        <w:rPr>
          <w:rFonts w:ascii="Arial" w:hAnsi="Arial" w:cs="Arial"/>
          <w:lang w:val="en-GB"/>
        </w:rPr>
        <w:t>n:</w:t>
      </w:r>
    </w:p>
    <w:p w14:paraId="58AB6B5B" w14:textId="77777777" w:rsidR="00735E6D" w:rsidRPr="00005C5F" w:rsidRDefault="00735E6D" w:rsidP="004167D5">
      <w:pPr>
        <w:numPr>
          <w:ilvl w:val="0"/>
          <w:numId w:val="101"/>
        </w:numPr>
        <w:spacing w:before="60" w:after="60"/>
        <w:jc w:val="both"/>
        <w:rPr>
          <w:rFonts w:ascii="Arial" w:hAnsi="Arial" w:cs="Arial"/>
          <w:lang w:val="en-GB"/>
        </w:rPr>
      </w:pPr>
      <w:r w:rsidRPr="004167D5">
        <w:rPr>
          <w:rFonts w:ascii="Arial" w:hAnsi="Arial" w:cs="Arial"/>
          <w:lang w:val="en-US"/>
        </w:rPr>
        <w:t>When</w:t>
      </w:r>
      <w:r w:rsidRPr="00005C5F">
        <w:rPr>
          <w:rFonts w:ascii="Arial" w:hAnsi="Arial" w:cs="Arial"/>
          <w:lang w:val="en-GB"/>
        </w:rPr>
        <w:t xml:space="preserve"> the software to be measured exists within an established architecture of layers that can be mapped to the COSMIC layering principles as defined above, then that architecture should be used to identify the layers for measurement purposes. </w:t>
      </w:r>
    </w:p>
    <w:p w14:paraId="43427A18" w14:textId="77777777" w:rsidR="00E6329B" w:rsidRPr="00005C5F" w:rsidRDefault="00735E6D" w:rsidP="004167D5">
      <w:pPr>
        <w:numPr>
          <w:ilvl w:val="0"/>
          <w:numId w:val="101"/>
        </w:numPr>
        <w:spacing w:before="60" w:after="60"/>
        <w:jc w:val="both"/>
        <w:rPr>
          <w:rFonts w:ascii="Arial" w:hAnsi="Arial" w:cs="Arial"/>
          <w:lang w:val="en-GB"/>
        </w:rPr>
      </w:pPr>
      <w:r w:rsidRPr="00005C5F">
        <w:rPr>
          <w:rFonts w:ascii="Arial" w:hAnsi="Arial" w:cs="Arial"/>
          <w:lang w:val="en-GB"/>
        </w:rPr>
        <w:t xml:space="preserve">When however, some software </w:t>
      </w:r>
      <w:r w:rsidR="00E6329B" w:rsidRPr="00005C5F">
        <w:rPr>
          <w:rFonts w:ascii="Arial" w:hAnsi="Arial" w:cs="Arial"/>
          <w:lang w:val="en-GB"/>
        </w:rPr>
        <w:t>to be</w:t>
      </w:r>
      <w:r w:rsidRPr="00005C5F">
        <w:rPr>
          <w:rFonts w:ascii="Arial" w:hAnsi="Arial" w:cs="Arial"/>
          <w:lang w:val="en-GB"/>
        </w:rPr>
        <w:t xml:space="preserve"> measured is not structured according to the COSMIC layering principles, the Measurer should try to partition the software into layers by applying the principles defined above.  </w:t>
      </w:r>
    </w:p>
    <w:p w14:paraId="6852C41B" w14:textId="77777777" w:rsidR="00735E6D" w:rsidRPr="00005C5F" w:rsidRDefault="00735E6D" w:rsidP="004167D5">
      <w:pPr>
        <w:numPr>
          <w:ilvl w:val="0"/>
          <w:numId w:val="101"/>
        </w:numPr>
        <w:spacing w:before="60" w:after="60"/>
        <w:jc w:val="both"/>
        <w:rPr>
          <w:rFonts w:ascii="Arial" w:hAnsi="Arial" w:cs="Arial"/>
          <w:lang w:val="en-GB"/>
        </w:rPr>
      </w:pPr>
      <w:r w:rsidRPr="00005C5F">
        <w:rPr>
          <w:rFonts w:ascii="Arial" w:hAnsi="Arial" w:cs="Arial"/>
          <w:lang w:val="en-GB"/>
        </w:rPr>
        <w:lastRenderedPageBreak/>
        <w:t>Conventionally, infrastructure software packages such as database management systems, operating systems or device drivers, that provide services that can be used by other software in other layers, are each located in separate layers.</w:t>
      </w:r>
    </w:p>
    <w:p w14:paraId="4A3A3466" w14:textId="77777777" w:rsidR="00F5432E" w:rsidRPr="00FD37CE" w:rsidRDefault="00735E6D" w:rsidP="004167D5">
      <w:pPr>
        <w:spacing w:before="60" w:after="60"/>
        <w:jc w:val="both"/>
        <w:rPr>
          <w:rStyle w:val="COSMICStandardChar"/>
          <w:rFonts w:cs="Arial"/>
          <w:b/>
          <w:caps/>
        </w:rPr>
      </w:pPr>
      <w:r w:rsidRPr="004167D5">
        <w:rPr>
          <w:rStyle w:val="COSMICStandardChar"/>
          <w:rFonts w:cs="Arial"/>
        </w:rPr>
        <w:t>Normally in software architectures, the ‘top’ layer, i.e. the layer that is not a subordinate to any other layer in a hierarchy of layers, is referred to as the ‘application’ layer. Software in this application layer relies on the services of software in all the other layers for it to perform properly. Software in this ‘top’ layer may itself be layered, e.g. as in a ‘three-layer architecture’ of User Interface, Business Rules and Data Services components.</w:t>
      </w:r>
    </w:p>
    <w:p w14:paraId="518BC54F" w14:textId="54EE2D80" w:rsidR="007A7D9A" w:rsidRPr="00567E1F" w:rsidRDefault="00767D1B" w:rsidP="007A7D9A">
      <w:pPr>
        <w:pStyle w:val="Titre2"/>
      </w:pPr>
      <w:bookmarkStart w:id="161" w:name="_Toc536449859"/>
      <w:r>
        <w:t>3.7</w:t>
      </w:r>
      <w:r w:rsidR="007A7D9A">
        <w:tab/>
        <w:t>D</w:t>
      </w:r>
      <w:r w:rsidR="007A7D9A" w:rsidRPr="00567E1F">
        <w:t>ocumenting a COSMIC size measurement</w:t>
      </w:r>
      <w:bookmarkEnd w:id="161"/>
    </w:p>
    <w:p w14:paraId="7A1D55C4" w14:textId="06A46BE0" w:rsidR="007A7D9A" w:rsidRDefault="007A7D9A" w:rsidP="007A7D9A">
      <w:pPr>
        <w:pStyle w:val="COSMICStandard0"/>
      </w:pPr>
      <w:r>
        <w:t>A</w:t>
      </w:r>
      <w:r w:rsidRPr="00567E1F">
        <w:t xml:space="preserve"> </w:t>
      </w:r>
      <w:r>
        <w:t>table</w:t>
      </w:r>
      <w:r w:rsidRPr="00567E1F">
        <w:t xml:space="preserve"> can be used to </w:t>
      </w:r>
      <w:r>
        <w:t>record</w:t>
      </w:r>
      <w:r w:rsidRPr="00567E1F">
        <w:t xml:space="preserve"> the results of a measurement for each identified </w:t>
      </w:r>
      <w:r>
        <w:t>fun</w:t>
      </w:r>
      <w:r w:rsidR="00C15A8A">
        <w:t>ctional process – see Appendix B</w:t>
      </w:r>
      <w:r>
        <w:t xml:space="preserve">.  The Knowledge base of </w:t>
      </w:r>
      <w:hyperlink r:id="rId16" w:history="1">
        <w:r w:rsidRPr="00D05D4A">
          <w:rPr>
            <w:rStyle w:val="Lienhypertexte"/>
          </w:rPr>
          <w:t>www.cosmic-sizing.org</w:t>
        </w:r>
      </w:hyperlink>
      <w:r>
        <w:t xml:space="preserve"> has a number of spreadsheet tools for measurement recording.</w:t>
      </w:r>
    </w:p>
    <w:p w14:paraId="550BF06A" w14:textId="0F2EA556" w:rsidR="001036C2" w:rsidRDefault="001036C2" w:rsidP="007A7D9A">
      <w:pPr>
        <w:pStyle w:val="COSMICStandard0"/>
      </w:pPr>
    </w:p>
    <w:p w14:paraId="0B899941" w14:textId="68DE3C59" w:rsidR="00EF0C99" w:rsidRDefault="00EF0C99" w:rsidP="007A7D9A">
      <w:pPr>
        <w:pStyle w:val="COSMICStandard0"/>
      </w:pPr>
    </w:p>
    <w:p w14:paraId="30BE0FE1" w14:textId="77777777" w:rsidR="00EF0C99" w:rsidRDefault="00EF0C99" w:rsidP="007A7D9A">
      <w:pPr>
        <w:pStyle w:val="COSMICStandard0"/>
      </w:pPr>
    </w:p>
    <w:p w14:paraId="20EBA8A7" w14:textId="367AA060" w:rsidR="000219E6" w:rsidRPr="005566A1" w:rsidRDefault="000219E6" w:rsidP="000219E6">
      <w:pPr>
        <w:pStyle w:val="Titre1"/>
      </w:pPr>
      <w:bookmarkStart w:id="162" w:name="_References"/>
      <w:bookmarkStart w:id="163" w:name="_Toc536449860"/>
      <w:bookmarkStart w:id="164" w:name="_Toc383342885"/>
      <w:bookmarkStart w:id="165" w:name="_Toc384150382"/>
      <w:bookmarkStart w:id="166" w:name="_Toc384151000"/>
      <w:bookmarkStart w:id="167" w:name="_Toc410066709"/>
      <w:bookmarkStart w:id="168" w:name="_Toc417229648"/>
      <w:bookmarkStart w:id="169" w:name="_Toc417229861"/>
      <w:bookmarkStart w:id="170" w:name="_Toc417230084"/>
      <w:bookmarkStart w:id="171" w:name="_Toc468987791"/>
      <w:bookmarkStart w:id="172" w:name="_Toc486880034"/>
      <w:bookmarkStart w:id="173" w:name="_Toc496542217"/>
      <w:bookmarkStart w:id="174" w:name="_Toc501122697"/>
      <w:bookmarkStart w:id="175" w:name="_Toc501122832"/>
      <w:bookmarkStart w:id="176" w:name="_Toc501123226"/>
      <w:bookmarkStart w:id="177" w:name="_Toc501123441"/>
      <w:bookmarkStart w:id="178" w:name="_Toc527397008"/>
      <w:bookmarkStart w:id="179" w:name="_Toc527397520"/>
      <w:bookmarkStart w:id="180" w:name="_Toc527397598"/>
      <w:bookmarkStart w:id="181" w:name="_Toc527398085"/>
      <w:bookmarkStart w:id="182" w:name="_Toc527398197"/>
      <w:bookmarkStart w:id="183" w:name="_Toc527398334"/>
      <w:bookmarkStart w:id="184" w:name="_Toc527398644"/>
      <w:bookmarkStart w:id="185" w:name="_Toc527399138"/>
      <w:bookmarkStart w:id="186" w:name="_Toc527400836"/>
      <w:bookmarkStart w:id="187" w:name="_Toc527474244"/>
      <w:bookmarkStart w:id="188" w:name="_Toc527475062"/>
      <w:bookmarkStart w:id="189" w:name="_Toc527475123"/>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162"/>
      <w:r w:rsidRPr="009B22ED">
        <w:t xml:space="preserve">Appendix </w:t>
      </w:r>
      <w:r>
        <w:t>a</w:t>
      </w:r>
      <w:r w:rsidRPr="009B22ED">
        <w:t>:</w:t>
      </w:r>
      <w:r w:rsidRPr="005566A1">
        <w:t xml:space="preserve"> </w:t>
      </w:r>
      <w:r>
        <w:t>COSMIC Documentation and further guidance</w:t>
      </w:r>
      <w:bookmarkEnd w:id="163"/>
    </w:p>
    <w:p w14:paraId="3297443B" w14:textId="4458BE20" w:rsidR="00201B71" w:rsidRPr="00A30D88" w:rsidRDefault="000219E6" w:rsidP="000219E6">
      <w:pPr>
        <w:pStyle w:val="COSMICStandard0"/>
      </w:pPr>
      <w:r>
        <w:t>The COSMIC Group has published a number of Guidelines and Case studies for various software domains and related topics</w:t>
      </w:r>
      <w:r w:rsidR="004738E0">
        <w:t>.</w:t>
      </w:r>
      <w:r>
        <w:t xml:space="preserve"> </w:t>
      </w:r>
      <w:r w:rsidR="00201B71" w:rsidRPr="0049505F">
        <w:t xml:space="preserve">All the COSMIC documents listed below, including translations into other languages, can be found on </w:t>
      </w:r>
      <w:hyperlink r:id="rId17" w:history="1">
        <w:r w:rsidR="00201B71" w:rsidRPr="0049505F">
          <w:rPr>
            <w:rStyle w:val="Lienhypertexte"/>
            <w:szCs w:val="18"/>
            <w:lang w:val="en-GB"/>
          </w:rPr>
          <w:t>www.cosmic-sizing.org</w:t>
        </w:r>
      </w:hyperlink>
      <w:r w:rsidR="00CF1CF6">
        <w:t xml:space="preserve">, including in its Knowledge Base at: </w:t>
      </w:r>
      <w:r w:rsidR="00CF1CF6" w:rsidRPr="00CF1CF6">
        <w:t>https://cosmic-sizing.org/cosmic-publications/overview/</w:t>
      </w:r>
    </w:p>
    <w:p w14:paraId="70215FF3" w14:textId="77777777" w:rsidR="00B62396" w:rsidRDefault="00DA082D" w:rsidP="00387B11">
      <w:pPr>
        <w:pStyle w:val="COSMICReference"/>
        <w:rPr>
          <w:sz w:val="20"/>
          <w:szCs w:val="20"/>
        </w:rPr>
      </w:pPr>
      <w:hyperlink r:id="rId18" w:history="1">
        <w:r w:rsidR="00201B71" w:rsidRPr="00C146CE">
          <w:rPr>
            <w:rStyle w:val="Lienhypertexte"/>
          </w:rPr>
          <w:t>Measurement Manual</w:t>
        </w:r>
      </w:hyperlink>
      <w:r w:rsidR="00201B71">
        <w:t xml:space="preserve"> </w:t>
      </w:r>
    </w:p>
    <w:p w14:paraId="4B6AE949" w14:textId="77777777" w:rsidR="00201B71" w:rsidRPr="00B62396" w:rsidRDefault="00DA082D" w:rsidP="00387B11">
      <w:pPr>
        <w:pStyle w:val="COSMICReference"/>
        <w:rPr>
          <w:sz w:val="20"/>
          <w:szCs w:val="20"/>
        </w:rPr>
      </w:pPr>
      <w:hyperlink r:id="rId19" w:history="1">
        <w:r w:rsidR="00201B71" w:rsidRPr="00F05331">
          <w:rPr>
            <w:rStyle w:val="Lienhypertexte"/>
          </w:rPr>
          <w:t>Introduction to the COSMIC Method of measuring software</w:t>
        </w:r>
      </w:hyperlink>
    </w:p>
    <w:p w14:paraId="5F8460AC" w14:textId="77777777" w:rsidR="00201B71" w:rsidRPr="005951AD" w:rsidRDefault="00DA082D" w:rsidP="005C48F5">
      <w:pPr>
        <w:pStyle w:val="COSMICReference"/>
        <w:rPr>
          <w:sz w:val="20"/>
          <w:szCs w:val="20"/>
        </w:rPr>
      </w:pPr>
      <w:hyperlink r:id="rId20" w:history="1">
        <w:r w:rsidR="00201B71" w:rsidRPr="00287530">
          <w:rPr>
            <w:rStyle w:val="Lienhypertexte"/>
          </w:rPr>
          <w:t>What is a COSMIC Function Point</w:t>
        </w:r>
      </w:hyperlink>
    </w:p>
    <w:p w14:paraId="747D8770" w14:textId="77777777" w:rsidR="00201B71" w:rsidRPr="005951AD" w:rsidRDefault="00DA082D" w:rsidP="00201B71">
      <w:pPr>
        <w:pStyle w:val="COSMICReference"/>
        <w:rPr>
          <w:sz w:val="20"/>
          <w:szCs w:val="20"/>
        </w:rPr>
      </w:pPr>
      <w:hyperlink r:id="rId21" w:history="1">
        <w:r w:rsidR="00201B71" w:rsidRPr="00287530">
          <w:rPr>
            <w:rStyle w:val="Lienhypertexte"/>
          </w:rPr>
          <w:t>Guideline for Sizing Real-time Software</w:t>
        </w:r>
      </w:hyperlink>
    </w:p>
    <w:p w14:paraId="0EC1D58B" w14:textId="77777777" w:rsidR="00201B71" w:rsidRPr="005951AD" w:rsidRDefault="00DA082D" w:rsidP="00201B71">
      <w:pPr>
        <w:pStyle w:val="COSMICReference"/>
        <w:rPr>
          <w:sz w:val="20"/>
          <w:szCs w:val="20"/>
        </w:rPr>
      </w:pPr>
      <w:hyperlink r:id="rId22" w:history="1">
        <w:r w:rsidR="00201B71" w:rsidRPr="00287530">
          <w:rPr>
            <w:rStyle w:val="Lienhypertexte"/>
          </w:rPr>
          <w:t>Guideline for ‘Measurement Strategy Patterns</w:t>
        </w:r>
      </w:hyperlink>
    </w:p>
    <w:p w14:paraId="3D29E0BB" w14:textId="77777777" w:rsidR="00201B71" w:rsidRPr="005951AD" w:rsidRDefault="00DA082D" w:rsidP="005C48F5">
      <w:pPr>
        <w:pStyle w:val="COSMICReference"/>
        <w:rPr>
          <w:sz w:val="20"/>
          <w:szCs w:val="20"/>
        </w:rPr>
      </w:pPr>
      <w:hyperlink r:id="rId23" w:history="1">
        <w:r w:rsidR="00201B71" w:rsidRPr="00287530">
          <w:rPr>
            <w:rStyle w:val="Lienhypertexte"/>
          </w:rPr>
          <w:t>Guideline for early or rapid COSMIC functional size measurement</w:t>
        </w:r>
      </w:hyperlink>
    </w:p>
    <w:p w14:paraId="0A9F385C" w14:textId="77777777" w:rsidR="00201B71" w:rsidRPr="005951AD" w:rsidRDefault="00DA082D" w:rsidP="005C48F5">
      <w:pPr>
        <w:pStyle w:val="COSMICReference"/>
        <w:rPr>
          <w:sz w:val="20"/>
          <w:szCs w:val="20"/>
        </w:rPr>
      </w:pPr>
      <w:hyperlink r:id="rId24" w:history="1">
        <w:r w:rsidR="00201B71" w:rsidRPr="009B114D">
          <w:rPr>
            <w:rStyle w:val="Lienhypertexte"/>
          </w:rPr>
          <w:t>Guideline for Sizing Business Application Software</w:t>
        </w:r>
      </w:hyperlink>
    </w:p>
    <w:p w14:paraId="1941CD68" w14:textId="77777777" w:rsidR="00201B71" w:rsidRPr="005951AD" w:rsidRDefault="00DA082D" w:rsidP="005C48F5">
      <w:pPr>
        <w:pStyle w:val="COSMICReference"/>
        <w:rPr>
          <w:sz w:val="20"/>
          <w:szCs w:val="20"/>
        </w:rPr>
      </w:pPr>
      <w:hyperlink r:id="rId25" w:history="1">
        <w:r w:rsidR="00201B71" w:rsidRPr="009B114D">
          <w:rPr>
            <w:rStyle w:val="Lienhypertexte"/>
          </w:rPr>
          <w:t>Guideline for sizing Data Warehouse Application Software</w:t>
        </w:r>
      </w:hyperlink>
    </w:p>
    <w:p w14:paraId="0C71DA2A" w14:textId="77777777" w:rsidR="00201B71" w:rsidRDefault="00DA082D" w:rsidP="005C48F5">
      <w:pPr>
        <w:pStyle w:val="COSMICReference"/>
      </w:pPr>
      <w:hyperlink r:id="rId26" w:history="1">
        <w:r w:rsidR="00201B71" w:rsidRPr="009B114D">
          <w:rPr>
            <w:rStyle w:val="Lienhypertexte"/>
          </w:rPr>
          <w:t>Guideline for Sizing Service-Oriented Architecture Software</w:t>
        </w:r>
      </w:hyperlink>
    </w:p>
    <w:p w14:paraId="06CB2666" w14:textId="77777777" w:rsidR="00201B71" w:rsidRPr="005951AD" w:rsidRDefault="00DA082D" w:rsidP="005C48F5">
      <w:pPr>
        <w:pStyle w:val="COSMICReference"/>
        <w:rPr>
          <w:sz w:val="20"/>
          <w:szCs w:val="20"/>
        </w:rPr>
      </w:pPr>
      <w:hyperlink r:id="rId27" w:history="1">
        <w:r w:rsidR="00201B71" w:rsidRPr="009B114D">
          <w:rPr>
            <w:rStyle w:val="Lienhypertexte"/>
          </w:rPr>
          <w:t>Guideline: introducing COSMIC size measurement to help manage Agile software activities</w:t>
        </w:r>
      </w:hyperlink>
    </w:p>
    <w:p w14:paraId="3A8CBFD1" w14:textId="77777777" w:rsidR="00201B71" w:rsidRPr="005951AD" w:rsidRDefault="00DA082D" w:rsidP="005C48F5">
      <w:pPr>
        <w:pStyle w:val="COSMICReference"/>
        <w:rPr>
          <w:sz w:val="20"/>
          <w:szCs w:val="20"/>
        </w:rPr>
      </w:pPr>
      <w:hyperlink r:id="rId28" w:history="1">
        <w:r w:rsidR="00201B71" w:rsidRPr="009B114D">
          <w:rPr>
            <w:rStyle w:val="Lienhypertexte"/>
          </w:rPr>
          <w:t>Guideline on Non-Functional &amp; Project Requirements</w:t>
        </w:r>
      </w:hyperlink>
    </w:p>
    <w:p w14:paraId="44A78792" w14:textId="77777777" w:rsidR="00201B71" w:rsidRPr="005951AD" w:rsidRDefault="00DA082D" w:rsidP="005C48F5">
      <w:pPr>
        <w:pStyle w:val="COSMICReference"/>
        <w:rPr>
          <w:sz w:val="20"/>
          <w:szCs w:val="20"/>
        </w:rPr>
      </w:pPr>
      <w:hyperlink r:id="rId29" w:history="1">
        <w:r w:rsidR="00201B71" w:rsidRPr="009B114D">
          <w:rPr>
            <w:rStyle w:val="Lienhypertexte"/>
          </w:rPr>
          <w:t>Quick Reference Guide to the COSMIC method for sizing Business Application Software</w:t>
        </w:r>
      </w:hyperlink>
    </w:p>
    <w:p w14:paraId="6A08D34A" w14:textId="77777777" w:rsidR="00201B71" w:rsidRPr="005951AD" w:rsidRDefault="00DA082D" w:rsidP="005C48F5">
      <w:pPr>
        <w:pStyle w:val="COSMICReference"/>
        <w:rPr>
          <w:sz w:val="20"/>
          <w:szCs w:val="20"/>
        </w:rPr>
      </w:pPr>
      <w:hyperlink r:id="rId30" w:history="1">
        <w:r w:rsidR="00201B71" w:rsidRPr="00B62396">
          <w:rPr>
            <w:rStyle w:val="Lienhypertexte"/>
          </w:rPr>
          <w:t>Quick Reference Guide to the COSMIC method for sizing Real-Time Application Software</w:t>
        </w:r>
      </w:hyperlink>
    </w:p>
    <w:p w14:paraId="6F9EA342" w14:textId="77777777" w:rsidR="00201B71" w:rsidRPr="005951AD" w:rsidRDefault="00DA082D" w:rsidP="005C48F5">
      <w:pPr>
        <w:pStyle w:val="COSMICReference"/>
        <w:rPr>
          <w:sz w:val="20"/>
          <w:szCs w:val="20"/>
        </w:rPr>
      </w:pPr>
      <w:hyperlink r:id="rId31" w:history="1">
        <w:r w:rsidR="00201B71" w:rsidRPr="00B62396">
          <w:rPr>
            <w:rStyle w:val="Lienhypertexte"/>
          </w:rPr>
          <w:t>Guideline on the accuracy of COSMIC Function Points</w:t>
        </w:r>
      </w:hyperlink>
    </w:p>
    <w:p w14:paraId="33EA11F7" w14:textId="77777777" w:rsidR="00201B71" w:rsidRPr="005951AD" w:rsidRDefault="00DA082D" w:rsidP="005951AD">
      <w:pPr>
        <w:pStyle w:val="COSMICReference"/>
        <w:rPr>
          <w:sz w:val="20"/>
          <w:szCs w:val="20"/>
        </w:rPr>
      </w:pPr>
      <w:hyperlink r:id="rId32" w:history="1">
        <w:r w:rsidR="00201B71" w:rsidRPr="00B62396">
          <w:rPr>
            <w:rStyle w:val="Lienhypertexte"/>
          </w:rPr>
          <w:t>Guideline on how to convert ‘First Generation’ Function Point sizes to COSMIC sizes</w:t>
        </w:r>
      </w:hyperlink>
    </w:p>
    <w:p w14:paraId="4F2D64FE" w14:textId="71F89CAA" w:rsidR="00F17BCB" w:rsidRPr="001036C2" w:rsidRDefault="00BD7D2C" w:rsidP="00B45ED4">
      <w:pPr>
        <w:pStyle w:val="COSMICReference"/>
        <w:tabs>
          <w:tab w:val="left" w:pos="3730"/>
        </w:tabs>
        <w:rPr>
          <w:rFonts w:cs="Arial"/>
          <w:b/>
          <w:bCs/>
          <w:caps/>
          <w:kern w:val="28"/>
          <w:sz w:val="24"/>
          <w:szCs w:val="32"/>
        </w:rPr>
      </w:pPr>
      <w:r>
        <w:t>ISO/IEC 14143/1:2011 Information technology – software measurement – functional size measurement. Part 1 Definition of concepts</w:t>
      </w:r>
      <w:r w:rsidR="000E16D8">
        <w:t>, International Organization for Standardization – ISO, Geneva.</w:t>
      </w:r>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r w:rsidR="00F17BCB">
        <w:br w:type="page"/>
      </w:r>
    </w:p>
    <w:p w14:paraId="1F7AE5EA" w14:textId="68743105" w:rsidR="00F17BCB" w:rsidRPr="000B26EA" w:rsidRDefault="00F17BCB" w:rsidP="00F17BCB">
      <w:pPr>
        <w:pStyle w:val="Titre"/>
      </w:pPr>
      <w:bookmarkStart w:id="190" w:name="_Toc536449861"/>
      <w:r>
        <w:lastRenderedPageBreak/>
        <w:t xml:space="preserve">Appendix </w:t>
      </w:r>
      <w:r w:rsidR="00884C1A">
        <w:t>B</w:t>
      </w:r>
      <w:r>
        <w:t xml:space="preserve">: Examples of </w:t>
      </w:r>
      <w:r w:rsidRPr="000B26EA">
        <w:t>COSMIC MEASUREMENT</w:t>
      </w:r>
      <w:r w:rsidR="005B59DC">
        <w:t xml:space="preserve"> results</w:t>
      </w:r>
      <w:bookmarkEnd w:id="190"/>
    </w:p>
    <w:p w14:paraId="48D3025F" w14:textId="41AD7670" w:rsidR="00F17BCB" w:rsidRPr="00F17BCB" w:rsidRDefault="00F17BCB" w:rsidP="001D795E">
      <w:pPr>
        <w:pStyle w:val="Titre2"/>
        <w:rPr>
          <w:rFonts w:cs="Arial"/>
        </w:rPr>
      </w:pPr>
      <w:bookmarkStart w:id="191" w:name="_30j0zll" w:colFirst="0" w:colLast="0"/>
      <w:bookmarkStart w:id="192" w:name="_Toc536449862"/>
      <w:bookmarkEnd w:id="191"/>
      <w:r>
        <w:t>A)</w:t>
      </w:r>
      <w:r w:rsidRPr="00730C50">
        <w:tab/>
      </w:r>
      <w:r w:rsidRPr="00F17BCB">
        <w:rPr>
          <w:rFonts w:cs="Arial"/>
        </w:rPr>
        <w:t>Example from the Rice Cooker case study</w:t>
      </w:r>
      <w:bookmarkEnd w:id="192"/>
    </w:p>
    <w:p w14:paraId="620ED179" w14:textId="77777777" w:rsidR="00F17BCB" w:rsidRPr="00853107" w:rsidRDefault="00F17BCB" w:rsidP="001D795E">
      <w:pPr>
        <w:rPr>
          <w:rFonts w:ascii="Arial" w:hAnsi="Arial" w:cs="Arial"/>
          <w:b/>
          <w:szCs w:val="22"/>
          <w:lang w:val="en-GB"/>
        </w:rPr>
      </w:pPr>
      <w:r w:rsidRPr="00853107">
        <w:rPr>
          <w:rFonts w:ascii="Arial" w:hAnsi="Arial" w:cs="Arial"/>
          <w:b/>
          <w:szCs w:val="22"/>
          <w:lang w:val="en-GB"/>
        </w:rPr>
        <w:t xml:space="preserve">Functional Requirement 1 – On receipt of the Start signal: </w:t>
      </w:r>
    </w:p>
    <w:p w14:paraId="6D86FC6D" w14:textId="77777777" w:rsidR="00F17BCB" w:rsidRPr="00F17BCB" w:rsidRDefault="00F17BCB" w:rsidP="00AB1823">
      <w:pPr>
        <w:spacing w:before="120"/>
        <w:rPr>
          <w:rFonts w:ascii="Arial" w:hAnsi="Arial" w:cs="Arial"/>
          <w:szCs w:val="22"/>
        </w:rPr>
      </w:pPr>
      <w:r w:rsidRPr="00F17BCB">
        <w:rPr>
          <w:rFonts w:ascii="Arial" w:hAnsi="Arial" w:cs="Arial"/>
          <w:szCs w:val="22"/>
        </w:rPr>
        <w:t>The software:</w:t>
      </w:r>
    </w:p>
    <w:p w14:paraId="6E8EC9E5" w14:textId="77777777" w:rsidR="00F17BCB" w:rsidRPr="00853107" w:rsidRDefault="00F17BCB" w:rsidP="00F17BCB">
      <w:pPr>
        <w:numPr>
          <w:ilvl w:val="0"/>
          <w:numId w:val="108"/>
        </w:numPr>
        <w:pBdr>
          <w:top w:val="nil"/>
          <w:left w:val="nil"/>
          <w:bottom w:val="nil"/>
          <w:right w:val="nil"/>
          <w:between w:val="nil"/>
        </w:pBdr>
        <w:spacing w:before="40" w:after="40" w:line="240" w:lineRule="auto"/>
        <w:jc w:val="both"/>
        <w:rPr>
          <w:rFonts w:ascii="Arial" w:hAnsi="Arial" w:cs="Arial"/>
          <w:szCs w:val="22"/>
          <w:lang w:val="en-GB"/>
        </w:rPr>
      </w:pPr>
      <w:r w:rsidRPr="00853107">
        <w:rPr>
          <w:rFonts w:ascii="Arial" w:hAnsi="Arial" w:cs="Arial"/>
          <w:color w:val="000000"/>
          <w:szCs w:val="22"/>
          <w:lang w:val="en-GB"/>
        </w:rPr>
        <w:t>sends a ‘Turn ON’ signal to the Cooking Lamp</w:t>
      </w:r>
    </w:p>
    <w:p w14:paraId="76E45065" w14:textId="77777777" w:rsidR="00F17BCB" w:rsidRPr="00853107" w:rsidRDefault="00F17BCB" w:rsidP="00F17BCB">
      <w:pPr>
        <w:numPr>
          <w:ilvl w:val="0"/>
          <w:numId w:val="108"/>
        </w:numPr>
        <w:pBdr>
          <w:top w:val="nil"/>
          <w:left w:val="nil"/>
          <w:bottom w:val="nil"/>
          <w:right w:val="nil"/>
          <w:between w:val="nil"/>
        </w:pBdr>
        <w:spacing w:before="40" w:after="40" w:line="240" w:lineRule="auto"/>
        <w:jc w:val="both"/>
        <w:rPr>
          <w:rFonts w:ascii="Arial" w:hAnsi="Arial" w:cs="Arial"/>
          <w:szCs w:val="22"/>
          <w:lang w:val="en-GB"/>
        </w:rPr>
      </w:pPr>
      <w:r w:rsidRPr="00853107">
        <w:rPr>
          <w:rFonts w:ascii="Arial" w:hAnsi="Arial" w:cs="Arial"/>
          <w:color w:val="000000"/>
          <w:szCs w:val="22"/>
          <w:lang w:val="en-GB"/>
        </w:rPr>
        <w:t>sends a ‘Turn ON’ signal to the heater.</w:t>
      </w:r>
    </w:p>
    <w:p w14:paraId="2FED3CC9" w14:textId="5D286DEE" w:rsidR="00F17BCB" w:rsidRPr="00853107" w:rsidRDefault="001D795E" w:rsidP="00F17BCB">
      <w:pPr>
        <w:pBdr>
          <w:top w:val="nil"/>
          <w:left w:val="nil"/>
          <w:bottom w:val="nil"/>
          <w:right w:val="nil"/>
          <w:between w:val="nil"/>
        </w:pBdr>
        <w:spacing w:before="40" w:after="40"/>
        <w:ind w:left="360" w:hanging="360"/>
        <w:rPr>
          <w:rFonts w:ascii="Arial" w:hAnsi="Arial" w:cs="Arial"/>
          <w:color w:val="000000"/>
          <w:szCs w:val="22"/>
          <w:lang w:val="en-GB"/>
        </w:rPr>
      </w:pPr>
      <w:r>
        <w:rPr>
          <w:rFonts w:ascii="Arial" w:hAnsi="Arial" w:cs="Arial"/>
          <w:color w:val="000000"/>
          <w:szCs w:val="22"/>
          <w:lang w:val="en-GB"/>
        </w:rPr>
        <w:t>This functional requirement</w:t>
      </w:r>
      <w:r w:rsidR="00F17BCB" w:rsidRPr="00853107">
        <w:rPr>
          <w:rFonts w:ascii="Arial" w:hAnsi="Arial" w:cs="Arial"/>
          <w:color w:val="000000"/>
          <w:szCs w:val="22"/>
          <w:lang w:val="en-GB"/>
        </w:rPr>
        <w:t xml:space="preserve"> is measured as follows with COSMIC:</w:t>
      </w:r>
    </w:p>
    <w:p w14:paraId="3B41BBDE" w14:textId="77777777" w:rsidR="00F17BCB" w:rsidRPr="00853107" w:rsidRDefault="00F17BCB" w:rsidP="00F17BCB">
      <w:pPr>
        <w:pBdr>
          <w:top w:val="nil"/>
          <w:left w:val="nil"/>
          <w:bottom w:val="nil"/>
          <w:right w:val="nil"/>
          <w:between w:val="nil"/>
        </w:pBdr>
        <w:spacing w:before="40" w:after="40"/>
        <w:ind w:left="360" w:hanging="360"/>
        <w:rPr>
          <w:rFonts w:ascii="Arial" w:hAnsi="Arial" w:cs="Arial"/>
          <w:color w:val="000000"/>
          <w:szCs w:val="22"/>
          <w:lang w:val="en-GB"/>
        </w:rPr>
      </w:pPr>
    </w:p>
    <w:tbl>
      <w:tblPr>
        <w:tblW w:w="9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48"/>
        <w:gridCol w:w="2700"/>
        <w:gridCol w:w="1984"/>
        <w:gridCol w:w="1953"/>
        <w:gridCol w:w="1013"/>
      </w:tblGrid>
      <w:tr w:rsidR="00F17BCB" w:rsidRPr="00F17BCB" w14:paraId="49C3EF32" w14:textId="77777777" w:rsidTr="00853107">
        <w:tc>
          <w:tcPr>
            <w:tcW w:w="1548" w:type="dxa"/>
          </w:tcPr>
          <w:p w14:paraId="63D10D1C" w14:textId="77777777" w:rsidR="00F17BCB" w:rsidRPr="00F17BCB" w:rsidRDefault="00F17BCB" w:rsidP="00853107">
            <w:pPr>
              <w:spacing w:after="60"/>
              <w:jc w:val="center"/>
              <w:rPr>
                <w:rFonts w:ascii="Arial" w:hAnsi="Arial" w:cs="Arial"/>
                <w:szCs w:val="22"/>
              </w:rPr>
            </w:pPr>
            <w:r w:rsidRPr="00F17BCB">
              <w:rPr>
                <w:rFonts w:ascii="Arial" w:hAnsi="Arial" w:cs="Arial"/>
                <w:b/>
                <w:szCs w:val="22"/>
              </w:rPr>
              <w:t>Functional user</w:t>
            </w:r>
          </w:p>
        </w:tc>
        <w:tc>
          <w:tcPr>
            <w:tcW w:w="2700" w:type="dxa"/>
          </w:tcPr>
          <w:p w14:paraId="65F0E6BA" w14:textId="77777777" w:rsidR="00F17BCB" w:rsidRPr="00F17BCB" w:rsidRDefault="00F17BCB" w:rsidP="00853107">
            <w:pPr>
              <w:spacing w:after="60"/>
              <w:jc w:val="center"/>
              <w:rPr>
                <w:rFonts w:ascii="Arial" w:hAnsi="Arial" w:cs="Arial"/>
                <w:szCs w:val="22"/>
              </w:rPr>
            </w:pPr>
            <w:r w:rsidRPr="00F17BCB">
              <w:rPr>
                <w:rFonts w:ascii="Arial" w:hAnsi="Arial" w:cs="Arial"/>
                <w:b/>
                <w:szCs w:val="22"/>
              </w:rPr>
              <w:t>Data Movement</w:t>
            </w:r>
          </w:p>
        </w:tc>
        <w:tc>
          <w:tcPr>
            <w:tcW w:w="1984" w:type="dxa"/>
          </w:tcPr>
          <w:p w14:paraId="65D05B90" w14:textId="77777777" w:rsidR="00F17BCB" w:rsidRPr="00F17BCB" w:rsidRDefault="00F17BCB" w:rsidP="00853107">
            <w:pPr>
              <w:spacing w:after="60"/>
              <w:jc w:val="center"/>
              <w:rPr>
                <w:rFonts w:ascii="Arial" w:hAnsi="Arial" w:cs="Arial"/>
                <w:szCs w:val="22"/>
              </w:rPr>
            </w:pPr>
            <w:r w:rsidRPr="00F17BCB">
              <w:rPr>
                <w:rFonts w:ascii="Arial" w:hAnsi="Arial" w:cs="Arial"/>
                <w:b/>
                <w:szCs w:val="22"/>
              </w:rPr>
              <w:t>Data Group moved</w:t>
            </w:r>
          </w:p>
        </w:tc>
        <w:tc>
          <w:tcPr>
            <w:tcW w:w="1953" w:type="dxa"/>
          </w:tcPr>
          <w:p w14:paraId="05559608" w14:textId="50C4DAA7" w:rsidR="00F17BCB" w:rsidRPr="00F17BCB" w:rsidRDefault="00F17BCB" w:rsidP="00853107">
            <w:pPr>
              <w:spacing w:after="60"/>
              <w:jc w:val="center"/>
              <w:rPr>
                <w:rFonts w:ascii="Arial" w:hAnsi="Arial" w:cs="Arial"/>
                <w:szCs w:val="22"/>
              </w:rPr>
            </w:pPr>
            <w:r w:rsidRPr="00F17BCB">
              <w:rPr>
                <w:rFonts w:ascii="Arial" w:hAnsi="Arial" w:cs="Arial"/>
                <w:b/>
                <w:szCs w:val="22"/>
              </w:rPr>
              <w:t xml:space="preserve">Data Movement </w:t>
            </w:r>
            <w:r w:rsidR="00C513DE">
              <w:rPr>
                <w:rFonts w:ascii="Arial" w:hAnsi="Arial" w:cs="Arial"/>
                <w:b/>
                <w:szCs w:val="22"/>
              </w:rPr>
              <w:t>Kind</w:t>
            </w:r>
          </w:p>
        </w:tc>
        <w:tc>
          <w:tcPr>
            <w:tcW w:w="1013" w:type="dxa"/>
          </w:tcPr>
          <w:p w14:paraId="3F6967E7" w14:textId="77777777" w:rsidR="00F17BCB" w:rsidRPr="00F17BCB" w:rsidRDefault="00F17BCB" w:rsidP="00853107">
            <w:pPr>
              <w:spacing w:after="60"/>
              <w:jc w:val="center"/>
              <w:rPr>
                <w:rFonts w:ascii="Arial" w:hAnsi="Arial" w:cs="Arial"/>
                <w:szCs w:val="22"/>
              </w:rPr>
            </w:pPr>
            <w:r w:rsidRPr="00F17BCB">
              <w:rPr>
                <w:rFonts w:ascii="Arial" w:hAnsi="Arial" w:cs="Arial"/>
                <w:b/>
                <w:szCs w:val="22"/>
              </w:rPr>
              <w:t>CFP</w:t>
            </w:r>
          </w:p>
        </w:tc>
      </w:tr>
      <w:tr w:rsidR="00F17BCB" w:rsidRPr="00F17BCB" w14:paraId="41C276C6" w14:textId="77777777" w:rsidTr="00853107">
        <w:tc>
          <w:tcPr>
            <w:tcW w:w="1548" w:type="dxa"/>
          </w:tcPr>
          <w:p w14:paraId="7CBC28AD" w14:textId="77777777" w:rsidR="00F17BCB" w:rsidRPr="00F17BCB" w:rsidRDefault="00F17BCB" w:rsidP="00853107">
            <w:pPr>
              <w:spacing w:before="60" w:after="60"/>
              <w:rPr>
                <w:rFonts w:ascii="Arial" w:hAnsi="Arial" w:cs="Arial"/>
                <w:szCs w:val="22"/>
              </w:rPr>
            </w:pPr>
            <w:r w:rsidRPr="00F17BCB">
              <w:rPr>
                <w:rFonts w:ascii="Arial" w:hAnsi="Arial" w:cs="Arial"/>
                <w:szCs w:val="22"/>
              </w:rPr>
              <w:t>Start button</w:t>
            </w:r>
          </w:p>
        </w:tc>
        <w:tc>
          <w:tcPr>
            <w:tcW w:w="2700" w:type="dxa"/>
          </w:tcPr>
          <w:p w14:paraId="59717B0B" w14:textId="77777777" w:rsidR="00F17BCB" w:rsidRPr="00F17BCB" w:rsidRDefault="00F17BCB" w:rsidP="00853107">
            <w:pPr>
              <w:spacing w:before="60" w:after="60"/>
              <w:rPr>
                <w:rFonts w:ascii="Arial" w:hAnsi="Arial" w:cs="Arial"/>
                <w:szCs w:val="22"/>
              </w:rPr>
            </w:pPr>
            <w:r w:rsidRPr="00F17BCB">
              <w:rPr>
                <w:rFonts w:ascii="Arial" w:hAnsi="Arial" w:cs="Arial"/>
                <w:szCs w:val="22"/>
              </w:rPr>
              <w:t>Receive Start signal</w:t>
            </w:r>
          </w:p>
        </w:tc>
        <w:tc>
          <w:tcPr>
            <w:tcW w:w="1984" w:type="dxa"/>
          </w:tcPr>
          <w:p w14:paraId="718A3B1F" w14:textId="77777777" w:rsidR="00F17BCB" w:rsidRPr="00F17BCB" w:rsidRDefault="00F17BCB" w:rsidP="00853107">
            <w:pPr>
              <w:spacing w:before="60" w:after="60"/>
              <w:rPr>
                <w:rFonts w:ascii="Arial" w:hAnsi="Arial" w:cs="Arial"/>
                <w:szCs w:val="22"/>
              </w:rPr>
            </w:pPr>
            <w:r w:rsidRPr="00F17BCB">
              <w:rPr>
                <w:rFonts w:ascii="Arial" w:hAnsi="Arial" w:cs="Arial"/>
                <w:szCs w:val="22"/>
              </w:rPr>
              <w:t>Start signal</w:t>
            </w:r>
          </w:p>
        </w:tc>
        <w:tc>
          <w:tcPr>
            <w:tcW w:w="1953" w:type="dxa"/>
          </w:tcPr>
          <w:p w14:paraId="5F0B0434" w14:textId="3D24A84E" w:rsidR="00F17BCB" w:rsidRPr="00F17BCB" w:rsidRDefault="00F17BCB" w:rsidP="00853107">
            <w:pPr>
              <w:spacing w:before="60" w:after="60"/>
              <w:jc w:val="center"/>
              <w:rPr>
                <w:rFonts w:ascii="Arial" w:hAnsi="Arial" w:cs="Arial"/>
                <w:szCs w:val="22"/>
              </w:rPr>
            </w:pPr>
            <w:r w:rsidRPr="00F17BCB">
              <w:rPr>
                <w:rFonts w:ascii="Arial" w:hAnsi="Arial" w:cs="Arial"/>
                <w:szCs w:val="22"/>
              </w:rPr>
              <w:t>E</w:t>
            </w:r>
            <w:r w:rsidR="005B2142">
              <w:rPr>
                <w:rFonts w:ascii="Arial" w:hAnsi="Arial" w:cs="Arial"/>
                <w:szCs w:val="22"/>
              </w:rPr>
              <w:t xml:space="preserve"> (Entry)</w:t>
            </w:r>
          </w:p>
        </w:tc>
        <w:tc>
          <w:tcPr>
            <w:tcW w:w="1013" w:type="dxa"/>
          </w:tcPr>
          <w:p w14:paraId="44AD271E" w14:textId="77777777" w:rsidR="00F17BCB" w:rsidRPr="00F17BCB" w:rsidRDefault="00F17BCB" w:rsidP="00853107">
            <w:pPr>
              <w:spacing w:before="60" w:after="60"/>
              <w:jc w:val="center"/>
              <w:rPr>
                <w:rFonts w:ascii="Arial" w:hAnsi="Arial" w:cs="Arial"/>
                <w:szCs w:val="22"/>
              </w:rPr>
            </w:pPr>
            <w:r w:rsidRPr="00F17BCB">
              <w:rPr>
                <w:rFonts w:ascii="Arial" w:hAnsi="Arial" w:cs="Arial"/>
                <w:szCs w:val="22"/>
              </w:rPr>
              <w:t>1</w:t>
            </w:r>
          </w:p>
        </w:tc>
      </w:tr>
      <w:tr w:rsidR="00F17BCB" w:rsidRPr="00F17BCB" w14:paraId="03069AFC" w14:textId="77777777" w:rsidTr="00853107">
        <w:tc>
          <w:tcPr>
            <w:tcW w:w="1548" w:type="dxa"/>
          </w:tcPr>
          <w:p w14:paraId="5C5371B4" w14:textId="77777777" w:rsidR="00F17BCB" w:rsidRPr="00F17BCB" w:rsidRDefault="00F17BCB" w:rsidP="00853107">
            <w:pPr>
              <w:spacing w:before="60" w:after="60"/>
              <w:rPr>
                <w:rFonts w:ascii="Arial" w:hAnsi="Arial" w:cs="Arial"/>
                <w:szCs w:val="22"/>
              </w:rPr>
            </w:pPr>
            <w:r w:rsidRPr="00F17BCB">
              <w:rPr>
                <w:rFonts w:ascii="Arial" w:hAnsi="Arial" w:cs="Arial"/>
                <w:szCs w:val="22"/>
              </w:rPr>
              <w:t>Heater</w:t>
            </w:r>
          </w:p>
        </w:tc>
        <w:tc>
          <w:tcPr>
            <w:tcW w:w="2700" w:type="dxa"/>
          </w:tcPr>
          <w:p w14:paraId="083DF630" w14:textId="77777777" w:rsidR="00F17BCB" w:rsidRPr="00853107" w:rsidRDefault="00F17BCB" w:rsidP="00853107">
            <w:pPr>
              <w:spacing w:before="60" w:after="60"/>
              <w:rPr>
                <w:rFonts w:ascii="Arial" w:hAnsi="Arial" w:cs="Arial"/>
                <w:szCs w:val="22"/>
                <w:lang w:val="en-GB"/>
              </w:rPr>
            </w:pPr>
            <w:r w:rsidRPr="00853107">
              <w:rPr>
                <w:rFonts w:ascii="Arial" w:hAnsi="Arial" w:cs="Arial"/>
                <w:szCs w:val="22"/>
                <w:lang w:val="en-GB"/>
              </w:rPr>
              <w:t>Send a Turn ON command to the Heater</w:t>
            </w:r>
          </w:p>
        </w:tc>
        <w:tc>
          <w:tcPr>
            <w:tcW w:w="1984" w:type="dxa"/>
          </w:tcPr>
          <w:p w14:paraId="4C1A4336" w14:textId="77777777" w:rsidR="00F17BCB" w:rsidRPr="00F17BCB" w:rsidRDefault="00F17BCB" w:rsidP="00853107">
            <w:pPr>
              <w:spacing w:before="60" w:after="60"/>
              <w:rPr>
                <w:rFonts w:ascii="Arial" w:hAnsi="Arial" w:cs="Arial"/>
                <w:szCs w:val="22"/>
              </w:rPr>
            </w:pPr>
            <w:r w:rsidRPr="00F17BCB">
              <w:rPr>
                <w:rFonts w:ascii="Arial" w:hAnsi="Arial" w:cs="Arial"/>
                <w:szCs w:val="22"/>
              </w:rPr>
              <w:t>Heater command</w:t>
            </w:r>
          </w:p>
        </w:tc>
        <w:tc>
          <w:tcPr>
            <w:tcW w:w="1953" w:type="dxa"/>
          </w:tcPr>
          <w:p w14:paraId="26915C2A" w14:textId="1761B786" w:rsidR="00F17BCB" w:rsidRPr="00F17BCB" w:rsidRDefault="00F17BCB" w:rsidP="00853107">
            <w:pPr>
              <w:spacing w:before="60" w:after="60"/>
              <w:jc w:val="center"/>
              <w:rPr>
                <w:rFonts w:ascii="Arial" w:hAnsi="Arial" w:cs="Arial"/>
                <w:szCs w:val="22"/>
              </w:rPr>
            </w:pPr>
            <w:r w:rsidRPr="00F17BCB">
              <w:rPr>
                <w:rFonts w:ascii="Arial" w:hAnsi="Arial" w:cs="Arial"/>
                <w:szCs w:val="22"/>
              </w:rPr>
              <w:t>X</w:t>
            </w:r>
            <w:r w:rsidR="005B2142">
              <w:rPr>
                <w:rFonts w:ascii="Arial" w:hAnsi="Arial" w:cs="Arial"/>
                <w:szCs w:val="22"/>
              </w:rPr>
              <w:t xml:space="preserve"> (eXit)</w:t>
            </w:r>
          </w:p>
        </w:tc>
        <w:tc>
          <w:tcPr>
            <w:tcW w:w="1013" w:type="dxa"/>
          </w:tcPr>
          <w:p w14:paraId="3189802A" w14:textId="77777777" w:rsidR="00F17BCB" w:rsidRPr="00F17BCB" w:rsidRDefault="00F17BCB" w:rsidP="00853107">
            <w:pPr>
              <w:spacing w:before="60" w:after="60"/>
              <w:jc w:val="center"/>
              <w:rPr>
                <w:rFonts w:ascii="Arial" w:hAnsi="Arial" w:cs="Arial"/>
                <w:szCs w:val="22"/>
              </w:rPr>
            </w:pPr>
            <w:r w:rsidRPr="00F17BCB">
              <w:rPr>
                <w:rFonts w:ascii="Arial" w:hAnsi="Arial" w:cs="Arial"/>
                <w:szCs w:val="22"/>
              </w:rPr>
              <w:t>1</w:t>
            </w:r>
          </w:p>
        </w:tc>
      </w:tr>
      <w:tr w:rsidR="00F17BCB" w:rsidRPr="00F17BCB" w14:paraId="1C2D5116" w14:textId="77777777" w:rsidTr="00853107">
        <w:tc>
          <w:tcPr>
            <w:tcW w:w="1548" w:type="dxa"/>
          </w:tcPr>
          <w:p w14:paraId="2F747337" w14:textId="77777777" w:rsidR="00F17BCB" w:rsidRPr="00F17BCB" w:rsidRDefault="00F17BCB" w:rsidP="00853107">
            <w:pPr>
              <w:spacing w:before="60" w:after="60"/>
              <w:rPr>
                <w:rFonts w:ascii="Arial" w:hAnsi="Arial" w:cs="Arial"/>
                <w:szCs w:val="22"/>
              </w:rPr>
            </w:pPr>
            <w:r w:rsidRPr="00F17BCB">
              <w:rPr>
                <w:rFonts w:ascii="Arial" w:hAnsi="Arial" w:cs="Arial"/>
                <w:szCs w:val="22"/>
              </w:rPr>
              <w:t>Cooking Lamp</w:t>
            </w:r>
          </w:p>
        </w:tc>
        <w:tc>
          <w:tcPr>
            <w:tcW w:w="2700" w:type="dxa"/>
          </w:tcPr>
          <w:p w14:paraId="2174CB45" w14:textId="77777777" w:rsidR="00F17BCB" w:rsidRPr="00853107" w:rsidRDefault="00F17BCB" w:rsidP="00853107">
            <w:pPr>
              <w:spacing w:before="60" w:after="60"/>
              <w:rPr>
                <w:rFonts w:ascii="Arial" w:hAnsi="Arial" w:cs="Arial"/>
                <w:szCs w:val="22"/>
                <w:lang w:val="en-GB"/>
              </w:rPr>
            </w:pPr>
            <w:r w:rsidRPr="00853107">
              <w:rPr>
                <w:rFonts w:ascii="Arial" w:hAnsi="Arial" w:cs="Arial"/>
                <w:szCs w:val="22"/>
                <w:lang w:val="en-GB"/>
              </w:rPr>
              <w:t>Send a Turn ON command to the Cooking lamp</w:t>
            </w:r>
          </w:p>
        </w:tc>
        <w:tc>
          <w:tcPr>
            <w:tcW w:w="1984" w:type="dxa"/>
          </w:tcPr>
          <w:p w14:paraId="18A6C8B8" w14:textId="77777777" w:rsidR="00F17BCB" w:rsidRPr="00F17BCB" w:rsidRDefault="00F17BCB" w:rsidP="00853107">
            <w:pPr>
              <w:spacing w:before="60" w:after="60"/>
              <w:rPr>
                <w:rFonts w:ascii="Arial" w:hAnsi="Arial" w:cs="Arial"/>
                <w:szCs w:val="22"/>
              </w:rPr>
            </w:pPr>
            <w:r w:rsidRPr="00F17BCB">
              <w:rPr>
                <w:rFonts w:ascii="Arial" w:hAnsi="Arial" w:cs="Arial"/>
                <w:szCs w:val="22"/>
              </w:rPr>
              <w:t>Cooking lamp command</w:t>
            </w:r>
          </w:p>
        </w:tc>
        <w:tc>
          <w:tcPr>
            <w:tcW w:w="1953" w:type="dxa"/>
          </w:tcPr>
          <w:p w14:paraId="516F0C97" w14:textId="7E346750" w:rsidR="00F17BCB" w:rsidRPr="00F17BCB" w:rsidRDefault="00F17BCB" w:rsidP="00853107">
            <w:pPr>
              <w:spacing w:before="60" w:after="60"/>
              <w:jc w:val="center"/>
              <w:rPr>
                <w:rFonts w:ascii="Arial" w:hAnsi="Arial" w:cs="Arial"/>
                <w:szCs w:val="22"/>
              </w:rPr>
            </w:pPr>
            <w:r w:rsidRPr="00F17BCB">
              <w:rPr>
                <w:rFonts w:ascii="Arial" w:hAnsi="Arial" w:cs="Arial"/>
                <w:szCs w:val="22"/>
              </w:rPr>
              <w:t>X</w:t>
            </w:r>
            <w:r w:rsidR="005B2142">
              <w:rPr>
                <w:rFonts w:ascii="Arial" w:hAnsi="Arial" w:cs="Arial"/>
                <w:szCs w:val="22"/>
              </w:rPr>
              <w:t xml:space="preserve"> (eXit)</w:t>
            </w:r>
          </w:p>
        </w:tc>
        <w:tc>
          <w:tcPr>
            <w:tcW w:w="1013" w:type="dxa"/>
          </w:tcPr>
          <w:p w14:paraId="2C42DD37" w14:textId="77777777" w:rsidR="00F17BCB" w:rsidRPr="00F17BCB" w:rsidRDefault="00F17BCB" w:rsidP="00853107">
            <w:pPr>
              <w:spacing w:before="60" w:after="60"/>
              <w:jc w:val="center"/>
              <w:rPr>
                <w:rFonts w:ascii="Arial" w:hAnsi="Arial" w:cs="Arial"/>
                <w:szCs w:val="22"/>
              </w:rPr>
            </w:pPr>
            <w:r w:rsidRPr="00F17BCB">
              <w:rPr>
                <w:rFonts w:ascii="Arial" w:hAnsi="Arial" w:cs="Arial"/>
                <w:szCs w:val="22"/>
              </w:rPr>
              <w:t>1</w:t>
            </w:r>
          </w:p>
        </w:tc>
      </w:tr>
      <w:tr w:rsidR="00F17BCB" w:rsidRPr="00B45ED4" w14:paraId="56DBBEB7" w14:textId="77777777" w:rsidTr="00853107">
        <w:tc>
          <w:tcPr>
            <w:tcW w:w="9198" w:type="dxa"/>
            <w:gridSpan w:val="5"/>
          </w:tcPr>
          <w:p w14:paraId="118C851F" w14:textId="77777777" w:rsidR="00F17BCB" w:rsidRPr="00853107" w:rsidRDefault="00F17BCB" w:rsidP="00853107">
            <w:pPr>
              <w:spacing w:before="60" w:after="60"/>
              <w:jc w:val="right"/>
              <w:rPr>
                <w:rFonts w:ascii="Arial" w:hAnsi="Arial" w:cs="Arial"/>
                <w:szCs w:val="22"/>
                <w:lang w:val="en-GB"/>
              </w:rPr>
            </w:pPr>
            <w:r w:rsidRPr="00853107">
              <w:rPr>
                <w:rFonts w:ascii="Arial" w:hAnsi="Arial" w:cs="Arial"/>
                <w:b/>
                <w:szCs w:val="22"/>
                <w:lang w:val="en-GB"/>
              </w:rPr>
              <w:t>Size of Functional Requirement 1 = 3 CFP</w:t>
            </w:r>
          </w:p>
        </w:tc>
      </w:tr>
    </w:tbl>
    <w:p w14:paraId="4730651F" w14:textId="77777777" w:rsidR="00F17BCB" w:rsidRPr="00853107" w:rsidRDefault="00F17BCB" w:rsidP="00F17BCB">
      <w:pPr>
        <w:spacing w:before="240"/>
        <w:rPr>
          <w:rFonts w:ascii="Arial" w:hAnsi="Arial" w:cs="Arial"/>
          <w:b/>
          <w:szCs w:val="22"/>
          <w:lang w:val="en-GB"/>
        </w:rPr>
      </w:pPr>
      <w:bookmarkStart w:id="193" w:name="_1fob9te" w:colFirst="0" w:colLast="0"/>
      <w:bookmarkEnd w:id="193"/>
      <w:r w:rsidRPr="00853107">
        <w:rPr>
          <w:rFonts w:ascii="Arial" w:hAnsi="Arial" w:cs="Arial"/>
          <w:b/>
          <w:szCs w:val="22"/>
          <w:lang w:val="en-GB"/>
        </w:rPr>
        <w:t xml:space="preserve">Functional Requirement 2 - On receipt of a 30-second signal: </w:t>
      </w:r>
    </w:p>
    <w:p w14:paraId="26A42CA8" w14:textId="77777777" w:rsidR="00F17BCB" w:rsidRPr="00853107" w:rsidRDefault="00F17BCB" w:rsidP="00AB1823">
      <w:pPr>
        <w:spacing w:before="120"/>
        <w:rPr>
          <w:rFonts w:ascii="Arial" w:hAnsi="Arial" w:cs="Arial"/>
          <w:szCs w:val="22"/>
          <w:lang w:val="en-GB"/>
        </w:rPr>
      </w:pPr>
      <w:r w:rsidRPr="00853107">
        <w:rPr>
          <w:rFonts w:ascii="Arial" w:hAnsi="Arial" w:cs="Arial"/>
          <w:szCs w:val="22"/>
          <w:lang w:val="en-GB"/>
        </w:rPr>
        <w:t>Starting at t = 0, and at each following 30-second interval, the software:</w:t>
      </w:r>
    </w:p>
    <w:p w14:paraId="0351ED12" w14:textId="77777777" w:rsidR="00F17BCB" w:rsidRPr="00F17BCB" w:rsidRDefault="00F17BCB" w:rsidP="00F17BCB">
      <w:pPr>
        <w:numPr>
          <w:ilvl w:val="0"/>
          <w:numId w:val="109"/>
        </w:numPr>
        <w:pBdr>
          <w:top w:val="nil"/>
          <w:left w:val="nil"/>
          <w:bottom w:val="nil"/>
          <w:right w:val="nil"/>
          <w:between w:val="nil"/>
        </w:pBdr>
        <w:tabs>
          <w:tab w:val="clear" w:pos="340"/>
        </w:tabs>
        <w:spacing w:before="40" w:after="40" w:line="240" w:lineRule="auto"/>
        <w:jc w:val="both"/>
        <w:rPr>
          <w:rFonts w:ascii="Arial" w:hAnsi="Arial" w:cs="Arial"/>
          <w:szCs w:val="22"/>
        </w:rPr>
      </w:pPr>
      <w:r w:rsidRPr="00F17BCB">
        <w:rPr>
          <w:rFonts w:ascii="Arial" w:hAnsi="Arial" w:cs="Arial"/>
          <w:color w:val="000000"/>
          <w:szCs w:val="22"/>
        </w:rPr>
        <w:t>receives the 30-second signal;</w:t>
      </w:r>
    </w:p>
    <w:p w14:paraId="79007C50" w14:textId="77777777" w:rsidR="00F17BCB" w:rsidRPr="00853107" w:rsidRDefault="00F17BCB" w:rsidP="00F17BCB">
      <w:pPr>
        <w:numPr>
          <w:ilvl w:val="0"/>
          <w:numId w:val="109"/>
        </w:numPr>
        <w:pBdr>
          <w:top w:val="nil"/>
          <w:left w:val="nil"/>
          <w:bottom w:val="nil"/>
          <w:right w:val="nil"/>
          <w:between w:val="nil"/>
        </w:pBdr>
        <w:tabs>
          <w:tab w:val="clear" w:pos="340"/>
        </w:tabs>
        <w:spacing w:before="40" w:after="40" w:line="240" w:lineRule="auto"/>
        <w:jc w:val="both"/>
        <w:rPr>
          <w:rFonts w:ascii="Arial" w:hAnsi="Arial" w:cs="Arial"/>
          <w:szCs w:val="22"/>
          <w:lang w:val="en-GB"/>
        </w:rPr>
      </w:pPr>
      <w:r w:rsidRPr="00853107">
        <w:rPr>
          <w:rFonts w:ascii="Arial" w:hAnsi="Arial" w:cs="Arial"/>
          <w:color w:val="000000"/>
          <w:szCs w:val="22"/>
          <w:lang w:val="en-GB"/>
        </w:rPr>
        <w:t>receives the elapsed time signal;</w:t>
      </w:r>
    </w:p>
    <w:p w14:paraId="22AE12C9" w14:textId="77777777" w:rsidR="00F17BCB" w:rsidRPr="00853107" w:rsidRDefault="00F17BCB" w:rsidP="00F17BCB">
      <w:pPr>
        <w:numPr>
          <w:ilvl w:val="0"/>
          <w:numId w:val="109"/>
        </w:numPr>
        <w:pBdr>
          <w:top w:val="nil"/>
          <w:left w:val="nil"/>
          <w:bottom w:val="nil"/>
          <w:right w:val="nil"/>
          <w:between w:val="nil"/>
        </w:pBdr>
        <w:tabs>
          <w:tab w:val="clear" w:pos="340"/>
        </w:tabs>
        <w:spacing w:before="40" w:after="40" w:line="240" w:lineRule="auto"/>
        <w:jc w:val="both"/>
        <w:rPr>
          <w:rFonts w:ascii="Arial" w:hAnsi="Arial" w:cs="Arial"/>
          <w:szCs w:val="22"/>
          <w:lang w:val="en-GB"/>
        </w:rPr>
      </w:pPr>
      <w:r w:rsidRPr="00853107">
        <w:rPr>
          <w:rFonts w:ascii="Arial" w:hAnsi="Arial" w:cs="Arial"/>
          <w:color w:val="000000"/>
          <w:szCs w:val="22"/>
          <w:lang w:val="en-GB"/>
        </w:rPr>
        <w:t>gets the cooking mode from persistent storage;</w:t>
      </w:r>
    </w:p>
    <w:p w14:paraId="0B136E08" w14:textId="77777777" w:rsidR="00F17BCB" w:rsidRPr="00F17BCB" w:rsidRDefault="00F17BCB" w:rsidP="00F17BCB">
      <w:pPr>
        <w:numPr>
          <w:ilvl w:val="0"/>
          <w:numId w:val="109"/>
        </w:numPr>
        <w:pBdr>
          <w:top w:val="nil"/>
          <w:left w:val="nil"/>
          <w:bottom w:val="nil"/>
          <w:right w:val="nil"/>
          <w:between w:val="nil"/>
        </w:pBdr>
        <w:tabs>
          <w:tab w:val="clear" w:pos="340"/>
        </w:tabs>
        <w:spacing w:before="40" w:after="40" w:line="240" w:lineRule="auto"/>
        <w:jc w:val="both"/>
        <w:rPr>
          <w:rFonts w:ascii="Arial" w:hAnsi="Arial" w:cs="Arial"/>
          <w:szCs w:val="22"/>
        </w:rPr>
      </w:pPr>
      <w:r w:rsidRPr="00853107">
        <w:rPr>
          <w:rFonts w:ascii="Arial" w:hAnsi="Arial" w:cs="Arial"/>
          <w:color w:val="000000"/>
          <w:szCs w:val="22"/>
          <w:lang w:val="en-GB"/>
        </w:rPr>
        <w:t xml:space="preserve">selects a new target temperature, for the cooking mode by reading it from the relationship in persistent storage at time = [current elapsed time + 30 seconds]. </w:t>
      </w:r>
      <w:r w:rsidRPr="00F17BCB">
        <w:rPr>
          <w:rFonts w:ascii="Arial" w:hAnsi="Arial" w:cs="Arial"/>
          <w:color w:val="000000"/>
          <w:szCs w:val="22"/>
        </w:rPr>
        <w:t>See Figure 1;</w:t>
      </w:r>
    </w:p>
    <w:p w14:paraId="0370E78D" w14:textId="77777777" w:rsidR="00F17BCB" w:rsidRPr="00853107" w:rsidRDefault="00F17BCB" w:rsidP="00F17BCB">
      <w:pPr>
        <w:numPr>
          <w:ilvl w:val="0"/>
          <w:numId w:val="109"/>
        </w:numPr>
        <w:pBdr>
          <w:top w:val="nil"/>
          <w:left w:val="nil"/>
          <w:bottom w:val="nil"/>
          <w:right w:val="nil"/>
          <w:between w:val="nil"/>
        </w:pBdr>
        <w:tabs>
          <w:tab w:val="clear" w:pos="340"/>
        </w:tabs>
        <w:spacing w:before="40" w:after="40" w:line="240" w:lineRule="auto"/>
        <w:jc w:val="both"/>
        <w:rPr>
          <w:rFonts w:ascii="Arial" w:hAnsi="Arial" w:cs="Arial"/>
          <w:szCs w:val="22"/>
          <w:lang w:val="en-GB"/>
        </w:rPr>
      </w:pPr>
      <w:r w:rsidRPr="00853107">
        <w:rPr>
          <w:rFonts w:ascii="Arial" w:hAnsi="Arial" w:cs="Arial"/>
          <w:color w:val="000000"/>
          <w:szCs w:val="22"/>
          <w:lang w:val="en-GB"/>
        </w:rPr>
        <w:t>puts this new target temperature into persistent storage, which becomes the current target temperature until the next 30 sec. signal.</w:t>
      </w:r>
    </w:p>
    <w:p w14:paraId="1D6FBA02" w14:textId="0FE855CF" w:rsidR="00F17BCB" w:rsidRDefault="00F17BCB" w:rsidP="001D795E">
      <w:pPr>
        <w:pBdr>
          <w:top w:val="nil"/>
          <w:left w:val="nil"/>
          <w:bottom w:val="nil"/>
          <w:right w:val="nil"/>
          <w:between w:val="nil"/>
        </w:pBdr>
        <w:spacing w:before="120"/>
        <w:ind w:left="360" w:hanging="360"/>
        <w:rPr>
          <w:rFonts w:ascii="Arial" w:hAnsi="Arial" w:cs="Arial"/>
          <w:color w:val="000000"/>
          <w:szCs w:val="22"/>
          <w:lang w:val="en-GB"/>
        </w:rPr>
      </w:pPr>
      <w:r w:rsidRPr="00853107">
        <w:rPr>
          <w:rFonts w:ascii="Arial" w:hAnsi="Arial" w:cs="Arial"/>
          <w:color w:val="000000"/>
          <w:szCs w:val="22"/>
          <w:lang w:val="en-GB"/>
        </w:rPr>
        <w:t>This functional requirement is measured as follows with COSMIC:</w:t>
      </w:r>
    </w:p>
    <w:p w14:paraId="5F30B27A" w14:textId="77777777" w:rsidR="001D795E" w:rsidRPr="00853107" w:rsidRDefault="001D795E" w:rsidP="00F17BCB">
      <w:pPr>
        <w:pBdr>
          <w:top w:val="nil"/>
          <w:left w:val="nil"/>
          <w:bottom w:val="nil"/>
          <w:right w:val="nil"/>
          <w:between w:val="nil"/>
        </w:pBdr>
        <w:ind w:left="360" w:hanging="360"/>
        <w:rPr>
          <w:rFonts w:ascii="Arial" w:hAnsi="Arial" w:cs="Arial"/>
          <w:color w:val="000000"/>
          <w:szCs w:val="22"/>
          <w:lang w:val="en-GB"/>
        </w:rPr>
      </w:pPr>
    </w:p>
    <w:tbl>
      <w:tblPr>
        <w:tblW w:w="9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2"/>
        <w:gridCol w:w="3969"/>
        <w:gridCol w:w="1894"/>
        <w:gridCol w:w="1350"/>
        <w:gridCol w:w="807"/>
      </w:tblGrid>
      <w:tr w:rsidR="00F17BCB" w:rsidRPr="00F17BCB" w14:paraId="095424FE" w14:textId="77777777" w:rsidTr="00F17BCB">
        <w:tc>
          <w:tcPr>
            <w:tcW w:w="1242" w:type="dxa"/>
          </w:tcPr>
          <w:p w14:paraId="623F9187" w14:textId="77777777" w:rsidR="00F17BCB" w:rsidRPr="00F17BCB" w:rsidRDefault="00F17BCB" w:rsidP="00853107">
            <w:pPr>
              <w:spacing w:after="60"/>
              <w:jc w:val="center"/>
              <w:rPr>
                <w:rFonts w:ascii="Arial" w:hAnsi="Arial" w:cs="Arial"/>
                <w:sz w:val="20"/>
              </w:rPr>
            </w:pPr>
            <w:r w:rsidRPr="00F17BCB">
              <w:rPr>
                <w:rFonts w:ascii="Arial" w:hAnsi="Arial" w:cs="Arial"/>
                <w:b/>
                <w:sz w:val="20"/>
              </w:rPr>
              <w:t>Functional user</w:t>
            </w:r>
          </w:p>
        </w:tc>
        <w:tc>
          <w:tcPr>
            <w:tcW w:w="3969" w:type="dxa"/>
          </w:tcPr>
          <w:p w14:paraId="3BBEC7BA" w14:textId="77777777" w:rsidR="00F17BCB" w:rsidRPr="00F17BCB" w:rsidRDefault="00F17BCB" w:rsidP="00853107">
            <w:pPr>
              <w:spacing w:after="60"/>
              <w:jc w:val="center"/>
              <w:rPr>
                <w:rFonts w:ascii="Arial" w:hAnsi="Arial" w:cs="Arial"/>
                <w:sz w:val="20"/>
              </w:rPr>
            </w:pPr>
            <w:r w:rsidRPr="00F17BCB">
              <w:rPr>
                <w:rFonts w:ascii="Arial" w:hAnsi="Arial" w:cs="Arial"/>
                <w:b/>
                <w:sz w:val="20"/>
              </w:rPr>
              <w:t>Data Movement</w:t>
            </w:r>
          </w:p>
        </w:tc>
        <w:tc>
          <w:tcPr>
            <w:tcW w:w="1894" w:type="dxa"/>
          </w:tcPr>
          <w:p w14:paraId="210102B0" w14:textId="77777777" w:rsidR="00F17BCB" w:rsidRPr="00F17BCB" w:rsidRDefault="00F17BCB" w:rsidP="00853107">
            <w:pPr>
              <w:spacing w:after="60"/>
              <w:jc w:val="center"/>
              <w:rPr>
                <w:rFonts w:ascii="Arial" w:hAnsi="Arial" w:cs="Arial"/>
                <w:sz w:val="20"/>
              </w:rPr>
            </w:pPr>
            <w:r w:rsidRPr="00F17BCB">
              <w:rPr>
                <w:rFonts w:ascii="Arial" w:hAnsi="Arial" w:cs="Arial"/>
                <w:b/>
                <w:sz w:val="20"/>
              </w:rPr>
              <w:t xml:space="preserve"> Data Group moved</w:t>
            </w:r>
          </w:p>
        </w:tc>
        <w:tc>
          <w:tcPr>
            <w:tcW w:w="1350" w:type="dxa"/>
          </w:tcPr>
          <w:p w14:paraId="3ED0E4CB" w14:textId="7D3C300A" w:rsidR="00F17BCB" w:rsidRPr="00F17BCB" w:rsidRDefault="00F17BCB" w:rsidP="00853107">
            <w:pPr>
              <w:spacing w:after="60"/>
              <w:jc w:val="center"/>
              <w:rPr>
                <w:rFonts w:ascii="Arial" w:hAnsi="Arial" w:cs="Arial"/>
                <w:sz w:val="20"/>
              </w:rPr>
            </w:pPr>
            <w:r w:rsidRPr="00F17BCB">
              <w:rPr>
                <w:rFonts w:ascii="Arial" w:hAnsi="Arial" w:cs="Arial"/>
                <w:b/>
                <w:sz w:val="20"/>
              </w:rPr>
              <w:t xml:space="preserve">Data Movement </w:t>
            </w:r>
            <w:r w:rsidR="00E17AED">
              <w:rPr>
                <w:rFonts w:ascii="Arial" w:hAnsi="Arial" w:cs="Arial"/>
                <w:b/>
                <w:sz w:val="20"/>
              </w:rPr>
              <w:t>Kind</w:t>
            </w:r>
          </w:p>
        </w:tc>
        <w:tc>
          <w:tcPr>
            <w:tcW w:w="807" w:type="dxa"/>
          </w:tcPr>
          <w:p w14:paraId="6EE604D4" w14:textId="77777777" w:rsidR="00F17BCB" w:rsidRPr="00F17BCB" w:rsidRDefault="00F17BCB" w:rsidP="00853107">
            <w:pPr>
              <w:spacing w:after="60"/>
              <w:jc w:val="center"/>
              <w:rPr>
                <w:rFonts w:ascii="Arial" w:hAnsi="Arial" w:cs="Arial"/>
                <w:szCs w:val="22"/>
              </w:rPr>
            </w:pPr>
            <w:r w:rsidRPr="00F17BCB">
              <w:rPr>
                <w:rFonts w:ascii="Arial" w:hAnsi="Arial" w:cs="Arial"/>
                <w:b/>
                <w:szCs w:val="22"/>
              </w:rPr>
              <w:t>CFP</w:t>
            </w:r>
          </w:p>
        </w:tc>
      </w:tr>
      <w:tr w:rsidR="00F17BCB" w:rsidRPr="00F17BCB" w14:paraId="5625B7EB" w14:textId="77777777" w:rsidTr="00F17BCB">
        <w:tc>
          <w:tcPr>
            <w:tcW w:w="1242" w:type="dxa"/>
          </w:tcPr>
          <w:p w14:paraId="7C1BCE01" w14:textId="77777777" w:rsidR="00F17BCB" w:rsidRPr="00F17BCB" w:rsidRDefault="00F17BCB" w:rsidP="00853107">
            <w:pPr>
              <w:spacing w:after="60"/>
              <w:rPr>
                <w:rFonts w:ascii="Arial" w:hAnsi="Arial" w:cs="Arial"/>
                <w:szCs w:val="22"/>
              </w:rPr>
            </w:pPr>
            <w:r w:rsidRPr="00F17BCB">
              <w:rPr>
                <w:rFonts w:ascii="Arial" w:hAnsi="Arial" w:cs="Arial"/>
                <w:szCs w:val="22"/>
              </w:rPr>
              <w:t>Timer</w:t>
            </w:r>
          </w:p>
        </w:tc>
        <w:tc>
          <w:tcPr>
            <w:tcW w:w="3969" w:type="dxa"/>
          </w:tcPr>
          <w:p w14:paraId="51BB033C" w14:textId="77777777" w:rsidR="00F17BCB" w:rsidRPr="00F17BCB" w:rsidRDefault="00F17BCB" w:rsidP="00853107">
            <w:pPr>
              <w:spacing w:after="60"/>
              <w:rPr>
                <w:rFonts w:ascii="Arial" w:hAnsi="Arial" w:cs="Arial"/>
                <w:szCs w:val="22"/>
              </w:rPr>
            </w:pPr>
            <w:r w:rsidRPr="00F17BCB">
              <w:rPr>
                <w:rFonts w:ascii="Arial" w:hAnsi="Arial" w:cs="Arial"/>
                <w:szCs w:val="22"/>
              </w:rPr>
              <w:t>Receive 30-second signal</w:t>
            </w:r>
          </w:p>
        </w:tc>
        <w:tc>
          <w:tcPr>
            <w:tcW w:w="1894" w:type="dxa"/>
          </w:tcPr>
          <w:p w14:paraId="0E77ECD7" w14:textId="77777777" w:rsidR="00F17BCB" w:rsidRPr="00F17BCB" w:rsidRDefault="00F17BCB" w:rsidP="00853107">
            <w:pPr>
              <w:spacing w:after="60"/>
              <w:rPr>
                <w:rFonts w:ascii="Arial" w:hAnsi="Arial" w:cs="Arial"/>
                <w:szCs w:val="22"/>
              </w:rPr>
            </w:pPr>
            <w:r w:rsidRPr="00F17BCB">
              <w:rPr>
                <w:rFonts w:ascii="Arial" w:hAnsi="Arial" w:cs="Arial"/>
                <w:szCs w:val="22"/>
              </w:rPr>
              <w:t>30-second signal</w:t>
            </w:r>
          </w:p>
        </w:tc>
        <w:tc>
          <w:tcPr>
            <w:tcW w:w="1350" w:type="dxa"/>
          </w:tcPr>
          <w:p w14:paraId="29C5B7FE" w14:textId="11E618DC" w:rsidR="00F17BCB" w:rsidRPr="00F17BCB" w:rsidRDefault="00F17BCB" w:rsidP="00853107">
            <w:pPr>
              <w:spacing w:after="60"/>
              <w:jc w:val="center"/>
              <w:rPr>
                <w:rFonts w:ascii="Arial" w:hAnsi="Arial" w:cs="Arial"/>
                <w:szCs w:val="22"/>
              </w:rPr>
            </w:pPr>
            <w:r w:rsidRPr="00F17BCB">
              <w:rPr>
                <w:rFonts w:ascii="Arial" w:hAnsi="Arial" w:cs="Arial"/>
                <w:szCs w:val="22"/>
              </w:rPr>
              <w:t>E</w:t>
            </w:r>
            <w:r w:rsidR="005B2142">
              <w:rPr>
                <w:rFonts w:ascii="Arial" w:hAnsi="Arial" w:cs="Arial"/>
                <w:szCs w:val="22"/>
              </w:rPr>
              <w:t xml:space="preserve"> (Entry)</w:t>
            </w:r>
          </w:p>
        </w:tc>
        <w:tc>
          <w:tcPr>
            <w:tcW w:w="807" w:type="dxa"/>
          </w:tcPr>
          <w:p w14:paraId="2130547B" w14:textId="77777777" w:rsidR="00F17BCB" w:rsidRPr="00F17BCB" w:rsidRDefault="00F17BCB" w:rsidP="00853107">
            <w:pPr>
              <w:spacing w:after="60"/>
              <w:jc w:val="center"/>
              <w:rPr>
                <w:rFonts w:ascii="Arial" w:hAnsi="Arial" w:cs="Arial"/>
                <w:szCs w:val="22"/>
              </w:rPr>
            </w:pPr>
            <w:r w:rsidRPr="00F17BCB">
              <w:rPr>
                <w:rFonts w:ascii="Arial" w:hAnsi="Arial" w:cs="Arial"/>
                <w:szCs w:val="22"/>
              </w:rPr>
              <w:t>1</w:t>
            </w:r>
          </w:p>
        </w:tc>
      </w:tr>
      <w:tr w:rsidR="00F17BCB" w:rsidRPr="00F17BCB" w14:paraId="0413BF09" w14:textId="77777777" w:rsidTr="00F17BCB">
        <w:tc>
          <w:tcPr>
            <w:tcW w:w="1242" w:type="dxa"/>
          </w:tcPr>
          <w:p w14:paraId="000D85EC" w14:textId="77777777" w:rsidR="00F17BCB" w:rsidRPr="00F17BCB" w:rsidRDefault="00F17BCB" w:rsidP="00853107">
            <w:pPr>
              <w:spacing w:after="60"/>
              <w:rPr>
                <w:rFonts w:ascii="Arial" w:hAnsi="Arial" w:cs="Arial"/>
                <w:szCs w:val="22"/>
              </w:rPr>
            </w:pPr>
            <w:r w:rsidRPr="00F17BCB">
              <w:rPr>
                <w:rFonts w:ascii="Arial" w:hAnsi="Arial" w:cs="Arial"/>
                <w:szCs w:val="22"/>
              </w:rPr>
              <w:t>Timer</w:t>
            </w:r>
          </w:p>
        </w:tc>
        <w:tc>
          <w:tcPr>
            <w:tcW w:w="3969" w:type="dxa"/>
          </w:tcPr>
          <w:p w14:paraId="21D75028" w14:textId="77777777" w:rsidR="00F17BCB" w:rsidRPr="00853107" w:rsidRDefault="00F17BCB" w:rsidP="00853107">
            <w:pPr>
              <w:spacing w:after="60"/>
              <w:rPr>
                <w:rFonts w:ascii="Arial" w:hAnsi="Arial" w:cs="Arial"/>
                <w:szCs w:val="22"/>
                <w:lang w:val="en-GB"/>
              </w:rPr>
            </w:pPr>
            <w:r w:rsidRPr="00853107">
              <w:rPr>
                <w:rFonts w:ascii="Arial" w:hAnsi="Arial" w:cs="Arial"/>
                <w:szCs w:val="22"/>
                <w:lang w:val="en-GB"/>
              </w:rPr>
              <w:t>Receive Current elapsed time signal</w:t>
            </w:r>
          </w:p>
        </w:tc>
        <w:tc>
          <w:tcPr>
            <w:tcW w:w="1894" w:type="dxa"/>
          </w:tcPr>
          <w:p w14:paraId="5C2AC275" w14:textId="77777777" w:rsidR="00F17BCB" w:rsidRPr="00F17BCB" w:rsidRDefault="00F17BCB" w:rsidP="00853107">
            <w:pPr>
              <w:spacing w:after="60"/>
              <w:rPr>
                <w:rFonts w:ascii="Arial" w:hAnsi="Arial" w:cs="Arial"/>
                <w:szCs w:val="22"/>
              </w:rPr>
            </w:pPr>
            <w:r w:rsidRPr="00F17BCB">
              <w:rPr>
                <w:rFonts w:ascii="Arial" w:hAnsi="Arial" w:cs="Arial"/>
                <w:szCs w:val="22"/>
              </w:rPr>
              <w:t>Current elapsed time signal</w:t>
            </w:r>
          </w:p>
        </w:tc>
        <w:tc>
          <w:tcPr>
            <w:tcW w:w="1350" w:type="dxa"/>
          </w:tcPr>
          <w:p w14:paraId="6F72E542" w14:textId="546FB491" w:rsidR="00F17BCB" w:rsidRPr="00F17BCB" w:rsidRDefault="00F17BCB" w:rsidP="00853107">
            <w:pPr>
              <w:spacing w:after="60"/>
              <w:jc w:val="center"/>
              <w:rPr>
                <w:rFonts w:ascii="Arial" w:hAnsi="Arial" w:cs="Arial"/>
                <w:szCs w:val="22"/>
              </w:rPr>
            </w:pPr>
            <w:r w:rsidRPr="00F17BCB">
              <w:rPr>
                <w:rFonts w:ascii="Arial" w:hAnsi="Arial" w:cs="Arial"/>
                <w:szCs w:val="22"/>
              </w:rPr>
              <w:t>E</w:t>
            </w:r>
            <w:r w:rsidR="005B2142">
              <w:rPr>
                <w:rFonts w:ascii="Arial" w:hAnsi="Arial" w:cs="Arial"/>
                <w:szCs w:val="22"/>
              </w:rPr>
              <w:t xml:space="preserve"> (Entry)</w:t>
            </w:r>
          </w:p>
        </w:tc>
        <w:tc>
          <w:tcPr>
            <w:tcW w:w="807" w:type="dxa"/>
          </w:tcPr>
          <w:p w14:paraId="25D1FE41" w14:textId="77777777" w:rsidR="00F17BCB" w:rsidRPr="00F17BCB" w:rsidRDefault="00F17BCB" w:rsidP="00853107">
            <w:pPr>
              <w:spacing w:after="60"/>
              <w:jc w:val="center"/>
              <w:rPr>
                <w:rFonts w:ascii="Arial" w:hAnsi="Arial" w:cs="Arial"/>
                <w:szCs w:val="22"/>
              </w:rPr>
            </w:pPr>
            <w:r w:rsidRPr="00F17BCB">
              <w:rPr>
                <w:rFonts w:ascii="Arial" w:hAnsi="Arial" w:cs="Arial"/>
                <w:szCs w:val="22"/>
              </w:rPr>
              <w:t>1</w:t>
            </w:r>
          </w:p>
        </w:tc>
      </w:tr>
      <w:tr w:rsidR="00F17BCB" w:rsidRPr="00F17BCB" w14:paraId="000D29DE" w14:textId="77777777" w:rsidTr="00F17BCB">
        <w:tc>
          <w:tcPr>
            <w:tcW w:w="1242" w:type="dxa"/>
          </w:tcPr>
          <w:p w14:paraId="04947153" w14:textId="77777777" w:rsidR="00F17BCB" w:rsidRPr="00F17BCB" w:rsidRDefault="00F17BCB" w:rsidP="00853107">
            <w:pPr>
              <w:spacing w:after="60"/>
              <w:rPr>
                <w:rFonts w:ascii="Arial" w:hAnsi="Arial" w:cs="Arial"/>
                <w:szCs w:val="22"/>
              </w:rPr>
            </w:pPr>
          </w:p>
        </w:tc>
        <w:tc>
          <w:tcPr>
            <w:tcW w:w="3969" w:type="dxa"/>
          </w:tcPr>
          <w:p w14:paraId="4DCC2158" w14:textId="77777777" w:rsidR="00F17BCB" w:rsidRPr="00F17BCB" w:rsidRDefault="00F17BCB" w:rsidP="00853107">
            <w:pPr>
              <w:spacing w:after="60"/>
              <w:rPr>
                <w:rFonts w:ascii="Arial" w:hAnsi="Arial" w:cs="Arial"/>
                <w:szCs w:val="22"/>
              </w:rPr>
            </w:pPr>
            <w:r w:rsidRPr="00F17BCB">
              <w:rPr>
                <w:rFonts w:ascii="Arial" w:hAnsi="Arial" w:cs="Arial"/>
                <w:szCs w:val="22"/>
              </w:rPr>
              <w:t>Get cooking mode</w:t>
            </w:r>
          </w:p>
        </w:tc>
        <w:tc>
          <w:tcPr>
            <w:tcW w:w="1894" w:type="dxa"/>
          </w:tcPr>
          <w:p w14:paraId="2B27FC8B" w14:textId="77777777" w:rsidR="00F17BCB" w:rsidRPr="00F17BCB" w:rsidRDefault="00F17BCB" w:rsidP="00853107">
            <w:pPr>
              <w:spacing w:after="60"/>
              <w:rPr>
                <w:rFonts w:ascii="Arial" w:hAnsi="Arial" w:cs="Arial"/>
                <w:szCs w:val="22"/>
              </w:rPr>
            </w:pPr>
            <w:r w:rsidRPr="00F17BCB">
              <w:rPr>
                <w:rFonts w:ascii="Arial" w:hAnsi="Arial" w:cs="Arial"/>
                <w:szCs w:val="22"/>
              </w:rPr>
              <w:t>Cooking mode</w:t>
            </w:r>
          </w:p>
        </w:tc>
        <w:tc>
          <w:tcPr>
            <w:tcW w:w="1350" w:type="dxa"/>
          </w:tcPr>
          <w:p w14:paraId="38103697" w14:textId="765E6511" w:rsidR="00F17BCB" w:rsidRPr="00F17BCB" w:rsidRDefault="00F17BCB" w:rsidP="00853107">
            <w:pPr>
              <w:spacing w:after="60"/>
              <w:jc w:val="center"/>
              <w:rPr>
                <w:rFonts w:ascii="Arial" w:hAnsi="Arial" w:cs="Arial"/>
                <w:szCs w:val="22"/>
              </w:rPr>
            </w:pPr>
            <w:r w:rsidRPr="00F17BCB">
              <w:rPr>
                <w:rFonts w:ascii="Arial" w:hAnsi="Arial" w:cs="Arial"/>
                <w:szCs w:val="22"/>
              </w:rPr>
              <w:t>R</w:t>
            </w:r>
            <w:r w:rsidR="005B2142">
              <w:rPr>
                <w:rFonts w:ascii="Arial" w:hAnsi="Arial" w:cs="Arial"/>
                <w:szCs w:val="22"/>
              </w:rPr>
              <w:t xml:space="preserve"> (Read)</w:t>
            </w:r>
          </w:p>
        </w:tc>
        <w:tc>
          <w:tcPr>
            <w:tcW w:w="807" w:type="dxa"/>
          </w:tcPr>
          <w:p w14:paraId="610B0D61" w14:textId="77777777" w:rsidR="00F17BCB" w:rsidRPr="00F17BCB" w:rsidRDefault="00F17BCB" w:rsidP="00853107">
            <w:pPr>
              <w:spacing w:after="60"/>
              <w:jc w:val="center"/>
              <w:rPr>
                <w:rFonts w:ascii="Arial" w:hAnsi="Arial" w:cs="Arial"/>
                <w:szCs w:val="22"/>
              </w:rPr>
            </w:pPr>
            <w:r w:rsidRPr="00F17BCB">
              <w:rPr>
                <w:rFonts w:ascii="Arial" w:hAnsi="Arial" w:cs="Arial"/>
                <w:szCs w:val="22"/>
              </w:rPr>
              <w:t>1</w:t>
            </w:r>
          </w:p>
        </w:tc>
      </w:tr>
      <w:tr w:rsidR="00F17BCB" w:rsidRPr="00F17BCB" w14:paraId="2EBBA11A" w14:textId="77777777" w:rsidTr="00F17BCB">
        <w:tc>
          <w:tcPr>
            <w:tcW w:w="1242" w:type="dxa"/>
          </w:tcPr>
          <w:p w14:paraId="140BE525" w14:textId="77777777" w:rsidR="00F17BCB" w:rsidRPr="00F17BCB" w:rsidRDefault="00F17BCB" w:rsidP="00853107">
            <w:pPr>
              <w:spacing w:after="60"/>
              <w:rPr>
                <w:rFonts w:ascii="Arial" w:hAnsi="Arial" w:cs="Arial"/>
                <w:szCs w:val="22"/>
              </w:rPr>
            </w:pPr>
          </w:p>
        </w:tc>
        <w:tc>
          <w:tcPr>
            <w:tcW w:w="3969" w:type="dxa"/>
          </w:tcPr>
          <w:p w14:paraId="27627876" w14:textId="77777777" w:rsidR="00F17BCB" w:rsidRPr="00F17BCB" w:rsidRDefault="00F17BCB" w:rsidP="00853107">
            <w:pPr>
              <w:spacing w:after="60"/>
              <w:rPr>
                <w:rFonts w:ascii="Arial" w:hAnsi="Arial" w:cs="Arial"/>
                <w:szCs w:val="22"/>
              </w:rPr>
            </w:pPr>
            <w:r w:rsidRPr="00853107">
              <w:rPr>
                <w:rFonts w:ascii="Arial" w:hAnsi="Arial" w:cs="Arial"/>
                <w:szCs w:val="22"/>
                <w:lang w:val="en-GB"/>
              </w:rPr>
              <w:t xml:space="preserve">Get New target temperature for [Current elapsed time + 30 secs.] and Cooking mode. </w:t>
            </w:r>
            <w:r w:rsidRPr="00F17BCB">
              <w:rPr>
                <w:rFonts w:ascii="Arial" w:hAnsi="Arial" w:cs="Arial"/>
                <w:szCs w:val="22"/>
              </w:rPr>
              <w:t>(This will replace the Current target temperature)</w:t>
            </w:r>
          </w:p>
        </w:tc>
        <w:tc>
          <w:tcPr>
            <w:tcW w:w="1894" w:type="dxa"/>
          </w:tcPr>
          <w:p w14:paraId="07B41AF6" w14:textId="77777777" w:rsidR="00F17BCB" w:rsidRPr="00F17BCB" w:rsidRDefault="00F17BCB" w:rsidP="00853107">
            <w:pPr>
              <w:spacing w:after="60"/>
              <w:rPr>
                <w:rFonts w:ascii="Arial" w:hAnsi="Arial" w:cs="Arial"/>
                <w:szCs w:val="22"/>
              </w:rPr>
            </w:pPr>
            <w:r w:rsidRPr="00F17BCB">
              <w:rPr>
                <w:rFonts w:ascii="Arial" w:hAnsi="Arial" w:cs="Arial"/>
                <w:szCs w:val="22"/>
              </w:rPr>
              <w:t>New target temperature</w:t>
            </w:r>
          </w:p>
        </w:tc>
        <w:tc>
          <w:tcPr>
            <w:tcW w:w="1350" w:type="dxa"/>
          </w:tcPr>
          <w:p w14:paraId="237AF356" w14:textId="42B933BD" w:rsidR="00F17BCB" w:rsidRPr="00F17BCB" w:rsidRDefault="00F17BCB" w:rsidP="00853107">
            <w:pPr>
              <w:spacing w:after="60"/>
              <w:jc w:val="center"/>
              <w:rPr>
                <w:rFonts w:ascii="Arial" w:hAnsi="Arial" w:cs="Arial"/>
                <w:szCs w:val="22"/>
              </w:rPr>
            </w:pPr>
            <w:r w:rsidRPr="00F17BCB">
              <w:rPr>
                <w:rFonts w:ascii="Arial" w:hAnsi="Arial" w:cs="Arial"/>
                <w:szCs w:val="22"/>
              </w:rPr>
              <w:t>R</w:t>
            </w:r>
            <w:r w:rsidR="005B2142">
              <w:rPr>
                <w:rFonts w:ascii="Arial" w:hAnsi="Arial" w:cs="Arial"/>
                <w:szCs w:val="22"/>
              </w:rPr>
              <w:t xml:space="preserve"> (Read)</w:t>
            </w:r>
          </w:p>
        </w:tc>
        <w:tc>
          <w:tcPr>
            <w:tcW w:w="807" w:type="dxa"/>
          </w:tcPr>
          <w:p w14:paraId="3ED5E4E9" w14:textId="77777777" w:rsidR="00F17BCB" w:rsidRPr="00F17BCB" w:rsidRDefault="00F17BCB" w:rsidP="00853107">
            <w:pPr>
              <w:spacing w:after="60"/>
              <w:jc w:val="center"/>
              <w:rPr>
                <w:rFonts w:ascii="Arial" w:hAnsi="Arial" w:cs="Arial"/>
                <w:szCs w:val="22"/>
              </w:rPr>
            </w:pPr>
            <w:r w:rsidRPr="00F17BCB">
              <w:rPr>
                <w:rFonts w:ascii="Arial" w:hAnsi="Arial" w:cs="Arial"/>
                <w:szCs w:val="22"/>
              </w:rPr>
              <w:t>1</w:t>
            </w:r>
          </w:p>
        </w:tc>
      </w:tr>
      <w:tr w:rsidR="00F17BCB" w:rsidRPr="00F17BCB" w14:paraId="7AC7FE1D" w14:textId="77777777" w:rsidTr="00F17BCB">
        <w:tc>
          <w:tcPr>
            <w:tcW w:w="1242" w:type="dxa"/>
          </w:tcPr>
          <w:p w14:paraId="6F202FD8" w14:textId="77777777" w:rsidR="00F17BCB" w:rsidRPr="00F17BCB" w:rsidRDefault="00F17BCB" w:rsidP="00853107">
            <w:pPr>
              <w:spacing w:after="60"/>
              <w:rPr>
                <w:rFonts w:ascii="Arial" w:hAnsi="Arial" w:cs="Arial"/>
                <w:szCs w:val="22"/>
              </w:rPr>
            </w:pPr>
          </w:p>
        </w:tc>
        <w:tc>
          <w:tcPr>
            <w:tcW w:w="3969" w:type="dxa"/>
          </w:tcPr>
          <w:p w14:paraId="40D863A9" w14:textId="77777777" w:rsidR="00F17BCB" w:rsidRPr="00853107" w:rsidRDefault="00F17BCB" w:rsidP="00853107">
            <w:pPr>
              <w:spacing w:after="60"/>
              <w:rPr>
                <w:rFonts w:ascii="Arial" w:hAnsi="Arial" w:cs="Arial"/>
                <w:szCs w:val="22"/>
                <w:lang w:val="en-GB"/>
              </w:rPr>
            </w:pPr>
            <w:r w:rsidRPr="00853107">
              <w:rPr>
                <w:rFonts w:ascii="Arial" w:hAnsi="Arial" w:cs="Arial"/>
                <w:szCs w:val="22"/>
                <w:lang w:val="en-GB"/>
              </w:rPr>
              <w:t>Store the (new) Current target temperature</w:t>
            </w:r>
          </w:p>
        </w:tc>
        <w:tc>
          <w:tcPr>
            <w:tcW w:w="1894" w:type="dxa"/>
          </w:tcPr>
          <w:p w14:paraId="48741D57" w14:textId="77777777" w:rsidR="00F17BCB" w:rsidRPr="00F17BCB" w:rsidRDefault="00F17BCB" w:rsidP="00853107">
            <w:pPr>
              <w:spacing w:after="60"/>
              <w:rPr>
                <w:rFonts w:ascii="Arial" w:hAnsi="Arial" w:cs="Arial"/>
                <w:szCs w:val="22"/>
              </w:rPr>
            </w:pPr>
            <w:r w:rsidRPr="00F17BCB">
              <w:rPr>
                <w:rFonts w:ascii="Arial" w:hAnsi="Arial" w:cs="Arial"/>
                <w:szCs w:val="22"/>
              </w:rPr>
              <w:t>Current target temperature</w:t>
            </w:r>
          </w:p>
        </w:tc>
        <w:tc>
          <w:tcPr>
            <w:tcW w:w="1350" w:type="dxa"/>
          </w:tcPr>
          <w:p w14:paraId="29966F5E" w14:textId="2182C044" w:rsidR="00F17BCB" w:rsidRPr="00F17BCB" w:rsidRDefault="00F17BCB" w:rsidP="00853107">
            <w:pPr>
              <w:spacing w:after="60"/>
              <w:jc w:val="center"/>
              <w:rPr>
                <w:rFonts w:ascii="Arial" w:hAnsi="Arial" w:cs="Arial"/>
                <w:szCs w:val="22"/>
              </w:rPr>
            </w:pPr>
            <w:r w:rsidRPr="00F17BCB">
              <w:rPr>
                <w:rFonts w:ascii="Arial" w:hAnsi="Arial" w:cs="Arial"/>
                <w:szCs w:val="22"/>
              </w:rPr>
              <w:t>W</w:t>
            </w:r>
            <w:r w:rsidR="005B2142">
              <w:rPr>
                <w:rFonts w:ascii="Arial" w:hAnsi="Arial" w:cs="Arial"/>
                <w:szCs w:val="22"/>
              </w:rPr>
              <w:t xml:space="preserve"> (Write)</w:t>
            </w:r>
          </w:p>
        </w:tc>
        <w:tc>
          <w:tcPr>
            <w:tcW w:w="807" w:type="dxa"/>
          </w:tcPr>
          <w:p w14:paraId="0B3B3E0C" w14:textId="77777777" w:rsidR="00F17BCB" w:rsidRPr="00F17BCB" w:rsidRDefault="00F17BCB" w:rsidP="00853107">
            <w:pPr>
              <w:spacing w:after="60"/>
              <w:jc w:val="center"/>
              <w:rPr>
                <w:rFonts w:ascii="Arial" w:hAnsi="Arial" w:cs="Arial"/>
                <w:szCs w:val="22"/>
              </w:rPr>
            </w:pPr>
            <w:r w:rsidRPr="00F17BCB">
              <w:rPr>
                <w:rFonts w:ascii="Arial" w:hAnsi="Arial" w:cs="Arial"/>
                <w:szCs w:val="22"/>
              </w:rPr>
              <w:t>1</w:t>
            </w:r>
          </w:p>
        </w:tc>
      </w:tr>
      <w:tr w:rsidR="001D795E" w:rsidRPr="00B45ED4" w14:paraId="045523C5" w14:textId="77777777" w:rsidTr="00076981">
        <w:tc>
          <w:tcPr>
            <w:tcW w:w="9262" w:type="dxa"/>
            <w:gridSpan w:val="5"/>
          </w:tcPr>
          <w:p w14:paraId="1385853D" w14:textId="7FB4D66B" w:rsidR="001D795E" w:rsidRPr="00076981" w:rsidRDefault="001D795E" w:rsidP="001D795E">
            <w:pPr>
              <w:spacing w:after="60"/>
              <w:jc w:val="right"/>
              <w:rPr>
                <w:rFonts w:ascii="Arial" w:hAnsi="Arial" w:cs="Arial"/>
                <w:szCs w:val="22"/>
                <w:lang w:val="en-GB"/>
              </w:rPr>
            </w:pPr>
            <w:r w:rsidRPr="00076981">
              <w:rPr>
                <w:rFonts w:ascii="Arial" w:hAnsi="Arial" w:cs="Arial"/>
                <w:b/>
                <w:szCs w:val="22"/>
                <w:lang w:val="en-GB"/>
              </w:rPr>
              <w:t>Size of Functional Requirement 2 = 5 CFP</w:t>
            </w:r>
          </w:p>
        </w:tc>
      </w:tr>
    </w:tbl>
    <w:p w14:paraId="5149EF4B" w14:textId="1203CDE2" w:rsidR="00F17BCB" w:rsidRPr="00F17BCB" w:rsidRDefault="00F17BCB" w:rsidP="001D795E">
      <w:pPr>
        <w:pStyle w:val="Titre2"/>
        <w:rPr>
          <w:rFonts w:cs="Arial"/>
        </w:rPr>
      </w:pPr>
      <w:bookmarkStart w:id="194" w:name="_m74py8newt0x" w:colFirst="0" w:colLast="0"/>
      <w:bookmarkStart w:id="195" w:name="_Toc536449863"/>
      <w:bookmarkEnd w:id="194"/>
      <w:r w:rsidRPr="00F17BCB">
        <w:rPr>
          <w:rFonts w:cs="Arial"/>
        </w:rPr>
        <w:lastRenderedPageBreak/>
        <w:t>B)</w:t>
      </w:r>
      <w:r w:rsidRPr="00F17BCB">
        <w:rPr>
          <w:rFonts w:cs="Arial"/>
        </w:rPr>
        <w:tab/>
        <w:t>Example from the Course Registration case study</w:t>
      </w:r>
      <w:bookmarkEnd w:id="195"/>
    </w:p>
    <w:p w14:paraId="1C6DE8F7" w14:textId="77777777" w:rsidR="00F17BCB" w:rsidRPr="00853107" w:rsidRDefault="00F17BCB" w:rsidP="001D795E">
      <w:pPr>
        <w:pBdr>
          <w:top w:val="nil"/>
          <w:left w:val="nil"/>
          <w:bottom w:val="nil"/>
          <w:right w:val="nil"/>
          <w:between w:val="nil"/>
        </w:pBdr>
        <w:rPr>
          <w:rFonts w:ascii="Arial" w:hAnsi="Arial" w:cs="Arial"/>
          <w:color w:val="000000"/>
          <w:szCs w:val="22"/>
          <w:lang w:val="en-GB"/>
        </w:rPr>
      </w:pPr>
      <w:r w:rsidRPr="00853107">
        <w:rPr>
          <w:rFonts w:ascii="Arial" w:hAnsi="Arial" w:cs="Arial"/>
          <w:b/>
          <w:color w:val="000000"/>
          <w:szCs w:val="22"/>
          <w:lang w:val="en-GB"/>
        </w:rPr>
        <w:t>Functional Requirement 2.1.1.3 - Enquire on a Professor’s details</w:t>
      </w:r>
    </w:p>
    <w:p w14:paraId="3F8F019B" w14:textId="77777777" w:rsidR="00F17BCB" w:rsidRPr="00853107" w:rsidRDefault="00F17BCB" w:rsidP="00F17BCB">
      <w:pPr>
        <w:numPr>
          <w:ilvl w:val="0"/>
          <w:numId w:val="98"/>
        </w:numPr>
        <w:pBdr>
          <w:top w:val="nil"/>
          <w:left w:val="nil"/>
          <w:bottom w:val="nil"/>
          <w:right w:val="nil"/>
          <w:between w:val="nil"/>
        </w:pBdr>
        <w:tabs>
          <w:tab w:val="clear" w:pos="340"/>
        </w:tabs>
        <w:spacing w:before="120" w:after="60" w:line="240" w:lineRule="auto"/>
        <w:ind w:left="360"/>
        <w:jc w:val="both"/>
        <w:rPr>
          <w:rFonts w:ascii="Arial" w:hAnsi="Arial" w:cs="Arial"/>
          <w:color w:val="000000"/>
          <w:szCs w:val="22"/>
          <w:lang w:val="en-GB"/>
        </w:rPr>
      </w:pPr>
      <w:r w:rsidRPr="00853107">
        <w:rPr>
          <w:rFonts w:ascii="Arial" w:hAnsi="Arial" w:cs="Arial"/>
          <w:color w:val="000000"/>
          <w:szCs w:val="22"/>
          <w:lang w:val="en-GB"/>
        </w:rPr>
        <w:t>When a Registrar wishes to enquire on the details of a Professor, he must first select the sub-option ‘Enquire on a Professor’ as in 2.1.1.2 and he must enter a Professor ID.</w:t>
      </w:r>
    </w:p>
    <w:p w14:paraId="6C3D61C9" w14:textId="77777777" w:rsidR="00F17BCB" w:rsidRPr="00853107" w:rsidRDefault="00F17BCB" w:rsidP="00F17BCB">
      <w:pPr>
        <w:numPr>
          <w:ilvl w:val="0"/>
          <w:numId w:val="98"/>
        </w:numPr>
        <w:pBdr>
          <w:top w:val="nil"/>
          <w:left w:val="nil"/>
          <w:bottom w:val="nil"/>
          <w:right w:val="nil"/>
          <w:between w:val="nil"/>
        </w:pBdr>
        <w:tabs>
          <w:tab w:val="clear" w:pos="340"/>
        </w:tabs>
        <w:spacing w:before="120" w:after="60" w:line="240" w:lineRule="auto"/>
        <w:ind w:left="360"/>
        <w:jc w:val="both"/>
        <w:rPr>
          <w:rFonts w:ascii="Arial" w:hAnsi="Arial" w:cs="Arial"/>
          <w:color w:val="000000"/>
          <w:szCs w:val="22"/>
          <w:lang w:val="en-GB"/>
        </w:rPr>
      </w:pPr>
      <w:r w:rsidRPr="00853107">
        <w:rPr>
          <w:rFonts w:ascii="Arial" w:hAnsi="Arial" w:cs="Arial"/>
          <w:color w:val="000000"/>
          <w:szCs w:val="22"/>
          <w:lang w:val="en-GB"/>
        </w:rPr>
        <w:t>The software searches for a Professor with the specified ID and displays the Professor’s name and address and other details.</w:t>
      </w:r>
    </w:p>
    <w:p w14:paraId="09DD4AFE" w14:textId="77777777" w:rsidR="00F17BCB" w:rsidRPr="00853107" w:rsidRDefault="00F17BCB" w:rsidP="00F17BCB">
      <w:pPr>
        <w:numPr>
          <w:ilvl w:val="0"/>
          <w:numId w:val="98"/>
        </w:numPr>
        <w:pBdr>
          <w:top w:val="nil"/>
          <w:left w:val="nil"/>
          <w:bottom w:val="nil"/>
          <w:right w:val="nil"/>
          <w:between w:val="nil"/>
        </w:pBdr>
        <w:tabs>
          <w:tab w:val="clear" w:pos="340"/>
        </w:tabs>
        <w:spacing w:before="120" w:after="60" w:line="240" w:lineRule="auto"/>
        <w:ind w:left="360"/>
        <w:jc w:val="both"/>
        <w:rPr>
          <w:rFonts w:ascii="Arial" w:hAnsi="Arial" w:cs="Arial"/>
          <w:color w:val="000000"/>
          <w:szCs w:val="22"/>
          <w:lang w:val="en-GB"/>
        </w:rPr>
      </w:pPr>
      <w:r w:rsidRPr="00853107">
        <w:rPr>
          <w:rFonts w:ascii="Arial" w:hAnsi="Arial" w:cs="Arial"/>
          <w:color w:val="000000"/>
          <w:szCs w:val="22"/>
          <w:lang w:val="en-GB"/>
        </w:rPr>
        <w:t>Alternatively, if a Professor with the specified ID is not found, the software displays an error message, "Professor Not Found". The Registrar can then type in a different ID or cancel the operation.</w:t>
      </w:r>
    </w:p>
    <w:p w14:paraId="59FEC7A5" w14:textId="77777777" w:rsidR="00F17BCB" w:rsidRPr="00853107" w:rsidRDefault="00F17BCB" w:rsidP="00F17BCB">
      <w:pPr>
        <w:pBdr>
          <w:top w:val="nil"/>
          <w:left w:val="nil"/>
          <w:bottom w:val="nil"/>
          <w:right w:val="nil"/>
          <w:between w:val="nil"/>
        </w:pBdr>
        <w:spacing w:before="40" w:after="40"/>
        <w:ind w:left="360" w:hanging="360"/>
        <w:rPr>
          <w:rFonts w:ascii="Arial" w:hAnsi="Arial" w:cs="Arial"/>
          <w:szCs w:val="22"/>
          <w:lang w:val="en-GB"/>
        </w:rPr>
      </w:pPr>
      <w:r w:rsidRPr="00853107">
        <w:rPr>
          <w:rFonts w:ascii="Arial" w:hAnsi="Arial" w:cs="Arial"/>
          <w:color w:val="000000"/>
          <w:szCs w:val="22"/>
          <w:lang w:val="en-GB"/>
        </w:rPr>
        <w:t>This set of functional requirements is measured with COSMIC as follows:</w:t>
      </w:r>
    </w:p>
    <w:p w14:paraId="1E3DEBF8" w14:textId="77777777" w:rsidR="00F17BCB" w:rsidRPr="00853107" w:rsidRDefault="00F17BCB" w:rsidP="00F17BCB">
      <w:pPr>
        <w:pBdr>
          <w:top w:val="nil"/>
          <w:left w:val="nil"/>
          <w:bottom w:val="nil"/>
          <w:right w:val="nil"/>
          <w:between w:val="nil"/>
        </w:pBdr>
        <w:spacing w:before="40" w:after="40"/>
        <w:ind w:left="360" w:hanging="360"/>
        <w:rPr>
          <w:rFonts w:ascii="Arial" w:hAnsi="Arial" w:cs="Arial"/>
          <w:color w:val="000000"/>
          <w:szCs w:val="22"/>
          <w:lang w:val="en-GB"/>
        </w:rPr>
      </w:pPr>
    </w:p>
    <w:tbl>
      <w:tblPr>
        <w:tblW w:w="90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35"/>
        <w:gridCol w:w="1200"/>
        <w:gridCol w:w="2060"/>
        <w:gridCol w:w="1645"/>
        <w:gridCol w:w="1757"/>
        <w:gridCol w:w="763"/>
      </w:tblGrid>
      <w:tr w:rsidR="00F17BCB" w:rsidRPr="00F17BCB" w14:paraId="738A0E47" w14:textId="77777777" w:rsidTr="006E046E">
        <w:tc>
          <w:tcPr>
            <w:tcW w:w="1635" w:type="dxa"/>
          </w:tcPr>
          <w:p w14:paraId="48925991" w14:textId="77777777" w:rsidR="00F17BCB" w:rsidRPr="00F17BCB" w:rsidRDefault="00F17BCB" w:rsidP="00853107">
            <w:pPr>
              <w:jc w:val="center"/>
              <w:rPr>
                <w:rFonts w:ascii="Arial" w:hAnsi="Arial" w:cs="Arial"/>
                <w:szCs w:val="22"/>
              </w:rPr>
            </w:pPr>
            <w:r w:rsidRPr="00F17BCB">
              <w:rPr>
                <w:rFonts w:ascii="Arial" w:hAnsi="Arial" w:cs="Arial"/>
                <w:b/>
                <w:szCs w:val="22"/>
              </w:rPr>
              <w:t>Functional Requirement</w:t>
            </w:r>
          </w:p>
        </w:tc>
        <w:tc>
          <w:tcPr>
            <w:tcW w:w="1200" w:type="dxa"/>
          </w:tcPr>
          <w:p w14:paraId="3182ECAA" w14:textId="77777777" w:rsidR="00F17BCB" w:rsidRPr="00F17BCB" w:rsidRDefault="00F17BCB" w:rsidP="00853107">
            <w:pPr>
              <w:jc w:val="center"/>
              <w:rPr>
                <w:rFonts w:ascii="Arial" w:hAnsi="Arial" w:cs="Arial"/>
                <w:szCs w:val="22"/>
              </w:rPr>
            </w:pPr>
            <w:r w:rsidRPr="00F17BCB">
              <w:rPr>
                <w:rFonts w:ascii="Arial" w:hAnsi="Arial" w:cs="Arial"/>
                <w:b/>
                <w:szCs w:val="22"/>
              </w:rPr>
              <w:t>Functional user</w:t>
            </w:r>
          </w:p>
        </w:tc>
        <w:tc>
          <w:tcPr>
            <w:tcW w:w="2060" w:type="dxa"/>
          </w:tcPr>
          <w:p w14:paraId="06BDF932" w14:textId="77777777" w:rsidR="00F17BCB" w:rsidRPr="00F17BCB" w:rsidRDefault="00F17BCB" w:rsidP="00853107">
            <w:pPr>
              <w:jc w:val="center"/>
              <w:rPr>
                <w:rFonts w:ascii="Arial" w:hAnsi="Arial" w:cs="Arial"/>
                <w:szCs w:val="22"/>
              </w:rPr>
            </w:pPr>
            <w:r w:rsidRPr="00F17BCB">
              <w:rPr>
                <w:rFonts w:ascii="Arial" w:hAnsi="Arial" w:cs="Arial"/>
                <w:b/>
                <w:szCs w:val="22"/>
              </w:rPr>
              <w:t>Data Movement</w:t>
            </w:r>
          </w:p>
        </w:tc>
        <w:tc>
          <w:tcPr>
            <w:tcW w:w="1645" w:type="dxa"/>
          </w:tcPr>
          <w:p w14:paraId="410DB8EC" w14:textId="77777777" w:rsidR="00F17BCB" w:rsidRPr="00F17BCB" w:rsidRDefault="00F17BCB" w:rsidP="00853107">
            <w:pPr>
              <w:jc w:val="center"/>
              <w:rPr>
                <w:rFonts w:ascii="Arial" w:hAnsi="Arial" w:cs="Arial"/>
                <w:szCs w:val="22"/>
              </w:rPr>
            </w:pPr>
            <w:r w:rsidRPr="00F17BCB">
              <w:rPr>
                <w:rFonts w:ascii="Arial" w:hAnsi="Arial" w:cs="Arial"/>
                <w:b/>
                <w:szCs w:val="22"/>
              </w:rPr>
              <w:t>Data Group moved</w:t>
            </w:r>
          </w:p>
        </w:tc>
        <w:tc>
          <w:tcPr>
            <w:tcW w:w="1757" w:type="dxa"/>
          </w:tcPr>
          <w:p w14:paraId="467C13B2" w14:textId="1734B24A" w:rsidR="00F17BCB" w:rsidRPr="00F17BCB" w:rsidRDefault="00F17BCB" w:rsidP="00853107">
            <w:pPr>
              <w:jc w:val="center"/>
              <w:rPr>
                <w:rFonts w:ascii="Arial" w:hAnsi="Arial" w:cs="Arial"/>
                <w:szCs w:val="22"/>
              </w:rPr>
            </w:pPr>
            <w:r w:rsidRPr="00F17BCB">
              <w:rPr>
                <w:rFonts w:ascii="Arial" w:hAnsi="Arial" w:cs="Arial"/>
                <w:b/>
                <w:szCs w:val="22"/>
              </w:rPr>
              <w:t xml:space="preserve">Data Movement </w:t>
            </w:r>
            <w:r w:rsidR="00E17AED">
              <w:rPr>
                <w:rFonts w:ascii="Arial" w:hAnsi="Arial" w:cs="Arial"/>
                <w:b/>
                <w:szCs w:val="22"/>
              </w:rPr>
              <w:t>Kind</w:t>
            </w:r>
          </w:p>
        </w:tc>
        <w:tc>
          <w:tcPr>
            <w:tcW w:w="763" w:type="dxa"/>
          </w:tcPr>
          <w:p w14:paraId="210C64F7" w14:textId="77777777" w:rsidR="00F17BCB" w:rsidRPr="00F17BCB" w:rsidRDefault="00F17BCB" w:rsidP="00853107">
            <w:pPr>
              <w:jc w:val="center"/>
              <w:rPr>
                <w:rFonts w:ascii="Arial" w:hAnsi="Arial" w:cs="Arial"/>
                <w:szCs w:val="22"/>
              </w:rPr>
            </w:pPr>
            <w:r w:rsidRPr="00F17BCB">
              <w:rPr>
                <w:rFonts w:ascii="Arial" w:hAnsi="Arial" w:cs="Arial"/>
                <w:b/>
                <w:szCs w:val="22"/>
              </w:rPr>
              <w:t>CFP</w:t>
            </w:r>
          </w:p>
        </w:tc>
      </w:tr>
      <w:tr w:rsidR="00F17BCB" w:rsidRPr="00F17BCB" w14:paraId="53216882" w14:textId="77777777" w:rsidTr="006E046E">
        <w:tc>
          <w:tcPr>
            <w:tcW w:w="1635" w:type="dxa"/>
            <w:tcBorders>
              <w:top w:val="single" w:sz="4" w:space="0" w:color="000000"/>
              <w:left w:val="single" w:sz="4" w:space="0" w:color="000000"/>
              <w:bottom w:val="single" w:sz="4" w:space="0" w:color="000000"/>
              <w:right w:val="single" w:sz="4" w:space="0" w:color="000000"/>
            </w:tcBorders>
          </w:tcPr>
          <w:p w14:paraId="12529CA0" w14:textId="77777777" w:rsidR="00F17BCB" w:rsidRPr="00853107" w:rsidRDefault="00F17BCB" w:rsidP="00853107">
            <w:pPr>
              <w:rPr>
                <w:rFonts w:ascii="Arial" w:hAnsi="Arial" w:cs="Arial"/>
                <w:szCs w:val="22"/>
                <w:lang w:val="en-GB"/>
              </w:rPr>
            </w:pPr>
            <w:r w:rsidRPr="00853107">
              <w:rPr>
                <w:rFonts w:ascii="Arial" w:hAnsi="Arial" w:cs="Arial"/>
                <w:szCs w:val="22"/>
                <w:lang w:val="en-GB"/>
              </w:rPr>
              <w:t>2.1.1.3 Enquire on a Professor’s details</w:t>
            </w:r>
          </w:p>
        </w:tc>
        <w:tc>
          <w:tcPr>
            <w:tcW w:w="1200" w:type="dxa"/>
            <w:tcBorders>
              <w:top w:val="single" w:sz="4" w:space="0" w:color="000000"/>
              <w:left w:val="single" w:sz="4" w:space="0" w:color="000000"/>
              <w:bottom w:val="single" w:sz="4" w:space="0" w:color="000000"/>
              <w:right w:val="single" w:sz="4" w:space="0" w:color="000000"/>
            </w:tcBorders>
          </w:tcPr>
          <w:p w14:paraId="064F7015" w14:textId="77777777" w:rsidR="00F17BCB" w:rsidRPr="00F17BCB" w:rsidRDefault="00F17BCB" w:rsidP="00853107">
            <w:pPr>
              <w:rPr>
                <w:rFonts w:ascii="Arial" w:hAnsi="Arial" w:cs="Arial"/>
                <w:szCs w:val="22"/>
              </w:rPr>
            </w:pPr>
            <w:r w:rsidRPr="00F17BCB">
              <w:rPr>
                <w:rFonts w:ascii="Arial" w:hAnsi="Arial" w:cs="Arial"/>
                <w:szCs w:val="22"/>
              </w:rPr>
              <w:t>Registrar</w:t>
            </w:r>
          </w:p>
        </w:tc>
        <w:tc>
          <w:tcPr>
            <w:tcW w:w="2060" w:type="dxa"/>
            <w:tcBorders>
              <w:top w:val="single" w:sz="4" w:space="0" w:color="000000"/>
              <w:left w:val="single" w:sz="4" w:space="0" w:color="000000"/>
              <w:bottom w:val="single" w:sz="4" w:space="0" w:color="000000"/>
              <w:right w:val="single" w:sz="4" w:space="0" w:color="000000"/>
            </w:tcBorders>
          </w:tcPr>
          <w:p w14:paraId="308B93D2" w14:textId="77777777" w:rsidR="00F17BCB" w:rsidRPr="00853107" w:rsidRDefault="00F17BCB" w:rsidP="00853107">
            <w:pPr>
              <w:rPr>
                <w:rFonts w:ascii="Arial" w:hAnsi="Arial" w:cs="Arial"/>
                <w:szCs w:val="22"/>
                <w:lang w:val="en-GB"/>
              </w:rPr>
            </w:pPr>
            <w:r w:rsidRPr="00853107">
              <w:rPr>
                <w:rFonts w:ascii="Arial" w:hAnsi="Arial" w:cs="Arial"/>
                <w:szCs w:val="22"/>
                <w:lang w:val="en-GB"/>
              </w:rPr>
              <w:t xml:space="preserve">The Registrar </w:t>
            </w:r>
            <w:proofErr w:type="gramStart"/>
            <w:r w:rsidRPr="00853107">
              <w:rPr>
                <w:rFonts w:ascii="Arial" w:hAnsi="Arial" w:cs="Arial"/>
                <w:szCs w:val="22"/>
                <w:lang w:val="en-GB"/>
              </w:rPr>
              <w:t>enters  Professor</w:t>
            </w:r>
            <w:proofErr w:type="gramEnd"/>
            <w:r w:rsidRPr="00853107">
              <w:rPr>
                <w:rFonts w:ascii="Arial" w:hAnsi="Arial" w:cs="Arial"/>
                <w:szCs w:val="22"/>
                <w:lang w:val="en-GB"/>
              </w:rPr>
              <w:t xml:space="preserve"> ID</w:t>
            </w:r>
          </w:p>
        </w:tc>
        <w:tc>
          <w:tcPr>
            <w:tcW w:w="1645" w:type="dxa"/>
            <w:tcBorders>
              <w:top w:val="single" w:sz="4" w:space="0" w:color="000000"/>
              <w:left w:val="single" w:sz="4" w:space="0" w:color="000000"/>
              <w:bottom w:val="single" w:sz="4" w:space="0" w:color="000000"/>
              <w:right w:val="single" w:sz="4" w:space="0" w:color="000000"/>
            </w:tcBorders>
          </w:tcPr>
          <w:p w14:paraId="75B2AFFC" w14:textId="77777777" w:rsidR="00F17BCB" w:rsidRPr="00F17BCB" w:rsidRDefault="00F17BCB" w:rsidP="00853107">
            <w:pPr>
              <w:rPr>
                <w:rFonts w:ascii="Arial" w:hAnsi="Arial" w:cs="Arial"/>
                <w:color w:val="000000"/>
                <w:szCs w:val="22"/>
              </w:rPr>
            </w:pPr>
            <w:r w:rsidRPr="00F17BCB">
              <w:rPr>
                <w:rFonts w:ascii="Arial" w:hAnsi="Arial" w:cs="Arial"/>
                <w:color w:val="000000"/>
                <w:szCs w:val="22"/>
              </w:rPr>
              <w:t xml:space="preserve">Professor ID </w:t>
            </w:r>
          </w:p>
        </w:tc>
        <w:tc>
          <w:tcPr>
            <w:tcW w:w="1757" w:type="dxa"/>
            <w:tcBorders>
              <w:top w:val="single" w:sz="4" w:space="0" w:color="000000"/>
              <w:left w:val="single" w:sz="4" w:space="0" w:color="000000"/>
              <w:bottom w:val="single" w:sz="4" w:space="0" w:color="000000"/>
              <w:right w:val="single" w:sz="4" w:space="0" w:color="000000"/>
            </w:tcBorders>
          </w:tcPr>
          <w:p w14:paraId="63164870" w14:textId="77777777" w:rsidR="00F17BCB" w:rsidRPr="00F17BCB" w:rsidRDefault="00F17BCB" w:rsidP="00853107">
            <w:pPr>
              <w:jc w:val="center"/>
              <w:rPr>
                <w:rFonts w:ascii="Arial" w:hAnsi="Arial" w:cs="Arial"/>
                <w:szCs w:val="22"/>
              </w:rPr>
            </w:pPr>
            <w:r w:rsidRPr="00F17BCB">
              <w:rPr>
                <w:rFonts w:ascii="Arial" w:hAnsi="Arial" w:cs="Arial"/>
                <w:szCs w:val="22"/>
              </w:rPr>
              <w:t>E (Entry)</w:t>
            </w:r>
          </w:p>
        </w:tc>
        <w:tc>
          <w:tcPr>
            <w:tcW w:w="763" w:type="dxa"/>
            <w:tcBorders>
              <w:top w:val="single" w:sz="4" w:space="0" w:color="000000"/>
              <w:left w:val="single" w:sz="4" w:space="0" w:color="000000"/>
              <w:bottom w:val="single" w:sz="4" w:space="0" w:color="000000"/>
              <w:right w:val="single" w:sz="4" w:space="0" w:color="000000"/>
            </w:tcBorders>
          </w:tcPr>
          <w:p w14:paraId="68E5CE1F" w14:textId="77777777" w:rsidR="00F17BCB" w:rsidRPr="00F17BCB" w:rsidRDefault="00F17BCB" w:rsidP="00853107">
            <w:pPr>
              <w:jc w:val="center"/>
              <w:rPr>
                <w:rFonts w:ascii="Arial" w:hAnsi="Arial" w:cs="Arial"/>
                <w:szCs w:val="22"/>
              </w:rPr>
            </w:pPr>
            <w:r w:rsidRPr="00F17BCB">
              <w:rPr>
                <w:rFonts w:ascii="Arial" w:hAnsi="Arial" w:cs="Arial"/>
                <w:szCs w:val="22"/>
              </w:rPr>
              <w:t>1</w:t>
            </w:r>
          </w:p>
        </w:tc>
      </w:tr>
      <w:tr w:rsidR="00F17BCB" w:rsidRPr="00F17BCB" w14:paraId="1CCB21A0" w14:textId="77777777" w:rsidTr="006E046E">
        <w:tc>
          <w:tcPr>
            <w:tcW w:w="1635" w:type="dxa"/>
            <w:tcBorders>
              <w:top w:val="single" w:sz="4" w:space="0" w:color="000000"/>
              <w:left w:val="single" w:sz="4" w:space="0" w:color="000000"/>
              <w:bottom w:val="single" w:sz="4" w:space="0" w:color="000000"/>
              <w:right w:val="single" w:sz="4" w:space="0" w:color="000000"/>
            </w:tcBorders>
          </w:tcPr>
          <w:p w14:paraId="43B3169F" w14:textId="77777777" w:rsidR="00F17BCB" w:rsidRPr="00F17BCB" w:rsidRDefault="00F17BCB" w:rsidP="00853107">
            <w:pPr>
              <w:rPr>
                <w:rFonts w:ascii="Arial" w:hAnsi="Arial" w:cs="Arial"/>
                <w:szCs w:val="22"/>
              </w:rPr>
            </w:pPr>
          </w:p>
        </w:tc>
        <w:tc>
          <w:tcPr>
            <w:tcW w:w="1200" w:type="dxa"/>
            <w:tcBorders>
              <w:top w:val="single" w:sz="4" w:space="0" w:color="000000"/>
              <w:left w:val="single" w:sz="4" w:space="0" w:color="000000"/>
              <w:bottom w:val="single" w:sz="4" w:space="0" w:color="000000"/>
              <w:right w:val="single" w:sz="4" w:space="0" w:color="000000"/>
            </w:tcBorders>
          </w:tcPr>
          <w:p w14:paraId="4877B1F8" w14:textId="77777777" w:rsidR="00F17BCB" w:rsidRPr="00F17BCB" w:rsidRDefault="00F17BCB" w:rsidP="00853107">
            <w:pPr>
              <w:rPr>
                <w:rFonts w:ascii="Arial" w:hAnsi="Arial" w:cs="Arial"/>
                <w:szCs w:val="22"/>
              </w:rPr>
            </w:pPr>
          </w:p>
        </w:tc>
        <w:tc>
          <w:tcPr>
            <w:tcW w:w="2060" w:type="dxa"/>
            <w:tcBorders>
              <w:top w:val="single" w:sz="4" w:space="0" w:color="000000"/>
              <w:left w:val="single" w:sz="4" w:space="0" w:color="000000"/>
              <w:bottom w:val="single" w:sz="4" w:space="0" w:color="000000"/>
              <w:right w:val="single" w:sz="4" w:space="0" w:color="000000"/>
            </w:tcBorders>
          </w:tcPr>
          <w:p w14:paraId="32F359A0" w14:textId="77777777" w:rsidR="00F17BCB" w:rsidRPr="00853107" w:rsidRDefault="00F17BCB" w:rsidP="00853107">
            <w:pPr>
              <w:rPr>
                <w:rFonts w:ascii="Arial" w:hAnsi="Arial" w:cs="Arial"/>
                <w:szCs w:val="22"/>
                <w:lang w:val="en-GB"/>
              </w:rPr>
            </w:pPr>
            <w:r w:rsidRPr="00853107">
              <w:rPr>
                <w:rFonts w:ascii="Arial" w:hAnsi="Arial" w:cs="Arial"/>
                <w:szCs w:val="22"/>
                <w:lang w:val="en-GB"/>
              </w:rPr>
              <w:t>The software retrieves the Professor details</w:t>
            </w:r>
          </w:p>
        </w:tc>
        <w:tc>
          <w:tcPr>
            <w:tcW w:w="1645" w:type="dxa"/>
            <w:tcBorders>
              <w:top w:val="single" w:sz="4" w:space="0" w:color="000000"/>
              <w:left w:val="single" w:sz="4" w:space="0" w:color="000000"/>
              <w:bottom w:val="single" w:sz="4" w:space="0" w:color="000000"/>
              <w:right w:val="single" w:sz="4" w:space="0" w:color="000000"/>
            </w:tcBorders>
          </w:tcPr>
          <w:p w14:paraId="3CC2237F" w14:textId="77777777" w:rsidR="00F17BCB" w:rsidRPr="00F17BCB" w:rsidRDefault="00F17BCB" w:rsidP="00853107">
            <w:pPr>
              <w:rPr>
                <w:rFonts w:ascii="Arial" w:hAnsi="Arial" w:cs="Arial"/>
                <w:color w:val="000000"/>
                <w:szCs w:val="22"/>
              </w:rPr>
            </w:pPr>
            <w:r w:rsidRPr="00F17BCB">
              <w:rPr>
                <w:rFonts w:ascii="Arial" w:hAnsi="Arial" w:cs="Arial"/>
                <w:color w:val="000000"/>
                <w:szCs w:val="22"/>
              </w:rPr>
              <w:t>Professor details</w:t>
            </w:r>
          </w:p>
        </w:tc>
        <w:tc>
          <w:tcPr>
            <w:tcW w:w="1757" w:type="dxa"/>
            <w:tcBorders>
              <w:top w:val="single" w:sz="4" w:space="0" w:color="000000"/>
              <w:left w:val="single" w:sz="4" w:space="0" w:color="000000"/>
              <w:bottom w:val="single" w:sz="4" w:space="0" w:color="000000"/>
              <w:right w:val="single" w:sz="4" w:space="0" w:color="000000"/>
            </w:tcBorders>
          </w:tcPr>
          <w:p w14:paraId="7ED886D7" w14:textId="77777777" w:rsidR="00F17BCB" w:rsidRPr="00F17BCB" w:rsidRDefault="00F17BCB" w:rsidP="00853107">
            <w:pPr>
              <w:jc w:val="center"/>
              <w:rPr>
                <w:rFonts w:ascii="Arial" w:hAnsi="Arial" w:cs="Arial"/>
                <w:szCs w:val="22"/>
              </w:rPr>
            </w:pPr>
            <w:r w:rsidRPr="00F17BCB">
              <w:rPr>
                <w:rFonts w:ascii="Arial" w:hAnsi="Arial" w:cs="Arial"/>
                <w:szCs w:val="22"/>
              </w:rPr>
              <w:t>R (Read)</w:t>
            </w:r>
          </w:p>
        </w:tc>
        <w:tc>
          <w:tcPr>
            <w:tcW w:w="763" w:type="dxa"/>
            <w:tcBorders>
              <w:top w:val="single" w:sz="4" w:space="0" w:color="000000"/>
              <w:left w:val="single" w:sz="4" w:space="0" w:color="000000"/>
              <w:bottom w:val="single" w:sz="4" w:space="0" w:color="000000"/>
              <w:right w:val="single" w:sz="4" w:space="0" w:color="000000"/>
            </w:tcBorders>
          </w:tcPr>
          <w:p w14:paraId="53B9DFCA" w14:textId="77777777" w:rsidR="00F17BCB" w:rsidRPr="00F17BCB" w:rsidRDefault="00F17BCB" w:rsidP="00853107">
            <w:pPr>
              <w:jc w:val="center"/>
              <w:rPr>
                <w:rFonts w:ascii="Arial" w:hAnsi="Arial" w:cs="Arial"/>
                <w:szCs w:val="22"/>
              </w:rPr>
            </w:pPr>
            <w:r w:rsidRPr="00F17BCB">
              <w:rPr>
                <w:rFonts w:ascii="Arial" w:hAnsi="Arial" w:cs="Arial"/>
                <w:szCs w:val="22"/>
              </w:rPr>
              <w:t>1</w:t>
            </w:r>
          </w:p>
        </w:tc>
      </w:tr>
      <w:tr w:rsidR="00F17BCB" w:rsidRPr="00F17BCB" w14:paraId="4B2C2BB2" w14:textId="77777777" w:rsidTr="006E046E">
        <w:tc>
          <w:tcPr>
            <w:tcW w:w="1635" w:type="dxa"/>
            <w:tcBorders>
              <w:top w:val="single" w:sz="4" w:space="0" w:color="000000"/>
              <w:left w:val="single" w:sz="4" w:space="0" w:color="000000"/>
              <w:bottom w:val="single" w:sz="4" w:space="0" w:color="000000"/>
              <w:right w:val="single" w:sz="4" w:space="0" w:color="000000"/>
            </w:tcBorders>
          </w:tcPr>
          <w:p w14:paraId="37D5B76A" w14:textId="77777777" w:rsidR="00F17BCB" w:rsidRPr="00F17BCB" w:rsidRDefault="00F17BCB" w:rsidP="00853107">
            <w:pPr>
              <w:rPr>
                <w:rFonts w:ascii="Arial" w:hAnsi="Arial" w:cs="Arial"/>
                <w:szCs w:val="22"/>
              </w:rPr>
            </w:pPr>
          </w:p>
        </w:tc>
        <w:tc>
          <w:tcPr>
            <w:tcW w:w="1200" w:type="dxa"/>
            <w:tcBorders>
              <w:top w:val="single" w:sz="4" w:space="0" w:color="000000"/>
              <w:left w:val="single" w:sz="4" w:space="0" w:color="000000"/>
              <w:bottom w:val="single" w:sz="4" w:space="0" w:color="000000"/>
              <w:right w:val="single" w:sz="4" w:space="0" w:color="000000"/>
            </w:tcBorders>
          </w:tcPr>
          <w:p w14:paraId="1CEA3181" w14:textId="77777777" w:rsidR="00F17BCB" w:rsidRPr="00F17BCB" w:rsidRDefault="00F17BCB" w:rsidP="00853107">
            <w:pPr>
              <w:rPr>
                <w:rFonts w:ascii="Arial" w:hAnsi="Arial" w:cs="Arial"/>
                <w:szCs w:val="22"/>
              </w:rPr>
            </w:pPr>
            <w:r w:rsidRPr="00F17BCB">
              <w:rPr>
                <w:rFonts w:ascii="Arial" w:hAnsi="Arial" w:cs="Arial"/>
                <w:szCs w:val="22"/>
              </w:rPr>
              <w:t>Registrar</w:t>
            </w:r>
          </w:p>
        </w:tc>
        <w:tc>
          <w:tcPr>
            <w:tcW w:w="2060" w:type="dxa"/>
            <w:tcBorders>
              <w:top w:val="single" w:sz="4" w:space="0" w:color="000000"/>
              <w:left w:val="single" w:sz="4" w:space="0" w:color="000000"/>
              <w:bottom w:val="single" w:sz="4" w:space="0" w:color="000000"/>
              <w:right w:val="single" w:sz="4" w:space="0" w:color="000000"/>
            </w:tcBorders>
          </w:tcPr>
          <w:p w14:paraId="5F79ED17" w14:textId="77777777" w:rsidR="00F17BCB" w:rsidRPr="00853107" w:rsidRDefault="00F17BCB" w:rsidP="00853107">
            <w:pPr>
              <w:rPr>
                <w:rFonts w:ascii="Arial" w:hAnsi="Arial" w:cs="Arial"/>
                <w:szCs w:val="22"/>
                <w:lang w:val="en-GB"/>
              </w:rPr>
            </w:pPr>
            <w:r w:rsidRPr="00853107">
              <w:rPr>
                <w:rFonts w:ascii="Arial" w:hAnsi="Arial" w:cs="Arial"/>
                <w:szCs w:val="22"/>
                <w:lang w:val="en-GB"/>
              </w:rPr>
              <w:t>The software displays the Professor details</w:t>
            </w:r>
          </w:p>
        </w:tc>
        <w:tc>
          <w:tcPr>
            <w:tcW w:w="1645" w:type="dxa"/>
            <w:tcBorders>
              <w:top w:val="single" w:sz="4" w:space="0" w:color="000000"/>
              <w:left w:val="single" w:sz="4" w:space="0" w:color="000000"/>
              <w:bottom w:val="single" w:sz="4" w:space="0" w:color="000000"/>
              <w:right w:val="single" w:sz="4" w:space="0" w:color="000000"/>
            </w:tcBorders>
          </w:tcPr>
          <w:p w14:paraId="63897347" w14:textId="77777777" w:rsidR="00F17BCB" w:rsidRPr="00F17BCB" w:rsidRDefault="00F17BCB" w:rsidP="00853107">
            <w:pPr>
              <w:rPr>
                <w:rFonts w:ascii="Arial" w:hAnsi="Arial" w:cs="Arial"/>
                <w:color w:val="000000"/>
                <w:szCs w:val="22"/>
              </w:rPr>
            </w:pPr>
            <w:r w:rsidRPr="00F17BCB">
              <w:rPr>
                <w:rFonts w:ascii="Arial" w:hAnsi="Arial" w:cs="Arial"/>
                <w:color w:val="000000"/>
                <w:szCs w:val="22"/>
              </w:rPr>
              <w:t>Professor details</w:t>
            </w:r>
          </w:p>
        </w:tc>
        <w:tc>
          <w:tcPr>
            <w:tcW w:w="1757" w:type="dxa"/>
            <w:tcBorders>
              <w:top w:val="single" w:sz="4" w:space="0" w:color="000000"/>
              <w:left w:val="single" w:sz="4" w:space="0" w:color="000000"/>
              <w:bottom w:val="single" w:sz="4" w:space="0" w:color="000000"/>
              <w:right w:val="single" w:sz="4" w:space="0" w:color="000000"/>
            </w:tcBorders>
          </w:tcPr>
          <w:p w14:paraId="2B186886" w14:textId="77777777" w:rsidR="00F17BCB" w:rsidRPr="00F17BCB" w:rsidRDefault="00F17BCB" w:rsidP="00853107">
            <w:pPr>
              <w:jc w:val="center"/>
              <w:rPr>
                <w:rFonts w:ascii="Arial" w:hAnsi="Arial" w:cs="Arial"/>
                <w:szCs w:val="22"/>
              </w:rPr>
            </w:pPr>
            <w:r w:rsidRPr="00F17BCB">
              <w:rPr>
                <w:rFonts w:ascii="Arial" w:hAnsi="Arial" w:cs="Arial"/>
                <w:szCs w:val="22"/>
              </w:rPr>
              <w:t>X (eXit)</w:t>
            </w:r>
          </w:p>
        </w:tc>
        <w:tc>
          <w:tcPr>
            <w:tcW w:w="763" w:type="dxa"/>
            <w:tcBorders>
              <w:top w:val="single" w:sz="4" w:space="0" w:color="000000"/>
              <w:left w:val="single" w:sz="4" w:space="0" w:color="000000"/>
              <w:bottom w:val="single" w:sz="4" w:space="0" w:color="000000"/>
              <w:right w:val="single" w:sz="4" w:space="0" w:color="000000"/>
            </w:tcBorders>
          </w:tcPr>
          <w:p w14:paraId="626EAE93" w14:textId="77777777" w:rsidR="00F17BCB" w:rsidRPr="00F17BCB" w:rsidRDefault="00F17BCB" w:rsidP="00853107">
            <w:pPr>
              <w:jc w:val="center"/>
              <w:rPr>
                <w:rFonts w:ascii="Arial" w:hAnsi="Arial" w:cs="Arial"/>
                <w:szCs w:val="22"/>
              </w:rPr>
            </w:pPr>
            <w:r w:rsidRPr="00F17BCB">
              <w:rPr>
                <w:rFonts w:ascii="Arial" w:hAnsi="Arial" w:cs="Arial"/>
                <w:szCs w:val="22"/>
              </w:rPr>
              <w:t>1</w:t>
            </w:r>
          </w:p>
        </w:tc>
      </w:tr>
      <w:tr w:rsidR="00F17BCB" w:rsidRPr="00F17BCB" w14:paraId="45B34E3D" w14:textId="77777777" w:rsidTr="006E046E">
        <w:tc>
          <w:tcPr>
            <w:tcW w:w="1635" w:type="dxa"/>
            <w:tcBorders>
              <w:top w:val="single" w:sz="4" w:space="0" w:color="000000"/>
              <w:left w:val="single" w:sz="4" w:space="0" w:color="000000"/>
              <w:bottom w:val="single" w:sz="4" w:space="0" w:color="000000"/>
              <w:right w:val="single" w:sz="4" w:space="0" w:color="000000"/>
            </w:tcBorders>
          </w:tcPr>
          <w:p w14:paraId="789533E3" w14:textId="77777777" w:rsidR="00F17BCB" w:rsidRPr="00F17BCB" w:rsidRDefault="00F17BCB" w:rsidP="00853107">
            <w:pPr>
              <w:rPr>
                <w:rFonts w:ascii="Arial" w:hAnsi="Arial" w:cs="Arial"/>
                <w:szCs w:val="22"/>
              </w:rPr>
            </w:pPr>
          </w:p>
        </w:tc>
        <w:tc>
          <w:tcPr>
            <w:tcW w:w="1200" w:type="dxa"/>
            <w:tcBorders>
              <w:top w:val="single" w:sz="4" w:space="0" w:color="000000"/>
              <w:left w:val="single" w:sz="4" w:space="0" w:color="000000"/>
              <w:bottom w:val="single" w:sz="4" w:space="0" w:color="000000"/>
              <w:right w:val="single" w:sz="4" w:space="0" w:color="000000"/>
            </w:tcBorders>
          </w:tcPr>
          <w:p w14:paraId="0EF47EB5" w14:textId="77777777" w:rsidR="00F17BCB" w:rsidRPr="00F17BCB" w:rsidRDefault="00F17BCB" w:rsidP="00853107">
            <w:pPr>
              <w:rPr>
                <w:rFonts w:ascii="Arial" w:hAnsi="Arial" w:cs="Arial"/>
                <w:szCs w:val="22"/>
              </w:rPr>
            </w:pPr>
            <w:r w:rsidRPr="00F17BCB">
              <w:rPr>
                <w:rFonts w:ascii="Arial" w:hAnsi="Arial" w:cs="Arial"/>
                <w:szCs w:val="22"/>
              </w:rPr>
              <w:t>Registrar</w:t>
            </w:r>
          </w:p>
        </w:tc>
        <w:tc>
          <w:tcPr>
            <w:tcW w:w="2060" w:type="dxa"/>
            <w:tcBorders>
              <w:top w:val="single" w:sz="4" w:space="0" w:color="000000"/>
              <w:left w:val="single" w:sz="4" w:space="0" w:color="000000"/>
              <w:bottom w:val="single" w:sz="4" w:space="0" w:color="000000"/>
              <w:right w:val="single" w:sz="4" w:space="0" w:color="000000"/>
            </w:tcBorders>
          </w:tcPr>
          <w:p w14:paraId="54ADA751" w14:textId="77777777" w:rsidR="00F17BCB" w:rsidRPr="00F17BCB" w:rsidRDefault="00F17BCB" w:rsidP="00853107">
            <w:pPr>
              <w:rPr>
                <w:rFonts w:ascii="Arial" w:hAnsi="Arial" w:cs="Arial"/>
                <w:szCs w:val="22"/>
              </w:rPr>
            </w:pPr>
            <w:r w:rsidRPr="00F17BCB">
              <w:rPr>
                <w:rFonts w:ascii="Arial" w:hAnsi="Arial" w:cs="Arial"/>
                <w:szCs w:val="22"/>
              </w:rPr>
              <w:t>Display error message</w:t>
            </w:r>
          </w:p>
        </w:tc>
        <w:tc>
          <w:tcPr>
            <w:tcW w:w="1645" w:type="dxa"/>
            <w:tcBorders>
              <w:top w:val="single" w:sz="4" w:space="0" w:color="000000"/>
              <w:left w:val="single" w:sz="4" w:space="0" w:color="000000"/>
              <w:bottom w:val="single" w:sz="4" w:space="0" w:color="000000"/>
              <w:right w:val="single" w:sz="4" w:space="0" w:color="000000"/>
            </w:tcBorders>
          </w:tcPr>
          <w:p w14:paraId="24F8A5CB" w14:textId="77777777" w:rsidR="00F17BCB" w:rsidRPr="00F17BCB" w:rsidRDefault="00F17BCB" w:rsidP="00853107">
            <w:pPr>
              <w:rPr>
                <w:rFonts w:ascii="Arial" w:hAnsi="Arial" w:cs="Arial"/>
                <w:color w:val="000000"/>
                <w:szCs w:val="22"/>
              </w:rPr>
            </w:pPr>
            <w:r w:rsidRPr="00F17BCB">
              <w:rPr>
                <w:rFonts w:ascii="Arial" w:hAnsi="Arial" w:cs="Arial"/>
                <w:color w:val="000000"/>
                <w:szCs w:val="22"/>
              </w:rPr>
              <w:t>Error Messages</w:t>
            </w:r>
          </w:p>
        </w:tc>
        <w:tc>
          <w:tcPr>
            <w:tcW w:w="1757" w:type="dxa"/>
            <w:tcBorders>
              <w:top w:val="single" w:sz="4" w:space="0" w:color="000000"/>
              <w:left w:val="single" w:sz="4" w:space="0" w:color="000000"/>
              <w:bottom w:val="single" w:sz="4" w:space="0" w:color="000000"/>
              <w:right w:val="single" w:sz="4" w:space="0" w:color="000000"/>
            </w:tcBorders>
          </w:tcPr>
          <w:p w14:paraId="71FD2EA4" w14:textId="77777777" w:rsidR="00F17BCB" w:rsidRPr="00F17BCB" w:rsidRDefault="00F17BCB" w:rsidP="00853107">
            <w:pPr>
              <w:jc w:val="center"/>
              <w:rPr>
                <w:rFonts w:ascii="Arial" w:hAnsi="Arial" w:cs="Arial"/>
                <w:szCs w:val="22"/>
              </w:rPr>
            </w:pPr>
            <w:r w:rsidRPr="00F17BCB">
              <w:rPr>
                <w:rFonts w:ascii="Arial" w:hAnsi="Arial" w:cs="Arial"/>
                <w:szCs w:val="22"/>
              </w:rPr>
              <w:t>X (eXit)</w:t>
            </w:r>
          </w:p>
        </w:tc>
        <w:tc>
          <w:tcPr>
            <w:tcW w:w="763" w:type="dxa"/>
            <w:tcBorders>
              <w:top w:val="single" w:sz="4" w:space="0" w:color="000000"/>
              <w:left w:val="single" w:sz="4" w:space="0" w:color="000000"/>
              <w:bottom w:val="single" w:sz="4" w:space="0" w:color="000000"/>
              <w:right w:val="single" w:sz="4" w:space="0" w:color="000000"/>
            </w:tcBorders>
          </w:tcPr>
          <w:p w14:paraId="18F337E0" w14:textId="77777777" w:rsidR="00F17BCB" w:rsidRPr="00F17BCB" w:rsidRDefault="00F17BCB" w:rsidP="00853107">
            <w:pPr>
              <w:jc w:val="center"/>
              <w:rPr>
                <w:rFonts w:ascii="Arial" w:hAnsi="Arial" w:cs="Arial"/>
                <w:szCs w:val="22"/>
              </w:rPr>
            </w:pPr>
            <w:r w:rsidRPr="00F17BCB">
              <w:rPr>
                <w:rFonts w:ascii="Arial" w:hAnsi="Arial" w:cs="Arial"/>
                <w:szCs w:val="22"/>
              </w:rPr>
              <w:t>1</w:t>
            </w:r>
          </w:p>
        </w:tc>
      </w:tr>
      <w:tr w:rsidR="00F17BCB" w:rsidRPr="00B45ED4" w14:paraId="002B0C0D" w14:textId="77777777" w:rsidTr="00853107">
        <w:tc>
          <w:tcPr>
            <w:tcW w:w="9060" w:type="dxa"/>
            <w:gridSpan w:val="6"/>
            <w:tcBorders>
              <w:top w:val="single" w:sz="4" w:space="0" w:color="000000"/>
              <w:left w:val="single" w:sz="4" w:space="0" w:color="000000"/>
              <w:bottom w:val="single" w:sz="4" w:space="0" w:color="000000"/>
              <w:right w:val="single" w:sz="4" w:space="0" w:color="000000"/>
            </w:tcBorders>
          </w:tcPr>
          <w:p w14:paraId="11C49DB2" w14:textId="77777777" w:rsidR="007B41AD" w:rsidRPr="00853107" w:rsidRDefault="007B41AD" w:rsidP="00853107">
            <w:pPr>
              <w:jc w:val="right"/>
              <w:rPr>
                <w:rFonts w:ascii="Arial" w:hAnsi="Arial" w:cs="Arial"/>
                <w:b/>
                <w:szCs w:val="22"/>
                <w:lang w:val="en-GB"/>
              </w:rPr>
            </w:pPr>
          </w:p>
          <w:p w14:paraId="0ACD470A" w14:textId="3273710C" w:rsidR="00F17BCB" w:rsidRPr="00853107" w:rsidRDefault="00F17BCB" w:rsidP="00853107">
            <w:pPr>
              <w:jc w:val="right"/>
              <w:rPr>
                <w:rFonts w:ascii="Arial" w:hAnsi="Arial" w:cs="Arial"/>
                <w:szCs w:val="22"/>
                <w:lang w:val="en-GB"/>
              </w:rPr>
            </w:pPr>
            <w:r w:rsidRPr="00853107">
              <w:rPr>
                <w:rFonts w:ascii="Arial" w:hAnsi="Arial" w:cs="Arial"/>
                <w:b/>
                <w:szCs w:val="22"/>
                <w:lang w:val="en-GB"/>
              </w:rPr>
              <w:t>Size of Functional Requirement 2.1.1.3 = 4 CFP</w:t>
            </w:r>
          </w:p>
        </w:tc>
      </w:tr>
    </w:tbl>
    <w:p w14:paraId="0E79F1CB" w14:textId="77777777" w:rsidR="00F17BCB" w:rsidRPr="00853107" w:rsidRDefault="00F17BCB" w:rsidP="00F17BCB">
      <w:pPr>
        <w:rPr>
          <w:rFonts w:ascii="Arial" w:hAnsi="Arial" w:cs="Arial"/>
          <w:szCs w:val="22"/>
          <w:lang w:val="en-GB"/>
        </w:rPr>
      </w:pPr>
    </w:p>
    <w:p w14:paraId="497E8328" w14:textId="5E849423" w:rsidR="00F17BCB" w:rsidRPr="00853107" w:rsidRDefault="00F17BCB">
      <w:pPr>
        <w:tabs>
          <w:tab w:val="clear" w:pos="340"/>
        </w:tabs>
        <w:spacing w:line="240" w:lineRule="auto"/>
        <w:rPr>
          <w:rFonts w:ascii="Arial" w:hAnsi="Arial" w:cs="Arial"/>
          <w:b/>
          <w:bCs/>
          <w:caps/>
          <w:kern w:val="28"/>
          <w:szCs w:val="22"/>
          <w:lang w:val="en-GB" w:eastAsia="fr-FR"/>
        </w:rPr>
      </w:pPr>
      <w:r w:rsidRPr="00853107">
        <w:rPr>
          <w:rFonts w:ascii="Arial" w:hAnsi="Arial" w:cs="Arial"/>
          <w:szCs w:val="22"/>
          <w:lang w:val="en-GB"/>
        </w:rPr>
        <w:br w:type="page"/>
      </w:r>
    </w:p>
    <w:p w14:paraId="66FDDFB6" w14:textId="65D1AAB2" w:rsidR="006E5EB8" w:rsidRDefault="006E5EB8" w:rsidP="006E5EB8">
      <w:pPr>
        <w:pStyle w:val="Titre"/>
      </w:pPr>
      <w:bookmarkStart w:id="196" w:name="_Toc536449864"/>
      <w:r>
        <w:lastRenderedPageBreak/>
        <w:t xml:space="preserve">Appendix </w:t>
      </w:r>
      <w:r w:rsidR="00884C1A">
        <w:t>C</w:t>
      </w:r>
      <w:r>
        <w:t xml:space="preserve">: </w:t>
      </w:r>
      <w:r w:rsidR="001D0BE5">
        <w:t xml:space="preserve">some </w:t>
      </w:r>
      <w:r>
        <w:t>Examples of COsmic rules</w:t>
      </w:r>
      <w:bookmarkEnd w:id="196"/>
    </w:p>
    <w:p w14:paraId="134C1647" w14:textId="226420CE" w:rsidR="00884C1A" w:rsidRPr="00A95371" w:rsidRDefault="00884C1A" w:rsidP="00775B6F">
      <w:pPr>
        <w:pStyle w:val="Titre3"/>
        <w:spacing w:before="240"/>
      </w:pPr>
      <w:bookmarkStart w:id="197" w:name="_Toc536449865"/>
      <w:r w:rsidRPr="00A95371">
        <w:t xml:space="preserve">Examples of </w:t>
      </w:r>
      <w:r>
        <w:t>1.6</w:t>
      </w:r>
      <w:r w:rsidRPr="00A95371">
        <w:t xml:space="preserve">: </w:t>
      </w:r>
      <w:r>
        <w:t>Data movements - Types versus occur</w:t>
      </w:r>
      <w:r w:rsidR="00594650">
        <w:t>r</w:t>
      </w:r>
      <w:r>
        <w:t>ences</w:t>
      </w:r>
      <w:bookmarkEnd w:id="197"/>
    </w:p>
    <w:p w14:paraId="68FF5A36" w14:textId="77777777" w:rsidR="00884C1A" w:rsidRDefault="00884C1A" w:rsidP="00884C1A">
      <w:pPr>
        <w:pStyle w:val="COSMICExample"/>
        <w:ind w:left="0"/>
      </w:pPr>
      <w:r w:rsidRPr="00A35017">
        <w:rPr>
          <w:color w:val="FF0000"/>
        </w:rPr>
        <w:t>EXAMPLE</w:t>
      </w:r>
      <w:r>
        <w:rPr>
          <w:color w:val="FF0000"/>
        </w:rPr>
        <w:t xml:space="preserve"> 1 – Business domain</w:t>
      </w:r>
      <w:r>
        <w:t xml:space="preserve">: </w:t>
      </w:r>
    </w:p>
    <w:p w14:paraId="2734C134" w14:textId="598C8209" w:rsidR="00884C1A" w:rsidRDefault="00884C1A" w:rsidP="00884C1A">
      <w:pPr>
        <w:pStyle w:val="COSMICExample"/>
        <w:ind w:left="0"/>
        <w:rPr>
          <w:i w:val="0"/>
        </w:rPr>
      </w:pPr>
      <w:r w:rsidRPr="000E5674">
        <w:rPr>
          <w:i w:val="0"/>
        </w:rPr>
        <w:t xml:space="preserve">The requirement is: </w:t>
      </w:r>
      <w:r w:rsidR="002776FE">
        <w:rPr>
          <w:i w:val="0"/>
        </w:rPr>
        <w:t>a</w:t>
      </w:r>
      <w:r w:rsidRPr="000E5674">
        <w:rPr>
          <w:i w:val="0"/>
        </w:rPr>
        <w:t xml:space="preserve"> functional process (-type) enables data to be entered, and validated for a new customer. </w:t>
      </w:r>
    </w:p>
    <w:p w14:paraId="2DE4BDD6" w14:textId="77777777" w:rsidR="00884C1A" w:rsidRPr="000E5674" w:rsidRDefault="00884C1A" w:rsidP="00884C1A">
      <w:pPr>
        <w:pStyle w:val="COSMICExample"/>
        <w:numPr>
          <w:ilvl w:val="0"/>
          <w:numId w:val="107"/>
        </w:numPr>
        <w:rPr>
          <w:i w:val="0"/>
        </w:rPr>
      </w:pPr>
      <w:r w:rsidRPr="000E5674">
        <w:rPr>
          <w:i w:val="0"/>
        </w:rPr>
        <w:t xml:space="preserve">The Entry (-type) data movement will be executed, i.e. it will </w:t>
      </w:r>
      <w:r w:rsidRPr="000E5674">
        <w:rPr>
          <w:i w:val="0"/>
          <w:u w:val="single"/>
        </w:rPr>
        <w:t>occur</w:t>
      </w:r>
      <w:r w:rsidRPr="000E5674">
        <w:rPr>
          <w:i w:val="0"/>
        </w:rPr>
        <w:t xml:space="preserve"> once</w:t>
      </w:r>
      <w:r w:rsidRPr="000E5674">
        <w:rPr>
          <w:i w:val="0"/>
          <w:u w:val="single"/>
        </w:rPr>
        <w:t>,</w:t>
      </w:r>
      <w:r w:rsidRPr="000E5674">
        <w:rPr>
          <w:i w:val="0"/>
        </w:rPr>
        <w:t xml:space="preserve"> each time a human functional user enters data for a new customer. </w:t>
      </w:r>
    </w:p>
    <w:p w14:paraId="3B537B55" w14:textId="77777777" w:rsidR="00884C1A" w:rsidRPr="000E5674" w:rsidRDefault="00884C1A" w:rsidP="00884C1A">
      <w:pPr>
        <w:pStyle w:val="COSMICExample"/>
        <w:numPr>
          <w:ilvl w:val="0"/>
          <w:numId w:val="107"/>
        </w:numPr>
        <w:rPr>
          <w:i w:val="0"/>
        </w:rPr>
      </w:pPr>
      <w:r w:rsidRPr="000E5674">
        <w:rPr>
          <w:i w:val="0"/>
        </w:rPr>
        <w:t xml:space="preserve">During its execution, the functional process must validate the entered data by searching to check if the customer already exists in the database. Hence the Read (-type) data movement for this validation will occur </w:t>
      </w:r>
      <w:r w:rsidRPr="000E5674">
        <w:rPr>
          <w:i w:val="0"/>
          <w:u w:val="single"/>
        </w:rPr>
        <w:t>one or more</w:t>
      </w:r>
      <w:r w:rsidRPr="000E5674">
        <w:rPr>
          <w:i w:val="0"/>
        </w:rPr>
        <w:t xml:space="preserve"> times (depending on the database design). </w:t>
      </w:r>
    </w:p>
    <w:p w14:paraId="06CFE104" w14:textId="7E657220" w:rsidR="006A51FD" w:rsidRPr="000E5674" w:rsidRDefault="00884C1A" w:rsidP="00884C1A">
      <w:pPr>
        <w:pStyle w:val="COSMICExample"/>
        <w:ind w:left="0"/>
        <w:rPr>
          <w:i w:val="0"/>
        </w:rPr>
      </w:pPr>
      <w:r w:rsidRPr="000E5674">
        <w:rPr>
          <w:i w:val="0"/>
        </w:rPr>
        <w:t xml:space="preserve">In summary: one Entry (-type) </w:t>
      </w:r>
      <w:r>
        <w:rPr>
          <w:i w:val="0"/>
        </w:rPr>
        <w:t>&amp;</w:t>
      </w:r>
      <w:r w:rsidRPr="000E5674">
        <w:rPr>
          <w:i w:val="0"/>
        </w:rPr>
        <w:t xml:space="preserve"> one Read (-type) of the customer for this functional process.</w:t>
      </w:r>
    </w:p>
    <w:p w14:paraId="1D9B3C0D" w14:textId="77777777" w:rsidR="00884C1A" w:rsidRDefault="00884C1A" w:rsidP="00884C1A">
      <w:pPr>
        <w:pStyle w:val="COSMICBullet1"/>
        <w:numPr>
          <w:ilvl w:val="0"/>
          <w:numId w:val="0"/>
        </w:numPr>
        <w:rPr>
          <w:color w:val="FF0000"/>
        </w:rPr>
      </w:pPr>
      <w:r w:rsidRPr="00A35017">
        <w:rPr>
          <w:color w:val="FF0000"/>
        </w:rPr>
        <w:t>EXAMPLE</w:t>
      </w:r>
      <w:r>
        <w:rPr>
          <w:color w:val="FF0000"/>
        </w:rPr>
        <w:t xml:space="preserve"> 2 – Real-time domain:</w:t>
      </w:r>
      <w:r w:rsidRPr="00943888" w:rsidDel="0070624E">
        <w:rPr>
          <w:color w:val="FF0000"/>
        </w:rPr>
        <w:t xml:space="preserve"> </w:t>
      </w:r>
    </w:p>
    <w:p w14:paraId="389FD1B6" w14:textId="4C9F7D6A" w:rsidR="00884C1A" w:rsidRPr="00270623" w:rsidRDefault="00884C1A" w:rsidP="00884C1A">
      <w:pPr>
        <w:pStyle w:val="COSMICBullet1"/>
        <w:numPr>
          <w:ilvl w:val="0"/>
          <w:numId w:val="0"/>
        </w:numPr>
        <w:rPr>
          <w:rFonts w:ascii="Arial" w:hAnsi="Arial" w:cs="Arial"/>
        </w:rPr>
      </w:pPr>
      <w:r w:rsidRPr="00270623">
        <w:rPr>
          <w:rFonts w:ascii="Arial" w:hAnsi="Arial" w:cs="Arial"/>
        </w:rPr>
        <w:t>A tire-pressure monitoring system (TPMS) monitors the pressure of each of the four tires of a car. Each wheel has a sensor which obtains the pressure of its tire. Once per second each sensor sends its status, which consists of the sensor id (which identifies the particular wheel) and tire pressure</w:t>
      </w:r>
      <w:r>
        <w:rPr>
          <w:rFonts w:ascii="Arial" w:hAnsi="Arial" w:cs="Arial"/>
        </w:rPr>
        <w:t xml:space="preserve"> to the software</w:t>
      </w:r>
      <w:r w:rsidRPr="00270623">
        <w:rPr>
          <w:rFonts w:ascii="Arial" w:hAnsi="Arial" w:cs="Arial"/>
        </w:rPr>
        <w:t>.</w:t>
      </w:r>
    </w:p>
    <w:p w14:paraId="663CF62D" w14:textId="3F782DDD" w:rsidR="00884C1A" w:rsidRDefault="00D03475" w:rsidP="00884C1A">
      <w:pPr>
        <w:pStyle w:val="COSMICBullet2"/>
        <w:keepNext w:val="0"/>
        <w:widowControl w:val="0"/>
        <w:numPr>
          <w:ilvl w:val="0"/>
          <w:numId w:val="0"/>
        </w:numPr>
        <w:rPr>
          <w:i w:val="0"/>
        </w:rPr>
      </w:pPr>
      <w:r>
        <w:rPr>
          <w:i w:val="0"/>
        </w:rPr>
        <w:t>T</w:t>
      </w:r>
      <w:r w:rsidR="00884C1A" w:rsidRPr="00270623">
        <w:rPr>
          <w:i w:val="0"/>
        </w:rPr>
        <w:t>he four sensor</w:t>
      </w:r>
      <w:r w:rsidR="00884C1A">
        <w:rPr>
          <w:i w:val="0"/>
        </w:rPr>
        <w:t xml:space="preserve"> functional users </w:t>
      </w:r>
      <w:r w:rsidR="00884C1A" w:rsidRPr="00270623">
        <w:rPr>
          <w:i w:val="0"/>
        </w:rPr>
        <w:t xml:space="preserve">are subject to the same FUR (‘obtain </w:t>
      </w:r>
      <w:r w:rsidR="00884C1A">
        <w:rPr>
          <w:i w:val="0"/>
        </w:rPr>
        <w:t>and send tire pressure’):</w:t>
      </w:r>
      <w:r w:rsidR="00884C1A" w:rsidRPr="00270623">
        <w:rPr>
          <w:i w:val="0"/>
        </w:rPr>
        <w:t xml:space="preserve"> therefore</w:t>
      </w:r>
      <w:r w:rsidR="00884C1A">
        <w:rPr>
          <w:i w:val="0"/>
        </w:rPr>
        <w:t>,</w:t>
      </w:r>
      <w:r w:rsidR="00884C1A" w:rsidRPr="00270623">
        <w:rPr>
          <w:i w:val="0"/>
        </w:rPr>
        <w:t xml:space="preserve"> </w:t>
      </w:r>
      <w:r w:rsidR="00884C1A" w:rsidRPr="00EC2DFB">
        <w:rPr>
          <w:i w:val="0"/>
        </w:rPr>
        <w:t>one</w:t>
      </w:r>
      <w:r w:rsidR="00884C1A" w:rsidRPr="00270623">
        <w:rPr>
          <w:i w:val="0"/>
        </w:rPr>
        <w:t xml:space="preserve"> functional user </w:t>
      </w:r>
      <w:r w:rsidR="00884C1A" w:rsidRPr="00EC2DFB">
        <w:t>type</w:t>
      </w:r>
      <w:r w:rsidR="00884C1A">
        <w:rPr>
          <w:i w:val="0"/>
        </w:rPr>
        <w:t xml:space="preserve"> (</w:t>
      </w:r>
      <w:r w:rsidR="00884C1A" w:rsidRPr="00270623">
        <w:rPr>
          <w:i w:val="0"/>
        </w:rPr>
        <w:t>‘Tire pressure sensor’</w:t>
      </w:r>
      <w:r w:rsidR="00884C1A">
        <w:rPr>
          <w:i w:val="0"/>
        </w:rPr>
        <w:t xml:space="preserve">) </w:t>
      </w:r>
      <w:r w:rsidR="00884C1A" w:rsidRPr="00270623">
        <w:rPr>
          <w:i w:val="0"/>
        </w:rPr>
        <w:t xml:space="preserve">must be identified that represent the four </w:t>
      </w:r>
      <w:r w:rsidR="00884C1A" w:rsidRPr="00EC2DFB">
        <w:t>occurrences</w:t>
      </w:r>
      <w:r w:rsidR="00884C1A">
        <w:rPr>
          <w:i w:val="0"/>
        </w:rPr>
        <w:t>.</w:t>
      </w:r>
    </w:p>
    <w:p w14:paraId="303203A1" w14:textId="60679BE2" w:rsidR="00B04ED3" w:rsidRPr="000B4403" w:rsidRDefault="00B04ED3" w:rsidP="00B04ED3">
      <w:pPr>
        <w:pStyle w:val="COSMICExample"/>
        <w:spacing w:before="120"/>
        <w:ind w:left="0"/>
        <w:rPr>
          <w:i w:val="0"/>
        </w:rPr>
      </w:pPr>
      <w:r w:rsidRPr="000B4403">
        <w:rPr>
          <w:i w:val="0"/>
          <w:color w:val="FF0000"/>
        </w:rPr>
        <w:t>EXAMPLE</w:t>
      </w:r>
      <w:r w:rsidR="00E9723A">
        <w:rPr>
          <w:i w:val="0"/>
          <w:color w:val="FF0000"/>
        </w:rPr>
        <w:t xml:space="preserve"> 3</w:t>
      </w:r>
      <w:r w:rsidRPr="000B4403">
        <w:rPr>
          <w:i w:val="0"/>
          <w:color w:val="FF0000"/>
        </w:rPr>
        <w:t xml:space="preserve">: </w:t>
      </w:r>
      <w:r w:rsidR="000B4403" w:rsidRPr="000B4403">
        <w:rPr>
          <w:i w:val="0"/>
        </w:rPr>
        <w:t>Navigation,</w:t>
      </w:r>
      <w:r w:rsidR="0028418C">
        <w:rPr>
          <w:i w:val="0"/>
        </w:rPr>
        <w:t xml:space="preserve"> </w:t>
      </w:r>
      <w:r w:rsidR="000B4403" w:rsidRPr="000B4403">
        <w:rPr>
          <w:i w:val="0"/>
        </w:rPr>
        <w:t xml:space="preserve">Control commands &amp; </w:t>
      </w:r>
      <w:r w:rsidR="00CA7429">
        <w:rPr>
          <w:i w:val="0"/>
        </w:rPr>
        <w:t>A</w:t>
      </w:r>
      <w:r w:rsidR="000B4403" w:rsidRPr="000B4403">
        <w:rPr>
          <w:i w:val="0"/>
        </w:rPr>
        <w:t>pplication-general data</w:t>
      </w:r>
    </w:p>
    <w:p w14:paraId="5CDA1F26" w14:textId="6F39D8F1" w:rsidR="00B04ED3" w:rsidRPr="000E5674" w:rsidRDefault="00B04ED3" w:rsidP="00B04ED3">
      <w:pPr>
        <w:pStyle w:val="COSMICExample"/>
        <w:spacing w:before="120"/>
        <w:ind w:left="0"/>
        <w:rPr>
          <w:i w:val="0"/>
        </w:rPr>
      </w:pPr>
      <w:r>
        <w:rPr>
          <w:i w:val="0"/>
        </w:rPr>
        <w:t xml:space="preserve">The following </w:t>
      </w:r>
      <w:r w:rsidRPr="00703733">
        <w:rPr>
          <w:i w:val="0"/>
        </w:rPr>
        <w:t>do not involve any data group of the FUR</w:t>
      </w:r>
      <w:r>
        <w:rPr>
          <w:i w:val="0"/>
        </w:rPr>
        <w:t xml:space="preserve">, hence </w:t>
      </w:r>
      <w:r w:rsidRPr="00703733">
        <w:rPr>
          <w:i w:val="0"/>
        </w:rPr>
        <w:t>shall not be considered as data movement</w:t>
      </w:r>
      <w:r>
        <w:rPr>
          <w:i w:val="0"/>
        </w:rPr>
        <w:t xml:space="preserve"> or manipulation:</w:t>
      </w:r>
    </w:p>
    <w:p w14:paraId="36E9CF18" w14:textId="77777777" w:rsidR="00B04ED3" w:rsidRPr="000E5674" w:rsidRDefault="00B04ED3" w:rsidP="00B04ED3">
      <w:pPr>
        <w:pStyle w:val="COSMICBullet2"/>
        <w:keepNext w:val="0"/>
        <w:widowControl w:val="0"/>
        <w:tabs>
          <w:tab w:val="clear" w:pos="644"/>
          <w:tab w:val="num" w:pos="360"/>
        </w:tabs>
        <w:ind w:left="362"/>
        <w:rPr>
          <w:i w:val="0"/>
        </w:rPr>
      </w:pPr>
      <w:r w:rsidRPr="000E5674">
        <w:rPr>
          <w:i w:val="0"/>
        </w:rPr>
        <w:t>Commands to ‘page up/down’ or between physical screens.</w:t>
      </w:r>
    </w:p>
    <w:p w14:paraId="42BAAC4D" w14:textId="77777777" w:rsidR="00B04ED3" w:rsidRPr="000E5674" w:rsidRDefault="00B04ED3" w:rsidP="00B04ED3">
      <w:pPr>
        <w:pStyle w:val="COSMICBullet2"/>
        <w:keepNext w:val="0"/>
        <w:widowControl w:val="0"/>
        <w:tabs>
          <w:tab w:val="clear" w:pos="644"/>
          <w:tab w:val="num" w:pos="360"/>
        </w:tabs>
        <w:ind w:left="362"/>
        <w:rPr>
          <w:i w:val="0"/>
        </w:rPr>
      </w:pPr>
      <w:r w:rsidRPr="000E5674">
        <w:rPr>
          <w:i w:val="0"/>
        </w:rPr>
        <w:t>Hitting a Tab or Enter key, or pressing a button to continue.</w:t>
      </w:r>
    </w:p>
    <w:p w14:paraId="0E70E4FC" w14:textId="77777777" w:rsidR="00B04ED3" w:rsidRPr="000E5674" w:rsidRDefault="00B04ED3" w:rsidP="00B04ED3">
      <w:pPr>
        <w:pStyle w:val="COSMICBullet2"/>
        <w:keepNext w:val="0"/>
        <w:widowControl w:val="0"/>
        <w:tabs>
          <w:tab w:val="clear" w:pos="644"/>
          <w:tab w:val="num" w:pos="360"/>
        </w:tabs>
        <w:ind w:left="362"/>
        <w:rPr>
          <w:i w:val="0"/>
        </w:rPr>
      </w:pPr>
      <w:r w:rsidRPr="000E5674">
        <w:rPr>
          <w:i w:val="0"/>
        </w:rPr>
        <w:t>Clicking on an ‘OK’ button to confirm or cancel a previous action, or to acknowledge an error message or to confirm some entered data, etc.</w:t>
      </w:r>
    </w:p>
    <w:p w14:paraId="1C0D5750" w14:textId="77777777" w:rsidR="00B04ED3" w:rsidRPr="000E5674" w:rsidRDefault="00B04ED3" w:rsidP="00B04ED3">
      <w:pPr>
        <w:pStyle w:val="COSMICBullet2"/>
        <w:keepNext w:val="0"/>
        <w:widowControl w:val="0"/>
        <w:tabs>
          <w:tab w:val="clear" w:pos="644"/>
          <w:tab w:val="num" w:pos="360"/>
        </w:tabs>
        <w:ind w:left="362"/>
        <w:rPr>
          <w:i w:val="0"/>
        </w:rPr>
      </w:pPr>
      <w:r w:rsidRPr="000E5674">
        <w:rPr>
          <w:i w:val="0"/>
        </w:rPr>
        <w:t>Functions that enable a user to control the display (or not) of a header or of sub-t</w:t>
      </w:r>
      <w:r>
        <w:rPr>
          <w:i w:val="0"/>
        </w:rPr>
        <w:t>otals that have been calculated.</w:t>
      </w:r>
    </w:p>
    <w:p w14:paraId="46DB61A4" w14:textId="77777777" w:rsidR="00B04ED3" w:rsidRDefault="00B04ED3" w:rsidP="00B04ED3">
      <w:pPr>
        <w:pStyle w:val="COSMICBullet2"/>
        <w:keepNext w:val="0"/>
        <w:widowControl w:val="0"/>
        <w:tabs>
          <w:tab w:val="clear" w:pos="644"/>
          <w:tab w:val="num" w:pos="360"/>
        </w:tabs>
        <w:ind w:left="362"/>
        <w:rPr>
          <w:i w:val="0"/>
        </w:rPr>
      </w:pPr>
      <w:r w:rsidRPr="000E5674">
        <w:rPr>
          <w:i w:val="0"/>
        </w:rPr>
        <w:t>Menu commands that enable a user to navigate to one or more specific functional processes but which do not themselves init</w:t>
      </w:r>
      <w:r>
        <w:rPr>
          <w:i w:val="0"/>
        </w:rPr>
        <w:t>iate any one functional process.</w:t>
      </w:r>
    </w:p>
    <w:p w14:paraId="693DB8A7" w14:textId="77777777" w:rsidR="00B04ED3" w:rsidRPr="0072221C" w:rsidRDefault="00B04ED3" w:rsidP="00B04ED3">
      <w:pPr>
        <w:pStyle w:val="COSMICBullet2"/>
        <w:keepNext w:val="0"/>
        <w:widowControl w:val="0"/>
        <w:tabs>
          <w:tab w:val="clear" w:pos="644"/>
          <w:tab w:val="num" w:pos="360"/>
        </w:tabs>
        <w:ind w:left="362"/>
        <w:rPr>
          <w:i w:val="0"/>
        </w:rPr>
      </w:pPr>
      <w:r w:rsidRPr="0072221C">
        <w:rPr>
          <w:i w:val="0"/>
        </w:rPr>
        <w:t>Commands to display a blank screen for data entry.</w:t>
      </w:r>
    </w:p>
    <w:p w14:paraId="7FE1C3F8" w14:textId="766B87DB" w:rsidR="00B04ED3" w:rsidRDefault="008842A4" w:rsidP="00B04ED3">
      <w:pPr>
        <w:pStyle w:val="COSMICBullet1"/>
      </w:pPr>
      <w:r>
        <w:t>M</w:t>
      </w:r>
      <w:r w:rsidR="000B4403" w:rsidRPr="000B4403">
        <w:t xml:space="preserve">ovement or manipulation </w:t>
      </w:r>
      <w:r w:rsidR="000B4403">
        <w:t>of c</w:t>
      </w:r>
      <w:r w:rsidR="00B04ED3" w:rsidRPr="000B4403">
        <w:t>onstants</w:t>
      </w:r>
      <w:r w:rsidR="00B04ED3" w:rsidRPr="00406833">
        <w:t xml:space="preserve"> or variables which are internal to the functional process and/or that can be changed only by a programmer,</w:t>
      </w:r>
    </w:p>
    <w:p w14:paraId="1327F11D" w14:textId="77777777" w:rsidR="00B04ED3" w:rsidRPr="00406833" w:rsidRDefault="00B04ED3" w:rsidP="00B04ED3">
      <w:pPr>
        <w:pStyle w:val="COSMICBullet1"/>
      </w:pPr>
      <w:r>
        <w:t>C</w:t>
      </w:r>
      <w:r w:rsidRPr="00406833">
        <w:t>omputation of intermediate results in a calculation,</w:t>
      </w:r>
    </w:p>
    <w:p w14:paraId="7E59AE49" w14:textId="77777777" w:rsidR="00B04ED3" w:rsidRPr="00406833" w:rsidRDefault="00B04ED3" w:rsidP="00B04ED3">
      <w:pPr>
        <w:pStyle w:val="COSMICBullet1"/>
      </w:pPr>
      <w:r>
        <w:t>D</w:t>
      </w:r>
      <w:r w:rsidRPr="00406833">
        <w:t>ata stored by a functional process resulting only from the implementation, rather than from the FUR.</w:t>
      </w:r>
    </w:p>
    <w:p w14:paraId="51803508" w14:textId="03F92500" w:rsidR="00B04ED3" w:rsidRPr="00FB3FB6" w:rsidRDefault="00CA7429" w:rsidP="00B04ED3">
      <w:pPr>
        <w:pStyle w:val="COSMICBullet2"/>
        <w:keepNext w:val="0"/>
        <w:widowControl w:val="0"/>
        <w:tabs>
          <w:tab w:val="clear" w:pos="644"/>
          <w:tab w:val="num" w:pos="360"/>
        </w:tabs>
        <w:ind w:left="362"/>
      </w:pPr>
      <w:r w:rsidRPr="00CA7429">
        <w:rPr>
          <w:i w:val="0"/>
        </w:rPr>
        <w:t xml:space="preserve">Movement or manipulation of </w:t>
      </w:r>
      <w:r w:rsidR="00907035">
        <w:rPr>
          <w:i w:val="0"/>
        </w:rPr>
        <w:t>s</w:t>
      </w:r>
      <w:r w:rsidR="00B04ED3" w:rsidRPr="00CA7429">
        <w:rPr>
          <w:i w:val="0"/>
        </w:rPr>
        <w:t>creen</w:t>
      </w:r>
      <w:r w:rsidR="00B04ED3">
        <w:rPr>
          <w:i w:val="0"/>
        </w:rPr>
        <w:t xml:space="preserve"> titles, screen </w:t>
      </w:r>
      <w:proofErr w:type="spellStart"/>
      <w:r w:rsidR="00B04ED3">
        <w:rPr>
          <w:i w:val="0"/>
        </w:rPr>
        <w:t>colour</w:t>
      </w:r>
      <w:proofErr w:type="spellEnd"/>
      <w:r w:rsidR="00907035">
        <w:rPr>
          <w:i w:val="0"/>
        </w:rPr>
        <w:t xml:space="preserve"> etc.</w:t>
      </w:r>
    </w:p>
    <w:p w14:paraId="62CC4482" w14:textId="77777777" w:rsidR="00BA118E" w:rsidRDefault="00BA118E" w:rsidP="00FB3FB6">
      <w:pPr>
        <w:pStyle w:val="COSMICBullet2"/>
      </w:pPr>
      <w:r>
        <w:lastRenderedPageBreak/>
        <w:t>W</w:t>
      </w:r>
      <w:r w:rsidRPr="00A95371">
        <w:t xml:space="preserve">hen the screen </w:t>
      </w:r>
      <w:proofErr w:type="spellStart"/>
      <w:r w:rsidRPr="00A95371">
        <w:t>colour</w:t>
      </w:r>
      <w:proofErr w:type="spellEnd"/>
      <w:r w:rsidRPr="00A95371">
        <w:t xml:space="preserve"> for all screens is changed, this change should not be measured.</w:t>
      </w:r>
    </w:p>
    <w:p w14:paraId="080D14D2" w14:textId="162F1D86" w:rsidR="00BA118E" w:rsidRPr="00853107" w:rsidRDefault="00BA118E" w:rsidP="00FB3FB6">
      <w:pPr>
        <w:pStyle w:val="COSMICBullet2"/>
      </w:pPr>
      <w:r>
        <w:t>C</w:t>
      </w:r>
      <w:r w:rsidRPr="000E5674">
        <w:t>hang</w:t>
      </w:r>
      <w:r>
        <w:t>e</w:t>
      </w:r>
      <w:r w:rsidRPr="000E5674">
        <w:t xml:space="preserve"> the calculation, the specific formatting, presentation, and/or validation of the data. </w:t>
      </w:r>
      <w:r w:rsidRPr="000E5674">
        <w:rPr>
          <w:lang w:val="en-GB"/>
        </w:rPr>
        <w:t xml:space="preserve">‘Presentation’ can mean the font, background colour, field length, </w:t>
      </w:r>
      <w:r w:rsidRPr="000E5674">
        <w:t xml:space="preserve">field heading, </w:t>
      </w:r>
      <w:r w:rsidRPr="000E5674">
        <w:rPr>
          <w:lang w:val="en-GB"/>
        </w:rPr>
        <w:t>number of decimal places, etc.</w:t>
      </w:r>
      <w:r w:rsidRPr="00A95371">
        <w:t xml:space="preserve">  </w:t>
      </w:r>
    </w:p>
    <w:p w14:paraId="1AA97313" w14:textId="3A325E18" w:rsidR="00D54CB3" w:rsidRPr="00A95371" w:rsidRDefault="00A95371" w:rsidP="00775B6F">
      <w:pPr>
        <w:pStyle w:val="Titre3"/>
        <w:spacing w:before="240"/>
      </w:pPr>
      <w:bookmarkStart w:id="198" w:name="_Toc536449866"/>
      <w:r w:rsidRPr="00A95371">
        <w:t>Examples of 2: Modifying functionality</w:t>
      </w:r>
      <w:bookmarkEnd w:id="198"/>
    </w:p>
    <w:p w14:paraId="7AE82A9A" w14:textId="0AFE65C5" w:rsidR="00884C1A" w:rsidRPr="000E5674" w:rsidRDefault="00884C1A" w:rsidP="00F46B0A">
      <w:pPr>
        <w:pStyle w:val="COSMICExample"/>
        <w:spacing w:before="120"/>
        <w:ind w:left="0"/>
        <w:rPr>
          <w:i w:val="0"/>
        </w:rPr>
      </w:pPr>
      <w:r w:rsidRPr="000E5674">
        <w:rPr>
          <w:i w:val="0"/>
          <w:color w:val="FF0000"/>
        </w:rPr>
        <w:t xml:space="preserve">EXAMPLE </w:t>
      </w:r>
      <w:r w:rsidR="00E9723A">
        <w:rPr>
          <w:i w:val="0"/>
          <w:color w:val="FF0000"/>
        </w:rPr>
        <w:t>4</w:t>
      </w:r>
      <w:r w:rsidRPr="000E5674">
        <w:rPr>
          <w:i w:val="0"/>
        </w:rPr>
        <w:t xml:space="preserve">:  A </w:t>
      </w:r>
      <w:r w:rsidR="00D03475">
        <w:rPr>
          <w:i w:val="0"/>
        </w:rPr>
        <w:t>change request</w:t>
      </w:r>
      <w:r w:rsidRPr="000E5674">
        <w:rPr>
          <w:i w:val="0"/>
        </w:rPr>
        <w:t xml:space="preserve"> to a piece of software </w:t>
      </w:r>
      <w:r w:rsidR="00D03475">
        <w:rPr>
          <w:i w:val="0"/>
        </w:rPr>
        <w:t>is</w:t>
      </w:r>
      <w:r w:rsidRPr="000E5674">
        <w:rPr>
          <w:i w:val="0"/>
        </w:rPr>
        <w:t>: ‘add one new functional process of size 6 CFP, and in another functional process add one data movement, make modifications to three other data movements and delete two data movements.’  The total size of the required change is 6 + 1 + 3 + 2 = 12 CFP.</w:t>
      </w:r>
    </w:p>
    <w:p w14:paraId="08710E6C" w14:textId="5430BD86" w:rsidR="00A95371" w:rsidRPr="000E5674" w:rsidRDefault="00A95371" w:rsidP="00A95371">
      <w:pPr>
        <w:pStyle w:val="COSMICStandard0"/>
        <w:spacing w:after="120"/>
        <w:rPr>
          <w:rFonts w:cs="Arial"/>
        </w:rPr>
      </w:pPr>
      <w:r w:rsidRPr="00A95371">
        <w:t>, changes to cont</w:t>
      </w:r>
      <w:r w:rsidRPr="000E5674">
        <w:t xml:space="preserve">rol commands and application-general data </w:t>
      </w:r>
      <w:r w:rsidRPr="000E5674">
        <w:rPr>
          <w:rFonts w:cs="Arial"/>
        </w:rPr>
        <w:t xml:space="preserve">should not be measured. See section 3.6.  </w:t>
      </w:r>
    </w:p>
    <w:p w14:paraId="75EB9E7E" w14:textId="1E3E6FD1" w:rsidR="00A95371" w:rsidRPr="000E5674" w:rsidRDefault="00A95371" w:rsidP="00A95371">
      <w:pPr>
        <w:pStyle w:val="COSMICExample"/>
        <w:spacing w:before="120"/>
        <w:ind w:left="0"/>
        <w:rPr>
          <w:i w:val="0"/>
        </w:rPr>
      </w:pPr>
      <w:r w:rsidRPr="000E5674">
        <w:rPr>
          <w:i w:val="0"/>
          <w:color w:val="FF0000"/>
        </w:rPr>
        <w:t xml:space="preserve">EXAMPLE </w:t>
      </w:r>
      <w:r w:rsidR="00E9723A">
        <w:rPr>
          <w:i w:val="0"/>
          <w:color w:val="FF0000"/>
        </w:rPr>
        <w:t>5</w:t>
      </w:r>
      <w:r w:rsidRPr="000E5674">
        <w:rPr>
          <w:i w:val="0"/>
        </w:rPr>
        <w:t xml:space="preserve">: A change request for a functional process requires: </w:t>
      </w:r>
    </w:p>
    <w:p w14:paraId="6B2C36AA" w14:textId="77777777" w:rsidR="00A95371" w:rsidRPr="000E5674" w:rsidRDefault="00A95371" w:rsidP="000E5674">
      <w:pPr>
        <w:pStyle w:val="COSMICExample"/>
        <w:numPr>
          <w:ilvl w:val="0"/>
          <w:numId w:val="106"/>
        </w:numPr>
        <w:spacing w:before="0"/>
        <w:rPr>
          <w:i w:val="0"/>
        </w:rPr>
      </w:pPr>
      <w:r w:rsidRPr="000E5674">
        <w:rPr>
          <w:i w:val="0"/>
        </w:rPr>
        <w:t>three changes to the data manipulation associated with its triggering Entry,</w:t>
      </w:r>
    </w:p>
    <w:p w14:paraId="1A3A115E" w14:textId="77777777" w:rsidR="00A95371" w:rsidRPr="000E5674" w:rsidRDefault="00A95371" w:rsidP="000E5674">
      <w:pPr>
        <w:pStyle w:val="COSMICExample"/>
        <w:numPr>
          <w:ilvl w:val="0"/>
          <w:numId w:val="106"/>
        </w:numPr>
        <w:spacing w:before="0"/>
        <w:rPr>
          <w:i w:val="0"/>
        </w:rPr>
      </w:pPr>
      <w:r w:rsidRPr="000E5674">
        <w:rPr>
          <w:i w:val="0"/>
        </w:rPr>
        <w:t xml:space="preserve">two changes to the manipulation associated with an Exit, as well as </w:t>
      </w:r>
    </w:p>
    <w:p w14:paraId="40B9157F" w14:textId="77777777" w:rsidR="00A95371" w:rsidRPr="000E5674" w:rsidRDefault="00A95371" w:rsidP="000E5674">
      <w:pPr>
        <w:pStyle w:val="COSMICExample"/>
        <w:numPr>
          <w:ilvl w:val="0"/>
          <w:numId w:val="106"/>
        </w:numPr>
        <w:spacing w:before="0"/>
        <w:rPr>
          <w:i w:val="0"/>
        </w:rPr>
      </w:pPr>
      <w:r w:rsidRPr="000E5674">
        <w:rPr>
          <w:i w:val="0"/>
        </w:rPr>
        <w:t xml:space="preserve">two changes to the attributes of the data group moved by this Exit. </w:t>
      </w:r>
    </w:p>
    <w:p w14:paraId="177A7484" w14:textId="77777777" w:rsidR="00A95371" w:rsidRPr="000E5674" w:rsidRDefault="00A95371" w:rsidP="00A95371">
      <w:pPr>
        <w:pStyle w:val="COSMICExample"/>
        <w:spacing w:before="120"/>
        <w:ind w:left="0"/>
        <w:rPr>
          <w:i w:val="0"/>
          <w:sz w:val="18"/>
        </w:rPr>
      </w:pPr>
      <w:r w:rsidRPr="000E5674">
        <w:rPr>
          <w:i w:val="0"/>
        </w:rPr>
        <w:t xml:space="preserve">The size of the change is 2 CFP = the total number of data movements whose attributes and associated data manipulation must be changed – it must NOT </w:t>
      </w:r>
      <w:proofErr w:type="gramStart"/>
      <w:r w:rsidRPr="000E5674">
        <w:rPr>
          <w:i w:val="0"/>
        </w:rPr>
        <w:t>take into account</w:t>
      </w:r>
      <w:proofErr w:type="gramEnd"/>
      <w:r w:rsidRPr="000E5674">
        <w:rPr>
          <w:i w:val="0"/>
        </w:rPr>
        <w:t xml:space="preserve"> the number of data manipulations or data attributes changed.</w:t>
      </w:r>
    </w:p>
    <w:p w14:paraId="1F590077" w14:textId="5C546237" w:rsidR="00B95C99" w:rsidRDefault="00A95371" w:rsidP="00A95371">
      <w:pPr>
        <w:pStyle w:val="COSMICExample"/>
        <w:ind w:left="0"/>
        <w:rPr>
          <w:i w:val="0"/>
        </w:rPr>
      </w:pPr>
      <w:r w:rsidRPr="000E5674">
        <w:rPr>
          <w:i w:val="0"/>
          <w:color w:val="FF0000"/>
        </w:rPr>
        <w:t xml:space="preserve">EXAMPLE </w:t>
      </w:r>
      <w:r w:rsidR="00E9723A">
        <w:rPr>
          <w:i w:val="0"/>
          <w:color w:val="FF0000"/>
        </w:rPr>
        <w:t>6</w:t>
      </w:r>
      <w:r w:rsidRPr="000E5674">
        <w:rPr>
          <w:i w:val="0"/>
        </w:rPr>
        <w:t xml:space="preserve">:  </w:t>
      </w:r>
      <w:r w:rsidR="00B95C99" w:rsidRPr="000E5674">
        <w:rPr>
          <w:i w:val="0"/>
        </w:rPr>
        <w:t>The</w:t>
      </w:r>
      <w:r w:rsidRPr="000E5674">
        <w:rPr>
          <w:i w:val="0"/>
        </w:rPr>
        <w:t xml:space="preserve"> </w:t>
      </w:r>
      <w:r w:rsidR="00D03475">
        <w:rPr>
          <w:i w:val="0"/>
        </w:rPr>
        <w:t xml:space="preserve">change </w:t>
      </w:r>
      <w:r w:rsidRPr="000E5674">
        <w:rPr>
          <w:i w:val="0"/>
        </w:rPr>
        <w:t>requ</w:t>
      </w:r>
      <w:r w:rsidR="00D03475">
        <w:rPr>
          <w:i w:val="0"/>
        </w:rPr>
        <w:t>est</w:t>
      </w:r>
      <w:r w:rsidRPr="000E5674">
        <w:rPr>
          <w:i w:val="0"/>
        </w:rPr>
        <w:t xml:space="preserve"> </w:t>
      </w:r>
      <w:r w:rsidR="00B95C99">
        <w:rPr>
          <w:i w:val="0"/>
        </w:rPr>
        <w:t>is:</w:t>
      </w:r>
      <w:r w:rsidRPr="000E5674">
        <w:rPr>
          <w:i w:val="0"/>
        </w:rPr>
        <w:t xml:space="preserve"> add or modify the data attributes of a data group D</w:t>
      </w:r>
      <w:r w:rsidRPr="000E5674">
        <w:rPr>
          <w:i w:val="0"/>
          <w:vertAlign w:val="subscript"/>
        </w:rPr>
        <w:t>1</w:t>
      </w:r>
      <w:r w:rsidRPr="000E5674">
        <w:rPr>
          <w:i w:val="0"/>
        </w:rPr>
        <w:t>, such that after modification it becomes D</w:t>
      </w:r>
      <w:r w:rsidRPr="000E5674">
        <w:rPr>
          <w:i w:val="0"/>
          <w:vertAlign w:val="subscript"/>
        </w:rPr>
        <w:t>2</w:t>
      </w:r>
      <w:r w:rsidRPr="000E5674">
        <w:rPr>
          <w:i w:val="0"/>
        </w:rPr>
        <w:t xml:space="preserve">. </w:t>
      </w:r>
    </w:p>
    <w:p w14:paraId="4FD4BB74" w14:textId="1BBC61A0" w:rsidR="00A95371" w:rsidRDefault="00A95371" w:rsidP="001D795E">
      <w:pPr>
        <w:pStyle w:val="COSMICExample"/>
        <w:ind w:left="0"/>
        <w:rPr>
          <w:i w:val="0"/>
        </w:rPr>
      </w:pPr>
      <w:r w:rsidRPr="000E5674">
        <w:rPr>
          <w:i w:val="0"/>
        </w:rPr>
        <w:t>In the functional process where this modification is required, all data movements affected by the modification should be identified and measured as modified. So, if the changed data group D</w:t>
      </w:r>
      <w:r w:rsidRPr="000E5674">
        <w:rPr>
          <w:i w:val="0"/>
          <w:vertAlign w:val="subscript"/>
        </w:rPr>
        <w:t>2</w:t>
      </w:r>
      <w:r w:rsidRPr="000E5674">
        <w:rPr>
          <w:i w:val="0"/>
        </w:rPr>
        <w:t xml:space="preserve"> is in both a Write and an Exit data movement in this functional process, identify one changed Write and/or one changed Exit data movement respectively.  </w:t>
      </w:r>
    </w:p>
    <w:p w14:paraId="355597C4" w14:textId="20394339" w:rsidR="00113423" w:rsidRPr="00A95371" w:rsidRDefault="001D795E" w:rsidP="00775B6F">
      <w:pPr>
        <w:pStyle w:val="Titre3"/>
        <w:spacing w:before="240"/>
      </w:pPr>
      <w:bookmarkStart w:id="199" w:name="_Toc536449867"/>
      <w:r>
        <w:t>Example</w:t>
      </w:r>
      <w:r w:rsidR="00113423" w:rsidRPr="00A95371">
        <w:t xml:space="preserve"> of </w:t>
      </w:r>
      <w:r w:rsidR="00113423">
        <w:t>3.</w:t>
      </w:r>
      <w:r w:rsidR="00884C1A">
        <w:t>3</w:t>
      </w:r>
      <w:r w:rsidR="00113423" w:rsidRPr="00A95371">
        <w:t xml:space="preserve">: </w:t>
      </w:r>
      <w:r w:rsidR="00113423">
        <w:t>Data or groups of data not candidates for data movements</w:t>
      </w:r>
      <w:bookmarkEnd w:id="199"/>
    </w:p>
    <w:p w14:paraId="2EAB4346" w14:textId="2C48C826" w:rsidR="00113423" w:rsidRDefault="00113423" w:rsidP="00113423">
      <w:pPr>
        <w:pStyle w:val="COSMICExample"/>
        <w:ind w:left="0"/>
        <w:rPr>
          <w:i w:val="0"/>
        </w:rPr>
      </w:pPr>
      <w:r w:rsidRPr="000E5674">
        <w:rPr>
          <w:i w:val="0"/>
          <w:color w:val="FF0000"/>
        </w:rPr>
        <w:t>EXAMPLE</w:t>
      </w:r>
      <w:r>
        <w:rPr>
          <w:i w:val="0"/>
          <w:color w:val="FF0000"/>
        </w:rPr>
        <w:t xml:space="preserve"> </w:t>
      </w:r>
      <w:r w:rsidR="00E9723A">
        <w:rPr>
          <w:i w:val="0"/>
          <w:color w:val="FF0000"/>
        </w:rPr>
        <w:t>7</w:t>
      </w:r>
      <w:proofErr w:type="gramStart"/>
      <w:r w:rsidRPr="000E5674">
        <w:rPr>
          <w:i w:val="0"/>
        </w:rPr>
        <w:t>:  ‘</w:t>
      </w:r>
      <w:proofErr w:type="gramEnd"/>
      <w:r w:rsidRPr="000E5674">
        <w:rPr>
          <w:i w:val="0"/>
        </w:rPr>
        <w:t>Application-general data’ such as headers and footers (company name, application name, system date, etc.) appearing on all screens.</w:t>
      </w:r>
    </w:p>
    <w:p w14:paraId="354BBB34" w14:textId="3ABFE958" w:rsidR="00113423" w:rsidRPr="000E5674" w:rsidRDefault="00113423" w:rsidP="00F46B0A">
      <w:pPr>
        <w:pStyle w:val="Titre3"/>
        <w:spacing w:before="240"/>
      </w:pPr>
      <w:bookmarkStart w:id="200" w:name="_Toc536449868"/>
      <w:r w:rsidRPr="00A95371">
        <w:t xml:space="preserve">Examples of </w:t>
      </w:r>
      <w:r>
        <w:t>3.</w:t>
      </w:r>
      <w:r w:rsidR="00884C1A">
        <w:t>4</w:t>
      </w:r>
      <w:r w:rsidRPr="00A95371">
        <w:t xml:space="preserve">: </w:t>
      </w:r>
      <w:r>
        <w:t>Data movements uniqueness and possible exceptions</w:t>
      </w:r>
      <w:bookmarkEnd w:id="200"/>
    </w:p>
    <w:p w14:paraId="1B9D6042" w14:textId="7F33306B" w:rsidR="00113423" w:rsidRPr="000E5674" w:rsidRDefault="00113423" w:rsidP="00113423">
      <w:pPr>
        <w:pStyle w:val="COSMICExample"/>
        <w:ind w:left="0"/>
        <w:rPr>
          <w:i w:val="0"/>
        </w:rPr>
      </w:pPr>
      <w:r w:rsidRPr="000E5674">
        <w:rPr>
          <w:i w:val="0"/>
          <w:color w:val="FF0000"/>
        </w:rPr>
        <w:t xml:space="preserve">EXAMPLE </w:t>
      </w:r>
      <w:r w:rsidR="00E9723A">
        <w:rPr>
          <w:i w:val="0"/>
          <w:color w:val="FF0000"/>
        </w:rPr>
        <w:t>8</w:t>
      </w:r>
      <w:r w:rsidRPr="000E5674">
        <w:rPr>
          <w:i w:val="0"/>
          <w:color w:val="FF0000"/>
        </w:rPr>
        <w:t xml:space="preserve">:  </w:t>
      </w:r>
      <w:r w:rsidRPr="000E5674">
        <w:rPr>
          <w:i w:val="0"/>
        </w:rPr>
        <w:t>Consider two occurrences of a given functional process (-type):</w:t>
      </w:r>
    </w:p>
    <w:p w14:paraId="7F82866F" w14:textId="77777777" w:rsidR="00113423" w:rsidRPr="000E5674" w:rsidRDefault="00113423" w:rsidP="00113423">
      <w:pPr>
        <w:pStyle w:val="COSMICExample"/>
        <w:ind w:left="0"/>
        <w:rPr>
          <w:i w:val="0"/>
        </w:rPr>
      </w:pPr>
      <w:r w:rsidRPr="000E5674">
        <w:rPr>
          <w:i w:val="0"/>
        </w:rPr>
        <w:t xml:space="preserve">1) the values of some attributes to be moved lead to a data manipulation sub-process (-type) ‘A’, and </w:t>
      </w:r>
    </w:p>
    <w:p w14:paraId="4D6C54F2" w14:textId="77777777" w:rsidR="00113423" w:rsidRPr="000E5674" w:rsidRDefault="00113423" w:rsidP="00113423">
      <w:pPr>
        <w:pStyle w:val="COSMICExample"/>
        <w:ind w:left="0"/>
        <w:rPr>
          <w:i w:val="0"/>
        </w:rPr>
      </w:pPr>
      <w:r w:rsidRPr="000E5674">
        <w:rPr>
          <w:i w:val="0"/>
        </w:rPr>
        <w:t xml:space="preserve">2) for the same functional </w:t>
      </w:r>
      <w:proofErr w:type="gramStart"/>
      <w:r w:rsidRPr="000E5674">
        <w:rPr>
          <w:i w:val="0"/>
        </w:rPr>
        <w:t>process</w:t>
      </w:r>
      <w:proofErr w:type="gramEnd"/>
      <w:r w:rsidRPr="000E5674">
        <w:rPr>
          <w:i w:val="0"/>
        </w:rPr>
        <w:t xml:space="preserve"> the attribute values lead to a different data manipulation sub-process (-type) ‘B’.  </w:t>
      </w:r>
    </w:p>
    <w:p w14:paraId="3CA97927" w14:textId="10BCB9A7" w:rsidR="006A51FD" w:rsidRPr="006D1CAD" w:rsidRDefault="00113423" w:rsidP="0070624E">
      <w:pPr>
        <w:pStyle w:val="COSMICExample"/>
        <w:ind w:left="0"/>
        <w:rPr>
          <w:i w:val="0"/>
        </w:rPr>
      </w:pPr>
      <w:r w:rsidRPr="000E5674">
        <w:rPr>
          <w:i w:val="0"/>
        </w:rPr>
        <w:t>In such circumstances, both data manipulation sub-processes ‘A’ and ‘B’ should be associated with the same one data movement and hence only the one data movement should be identified in that functional process.</w:t>
      </w:r>
    </w:p>
    <w:p w14:paraId="714D5414" w14:textId="3D702134" w:rsidR="0070624E" w:rsidRDefault="0070624E" w:rsidP="0070624E">
      <w:pPr>
        <w:pStyle w:val="COSMICExample"/>
        <w:ind w:left="0"/>
      </w:pPr>
      <w:r w:rsidRPr="00A35017">
        <w:rPr>
          <w:color w:val="FF0000"/>
        </w:rPr>
        <w:t>EXAMPLE</w:t>
      </w:r>
      <w:r>
        <w:rPr>
          <w:color w:val="FF0000"/>
        </w:rPr>
        <w:t xml:space="preserve"> </w:t>
      </w:r>
      <w:r w:rsidR="00E9723A">
        <w:rPr>
          <w:color w:val="FF0000"/>
        </w:rPr>
        <w:t>9</w:t>
      </w:r>
      <w:r>
        <w:rPr>
          <w:color w:val="FF0000"/>
        </w:rPr>
        <w:t xml:space="preserve"> – Business domain</w:t>
      </w:r>
      <w:r>
        <w:t xml:space="preserve">: </w:t>
      </w:r>
    </w:p>
    <w:p w14:paraId="51050520" w14:textId="281487AB" w:rsidR="0070624E" w:rsidRDefault="0070624E" w:rsidP="0070624E">
      <w:pPr>
        <w:pStyle w:val="COSMICBoxTitle"/>
        <w:jc w:val="both"/>
        <w:rPr>
          <w:b w:val="0"/>
        </w:rPr>
      </w:pPr>
      <w:r>
        <w:rPr>
          <w:b w:val="0"/>
        </w:rPr>
        <w:t>In a ‘Create Employee’ functional process</w:t>
      </w:r>
      <w:r w:rsidR="002776FE">
        <w:rPr>
          <w:b w:val="0"/>
        </w:rPr>
        <w:t>, a</w:t>
      </w:r>
      <w:r>
        <w:rPr>
          <w:b w:val="0"/>
        </w:rPr>
        <w:t xml:space="preserve"> name, address and city must be entered</w:t>
      </w:r>
      <w:r w:rsidR="002776FE">
        <w:rPr>
          <w:b w:val="0"/>
        </w:rPr>
        <w:t xml:space="preserve"> in a first screen</w:t>
      </w:r>
      <w:r>
        <w:rPr>
          <w:b w:val="0"/>
        </w:rPr>
        <w:t xml:space="preserve"> and</w:t>
      </w:r>
      <w:r w:rsidR="002776FE">
        <w:rPr>
          <w:b w:val="0"/>
        </w:rPr>
        <w:t>,</w:t>
      </w:r>
      <w:r>
        <w:rPr>
          <w:b w:val="0"/>
        </w:rPr>
        <w:t xml:space="preserve"> in a subsequent screen</w:t>
      </w:r>
      <w:r w:rsidR="002776FE">
        <w:rPr>
          <w:b w:val="0"/>
        </w:rPr>
        <w:t>,</w:t>
      </w:r>
      <w:r>
        <w:rPr>
          <w:b w:val="0"/>
        </w:rPr>
        <w:t xml:space="preserve"> the date of birth and the email address</w:t>
      </w:r>
      <w:r w:rsidR="002776FE">
        <w:rPr>
          <w:b w:val="0"/>
        </w:rPr>
        <w:t>;</w:t>
      </w:r>
      <w:r>
        <w:rPr>
          <w:b w:val="0"/>
        </w:rPr>
        <w:t xml:space="preserve"> identify one Entry.</w:t>
      </w:r>
    </w:p>
    <w:p w14:paraId="3CCBA2F0" w14:textId="274A02EC" w:rsidR="00A723D9" w:rsidRPr="00A95371" w:rsidRDefault="00A723D9" w:rsidP="00F46B0A">
      <w:pPr>
        <w:pStyle w:val="Titre3"/>
        <w:spacing w:before="240"/>
      </w:pPr>
      <w:bookmarkStart w:id="201" w:name="_Toc536449869"/>
      <w:r w:rsidRPr="00A95371">
        <w:lastRenderedPageBreak/>
        <w:t xml:space="preserve">Examples of </w:t>
      </w:r>
      <w:r>
        <w:t>3.</w:t>
      </w:r>
      <w:r w:rsidR="00884C1A">
        <w:t>7</w:t>
      </w:r>
      <w:r w:rsidRPr="00A95371">
        <w:t xml:space="preserve">: </w:t>
      </w:r>
      <w:r>
        <w:t>Layers</w:t>
      </w:r>
      <w:bookmarkEnd w:id="201"/>
    </w:p>
    <w:p w14:paraId="13D4C96A" w14:textId="234B186E" w:rsidR="00E84B8E" w:rsidRPr="00A723D9" w:rsidRDefault="00E84B8E" w:rsidP="00205946">
      <w:pPr>
        <w:pStyle w:val="COSMICExample"/>
        <w:ind w:left="0"/>
        <w:rPr>
          <w:i w:val="0"/>
        </w:rPr>
      </w:pPr>
      <w:bookmarkStart w:id="202" w:name="_Toc383342886"/>
      <w:bookmarkStart w:id="203" w:name="_Toc384150383"/>
      <w:bookmarkStart w:id="204" w:name="_Toc384151001"/>
      <w:bookmarkStart w:id="205" w:name="_Toc410066710"/>
      <w:bookmarkStart w:id="206" w:name="_Toc417229649"/>
      <w:bookmarkStart w:id="207" w:name="_Toc417229862"/>
      <w:bookmarkStart w:id="208" w:name="_Toc417230085"/>
      <w:bookmarkStart w:id="209" w:name="_Toc468987792"/>
      <w:bookmarkStart w:id="210" w:name="_Toc486880035"/>
      <w:bookmarkStart w:id="211" w:name="_Toc496542218"/>
      <w:bookmarkStart w:id="212" w:name="_Toc501122698"/>
      <w:bookmarkStart w:id="213" w:name="_Toc501122833"/>
      <w:bookmarkStart w:id="214" w:name="_Toc501123227"/>
      <w:bookmarkStart w:id="215" w:name="_Toc501123442"/>
      <w:r w:rsidRPr="00A723D9">
        <w:rPr>
          <w:i w:val="0"/>
          <w:color w:val="FF0000"/>
        </w:rPr>
        <w:t xml:space="preserve">BUSINESS EXAMPLE </w:t>
      </w:r>
      <w:r w:rsidR="00E9723A">
        <w:rPr>
          <w:i w:val="0"/>
          <w:color w:val="FF0000"/>
        </w:rPr>
        <w:t>10</w:t>
      </w:r>
      <w:r w:rsidRPr="00A723D9">
        <w:rPr>
          <w:i w:val="0"/>
        </w:rPr>
        <w:t xml:space="preserve">: The physical structure of a typical layered software architecture supporting business applications software </w:t>
      </w:r>
      <w:r w:rsidR="00EE28F0" w:rsidRPr="00A723D9">
        <w:rPr>
          <w:i w:val="0"/>
        </w:rPr>
        <w:t>a</w:t>
      </w:r>
      <w:r w:rsidRPr="00A723D9">
        <w:rPr>
          <w:i w:val="0"/>
        </w:rPr>
        <w:t xml:space="preserve">s in Figure </w:t>
      </w:r>
      <w:r w:rsidR="00884C1A">
        <w:rPr>
          <w:i w:val="0"/>
        </w:rPr>
        <w:t>C</w:t>
      </w:r>
      <w:r w:rsidR="003F2B9A" w:rsidRPr="00A723D9">
        <w:rPr>
          <w:i w:val="0"/>
        </w:rPr>
        <w:t>.1</w:t>
      </w:r>
      <w:r w:rsidRPr="00A723D9">
        <w:rPr>
          <w:i w:val="0"/>
        </w:rPr>
        <w:t>:</w:t>
      </w:r>
    </w:p>
    <w:p w14:paraId="653FA360" w14:textId="4C80F9D4" w:rsidR="00E84B8E" w:rsidRPr="00567E1F" w:rsidRDefault="00810192" w:rsidP="00E84B8E">
      <w:pPr>
        <w:pStyle w:val="COSMICStandard0"/>
        <w:jc w:val="center"/>
        <w:rPr>
          <w:lang w:val="en-GB"/>
        </w:rPr>
      </w:pPr>
      <w:r>
        <w:rPr>
          <w:noProof/>
          <w:lang w:val="fr-FR"/>
        </w:rPr>
        <w:drawing>
          <wp:inline distT="0" distB="0" distL="0" distR="0" wp14:anchorId="7D2B82F4" wp14:editId="1D18C2D0">
            <wp:extent cx="2718881" cy="1605906"/>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34951" cy="1615398"/>
                    </a:xfrm>
                    <a:prstGeom prst="rect">
                      <a:avLst/>
                    </a:prstGeom>
                    <a:noFill/>
                    <a:ln>
                      <a:noFill/>
                    </a:ln>
                  </pic:spPr>
                </pic:pic>
              </a:graphicData>
            </a:graphic>
          </wp:inline>
        </w:drawing>
      </w:r>
    </w:p>
    <w:p w14:paraId="556B78BC" w14:textId="0B76DE3B" w:rsidR="00E84B8E" w:rsidRPr="007660DA" w:rsidRDefault="003F2B9A" w:rsidP="00E84B8E">
      <w:pPr>
        <w:pStyle w:val="COSMICCaption"/>
        <w:rPr>
          <w:sz w:val="40"/>
          <w:szCs w:val="36"/>
        </w:rPr>
      </w:pPr>
      <w:r>
        <w:t xml:space="preserve">Figure </w:t>
      </w:r>
      <w:r w:rsidR="00884C1A">
        <w:t>C</w:t>
      </w:r>
      <w:r>
        <w:t>.</w:t>
      </w:r>
      <w:r w:rsidR="005B0727">
        <w:t xml:space="preserve">1 </w:t>
      </w:r>
      <w:r w:rsidR="00E84B8E" w:rsidRPr="007660DA">
        <w:t>- Typical layered software architecture for a Business/MIS system</w:t>
      </w:r>
    </w:p>
    <w:p w14:paraId="17039C7E" w14:textId="12F503FD" w:rsidR="00E84B8E" w:rsidRPr="00A723D9" w:rsidRDefault="00E84B8E" w:rsidP="00205946">
      <w:pPr>
        <w:pStyle w:val="COSMICExample"/>
        <w:ind w:left="0"/>
        <w:rPr>
          <w:i w:val="0"/>
        </w:rPr>
      </w:pPr>
      <w:r w:rsidRPr="00A723D9">
        <w:rPr>
          <w:i w:val="0"/>
          <w:color w:val="FF0000"/>
        </w:rPr>
        <w:t xml:space="preserve">REAL-TIME EXAMPLE </w:t>
      </w:r>
      <w:r w:rsidR="000E5827" w:rsidRPr="00A723D9">
        <w:rPr>
          <w:i w:val="0"/>
          <w:color w:val="FF0000"/>
        </w:rPr>
        <w:t>1</w:t>
      </w:r>
      <w:r w:rsidR="00E9723A">
        <w:rPr>
          <w:i w:val="0"/>
          <w:color w:val="FF0000"/>
        </w:rPr>
        <w:t>1</w:t>
      </w:r>
      <w:r w:rsidRPr="00A723D9">
        <w:rPr>
          <w:i w:val="0"/>
        </w:rPr>
        <w:t>: The physical structure of a typical layered software archi</w:t>
      </w:r>
      <w:r w:rsidR="00F91E76">
        <w:rPr>
          <w:i w:val="0"/>
        </w:rPr>
        <w:t>tecture</w:t>
      </w:r>
      <w:r w:rsidRPr="00A723D9">
        <w:rPr>
          <w:i w:val="0"/>
        </w:rPr>
        <w:t xml:space="preserve"> supporting a piece of embedded real-time software</w:t>
      </w:r>
      <w:r w:rsidR="00D04861" w:rsidRPr="00A723D9">
        <w:rPr>
          <w:i w:val="0"/>
        </w:rPr>
        <w:t xml:space="preserve"> </w:t>
      </w:r>
      <w:r w:rsidRPr="00A723D9">
        <w:rPr>
          <w:i w:val="0"/>
        </w:rPr>
        <w:t xml:space="preserve">is in </w:t>
      </w:r>
      <w:r w:rsidR="003F2B9A" w:rsidRPr="00A723D9">
        <w:rPr>
          <w:i w:val="0"/>
        </w:rPr>
        <w:t xml:space="preserve">Figure </w:t>
      </w:r>
      <w:r w:rsidR="00884C1A">
        <w:rPr>
          <w:i w:val="0"/>
        </w:rPr>
        <w:t>C</w:t>
      </w:r>
      <w:r w:rsidR="003F2B9A" w:rsidRPr="00A723D9">
        <w:rPr>
          <w:i w:val="0"/>
        </w:rPr>
        <w:t>.2</w:t>
      </w:r>
      <w:r w:rsidR="000E2D76" w:rsidRPr="00A723D9">
        <w:rPr>
          <w:i w:val="0"/>
        </w:rPr>
        <w:t>.</w:t>
      </w:r>
    </w:p>
    <w:p w14:paraId="0097393C" w14:textId="232F1871" w:rsidR="00A86E72" w:rsidRDefault="00810192" w:rsidP="00E84B8E">
      <w:pPr>
        <w:pStyle w:val="COSMICCaption"/>
      </w:pPr>
      <w:r>
        <w:rPr>
          <w:noProof/>
          <w:lang w:val="fr-FR"/>
        </w:rPr>
        <w:drawing>
          <wp:inline distT="0" distB="0" distL="0" distR="0" wp14:anchorId="094BCEAB" wp14:editId="22D7AD5C">
            <wp:extent cx="2436779" cy="1077532"/>
            <wp:effectExtent l="0" t="0" r="190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89336" cy="1100772"/>
                    </a:xfrm>
                    <a:prstGeom prst="rect">
                      <a:avLst/>
                    </a:prstGeom>
                    <a:noFill/>
                    <a:ln>
                      <a:noFill/>
                    </a:ln>
                  </pic:spPr>
                </pic:pic>
              </a:graphicData>
            </a:graphic>
          </wp:inline>
        </w:drawing>
      </w:r>
    </w:p>
    <w:p w14:paraId="447B73C2" w14:textId="7A696F3A" w:rsidR="00E84B8E" w:rsidRPr="007660DA" w:rsidRDefault="003F2B9A" w:rsidP="00E84B8E">
      <w:pPr>
        <w:pStyle w:val="COSMICCaption"/>
        <w:rPr>
          <w:szCs w:val="22"/>
        </w:rPr>
      </w:pPr>
      <w:r>
        <w:rPr>
          <w:szCs w:val="22"/>
        </w:rPr>
        <w:t xml:space="preserve">Figure </w:t>
      </w:r>
      <w:r w:rsidR="00884C1A">
        <w:rPr>
          <w:szCs w:val="22"/>
        </w:rPr>
        <w:t>C</w:t>
      </w:r>
      <w:r>
        <w:rPr>
          <w:szCs w:val="22"/>
        </w:rPr>
        <w:t>.2</w:t>
      </w:r>
      <w:r w:rsidR="00E84B8E" w:rsidRPr="007660DA">
        <w:rPr>
          <w:szCs w:val="22"/>
        </w:rPr>
        <w:t xml:space="preserve"> - Typical layered architecture for a real-time embedded-software system</w:t>
      </w:r>
    </w:p>
    <w:p w14:paraId="4F14C5D3" w14:textId="513FE564" w:rsidR="00E84B8E" w:rsidRDefault="00E84B8E" w:rsidP="00E84B8E">
      <w:pPr>
        <w:pStyle w:val="COSMICStandard0"/>
      </w:pPr>
      <w:r>
        <w:t>A software architecture may exhibit different layers depending on the ‘view’ of the architecture.</w:t>
      </w:r>
    </w:p>
    <w:p w14:paraId="1B500526" w14:textId="77777777" w:rsidR="00EF0C99" w:rsidRPr="008E23FE" w:rsidRDefault="00EF0C99" w:rsidP="00E84B8E">
      <w:pPr>
        <w:pStyle w:val="COSMICStandard0"/>
      </w:pPr>
    </w:p>
    <w:p w14:paraId="6AF6079E" w14:textId="5CA6B416" w:rsidR="00E84B8E" w:rsidRPr="00A723D9" w:rsidRDefault="00E84B8E" w:rsidP="00205946">
      <w:pPr>
        <w:pStyle w:val="COSMICExample"/>
        <w:ind w:left="0"/>
        <w:rPr>
          <w:i w:val="0"/>
        </w:rPr>
      </w:pPr>
      <w:r w:rsidRPr="00A723D9">
        <w:rPr>
          <w:i w:val="0"/>
          <w:color w:val="FF0000"/>
        </w:rPr>
        <w:t xml:space="preserve">BUSINESS EXAMPLE </w:t>
      </w:r>
      <w:r w:rsidR="00A723D9">
        <w:rPr>
          <w:i w:val="0"/>
          <w:color w:val="FF0000"/>
        </w:rPr>
        <w:t>1</w:t>
      </w:r>
      <w:r w:rsidR="00E9723A">
        <w:rPr>
          <w:i w:val="0"/>
          <w:color w:val="FF0000"/>
        </w:rPr>
        <w:t>2</w:t>
      </w:r>
      <w:r w:rsidRPr="00A723D9">
        <w:rPr>
          <w:i w:val="0"/>
        </w:rPr>
        <w:t>: Consider an application A situated in a layered software architecture</w:t>
      </w:r>
      <w:r w:rsidR="003F2B9A" w:rsidRPr="00A723D9">
        <w:rPr>
          <w:i w:val="0"/>
        </w:rPr>
        <w:t xml:space="preserve">, as in Figure </w:t>
      </w:r>
      <w:r w:rsidR="00884C1A">
        <w:rPr>
          <w:i w:val="0"/>
        </w:rPr>
        <w:t>C</w:t>
      </w:r>
      <w:r w:rsidR="003F2B9A" w:rsidRPr="00A723D9">
        <w:rPr>
          <w:i w:val="0"/>
        </w:rPr>
        <w:t>.3</w:t>
      </w:r>
      <w:r w:rsidRPr="00A723D9">
        <w:rPr>
          <w:i w:val="0"/>
        </w:rPr>
        <w:t>, which shows three possible layer structures a), b) and c) according to different architecture ‘views’</w:t>
      </w:r>
    </w:p>
    <w:p w14:paraId="7B8F1BAD" w14:textId="257E593B" w:rsidR="00E84B8E" w:rsidRPr="00540396" w:rsidRDefault="00810192" w:rsidP="00E84B8E">
      <w:pPr>
        <w:jc w:val="center"/>
        <w:rPr>
          <w:rFonts w:ascii="Arial" w:hAnsi="Arial" w:cs="Arial"/>
          <w:color w:val="000000"/>
          <w:sz w:val="20"/>
          <w:lang w:eastAsia="en-GB"/>
        </w:rPr>
      </w:pPr>
      <w:r>
        <w:rPr>
          <w:noProof/>
          <w:lang w:val="fr-FR" w:eastAsia="fr-FR"/>
        </w:rPr>
        <w:drawing>
          <wp:inline distT="0" distB="0" distL="0" distR="0" wp14:anchorId="3C442BB2" wp14:editId="692BE0F2">
            <wp:extent cx="3590925" cy="2080271"/>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596659" cy="2083593"/>
                    </a:xfrm>
                    <a:prstGeom prst="rect">
                      <a:avLst/>
                    </a:prstGeom>
                    <a:noFill/>
                    <a:ln>
                      <a:noFill/>
                    </a:ln>
                  </pic:spPr>
                </pic:pic>
              </a:graphicData>
            </a:graphic>
          </wp:inline>
        </w:drawing>
      </w:r>
    </w:p>
    <w:p w14:paraId="3C25AF9D" w14:textId="77777777" w:rsidR="00E84B8E" w:rsidRDefault="00E84B8E" w:rsidP="00E84B8E">
      <w:pPr>
        <w:jc w:val="both"/>
        <w:rPr>
          <w:rFonts w:ascii="Arial" w:hAnsi="Arial" w:cs="Arial"/>
          <w:color w:val="000000"/>
          <w:sz w:val="20"/>
          <w:lang w:eastAsia="en-GB"/>
        </w:rPr>
      </w:pPr>
    </w:p>
    <w:p w14:paraId="0CCEE5F1" w14:textId="208BF814" w:rsidR="00E84B8E" w:rsidRPr="007660DA" w:rsidRDefault="003F2B9A" w:rsidP="00E84B8E">
      <w:pPr>
        <w:pStyle w:val="COSMICCaption"/>
      </w:pPr>
      <w:r>
        <w:t xml:space="preserve">Figure </w:t>
      </w:r>
      <w:r w:rsidR="00884C1A">
        <w:t>C</w:t>
      </w:r>
      <w:r>
        <w:t>.3</w:t>
      </w:r>
      <w:r w:rsidR="00E84B8E" w:rsidRPr="007660DA">
        <w:t xml:space="preserve"> - Three views of the layers of an application</w:t>
      </w:r>
    </w:p>
    <w:p w14:paraId="78580219" w14:textId="77777777" w:rsidR="00E84B8E" w:rsidRPr="00A723D9" w:rsidRDefault="00E84B8E" w:rsidP="004D1E73">
      <w:pPr>
        <w:pStyle w:val="COSMICExample"/>
        <w:ind w:left="0"/>
        <w:rPr>
          <w:i w:val="0"/>
        </w:rPr>
      </w:pPr>
      <w:r w:rsidRPr="00A723D9">
        <w:rPr>
          <w:i w:val="0"/>
        </w:rPr>
        <w:t>View a). The measurement scope is the whole of application A, which exists entirely within the one ‘application’ layer</w:t>
      </w:r>
    </w:p>
    <w:p w14:paraId="63557815" w14:textId="77777777" w:rsidR="00E84B8E" w:rsidRPr="00A723D9" w:rsidRDefault="00E6329B" w:rsidP="004D1E73">
      <w:pPr>
        <w:pStyle w:val="COSMICExample"/>
        <w:ind w:left="0"/>
        <w:rPr>
          <w:i w:val="0"/>
        </w:rPr>
      </w:pPr>
      <w:r w:rsidRPr="00A723D9">
        <w:rPr>
          <w:i w:val="0"/>
        </w:rPr>
        <w:lastRenderedPageBreak/>
        <w:t>View b)</w:t>
      </w:r>
      <w:r w:rsidR="00E84B8E" w:rsidRPr="00A723D9">
        <w:rPr>
          <w:i w:val="0"/>
        </w:rPr>
        <w:t xml:space="preserve">. Application A has been built according to a ‘three-layer’ architecture comprising a User Interface, Business Rules and Data Services components. </w:t>
      </w:r>
      <w:r w:rsidRPr="00A723D9">
        <w:rPr>
          <w:i w:val="0"/>
        </w:rPr>
        <w:t>T</w:t>
      </w:r>
      <w:r w:rsidR="00E84B8E" w:rsidRPr="00A723D9">
        <w:rPr>
          <w:i w:val="0"/>
        </w:rPr>
        <w:t>he three components</w:t>
      </w:r>
      <w:r w:rsidRPr="00A723D9">
        <w:rPr>
          <w:i w:val="0"/>
        </w:rPr>
        <w:t xml:space="preserve"> can be measured</w:t>
      </w:r>
      <w:r w:rsidR="00E84B8E" w:rsidRPr="00A723D9">
        <w:rPr>
          <w:i w:val="0"/>
        </w:rPr>
        <w:t xml:space="preserve"> separately. Each </w:t>
      </w:r>
      <w:r w:rsidRPr="00A723D9">
        <w:rPr>
          <w:i w:val="0"/>
        </w:rPr>
        <w:t xml:space="preserve">software </w:t>
      </w:r>
      <w:r w:rsidR="00E84B8E" w:rsidRPr="00A723D9">
        <w:rPr>
          <w:i w:val="0"/>
        </w:rPr>
        <w:t xml:space="preserve">component is situated in its own layer of the architecture and the measurement scope must be defined separately for each component. </w:t>
      </w:r>
    </w:p>
    <w:p w14:paraId="60ECB955" w14:textId="389F8668" w:rsidR="008E5456" w:rsidRPr="00A723D9" w:rsidRDefault="00E6329B" w:rsidP="004D1E73">
      <w:pPr>
        <w:pStyle w:val="COSMICStandard0"/>
      </w:pPr>
      <w:r w:rsidRPr="00A723D9">
        <w:t>View c)</w:t>
      </w:r>
      <w:r w:rsidR="00E84B8E" w:rsidRPr="00A723D9">
        <w:t xml:space="preserve"> The Business Rules component of the application has been built using re-usable components of a Service-Oriented Architecture, which has its own layer structure. </w:t>
      </w:r>
      <w:r w:rsidRPr="00A723D9">
        <w:t xml:space="preserve">Measurement of </w:t>
      </w:r>
      <w:r w:rsidR="00E84B8E" w:rsidRPr="00A723D9">
        <w:t>an SOA component of the Business Rules component. Each SOA</w:t>
      </w:r>
      <w:r w:rsidRPr="00A723D9">
        <w:t xml:space="preserve"> software</w:t>
      </w:r>
      <w:r w:rsidR="00E84B8E" w:rsidRPr="00A723D9">
        <w:t xml:space="preserve"> component is situated in a layer of the SOA architecture and the measurement must be d</w:t>
      </w:r>
      <w:r w:rsidR="008E5456" w:rsidRPr="00A723D9">
        <w:t>one</w:t>
      </w:r>
      <w:r w:rsidR="00E84B8E" w:rsidRPr="00A723D9">
        <w:t xml:space="preserve"> separately for each SOA component. (Note that SOA terminology also uses ‘application layer’ within its own architecture.)</w:t>
      </w:r>
      <w:r w:rsidR="00EE28F0" w:rsidRPr="00A723D9">
        <w:t xml:space="preserve"> </w:t>
      </w:r>
    </w:p>
    <w:p w14:paraId="4647FA74" w14:textId="77777777" w:rsidR="00495CD1" w:rsidRDefault="00A723D9" w:rsidP="003D5E9C">
      <w:pPr>
        <w:rPr>
          <w:rFonts w:ascii="Arial" w:hAnsi="Arial" w:cs="Arial"/>
          <w:lang w:val="en-GB"/>
        </w:rPr>
      </w:pPr>
      <w:r>
        <w:rPr>
          <w:rFonts w:ascii="Arial" w:hAnsi="Arial" w:cs="Arial"/>
          <w:lang w:val="en-GB"/>
        </w:rPr>
        <w:t xml:space="preserve">Fig. </w:t>
      </w:r>
      <w:r w:rsidR="00884C1A">
        <w:rPr>
          <w:rFonts w:ascii="Arial" w:hAnsi="Arial" w:cs="Arial"/>
          <w:lang w:val="en-GB"/>
        </w:rPr>
        <w:t>C</w:t>
      </w:r>
      <w:r w:rsidR="00EE28F0" w:rsidRPr="00A723D9">
        <w:rPr>
          <w:rFonts w:ascii="Arial" w:hAnsi="Arial" w:cs="Arial"/>
          <w:lang w:val="en-GB"/>
        </w:rPr>
        <w:t xml:space="preserve">.4 shows </w:t>
      </w:r>
      <w:r w:rsidR="008E5456" w:rsidRPr="00A723D9">
        <w:rPr>
          <w:rFonts w:ascii="Arial" w:hAnsi="Arial" w:cs="Arial"/>
          <w:lang w:val="en-GB"/>
        </w:rPr>
        <w:t xml:space="preserve">that </w:t>
      </w:r>
      <w:r w:rsidR="00EE28F0" w:rsidRPr="00A723D9">
        <w:rPr>
          <w:rFonts w:ascii="Arial" w:hAnsi="Arial" w:cs="Arial"/>
          <w:lang w:val="en-GB"/>
        </w:rPr>
        <w:t>the application software being measured has two functional users</w:t>
      </w:r>
      <w:r w:rsidR="008E5456" w:rsidRPr="00A723D9">
        <w:rPr>
          <w:rFonts w:ascii="Arial" w:hAnsi="Arial" w:cs="Arial"/>
          <w:lang w:val="en-GB"/>
        </w:rPr>
        <w:t>:</w:t>
      </w:r>
      <w:r w:rsidR="00EE28F0" w:rsidRPr="00A723D9">
        <w:rPr>
          <w:rFonts w:ascii="Arial" w:hAnsi="Arial" w:cs="Arial"/>
          <w:lang w:val="en-GB"/>
        </w:rPr>
        <w:t xml:space="preserve"> </w:t>
      </w:r>
    </w:p>
    <w:p w14:paraId="748EEDCF" w14:textId="2F8617B3" w:rsidR="00E84B8E" w:rsidRPr="00495CD1" w:rsidRDefault="00EE28F0" w:rsidP="00495CD1">
      <w:pPr>
        <w:pStyle w:val="Paragraphedeliste"/>
        <w:numPr>
          <w:ilvl w:val="0"/>
          <w:numId w:val="118"/>
        </w:numPr>
        <w:rPr>
          <w:rFonts w:ascii="Arial" w:hAnsi="Arial" w:cs="Arial"/>
          <w:sz w:val="22"/>
          <w:szCs w:val="22"/>
          <w:lang w:val="en-GB"/>
        </w:rPr>
      </w:pPr>
      <w:r w:rsidRPr="00495CD1">
        <w:rPr>
          <w:rFonts w:ascii="Arial" w:hAnsi="Arial" w:cs="Arial"/>
          <w:sz w:val="22"/>
          <w:szCs w:val="22"/>
          <w:lang w:val="en-GB"/>
        </w:rPr>
        <w:t xml:space="preserve">human(s) and a peer application. </w:t>
      </w:r>
    </w:p>
    <w:p w14:paraId="336B80E7" w14:textId="77777777" w:rsidR="006D1CAD" w:rsidRPr="00A723D9" w:rsidRDefault="006D1CAD" w:rsidP="003D5E9C">
      <w:pPr>
        <w:rPr>
          <w:rFonts w:ascii="Arial" w:hAnsi="Arial" w:cs="Arial"/>
          <w:lang w:val="en-US" w:eastAsia="fr-FR"/>
        </w:rPr>
      </w:pPr>
    </w:p>
    <w:p w14:paraId="5102737A" w14:textId="4121EA15" w:rsidR="0085398E" w:rsidRPr="00567E1F" w:rsidRDefault="0085398E" w:rsidP="008A17B2">
      <w:pPr>
        <w:pStyle w:val="COSMICStandard0"/>
        <w:jc w:val="center"/>
        <w:rPr>
          <w:snapToGrid w:val="0"/>
          <w:lang w:eastAsia="en-US"/>
        </w:rPr>
      </w:pPr>
      <w:r>
        <w:rPr>
          <w:noProof/>
          <w:snapToGrid w:val="0"/>
          <w:lang w:val="fr-FR"/>
        </w:rPr>
        <w:drawing>
          <wp:inline distT="0" distB="0" distL="0" distR="0" wp14:anchorId="49A0CE51" wp14:editId="6F05690C">
            <wp:extent cx="4402466" cy="1840326"/>
            <wp:effectExtent l="0" t="0" r="0" b="0"/>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493145" cy="1878232"/>
                    </a:xfrm>
                    <a:prstGeom prst="rect">
                      <a:avLst/>
                    </a:prstGeom>
                    <a:noFill/>
                  </pic:spPr>
                </pic:pic>
              </a:graphicData>
            </a:graphic>
          </wp:inline>
        </w:drawing>
      </w:r>
    </w:p>
    <w:p w14:paraId="5BC78CAB" w14:textId="6A347472" w:rsidR="005B4A6D" w:rsidRDefault="003F2B9A" w:rsidP="005B4A6D">
      <w:pPr>
        <w:pStyle w:val="COSMICCaption"/>
      </w:pPr>
      <w:r>
        <w:t xml:space="preserve">Figure </w:t>
      </w:r>
      <w:r w:rsidR="00884C1A">
        <w:t>C</w:t>
      </w:r>
      <w:r>
        <w:t>.4</w:t>
      </w:r>
      <w:r w:rsidR="005B4A6D" w:rsidRPr="003C646E">
        <w:t xml:space="preserve"> </w:t>
      </w:r>
      <w:r w:rsidR="00EE28F0">
        <w:t>–</w:t>
      </w:r>
      <w:r w:rsidR="005B4A6D" w:rsidRPr="003C646E">
        <w:t xml:space="preserve"> </w:t>
      </w:r>
      <w:r w:rsidR="00EE28F0">
        <w:t xml:space="preserve">SOA - </w:t>
      </w:r>
      <w:r w:rsidR="005B4A6D" w:rsidRPr="003C646E">
        <w:t xml:space="preserve">A </w:t>
      </w:r>
      <w:r w:rsidR="003A6671">
        <w:t xml:space="preserve">context diagram of a </w:t>
      </w:r>
      <w:r w:rsidR="005B4A6D" w:rsidRPr="003C646E">
        <w:t xml:space="preserve">business application with humans </w:t>
      </w:r>
      <w:r>
        <w:t>&amp;</w:t>
      </w:r>
      <w:r w:rsidR="005B4A6D" w:rsidRPr="003C646E">
        <w:t xml:space="preserve"> another ‘peer’ application as its functional users</w:t>
      </w:r>
    </w:p>
    <w:p w14:paraId="15114084" w14:textId="77777777" w:rsidR="006D1CAD" w:rsidRDefault="006D1CAD" w:rsidP="006D1CAD">
      <w:pPr>
        <w:pStyle w:val="COSMICStandard0"/>
      </w:pPr>
      <w:r>
        <w:t xml:space="preserve">The embedded software application of Figure C.5 has only hardware devices </w:t>
      </w:r>
      <w:r w:rsidRPr="00E70C18">
        <w:t xml:space="preserve">and a peer application </w:t>
      </w:r>
      <w:r>
        <w:t xml:space="preserve">as its functional users. </w:t>
      </w:r>
    </w:p>
    <w:p w14:paraId="116C6254" w14:textId="39A32A47" w:rsidR="004D1E73" w:rsidRPr="006D1CAD" w:rsidRDefault="006D1CAD" w:rsidP="006D1CAD">
      <w:pPr>
        <w:pStyle w:val="COSMICStandard0"/>
      </w:pPr>
      <w:r>
        <w:t xml:space="preserve">The arrows showing the movements of data are labeled with the abbreviations showing their types (E = Entry, X = </w:t>
      </w:r>
      <w:proofErr w:type="spellStart"/>
      <w:r>
        <w:t>eXit</w:t>
      </w:r>
      <w:proofErr w:type="spellEnd"/>
      <w:r>
        <w:t>, R = Read, W = Write).</w:t>
      </w:r>
    </w:p>
    <w:p w14:paraId="6A6AF3BD" w14:textId="5BAB3E98" w:rsidR="00EF6E31" w:rsidRPr="00567E1F" w:rsidRDefault="00EF6E31" w:rsidP="005B4A6D">
      <w:pPr>
        <w:pStyle w:val="COSMICStandard0"/>
        <w:jc w:val="center"/>
        <w:rPr>
          <w:snapToGrid w:val="0"/>
        </w:rPr>
      </w:pPr>
      <w:r>
        <w:rPr>
          <w:noProof/>
          <w:snapToGrid w:val="0"/>
          <w:lang w:val="fr-FR"/>
        </w:rPr>
        <w:drawing>
          <wp:inline distT="0" distB="0" distL="0" distR="0" wp14:anchorId="673517A0" wp14:editId="701FBD14">
            <wp:extent cx="4123427" cy="1584892"/>
            <wp:effectExtent l="0" t="0" r="0" b="0"/>
            <wp:docPr id="33" name="Afbeeldin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158243" cy="1598274"/>
                    </a:xfrm>
                    <a:prstGeom prst="rect">
                      <a:avLst/>
                    </a:prstGeom>
                    <a:noFill/>
                  </pic:spPr>
                </pic:pic>
              </a:graphicData>
            </a:graphic>
          </wp:inline>
        </w:drawing>
      </w:r>
    </w:p>
    <w:p w14:paraId="0346E8FC" w14:textId="0EBCA0B6" w:rsidR="005B4A6D" w:rsidRPr="003C646E" w:rsidRDefault="003F2B9A" w:rsidP="005B4A6D">
      <w:pPr>
        <w:pStyle w:val="COSMICCaption"/>
        <w:rPr>
          <w:snapToGrid w:val="0"/>
        </w:rPr>
      </w:pPr>
      <w:r>
        <w:rPr>
          <w:snapToGrid w:val="0"/>
        </w:rPr>
        <w:t xml:space="preserve">Figure </w:t>
      </w:r>
      <w:r w:rsidR="00884C1A">
        <w:rPr>
          <w:snapToGrid w:val="0"/>
        </w:rPr>
        <w:t>C</w:t>
      </w:r>
      <w:r>
        <w:rPr>
          <w:snapToGrid w:val="0"/>
        </w:rPr>
        <w:t>.5</w:t>
      </w:r>
      <w:r w:rsidR="005B4A6D" w:rsidRPr="003C646E">
        <w:rPr>
          <w:snapToGrid w:val="0"/>
        </w:rPr>
        <w:t xml:space="preserve"> - A </w:t>
      </w:r>
      <w:r w:rsidR="00515A5C">
        <w:t xml:space="preserve">context diagram of a </w:t>
      </w:r>
      <w:r w:rsidR="005B4A6D" w:rsidRPr="003C646E">
        <w:rPr>
          <w:snapToGrid w:val="0"/>
        </w:rPr>
        <w:t>real-time embedded software application with various hardware engineered devices and peer software as its functional users</w:t>
      </w:r>
    </w:p>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p w14:paraId="1AE56851" w14:textId="1AAA65EF" w:rsidR="00403B44" w:rsidRDefault="00403B44" w:rsidP="001C4602">
      <w:pPr>
        <w:pStyle w:val="COSMICStandard0"/>
      </w:pPr>
    </w:p>
    <w:p w14:paraId="6F2AE481" w14:textId="77777777" w:rsidR="00403B44" w:rsidRDefault="00403B44">
      <w:pPr>
        <w:tabs>
          <w:tab w:val="clear" w:pos="340"/>
        </w:tabs>
        <w:spacing w:line="240" w:lineRule="auto"/>
        <w:rPr>
          <w:rFonts w:ascii="Arial" w:hAnsi="Arial"/>
          <w:szCs w:val="22"/>
          <w:lang w:val="en-US" w:eastAsia="fr-FR"/>
        </w:rPr>
      </w:pPr>
      <w:r w:rsidRPr="00BD0C37">
        <w:rPr>
          <w:lang w:val="en-GB"/>
        </w:rPr>
        <w:br w:type="page"/>
      </w:r>
    </w:p>
    <w:p w14:paraId="02B22195" w14:textId="611EFF10" w:rsidR="00403B44" w:rsidRDefault="00403B44" w:rsidP="00403B44">
      <w:pPr>
        <w:pStyle w:val="Titre"/>
      </w:pPr>
      <w:bookmarkStart w:id="216" w:name="_Toc536449870"/>
      <w:r>
        <w:lastRenderedPageBreak/>
        <w:t>Appendix D: estimating with COSMIC software size</w:t>
      </w:r>
      <w:bookmarkEnd w:id="216"/>
    </w:p>
    <w:p w14:paraId="7D2BE951" w14:textId="77777777" w:rsidR="00403B44" w:rsidRPr="00403B44" w:rsidRDefault="00403B44" w:rsidP="00403B44">
      <w:pPr>
        <w:pStyle w:val="Corpsdetexte"/>
        <w:rPr>
          <w:lang w:val="en-US" w:eastAsia="fr-FR"/>
        </w:rPr>
      </w:pPr>
    </w:p>
    <w:p w14:paraId="4E75C9E0" w14:textId="42E2A3CC" w:rsidR="00403B44" w:rsidRDefault="00403B44" w:rsidP="00403B44">
      <w:pPr>
        <w:pStyle w:val="COSMICStandard0"/>
      </w:pPr>
      <w:r>
        <w:t>A</w:t>
      </w:r>
      <w:r w:rsidRPr="00745F2C">
        <w:t xml:space="preserve"> main use of </w:t>
      </w:r>
      <w:r>
        <w:t>COSMIC</w:t>
      </w:r>
      <w:r w:rsidRPr="00745F2C">
        <w:t xml:space="preserve"> size </w:t>
      </w:r>
      <w:r>
        <w:t>is</w:t>
      </w:r>
      <w:r w:rsidRPr="00745F2C">
        <w:t xml:space="preserve"> to </w:t>
      </w:r>
      <w:r>
        <w:t xml:space="preserve">provide an </w:t>
      </w:r>
      <w:r w:rsidRPr="00745F2C">
        <w:t>estimate</w:t>
      </w:r>
      <w:r>
        <w:t xml:space="preserve"> of</w:t>
      </w:r>
      <w:r w:rsidRPr="00745F2C">
        <w:t xml:space="preserve"> the effort </w:t>
      </w:r>
      <w:r>
        <w:t>of</w:t>
      </w:r>
      <w:r w:rsidRPr="00745F2C">
        <w:t xml:space="preserve"> implement</w:t>
      </w:r>
      <w:r>
        <w:t>ing</w:t>
      </w:r>
      <w:r w:rsidRPr="00745F2C">
        <w:t xml:space="preserve"> </w:t>
      </w:r>
      <w:r>
        <w:t>a piece of software. The COSMIC size is</w:t>
      </w:r>
      <w:r w:rsidRPr="00745F2C">
        <w:t xml:space="preserve"> </w:t>
      </w:r>
      <w:r>
        <w:t>based on the functional specifications</w:t>
      </w:r>
      <w:r w:rsidRPr="00745F2C">
        <w:t xml:space="preserve">. </w:t>
      </w:r>
    </w:p>
    <w:p w14:paraId="17CE80A0" w14:textId="7BC31382" w:rsidR="00403B44" w:rsidRDefault="00403B44" w:rsidP="00403B44">
      <w:pPr>
        <w:pStyle w:val="COSMICStandard0"/>
      </w:pPr>
      <w:r>
        <w:t xml:space="preserve">For </w:t>
      </w:r>
      <w:r w:rsidRPr="00745F2C">
        <w:t>estim</w:t>
      </w:r>
      <w:r>
        <w:t xml:space="preserve">ating on basis of COSMIC functional size, both </w:t>
      </w:r>
      <w:r w:rsidRPr="00745F2C">
        <w:t xml:space="preserve">the size and </w:t>
      </w:r>
      <w:r>
        <w:t xml:space="preserve">the </w:t>
      </w:r>
      <w:r w:rsidRPr="00745F2C">
        <w:t xml:space="preserve">effort (i.e. </w:t>
      </w:r>
      <w:r>
        <w:t>in</w:t>
      </w:r>
      <w:r w:rsidRPr="00745F2C">
        <w:t xml:space="preserve"> work hours) </w:t>
      </w:r>
      <w:r>
        <w:t xml:space="preserve">of </w:t>
      </w:r>
      <w:r w:rsidRPr="00745F2C">
        <w:t>a number of</w:t>
      </w:r>
      <w:r>
        <w:t xml:space="preserve"> pieces of software</w:t>
      </w:r>
      <w:r w:rsidRPr="00745F2C">
        <w:t xml:space="preserve"> must be captured. With help of </w:t>
      </w:r>
      <w:r>
        <w:t xml:space="preserve">simple </w:t>
      </w:r>
      <w:r w:rsidRPr="00745F2C">
        <w:t xml:space="preserve">regression </w:t>
      </w:r>
      <w:proofErr w:type="gramStart"/>
      <w:r w:rsidRPr="00745F2C">
        <w:t>analysis  the</w:t>
      </w:r>
      <w:proofErr w:type="gramEnd"/>
      <w:r w:rsidRPr="00745F2C">
        <w:t xml:space="preserve"> relationship between sizes and work hours can be </w:t>
      </w:r>
      <w:r>
        <w:t>obtained and made visible in a spreadsheet as  a linear function</w:t>
      </w:r>
      <w:r w:rsidRPr="00745F2C">
        <w:t xml:space="preserve">. </w:t>
      </w:r>
      <w:r>
        <w:t xml:space="preserve">Given a functional size, this function </w:t>
      </w:r>
      <w:r w:rsidRPr="00745F2C">
        <w:t>can be used for</w:t>
      </w:r>
      <w:r w:rsidR="00D03475">
        <w:t>:</w:t>
      </w:r>
      <w:r w:rsidRPr="00745F2C">
        <w:t xml:space="preserve"> </w:t>
      </w:r>
    </w:p>
    <w:p w14:paraId="68294354" w14:textId="4E867462" w:rsidR="00403B44" w:rsidRDefault="00403B44" w:rsidP="00403B44">
      <w:pPr>
        <w:pStyle w:val="COSMICBullet1"/>
        <w:tabs>
          <w:tab w:val="num" w:pos="360"/>
        </w:tabs>
      </w:pPr>
      <w:r w:rsidRPr="00745F2C">
        <w:t xml:space="preserve">a tender and/or a Return of Investment </w:t>
      </w:r>
      <w:r>
        <w:t xml:space="preserve">(ROI) </w:t>
      </w:r>
      <w:r w:rsidRPr="00745F2C">
        <w:t xml:space="preserve">estimate, </w:t>
      </w:r>
    </w:p>
    <w:p w14:paraId="1208D91E" w14:textId="77777777" w:rsidR="00403B44" w:rsidRDefault="00403B44" w:rsidP="00403B44">
      <w:pPr>
        <w:pStyle w:val="COSMICBullet1"/>
        <w:tabs>
          <w:tab w:val="num" w:pos="360"/>
        </w:tabs>
      </w:pPr>
      <w:r w:rsidRPr="00745F2C">
        <w:t xml:space="preserve">to serve as a second opinion to an estimate given by a project manager or a contractor. </w:t>
      </w:r>
    </w:p>
    <w:p w14:paraId="14FC4A6A" w14:textId="00D2FFF2" w:rsidR="00403B44" w:rsidRDefault="00A52E77" w:rsidP="00C15A8A">
      <w:pPr>
        <w:pStyle w:val="COSMICStandard0"/>
        <w:spacing w:before="120" w:after="120"/>
      </w:pPr>
      <w:r>
        <w:t xml:space="preserve">Figure </w:t>
      </w:r>
      <w:r w:rsidR="004004AA">
        <w:t>D.</w:t>
      </w:r>
      <w:r>
        <w:t xml:space="preserve">1 presents the linear function built using the data from Table D.1 for 8 </w:t>
      </w:r>
      <w:r w:rsidR="004004AA">
        <w:t xml:space="preserve">pieces of </w:t>
      </w:r>
      <w:r>
        <w:t>software</w:t>
      </w:r>
      <w:r w:rsidR="00C15A8A">
        <w:t>.</w:t>
      </w:r>
    </w:p>
    <w:p w14:paraId="27933464" w14:textId="0CBD1964" w:rsidR="00403B44" w:rsidRPr="00745F2C" w:rsidRDefault="00403B44" w:rsidP="00C15A8A">
      <w:pPr>
        <w:pStyle w:val="COSMICStandard0"/>
        <w:spacing w:before="120" w:after="120"/>
        <w:jc w:val="center"/>
      </w:pPr>
      <w:r>
        <w:t xml:space="preserve">Table D.1: Example of Size &amp; Effort data for 8 </w:t>
      </w:r>
      <w:r w:rsidR="003A3B33">
        <w:t xml:space="preserve">pieces of </w:t>
      </w:r>
      <w:r>
        <w:t>software</w:t>
      </w:r>
    </w:p>
    <w:tbl>
      <w:tblPr>
        <w:tblStyle w:val="Grilledutableau"/>
        <w:tblW w:w="0" w:type="auto"/>
        <w:jc w:val="center"/>
        <w:tblLook w:val="04A0" w:firstRow="1" w:lastRow="0" w:firstColumn="1" w:lastColumn="0" w:noHBand="0" w:noVBand="1"/>
      </w:tblPr>
      <w:tblGrid>
        <w:gridCol w:w="1317"/>
        <w:gridCol w:w="1054"/>
        <w:gridCol w:w="1054"/>
      </w:tblGrid>
      <w:tr w:rsidR="00403B44" w:rsidRPr="00636144" w14:paraId="1FBDF525" w14:textId="77777777" w:rsidTr="004004AA">
        <w:trPr>
          <w:trHeight w:val="333"/>
          <w:jc w:val="center"/>
        </w:trPr>
        <w:tc>
          <w:tcPr>
            <w:tcW w:w="1317" w:type="dxa"/>
            <w:vAlign w:val="center"/>
          </w:tcPr>
          <w:p w14:paraId="2DBF7896" w14:textId="77777777" w:rsidR="00403B44" w:rsidRPr="00482D8F" w:rsidRDefault="00403B44" w:rsidP="00403B44">
            <w:pPr>
              <w:pStyle w:val="COSMICBoxTitle"/>
              <w:rPr>
                <w:sz w:val="18"/>
                <w:szCs w:val="18"/>
              </w:rPr>
            </w:pPr>
            <w:r w:rsidRPr="00482D8F">
              <w:rPr>
                <w:sz w:val="18"/>
                <w:szCs w:val="18"/>
              </w:rPr>
              <w:t>Software</w:t>
            </w:r>
          </w:p>
        </w:tc>
        <w:tc>
          <w:tcPr>
            <w:tcW w:w="1054" w:type="dxa"/>
            <w:vAlign w:val="center"/>
          </w:tcPr>
          <w:p w14:paraId="2581CF30" w14:textId="77777777" w:rsidR="00403B44" w:rsidRPr="00482D8F" w:rsidRDefault="00403B44" w:rsidP="00403B44">
            <w:pPr>
              <w:pStyle w:val="COSMICBoxTitle"/>
              <w:jc w:val="center"/>
              <w:rPr>
                <w:sz w:val="18"/>
                <w:szCs w:val="18"/>
              </w:rPr>
            </w:pPr>
            <w:r w:rsidRPr="00482D8F">
              <w:rPr>
                <w:sz w:val="18"/>
                <w:szCs w:val="18"/>
              </w:rPr>
              <w:t>Size (CFP)</w:t>
            </w:r>
          </w:p>
        </w:tc>
        <w:tc>
          <w:tcPr>
            <w:tcW w:w="1054" w:type="dxa"/>
            <w:vAlign w:val="center"/>
          </w:tcPr>
          <w:p w14:paraId="7FF61CDB" w14:textId="77777777" w:rsidR="00403B44" w:rsidRPr="00482D8F" w:rsidRDefault="00403B44" w:rsidP="00403B44">
            <w:pPr>
              <w:pStyle w:val="COSMICBoxTitle"/>
              <w:jc w:val="center"/>
              <w:rPr>
                <w:sz w:val="18"/>
                <w:szCs w:val="18"/>
              </w:rPr>
            </w:pPr>
            <w:r w:rsidRPr="00482D8F">
              <w:rPr>
                <w:sz w:val="18"/>
                <w:szCs w:val="18"/>
              </w:rPr>
              <w:t>Effort (hours)</w:t>
            </w:r>
          </w:p>
        </w:tc>
      </w:tr>
      <w:tr w:rsidR="00403B44" w:rsidRPr="00E95631" w14:paraId="63293076" w14:textId="77777777" w:rsidTr="004004AA">
        <w:trPr>
          <w:trHeight w:val="285"/>
          <w:jc w:val="center"/>
        </w:trPr>
        <w:tc>
          <w:tcPr>
            <w:tcW w:w="1317" w:type="dxa"/>
            <w:vAlign w:val="center"/>
          </w:tcPr>
          <w:p w14:paraId="55726262" w14:textId="77777777" w:rsidR="00403B44" w:rsidRPr="00482D8F" w:rsidRDefault="00403B44" w:rsidP="00403B44">
            <w:pPr>
              <w:pStyle w:val="COSMICBoxText"/>
              <w:rPr>
                <w:szCs w:val="18"/>
              </w:rPr>
            </w:pPr>
            <w:r w:rsidRPr="00482D8F">
              <w:rPr>
                <w:szCs w:val="18"/>
              </w:rPr>
              <w:t>Software1</w:t>
            </w:r>
          </w:p>
        </w:tc>
        <w:tc>
          <w:tcPr>
            <w:tcW w:w="1054" w:type="dxa"/>
            <w:vAlign w:val="center"/>
          </w:tcPr>
          <w:p w14:paraId="2035308E" w14:textId="77777777" w:rsidR="00403B44" w:rsidRPr="00482D8F" w:rsidRDefault="00403B44" w:rsidP="00403B44">
            <w:pPr>
              <w:pStyle w:val="COSMICBoxText"/>
              <w:jc w:val="center"/>
              <w:rPr>
                <w:szCs w:val="18"/>
              </w:rPr>
            </w:pPr>
            <w:r w:rsidRPr="00482D8F">
              <w:rPr>
                <w:rFonts w:cs="Calibri"/>
                <w:szCs w:val="18"/>
              </w:rPr>
              <w:t>50</w:t>
            </w:r>
          </w:p>
        </w:tc>
        <w:tc>
          <w:tcPr>
            <w:tcW w:w="1054" w:type="dxa"/>
            <w:vAlign w:val="center"/>
          </w:tcPr>
          <w:p w14:paraId="33948117" w14:textId="77777777" w:rsidR="00403B44" w:rsidRPr="00482D8F" w:rsidRDefault="00403B44" w:rsidP="00403B44">
            <w:pPr>
              <w:pStyle w:val="COSMICBoxText"/>
              <w:jc w:val="center"/>
              <w:rPr>
                <w:szCs w:val="18"/>
              </w:rPr>
            </w:pPr>
            <w:r w:rsidRPr="00482D8F">
              <w:rPr>
                <w:rFonts w:cs="Calibri"/>
                <w:szCs w:val="18"/>
              </w:rPr>
              <w:t>190</w:t>
            </w:r>
          </w:p>
        </w:tc>
      </w:tr>
      <w:tr w:rsidR="00403B44" w:rsidRPr="00E95631" w14:paraId="16B3A950" w14:textId="77777777" w:rsidTr="004004AA">
        <w:trPr>
          <w:trHeight w:val="285"/>
          <w:jc w:val="center"/>
        </w:trPr>
        <w:tc>
          <w:tcPr>
            <w:tcW w:w="1317" w:type="dxa"/>
            <w:vAlign w:val="center"/>
          </w:tcPr>
          <w:p w14:paraId="3E35084B" w14:textId="77777777" w:rsidR="00403B44" w:rsidRPr="00482D8F" w:rsidRDefault="00403B44" w:rsidP="00403B44">
            <w:pPr>
              <w:pStyle w:val="COSMICBoxText"/>
              <w:rPr>
                <w:szCs w:val="18"/>
              </w:rPr>
            </w:pPr>
            <w:r w:rsidRPr="00482D8F">
              <w:rPr>
                <w:szCs w:val="18"/>
              </w:rPr>
              <w:t>Software2</w:t>
            </w:r>
          </w:p>
        </w:tc>
        <w:tc>
          <w:tcPr>
            <w:tcW w:w="1054" w:type="dxa"/>
            <w:vAlign w:val="center"/>
          </w:tcPr>
          <w:p w14:paraId="138BEE87" w14:textId="77777777" w:rsidR="00403B44" w:rsidRPr="00482D8F" w:rsidRDefault="00403B44" w:rsidP="00403B44">
            <w:pPr>
              <w:pStyle w:val="COSMICBoxText"/>
              <w:jc w:val="center"/>
              <w:rPr>
                <w:szCs w:val="18"/>
              </w:rPr>
            </w:pPr>
            <w:r w:rsidRPr="00482D8F">
              <w:rPr>
                <w:rFonts w:cs="Calibri"/>
                <w:szCs w:val="18"/>
              </w:rPr>
              <w:t>90</w:t>
            </w:r>
          </w:p>
        </w:tc>
        <w:tc>
          <w:tcPr>
            <w:tcW w:w="1054" w:type="dxa"/>
            <w:vAlign w:val="center"/>
          </w:tcPr>
          <w:p w14:paraId="7A4A7D3E" w14:textId="77777777" w:rsidR="00403B44" w:rsidRPr="00482D8F" w:rsidRDefault="00403B44" w:rsidP="00403B44">
            <w:pPr>
              <w:pStyle w:val="COSMICBoxText"/>
              <w:jc w:val="center"/>
              <w:rPr>
                <w:szCs w:val="18"/>
              </w:rPr>
            </w:pPr>
            <w:r w:rsidRPr="00482D8F">
              <w:rPr>
                <w:rFonts w:cs="Calibri"/>
                <w:szCs w:val="18"/>
              </w:rPr>
              <w:t>355</w:t>
            </w:r>
          </w:p>
        </w:tc>
      </w:tr>
      <w:tr w:rsidR="00403B44" w:rsidRPr="00E95631" w14:paraId="2144EF43" w14:textId="77777777" w:rsidTr="004004AA">
        <w:trPr>
          <w:trHeight w:val="285"/>
          <w:jc w:val="center"/>
        </w:trPr>
        <w:tc>
          <w:tcPr>
            <w:tcW w:w="1317" w:type="dxa"/>
            <w:vAlign w:val="center"/>
          </w:tcPr>
          <w:p w14:paraId="05732A39" w14:textId="77777777" w:rsidR="00403B44" w:rsidRPr="00482D8F" w:rsidRDefault="00403B44" w:rsidP="00403B44">
            <w:pPr>
              <w:pStyle w:val="COSMICBoxText"/>
              <w:rPr>
                <w:szCs w:val="18"/>
              </w:rPr>
            </w:pPr>
            <w:r w:rsidRPr="00482D8F">
              <w:rPr>
                <w:szCs w:val="18"/>
              </w:rPr>
              <w:t>Software3</w:t>
            </w:r>
          </w:p>
        </w:tc>
        <w:tc>
          <w:tcPr>
            <w:tcW w:w="1054" w:type="dxa"/>
            <w:vAlign w:val="center"/>
          </w:tcPr>
          <w:p w14:paraId="2E277D1D" w14:textId="77777777" w:rsidR="00403B44" w:rsidRPr="00482D8F" w:rsidRDefault="00403B44" w:rsidP="00403B44">
            <w:pPr>
              <w:pStyle w:val="COSMICBoxText"/>
              <w:jc w:val="center"/>
              <w:rPr>
                <w:szCs w:val="18"/>
              </w:rPr>
            </w:pPr>
            <w:r w:rsidRPr="00482D8F">
              <w:rPr>
                <w:rFonts w:cs="Calibri"/>
                <w:szCs w:val="18"/>
              </w:rPr>
              <w:t>45</w:t>
            </w:r>
          </w:p>
        </w:tc>
        <w:tc>
          <w:tcPr>
            <w:tcW w:w="1054" w:type="dxa"/>
            <w:vAlign w:val="center"/>
          </w:tcPr>
          <w:p w14:paraId="3BF7820D" w14:textId="77777777" w:rsidR="00403B44" w:rsidRPr="00482D8F" w:rsidRDefault="00403B44" w:rsidP="00403B44">
            <w:pPr>
              <w:pStyle w:val="COSMICBoxText"/>
              <w:jc w:val="center"/>
              <w:rPr>
                <w:szCs w:val="18"/>
              </w:rPr>
            </w:pPr>
            <w:r w:rsidRPr="00482D8F">
              <w:rPr>
                <w:rFonts w:cs="Calibri"/>
                <w:szCs w:val="18"/>
              </w:rPr>
              <w:t>165</w:t>
            </w:r>
          </w:p>
        </w:tc>
      </w:tr>
      <w:tr w:rsidR="00403B44" w:rsidRPr="00E95631" w14:paraId="1BF2B63F" w14:textId="77777777" w:rsidTr="004004AA">
        <w:trPr>
          <w:trHeight w:val="285"/>
          <w:jc w:val="center"/>
        </w:trPr>
        <w:tc>
          <w:tcPr>
            <w:tcW w:w="1317" w:type="dxa"/>
            <w:vAlign w:val="center"/>
          </w:tcPr>
          <w:p w14:paraId="6C9B9C34" w14:textId="77777777" w:rsidR="00403B44" w:rsidRPr="00482D8F" w:rsidRDefault="00403B44" w:rsidP="00403B44">
            <w:pPr>
              <w:pStyle w:val="COSMICBoxText"/>
              <w:rPr>
                <w:szCs w:val="18"/>
              </w:rPr>
            </w:pPr>
            <w:r w:rsidRPr="00482D8F">
              <w:rPr>
                <w:szCs w:val="18"/>
              </w:rPr>
              <w:t>Software4</w:t>
            </w:r>
          </w:p>
        </w:tc>
        <w:tc>
          <w:tcPr>
            <w:tcW w:w="1054" w:type="dxa"/>
            <w:vAlign w:val="center"/>
          </w:tcPr>
          <w:p w14:paraId="28C45FF1" w14:textId="77777777" w:rsidR="00403B44" w:rsidRPr="00482D8F" w:rsidRDefault="00403B44" w:rsidP="00403B44">
            <w:pPr>
              <w:pStyle w:val="COSMICBoxText"/>
              <w:jc w:val="center"/>
              <w:rPr>
                <w:szCs w:val="18"/>
              </w:rPr>
            </w:pPr>
            <w:r w:rsidRPr="00482D8F">
              <w:rPr>
                <w:rFonts w:cs="Calibri"/>
                <w:szCs w:val="18"/>
              </w:rPr>
              <w:t>60</w:t>
            </w:r>
          </w:p>
        </w:tc>
        <w:tc>
          <w:tcPr>
            <w:tcW w:w="1054" w:type="dxa"/>
            <w:vAlign w:val="center"/>
          </w:tcPr>
          <w:p w14:paraId="10A16D81" w14:textId="77777777" w:rsidR="00403B44" w:rsidRPr="00482D8F" w:rsidRDefault="00403B44" w:rsidP="00403B44">
            <w:pPr>
              <w:pStyle w:val="COSMICBoxText"/>
              <w:jc w:val="center"/>
              <w:rPr>
                <w:szCs w:val="18"/>
              </w:rPr>
            </w:pPr>
            <w:r w:rsidRPr="00482D8F">
              <w:rPr>
                <w:rFonts w:cs="Calibri"/>
                <w:szCs w:val="18"/>
              </w:rPr>
              <w:t>315</w:t>
            </w:r>
          </w:p>
        </w:tc>
      </w:tr>
      <w:tr w:rsidR="00403B44" w:rsidRPr="00E95631" w14:paraId="47FEBFAD" w14:textId="77777777" w:rsidTr="004004AA">
        <w:trPr>
          <w:trHeight w:val="285"/>
          <w:jc w:val="center"/>
        </w:trPr>
        <w:tc>
          <w:tcPr>
            <w:tcW w:w="1317" w:type="dxa"/>
            <w:vAlign w:val="center"/>
          </w:tcPr>
          <w:p w14:paraId="49465432" w14:textId="77777777" w:rsidR="00403B44" w:rsidRPr="00482D8F" w:rsidRDefault="00403B44" w:rsidP="00403B44">
            <w:pPr>
              <w:pStyle w:val="COSMICBoxText"/>
              <w:rPr>
                <w:szCs w:val="18"/>
              </w:rPr>
            </w:pPr>
            <w:r w:rsidRPr="00482D8F">
              <w:rPr>
                <w:szCs w:val="18"/>
              </w:rPr>
              <w:t>Software5</w:t>
            </w:r>
          </w:p>
        </w:tc>
        <w:tc>
          <w:tcPr>
            <w:tcW w:w="1054" w:type="dxa"/>
            <w:vAlign w:val="center"/>
          </w:tcPr>
          <w:p w14:paraId="2A18DCAE" w14:textId="77777777" w:rsidR="00403B44" w:rsidRPr="00482D8F" w:rsidRDefault="00403B44" w:rsidP="00403B44">
            <w:pPr>
              <w:pStyle w:val="COSMICBoxText"/>
              <w:jc w:val="center"/>
              <w:rPr>
                <w:szCs w:val="18"/>
              </w:rPr>
            </w:pPr>
            <w:r w:rsidRPr="00482D8F">
              <w:rPr>
                <w:rFonts w:cs="Calibri"/>
                <w:szCs w:val="18"/>
              </w:rPr>
              <w:t>85</w:t>
            </w:r>
          </w:p>
        </w:tc>
        <w:tc>
          <w:tcPr>
            <w:tcW w:w="1054" w:type="dxa"/>
            <w:vAlign w:val="center"/>
          </w:tcPr>
          <w:p w14:paraId="16D6C2E0" w14:textId="77777777" w:rsidR="00403B44" w:rsidRPr="00482D8F" w:rsidRDefault="00403B44" w:rsidP="00403B44">
            <w:pPr>
              <w:pStyle w:val="COSMICBoxText"/>
              <w:jc w:val="center"/>
              <w:rPr>
                <w:szCs w:val="18"/>
              </w:rPr>
            </w:pPr>
            <w:r w:rsidRPr="00482D8F">
              <w:rPr>
                <w:rFonts w:cs="Calibri"/>
                <w:szCs w:val="18"/>
              </w:rPr>
              <w:t>370</w:t>
            </w:r>
          </w:p>
        </w:tc>
      </w:tr>
      <w:tr w:rsidR="00403B44" w:rsidRPr="00E95631" w14:paraId="674115BB" w14:textId="77777777" w:rsidTr="004004AA">
        <w:trPr>
          <w:trHeight w:val="285"/>
          <w:jc w:val="center"/>
        </w:trPr>
        <w:tc>
          <w:tcPr>
            <w:tcW w:w="1317" w:type="dxa"/>
            <w:vAlign w:val="center"/>
          </w:tcPr>
          <w:p w14:paraId="130C2173" w14:textId="77777777" w:rsidR="00403B44" w:rsidRPr="00482D8F" w:rsidRDefault="00403B44" w:rsidP="00403B44">
            <w:pPr>
              <w:pStyle w:val="COSMICBoxText"/>
              <w:rPr>
                <w:szCs w:val="18"/>
              </w:rPr>
            </w:pPr>
            <w:r w:rsidRPr="00482D8F">
              <w:rPr>
                <w:szCs w:val="18"/>
              </w:rPr>
              <w:t>Software6</w:t>
            </w:r>
          </w:p>
        </w:tc>
        <w:tc>
          <w:tcPr>
            <w:tcW w:w="1054" w:type="dxa"/>
            <w:vAlign w:val="center"/>
          </w:tcPr>
          <w:p w14:paraId="536BE4D6" w14:textId="77777777" w:rsidR="00403B44" w:rsidRPr="00482D8F" w:rsidRDefault="00403B44" w:rsidP="00403B44">
            <w:pPr>
              <w:pStyle w:val="COSMICBoxText"/>
              <w:jc w:val="center"/>
              <w:rPr>
                <w:szCs w:val="18"/>
              </w:rPr>
            </w:pPr>
            <w:r w:rsidRPr="00482D8F">
              <w:rPr>
                <w:rFonts w:cs="Calibri"/>
                <w:szCs w:val="18"/>
              </w:rPr>
              <w:t>120</w:t>
            </w:r>
          </w:p>
        </w:tc>
        <w:tc>
          <w:tcPr>
            <w:tcW w:w="1054" w:type="dxa"/>
            <w:vAlign w:val="center"/>
          </w:tcPr>
          <w:p w14:paraId="6D36B816" w14:textId="77777777" w:rsidR="00403B44" w:rsidRPr="00482D8F" w:rsidRDefault="00403B44" w:rsidP="00403B44">
            <w:pPr>
              <w:pStyle w:val="COSMICBoxText"/>
              <w:jc w:val="center"/>
              <w:rPr>
                <w:szCs w:val="18"/>
              </w:rPr>
            </w:pPr>
            <w:r w:rsidRPr="00482D8F">
              <w:rPr>
                <w:rFonts w:cs="Calibri"/>
                <w:szCs w:val="18"/>
              </w:rPr>
              <w:t>365</w:t>
            </w:r>
          </w:p>
        </w:tc>
      </w:tr>
      <w:tr w:rsidR="00403B44" w:rsidRPr="00E95631" w14:paraId="78A93BB4" w14:textId="77777777" w:rsidTr="004004AA">
        <w:trPr>
          <w:trHeight w:val="285"/>
          <w:jc w:val="center"/>
        </w:trPr>
        <w:tc>
          <w:tcPr>
            <w:tcW w:w="1317" w:type="dxa"/>
            <w:vAlign w:val="center"/>
          </w:tcPr>
          <w:p w14:paraId="46EB9CF2" w14:textId="77777777" w:rsidR="00403B44" w:rsidRPr="00482D8F" w:rsidRDefault="00403B44" w:rsidP="00403B44">
            <w:pPr>
              <w:pStyle w:val="COSMICBoxText"/>
              <w:rPr>
                <w:szCs w:val="18"/>
              </w:rPr>
            </w:pPr>
            <w:r w:rsidRPr="00482D8F">
              <w:rPr>
                <w:szCs w:val="18"/>
              </w:rPr>
              <w:t>Software7</w:t>
            </w:r>
          </w:p>
        </w:tc>
        <w:tc>
          <w:tcPr>
            <w:tcW w:w="1054" w:type="dxa"/>
            <w:vAlign w:val="center"/>
          </w:tcPr>
          <w:p w14:paraId="57F0CCF9" w14:textId="77777777" w:rsidR="00403B44" w:rsidRPr="00482D8F" w:rsidRDefault="00403B44" w:rsidP="00403B44">
            <w:pPr>
              <w:pStyle w:val="COSMICBoxText"/>
              <w:jc w:val="center"/>
              <w:rPr>
                <w:szCs w:val="18"/>
              </w:rPr>
            </w:pPr>
            <w:r w:rsidRPr="00482D8F">
              <w:rPr>
                <w:rFonts w:cs="Calibri"/>
                <w:szCs w:val="18"/>
              </w:rPr>
              <w:t>30</w:t>
            </w:r>
          </w:p>
        </w:tc>
        <w:tc>
          <w:tcPr>
            <w:tcW w:w="1054" w:type="dxa"/>
            <w:vAlign w:val="center"/>
          </w:tcPr>
          <w:p w14:paraId="4BF45D39" w14:textId="77777777" w:rsidR="00403B44" w:rsidRPr="00482D8F" w:rsidRDefault="00403B44" w:rsidP="00403B44">
            <w:pPr>
              <w:pStyle w:val="COSMICBoxText"/>
              <w:jc w:val="center"/>
              <w:rPr>
                <w:szCs w:val="18"/>
              </w:rPr>
            </w:pPr>
            <w:r w:rsidRPr="00482D8F">
              <w:rPr>
                <w:rFonts w:cs="Calibri"/>
                <w:szCs w:val="18"/>
              </w:rPr>
              <w:t>195</w:t>
            </w:r>
          </w:p>
        </w:tc>
      </w:tr>
      <w:tr w:rsidR="00403B44" w:rsidRPr="00E95631" w14:paraId="1E4B3CA1" w14:textId="77777777" w:rsidTr="004004AA">
        <w:trPr>
          <w:trHeight w:val="285"/>
          <w:jc w:val="center"/>
        </w:trPr>
        <w:tc>
          <w:tcPr>
            <w:tcW w:w="1317" w:type="dxa"/>
            <w:vAlign w:val="center"/>
          </w:tcPr>
          <w:p w14:paraId="0F646D18" w14:textId="77777777" w:rsidR="00403B44" w:rsidRPr="00482D8F" w:rsidRDefault="00403B44" w:rsidP="00403B44">
            <w:pPr>
              <w:pStyle w:val="COSMICBoxText"/>
              <w:rPr>
                <w:szCs w:val="18"/>
              </w:rPr>
            </w:pPr>
            <w:r w:rsidRPr="00482D8F">
              <w:rPr>
                <w:szCs w:val="18"/>
              </w:rPr>
              <w:t>Software8</w:t>
            </w:r>
          </w:p>
        </w:tc>
        <w:tc>
          <w:tcPr>
            <w:tcW w:w="1054" w:type="dxa"/>
            <w:vAlign w:val="center"/>
          </w:tcPr>
          <w:p w14:paraId="1AB9D935" w14:textId="77777777" w:rsidR="00403B44" w:rsidRPr="00482D8F" w:rsidRDefault="00403B44" w:rsidP="00403B44">
            <w:pPr>
              <w:pStyle w:val="COSMICBoxText"/>
              <w:jc w:val="center"/>
              <w:rPr>
                <w:szCs w:val="18"/>
              </w:rPr>
            </w:pPr>
            <w:r w:rsidRPr="00482D8F">
              <w:rPr>
                <w:rFonts w:cs="Calibri"/>
                <w:szCs w:val="18"/>
              </w:rPr>
              <w:t>65</w:t>
            </w:r>
          </w:p>
        </w:tc>
        <w:tc>
          <w:tcPr>
            <w:tcW w:w="1054" w:type="dxa"/>
            <w:vAlign w:val="center"/>
          </w:tcPr>
          <w:p w14:paraId="66CE9587" w14:textId="77777777" w:rsidR="00403B44" w:rsidRPr="00482D8F" w:rsidRDefault="00403B44" w:rsidP="00403B44">
            <w:pPr>
              <w:pStyle w:val="COSMICBoxText"/>
              <w:jc w:val="center"/>
              <w:rPr>
                <w:szCs w:val="18"/>
              </w:rPr>
            </w:pPr>
            <w:r w:rsidRPr="00482D8F">
              <w:rPr>
                <w:rFonts w:cs="Calibri"/>
                <w:szCs w:val="18"/>
              </w:rPr>
              <w:t>295</w:t>
            </w:r>
          </w:p>
        </w:tc>
      </w:tr>
    </w:tbl>
    <w:p w14:paraId="4761A522" w14:textId="62B5D0FA" w:rsidR="00403B44" w:rsidRDefault="00A52E77" w:rsidP="00403B44">
      <w:pPr>
        <w:pStyle w:val="COSMICStandard0"/>
        <w:spacing w:before="240" w:after="120"/>
      </w:pPr>
      <w:proofErr w:type="gramStart"/>
      <w:r>
        <w:t xml:space="preserve">In </w:t>
      </w:r>
      <w:r w:rsidR="00403B44">
        <w:t xml:space="preserve"> Figure</w:t>
      </w:r>
      <w:proofErr w:type="gramEnd"/>
      <w:r>
        <w:t xml:space="preserve"> D.1</w:t>
      </w:r>
      <w:r w:rsidR="00403B44" w:rsidRPr="008E0922">
        <w:t xml:space="preserve">,  the relationship between size and effort </w:t>
      </w:r>
      <w:r>
        <w:t xml:space="preserve">is </w:t>
      </w:r>
      <w:r w:rsidR="00403B44" w:rsidRPr="008E0922">
        <w:t>indicated by the trend line</w:t>
      </w:r>
      <w:r w:rsidR="00403B44">
        <w:t xml:space="preserve">. Figure </w:t>
      </w:r>
      <w:r>
        <w:t xml:space="preserve">D.1 </w:t>
      </w:r>
      <w:r w:rsidR="00403B44">
        <w:t>also displays the formula of the trend line and the ‘coefficient</w:t>
      </w:r>
      <w:r>
        <w:t xml:space="preserve"> of determination</w:t>
      </w:r>
      <w:r w:rsidR="00403B44">
        <w:t>’ R</w:t>
      </w:r>
      <w:r w:rsidR="00403B44" w:rsidRPr="008D74F0">
        <w:rPr>
          <w:vertAlign w:val="superscript"/>
        </w:rPr>
        <w:t>2</w:t>
      </w:r>
      <w:r w:rsidR="00901093">
        <w:rPr>
          <w:rStyle w:val="Appelnotedebasdep"/>
        </w:rPr>
        <w:footnoteReference w:id="1"/>
      </w:r>
      <w:r w:rsidR="00403B44">
        <w:t>, of which the maximum is 1. The closer to 1, the better the line fits the points.</w:t>
      </w:r>
    </w:p>
    <w:p w14:paraId="0808EF7C" w14:textId="77777777" w:rsidR="00403B44" w:rsidRDefault="00403B44" w:rsidP="00403B44">
      <w:pPr>
        <w:pStyle w:val="COSMICStandard0"/>
        <w:spacing w:after="120"/>
        <w:jc w:val="center"/>
      </w:pPr>
      <w:r>
        <w:rPr>
          <w:noProof/>
          <w:lang w:val="fr-FR"/>
        </w:rPr>
        <w:drawing>
          <wp:inline distT="0" distB="0" distL="0" distR="0" wp14:anchorId="20ED01F2" wp14:editId="1F3C9713">
            <wp:extent cx="4305300" cy="1926301"/>
            <wp:effectExtent l="0" t="0" r="0" b="0"/>
            <wp:docPr id="10" name="Grafiek 5" title="Size vs. Effort"/>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59D80B43" w14:textId="4DD365B0" w:rsidR="00403B44" w:rsidRDefault="00403B44" w:rsidP="00403B44">
      <w:pPr>
        <w:pStyle w:val="COSMICCaption"/>
        <w:rPr>
          <w:rFonts w:ascii="Bookman Old Style" w:hAnsi="Bookman Old Style"/>
          <w:i/>
          <w:iCs/>
          <w:kern w:val="28"/>
          <w:sz w:val="40"/>
          <w:szCs w:val="56"/>
          <w14:shadow w14:blurRad="50800" w14:dist="38100" w14:dir="2700000" w14:sx="100000" w14:sy="100000" w14:kx="0" w14:ky="0" w14:algn="tl">
            <w14:srgbClr w14:val="000000">
              <w14:alpha w14:val="60000"/>
            </w14:srgbClr>
          </w14:shadow>
        </w:rPr>
      </w:pPr>
      <w:r>
        <w:t>D.1 COSMIC Estimation Model</w:t>
      </w:r>
    </w:p>
    <w:p w14:paraId="1A1E54D0" w14:textId="1D519A44" w:rsidR="00403B44" w:rsidRPr="00E05105" w:rsidRDefault="00403B44" w:rsidP="00403B44">
      <w:pPr>
        <w:pStyle w:val="COSMICStandard0"/>
        <w:spacing w:before="240" w:after="240"/>
        <w:jc w:val="center"/>
        <w:rPr>
          <w:b/>
        </w:rPr>
      </w:pPr>
      <w:r w:rsidRPr="00E05105">
        <w:rPr>
          <w:b/>
        </w:rPr>
        <w:t xml:space="preserve">Effort </w:t>
      </w:r>
      <w:r>
        <w:rPr>
          <w:b/>
        </w:rPr>
        <w:t xml:space="preserve">(hours) </w:t>
      </w:r>
      <w:r w:rsidRPr="00E05105">
        <w:rPr>
          <w:b/>
        </w:rPr>
        <w:t>= 2,</w:t>
      </w:r>
      <w:r w:rsidRPr="00C2377B">
        <w:rPr>
          <w:b/>
        </w:rPr>
        <w:t xml:space="preserve">5 </w:t>
      </w:r>
      <w:r w:rsidR="00C2377B">
        <w:rPr>
          <w:b/>
        </w:rPr>
        <w:t>(</w:t>
      </w:r>
      <w:proofErr w:type="spellStart"/>
      <w:r w:rsidR="000E10C8" w:rsidRPr="00482D8F">
        <w:rPr>
          <w:b/>
        </w:rPr>
        <w:t>hrs</w:t>
      </w:r>
      <w:r w:rsidR="000E10C8" w:rsidRPr="00482D8F">
        <w:rPr>
          <w:rFonts w:cs="Arial"/>
          <w:b/>
        </w:rPr>
        <w:t>∕</w:t>
      </w:r>
      <w:r w:rsidR="000E10C8" w:rsidRPr="00482D8F">
        <w:rPr>
          <w:b/>
        </w:rPr>
        <w:t>CFP</w:t>
      </w:r>
      <w:proofErr w:type="spellEnd"/>
      <w:r w:rsidR="00C2377B">
        <w:rPr>
          <w:b/>
        </w:rPr>
        <w:t>)</w:t>
      </w:r>
      <w:r w:rsidR="000E10C8" w:rsidRPr="00482D8F">
        <w:rPr>
          <w:b/>
        </w:rPr>
        <w:t xml:space="preserve"> </w:t>
      </w:r>
      <w:r w:rsidRPr="00C2377B">
        <w:rPr>
          <w:b/>
        </w:rPr>
        <w:t>* Size (CFP</w:t>
      </w:r>
      <w:r>
        <w:rPr>
          <w:b/>
        </w:rPr>
        <w:t xml:space="preserve">) </w:t>
      </w:r>
      <w:r w:rsidRPr="00E05105">
        <w:rPr>
          <w:b/>
        </w:rPr>
        <w:t xml:space="preserve">+ </w:t>
      </w:r>
      <w:r>
        <w:rPr>
          <w:b/>
        </w:rPr>
        <w:t>109</w:t>
      </w:r>
      <w:r w:rsidR="000E10C8">
        <w:rPr>
          <w:b/>
        </w:rPr>
        <w:t xml:space="preserve"> </w:t>
      </w:r>
      <w:proofErr w:type="spellStart"/>
      <w:r w:rsidR="000E10C8">
        <w:rPr>
          <w:b/>
        </w:rPr>
        <w:t>hrs</w:t>
      </w:r>
      <w:proofErr w:type="spellEnd"/>
    </w:p>
    <w:p w14:paraId="18A87938" w14:textId="69978A85" w:rsidR="00403B44" w:rsidRDefault="00403B44" w:rsidP="00403B44">
      <w:pPr>
        <w:pStyle w:val="COSMICStandard0"/>
      </w:pPr>
      <w:r>
        <w:lastRenderedPageBreak/>
        <w:t>As an example, with a measured size of a specification of 100 CFP, the estimated effort would become 2,5</w:t>
      </w:r>
      <w:r w:rsidR="000E10C8">
        <w:t xml:space="preserve"> </w:t>
      </w:r>
      <w:proofErr w:type="spellStart"/>
      <w:r w:rsidR="000E10C8">
        <w:t>hrs</w:t>
      </w:r>
      <w:r w:rsidR="000E10C8">
        <w:rPr>
          <w:rFonts w:cs="Arial"/>
        </w:rPr>
        <w:t>∕</w:t>
      </w:r>
      <w:r w:rsidR="000E10C8">
        <w:t>CFP</w:t>
      </w:r>
      <w:proofErr w:type="spellEnd"/>
      <w:r>
        <w:t xml:space="preserve"> * 100</w:t>
      </w:r>
      <w:r w:rsidR="000E10C8">
        <w:t xml:space="preserve"> CFP</w:t>
      </w:r>
      <w:r>
        <w:t xml:space="preserve"> + 109</w:t>
      </w:r>
      <w:r w:rsidR="000E10C8">
        <w:t xml:space="preserve"> </w:t>
      </w:r>
      <w:proofErr w:type="spellStart"/>
      <w:r w:rsidR="000E10C8">
        <w:t>hrs</w:t>
      </w:r>
      <w:proofErr w:type="spellEnd"/>
      <w:r>
        <w:t xml:space="preserve"> = 359 hours.</w:t>
      </w:r>
    </w:p>
    <w:p w14:paraId="123F2207" w14:textId="592A67BF" w:rsidR="00403B44" w:rsidRPr="007052D1" w:rsidRDefault="00403B44" w:rsidP="00403B44">
      <w:pPr>
        <w:pStyle w:val="COSMICStandard0"/>
        <w:spacing w:before="240"/>
      </w:pPr>
      <w:r w:rsidRPr="007052D1">
        <w:t>Note</w:t>
      </w:r>
      <w:r>
        <w:t xml:space="preserve"> that</w:t>
      </w:r>
      <w:r w:rsidR="00D03475">
        <w:t>:</w:t>
      </w:r>
    </w:p>
    <w:p w14:paraId="1B09215D" w14:textId="686F674B" w:rsidR="00403B44" w:rsidRDefault="00403B44" w:rsidP="00403B44">
      <w:pPr>
        <w:pStyle w:val="COSMICBullet1"/>
        <w:tabs>
          <w:tab w:val="num" w:pos="360"/>
        </w:tabs>
      </w:pPr>
      <w:r>
        <w:t xml:space="preserve">The hours of all pieces of software be collected </w:t>
      </w:r>
      <w:r w:rsidRPr="00626BD9">
        <w:rPr>
          <w:i/>
        </w:rPr>
        <w:t>for the same set of implementation activities</w:t>
      </w:r>
      <w:r>
        <w:t xml:space="preserve">. Each estimate is the estimate of the hours to perform </w:t>
      </w:r>
      <w:r w:rsidRPr="00E73605">
        <w:rPr>
          <w:i/>
          <w:u w:val="single"/>
        </w:rPr>
        <w:t>that</w:t>
      </w:r>
      <w:r>
        <w:t xml:space="preserve"> set of implementation activities</w:t>
      </w:r>
      <w:r w:rsidR="00A52E77">
        <w:t>.</w:t>
      </w:r>
    </w:p>
    <w:p w14:paraId="4851B6D0" w14:textId="682E88B3" w:rsidR="00403B44" w:rsidRDefault="00403B44" w:rsidP="00403B44">
      <w:pPr>
        <w:pStyle w:val="COSMICBullet1"/>
        <w:tabs>
          <w:tab w:val="num" w:pos="360"/>
        </w:tabs>
      </w:pPr>
      <w:r>
        <w:t xml:space="preserve">The formula is </w:t>
      </w:r>
      <w:r w:rsidR="00A52E77">
        <w:t>specific t</w:t>
      </w:r>
      <w:r>
        <w:t xml:space="preserve">o the organization where these numbers were collected. An organization with a different development environment </w:t>
      </w:r>
      <w:r w:rsidR="00A52E77">
        <w:t>will</w:t>
      </w:r>
      <w:r>
        <w:t xml:space="preserve"> get different efforts</w:t>
      </w:r>
      <w:r w:rsidR="00A52E77">
        <w:t>.</w:t>
      </w:r>
    </w:p>
    <w:p w14:paraId="21383B86" w14:textId="74632648" w:rsidR="00403B44" w:rsidRDefault="00403B44" w:rsidP="00482D8F">
      <w:pPr>
        <w:pStyle w:val="COSMICBullet1"/>
        <w:tabs>
          <w:tab w:val="num" w:pos="360"/>
        </w:tabs>
      </w:pPr>
      <w:r>
        <w:t xml:space="preserve">The formula is </w:t>
      </w:r>
      <w:r w:rsidR="00A52E77">
        <w:t>specific to</w:t>
      </w:r>
      <w:r>
        <w:t xml:space="preserve"> the available size range, i.e. don’t use it for sizes far outside this </w:t>
      </w:r>
      <w:proofErr w:type="spellStart"/>
      <w:proofErr w:type="gramStart"/>
      <w:r>
        <w:t>range</w:t>
      </w:r>
      <w:r w:rsidR="00A52E77">
        <w:t>.</w:t>
      </w:r>
      <w:r>
        <w:t>The</w:t>
      </w:r>
      <w:proofErr w:type="spellEnd"/>
      <w:proofErr w:type="gramEnd"/>
      <w:r>
        <w:t xml:space="preserve"> formula will change when new data are </w:t>
      </w:r>
      <w:proofErr w:type="spellStart"/>
      <w:r>
        <w:t>added.When</w:t>
      </w:r>
      <w:proofErr w:type="spellEnd"/>
      <w:r>
        <w:t xml:space="preserve"> a new</w:t>
      </w:r>
      <w:r w:rsidRPr="00745F2C">
        <w:t xml:space="preserve"> </w:t>
      </w:r>
      <w:r>
        <w:t>software implementation has been finished, its software</w:t>
      </w:r>
      <w:r w:rsidRPr="00745F2C">
        <w:t xml:space="preserve"> size and the </w:t>
      </w:r>
      <w:r>
        <w:t xml:space="preserve">accompanying </w:t>
      </w:r>
      <w:r w:rsidRPr="00745F2C">
        <w:t>work hours</w:t>
      </w:r>
      <w:r>
        <w:t xml:space="preserve">, </w:t>
      </w:r>
      <w:r w:rsidRPr="00745F2C">
        <w:t>the company data re</w:t>
      </w:r>
      <w:r>
        <w:t>pository</w:t>
      </w:r>
      <w:r w:rsidRPr="00745F2C">
        <w:t xml:space="preserve"> can be updated for estimations of future implementations. </w:t>
      </w:r>
    </w:p>
    <w:p w14:paraId="6FF1F740" w14:textId="536D4F03" w:rsidR="00A723D9" w:rsidRDefault="00A723D9" w:rsidP="001C4602">
      <w:pPr>
        <w:pStyle w:val="COSMICStandard0"/>
        <w:rPr>
          <w:lang w:val="en-GB"/>
        </w:rPr>
      </w:pPr>
    </w:p>
    <w:p w14:paraId="237D10B7" w14:textId="0E1E1A43" w:rsidR="00C15A8A" w:rsidRDefault="00C15A8A" w:rsidP="001C4602">
      <w:pPr>
        <w:pStyle w:val="COSMICStandard0"/>
        <w:rPr>
          <w:lang w:val="en-GB"/>
        </w:rPr>
      </w:pPr>
    </w:p>
    <w:p w14:paraId="33E2301E" w14:textId="75FE4C3D" w:rsidR="00EF0C99" w:rsidRDefault="00EF0C99" w:rsidP="001C4602">
      <w:pPr>
        <w:pStyle w:val="COSMICStandard0"/>
        <w:rPr>
          <w:lang w:val="en-GB"/>
        </w:rPr>
      </w:pPr>
    </w:p>
    <w:p w14:paraId="37BFC60F" w14:textId="7043BE58" w:rsidR="00EF0C99" w:rsidRDefault="00EF0C99" w:rsidP="001C4602">
      <w:pPr>
        <w:pStyle w:val="COSMICStandard0"/>
        <w:rPr>
          <w:lang w:val="en-GB"/>
        </w:rPr>
      </w:pPr>
    </w:p>
    <w:p w14:paraId="71EA1C78" w14:textId="7189E1BE" w:rsidR="00EF0C99" w:rsidRDefault="00EF0C99" w:rsidP="001C4602">
      <w:pPr>
        <w:pStyle w:val="COSMICStandard0"/>
        <w:rPr>
          <w:lang w:val="en-GB"/>
        </w:rPr>
      </w:pPr>
    </w:p>
    <w:p w14:paraId="51A6316E" w14:textId="02B9B9FB" w:rsidR="00EF0C99" w:rsidRDefault="00EF0C99" w:rsidP="001C4602">
      <w:pPr>
        <w:pStyle w:val="COSMICStandard0"/>
        <w:rPr>
          <w:lang w:val="en-GB"/>
        </w:rPr>
      </w:pPr>
    </w:p>
    <w:p w14:paraId="2A208E94" w14:textId="7445E965" w:rsidR="00EF0C99" w:rsidRDefault="00EF0C99" w:rsidP="001C4602">
      <w:pPr>
        <w:pStyle w:val="COSMICStandard0"/>
        <w:rPr>
          <w:lang w:val="en-GB"/>
        </w:rPr>
      </w:pPr>
    </w:p>
    <w:p w14:paraId="3917AD38" w14:textId="77777777" w:rsidR="00EF0C99" w:rsidRDefault="00EF0C99" w:rsidP="001C4602">
      <w:pPr>
        <w:pStyle w:val="COSMICStandard0"/>
        <w:rPr>
          <w:lang w:val="en-GB"/>
        </w:rPr>
      </w:pPr>
    </w:p>
    <w:p w14:paraId="312C6F9A" w14:textId="77777777" w:rsidR="00C15A8A" w:rsidRPr="00403B44" w:rsidRDefault="00C15A8A" w:rsidP="001C4602">
      <w:pPr>
        <w:pStyle w:val="COSMICStandard0"/>
        <w:rPr>
          <w:lang w:val="en-GB"/>
        </w:rPr>
      </w:pPr>
    </w:p>
    <w:p w14:paraId="7C8FAFA9" w14:textId="77777777" w:rsidR="0042210C" w:rsidRPr="003F2B9A" w:rsidRDefault="0042210C" w:rsidP="0042210C">
      <w:pPr>
        <w:pStyle w:val="COSMICStandard0"/>
        <w:rPr>
          <w:b/>
        </w:rPr>
      </w:pPr>
      <w:r w:rsidRPr="003F2B9A">
        <w:rPr>
          <w:b/>
        </w:rPr>
        <w:t xml:space="preserve">Acknowledgements </w:t>
      </w:r>
    </w:p>
    <w:tbl>
      <w:tblPr>
        <w:tblW w:w="9124" w:type="dxa"/>
        <w:jc w:val="center"/>
        <w:tblLayout w:type="fixed"/>
        <w:tblCellMar>
          <w:left w:w="70" w:type="dxa"/>
          <w:right w:w="70" w:type="dxa"/>
        </w:tblCellMar>
        <w:tblLook w:val="0000" w:firstRow="0" w:lastRow="0" w:firstColumn="0" w:lastColumn="0" w:noHBand="0" w:noVBand="0"/>
      </w:tblPr>
      <w:tblGrid>
        <w:gridCol w:w="2886"/>
        <w:gridCol w:w="3119"/>
        <w:gridCol w:w="3119"/>
      </w:tblGrid>
      <w:tr w:rsidR="0042210C" w:rsidRPr="00567E1F" w14:paraId="1AA76A6F" w14:textId="77777777" w:rsidTr="00853107">
        <w:trPr>
          <w:trHeight w:val="601"/>
          <w:jc w:val="center"/>
        </w:trPr>
        <w:tc>
          <w:tcPr>
            <w:tcW w:w="9124" w:type="dxa"/>
            <w:gridSpan w:val="3"/>
            <w:tcBorders>
              <w:top w:val="single" w:sz="4" w:space="0" w:color="auto"/>
              <w:left w:val="single" w:sz="4" w:space="0" w:color="auto"/>
              <w:bottom w:val="single" w:sz="6" w:space="0" w:color="auto"/>
              <w:right w:val="single" w:sz="4" w:space="0" w:color="auto"/>
            </w:tcBorders>
            <w:shd w:val="pct10" w:color="auto" w:fill="auto"/>
          </w:tcPr>
          <w:p w14:paraId="2F52E852" w14:textId="77777777" w:rsidR="0042210C" w:rsidRPr="00567E1F" w:rsidRDefault="0042210C" w:rsidP="00853107">
            <w:pPr>
              <w:pStyle w:val="COSMICBoxTitle"/>
              <w:rPr>
                <w:noProof/>
                <w:sz w:val="16"/>
                <w:szCs w:val="16"/>
              </w:rPr>
            </w:pPr>
            <w:r w:rsidRPr="00567E1F">
              <w:t xml:space="preserve">Version </w:t>
            </w:r>
            <w:r>
              <w:t>1,0</w:t>
            </w:r>
            <w:r w:rsidRPr="00567E1F">
              <w:t xml:space="preserve"> Reviewers</w:t>
            </w:r>
          </w:p>
        </w:tc>
      </w:tr>
      <w:tr w:rsidR="0042210C" w:rsidRPr="00567E1F" w14:paraId="52F8587F" w14:textId="77777777" w:rsidTr="00853107">
        <w:trPr>
          <w:trHeight w:val="601"/>
          <w:jc w:val="center"/>
        </w:trPr>
        <w:tc>
          <w:tcPr>
            <w:tcW w:w="2886" w:type="dxa"/>
            <w:tcBorders>
              <w:top w:val="single" w:sz="6" w:space="0" w:color="auto"/>
              <w:left w:val="single" w:sz="4" w:space="0" w:color="auto"/>
              <w:bottom w:val="single" w:sz="6" w:space="0" w:color="auto"/>
              <w:right w:val="single" w:sz="6" w:space="0" w:color="auto"/>
            </w:tcBorders>
          </w:tcPr>
          <w:p w14:paraId="23AAD33B" w14:textId="77777777" w:rsidR="0042210C" w:rsidRDefault="0042210C" w:rsidP="00853107">
            <w:pPr>
              <w:pStyle w:val="COSMICBoxText"/>
              <w:rPr>
                <w:sz w:val="22"/>
              </w:rPr>
            </w:pPr>
            <w:r>
              <w:rPr>
                <w:sz w:val="22"/>
              </w:rPr>
              <w:t>Alain Abran</w:t>
            </w:r>
          </w:p>
          <w:p w14:paraId="6B764D08" w14:textId="77777777" w:rsidR="0042210C" w:rsidRDefault="0042210C" w:rsidP="00853107">
            <w:pPr>
              <w:pStyle w:val="COSMICBoxText"/>
              <w:rPr>
                <w:sz w:val="22"/>
              </w:rPr>
            </w:pPr>
            <w:r>
              <w:rPr>
                <w:sz w:val="22"/>
              </w:rPr>
              <w:t>Arlan Lesterhuis</w:t>
            </w:r>
          </w:p>
          <w:p w14:paraId="34761A80" w14:textId="77777777" w:rsidR="0042210C" w:rsidRPr="001704C4" w:rsidRDefault="0042210C" w:rsidP="00853107">
            <w:pPr>
              <w:pStyle w:val="COSMICBoxText"/>
              <w:rPr>
                <w:sz w:val="22"/>
                <w:szCs w:val="22"/>
              </w:rPr>
            </w:pPr>
            <w:r>
              <w:rPr>
                <w:sz w:val="22"/>
                <w:szCs w:val="22"/>
              </w:rPr>
              <w:t>Peter Fagg</w:t>
            </w:r>
          </w:p>
        </w:tc>
        <w:tc>
          <w:tcPr>
            <w:tcW w:w="3119" w:type="dxa"/>
            <w:tcBorders>
              <w:top w:val="single" w:sz="6" w:space="0" w:color="auto"/>
              <w:left w:val="single" w:sz="6" w:space="0" w:color="auto"/>
              <w:bottom w:val="single" w:sz="6" w:space="0" w:color="auto"/>
              <w:right w:val="single" w:sz="6" w:space="0" w:color="auto"/>
            </w:tcBorders>
          </w:tcPr>
          <w:p w14:paraId="31E37E3D" w14:textId="77777777" w:rsidR="0042210C" w:rsidRPr="00824C50" w:rsidRDefault="0042210C" w:rsidP="00853107">
            <w:pPr>
              <w:pStyle w:val="COSMICBoxText"/>
              <w:rPr>
                <w:sz w:val="22"/>
              </w:rPr>
            </w:pPr>
            <w:r>
              <w:rPr>
                <w:sz w:val="22"/>
              </w:rPr>
              <w:t>…….</w:t>
            </w:r>
          </w:p>
        </w:tc>
        <w:tc>
          <w:tcPr>
            <w:tcW w:w="3119" w:type="dxa"/>
            <w:tcBorders>
              <w:top w:val="single" w:sz="6" w:space="0" w:color="auto"/>
              <w:left w:val="single" w:sz="6" w:space="0" w:color="auto"/>
              <w:bottom w:val="single" w:sz="6" w:space="0" w:color="auto"/>
              <w:right w:val="single" w:sz="4" w:space="0" w:color="auto"/>
            </w:tcBorders>
          </w:tcPr>
          <w:p w14:paraId="7F6EA68C" w14:textId="77777777" w:rsidR="0042210C" w:rsidRPr="00824C50" w:rsidRDefault="0042210C" w:rsidP="00853107">
            <w:pPr>
              <w:pStyle w:val="COSMICBoxText"/>
              <w:rPr>
                <w:sz w:val="22"/>
              </w:rPr>
            </w:pPr>
          </w:p>
        </w:tc>
      </w:tr>
    </w:tbl>
    <w:p w14:paraId="1C67E1EC" w14:textId="77777777" w:rsidR="0042210C" w:rsidRPr="00567E1F" w:rsidRDefault="0042210C" w:rsidP="0042210C">
      <w:pPr>
        <w:pStyle w:val="COSMICStandard0"/>
        <w:ind w:left="720"/>
        <w:rPr>
          <w:snapToGrid w:val="0"/>
        </w:rPr>
      </w:pPr>
    </w:p>
    <w:p w14:paraId="28B1DDC0" w14:textId="77777777" w:rsidR="0042210C" w:rsidRPr="00A11CDE" w:rsidRDefault="0042210C" w:rsidP="001C4602">
      <w:pPr>
        <w:pStyle w:val="COSMICStandard0"/>
      </w:pPr>
    </w:p>
    <w:sectPr w:rsidR="0042210C" w:rsidRPr="00A11CDE" w:rsidSect="00823825">
      <w:headerReference w:type="even" r:id="rId39"/>
      <w:footerReference w:type="default" r:id="rId40"/>
      <w:endnotePr>
        <w:numFmt w:val="decimal"/>
      </w:endnotePr>
      <w:pgSz w:w="11907" w:h="16840" w:code="9"/>
      <w:pgMar w:top="1418" w:right="1418" w:bottom="1418" w:left="1418" w:header="709" w:footer="709" w:gutter="0"/>
      <w:paperSrc w:first="7" w:other="7"/>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527E27" w14:textId="77777777" w:rsidR="00DA082D" w:rsidRDefault="00DA082D">
      <w:r>
        <w:separator/>
      </w:r>
    </w:p>
    <w:p w14:paraId="32BE9CDF" w14:textId="77777777" w:rsidR="00DA082D" w:rsidRDefault="00DA082D"/>
    <w:p w14:paraId="5594F6D8" w14:textId="77777777" w:rsidR="00DA082D" w:rsidRDefault="00DA082D"/>
  </w:endnote>
  <w:endnote w:type="continuationSeparator" w:id="0">
    <w:p w14:paraId="683DB14A" w14:textId="77777777" w:rsidR="00DA082D" w:rsidRDefault="00DA082D">
      <w:r>
        <w:continuationSeparator/>
      </w:r>
    </w:p>
    <w:p w14:paraId="21C75015" w14:textId="77777777" w:rsidR="00DA082D" w:rsidRDefault="00DA082D"/>
    <w:p w14:paraId="7657F431" w14:textId="77777777" w:rsidR="00DA082D" w:rsidRDefault="00DA08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Noto Sans Symbols">
    <w:altName w:val="Calibri"/>
    <w:panose1 w:val="020B0604020202020204"/>
    <w:charset w:val="00"/>
    <w:family w:val="auto"/>
    <w:pitch w:val="default"/>
  </w:font>
  <w:font w:name="Helvetica">
    <w:panose1 w:val="00000000000000000000"/>
    <w:charset w:val="00"/>
    <w:family w:val="auto"/>
    <w:pitch w:val="variable"/>
    <w:sig w:usb0="E00002FF" w:usb1="5000785B" w:usb2="00000000" w:usb3="00000000" w:csb0="0000019F" w:csb1="00000000"/>
  </w:font>
  <w:font w:name="Myriad-BoldItalic">
    <w:altName w:val="Calibri"/>
    <w:panose1 w:val="020B0604020202020204"/>
    <w:charset w:val="00"/>
    <w:family w:val="auto"/>
    <w:pitch w:val="variable"/>
    <w:sig w:usb0="00000003" w:usb1="00000000" w:usb2="00000000" w:usb3="00000000" w:csb0="00000001" w:csb1="00000000"/>
  </w:font>
  <w:font w:name="Myriad-Italic">
    <w:altName w:val="Calibri"/>
    <w:panose1 w:val="020B06040202020202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ExtraBoldItalic">
    <w:panose1 w:val="020B0604020202020204"/>
    <w:charset w:val="00"/>
    <w:family w:val="auto"/>
    <w:pitch w:val="variable"/>
    <w:sig w:usb0="00000003" w:usb1="00000000" w:usb2="00000000" w:usb3="00000000" w:csb0="00000001" w:csb1="00000000"/>
  </w:font>
  <w:font w:name="Rabobankfont">
    <w:altName w:val="Vrinda"/>
    <w:panose1 w:val="020B0604020202020204"/>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73D3A1" w14:textId="77777777" w:rsidR="00BA118E" w:rsidRDefault="00BA118E">
    <w:pPr>
      <w:pStyle w:val="Pieddepage"/>
      <w:framePr w:wrap="auto" w:vAnchor="text" w:hAnchor="margin" w:xAlign="right" w:y="1"/>
    </w:pPr>
  </w:p>
  <w:p w14:paraId="5C8A9377" w14:textId="77777777" w:rsidR="00BA118E" w:rsidRDefault="00BA118E">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5EA63C" w14:textId="4787BD3F" w:rsidR="00BA118E" w:rsidRDefault="00BA118E">
    <w:pPr>
      <w:pStyle w:val="Pieddepage"/>
      <w:jc w:val="right"/>
    </w:pPr>
    <w:r>
      <w:fldChar w:fldCharType="begin"/>
    </w:r>
    <w:r>
      <w:instrText>PAGE   \* MERGEFORMAT</w:instrText>
    </w:r>
    <w:r>
      <w:fldChar w:fldCharType="separate"/>
    </w:r>
    <w:r w:rsidR="00CE61DB" w:rsidRPr="00CE61DB">
      <w:rPr>
        <w:noProof/>
        <w:lang w:val="fr-FR"/>
      </w:rPr>
      <w:t>20</w:t>
    </w:r>
    <w:r>
      <w:rPr>
        <w:noProof/>
        <w:lang w:val="fr-FR"/>
      </w:rPr>
      <w:fldChar w:fldCharType="end"/>
    </w:r>
  </w:p>
  <w:p w14:paraId="271BEC9E" w14:textId="77777777" w:rsidR="00BA118E" w:rsidRDefault="00BA118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A9D246" w14:textId="77777777" w:rsidR="00DA082D" w:rsidRDefault="00DA082D">
      <w:r>
        <w:separator/>
      </w:r>
    </w:p>
  </w:footnote>
  <w:footnote w:type="continuationSeparator" w:id="0">
    <w:p w14:paraId="05DDAC10" w14:textId="77777777" w:rsidR="00DA082D" w:rsidRDefault="00DA082D">
      <w:r>
        <w:continuationSeparator/>
      </w:r>
    </w:p>
    <w:p w14:paraId="241E984A" w14:textId="77777777" w:rsidR="00DA082D" w:rsidRDefault="00DA082D"/>
    <w:p w14:paraId="44C50462" w14:textId="77777777" w:rsidR="00DA082D" w:rsidRDefault="00DA082D"/>
  </w:footnote>
  <w:footnote w:id="1">
    <w:p w14:paraId="4F01BAB3" w14:textId="44BEEE4F" w:rsidR="00BA118E" w:rsidRPr="00482D8F" w:rsidRDefault="00BA118E">
      <w:pPr>
        <w:pStyle w:val="Notedebasdepage"/>
        <w:rPr>
          <w:lang w:val="en-CA"/>
        </w:rPr>
      </w:pPr>
      <w:r>
        <w:rPr>
          <w:rStyle w:val="Appelnotedebasdep"/>
        </w:rPr>
        <w:footnoteRef/>
      </w:r>
      <w:r w:rsidRPr="00775B6F">
        <w:rPr>
          <w:lang w:val="en-GB"/>
        </w:rPr>
        <w:t xml:space="preserve"> </w:t>
      </w:r>
      <w:r w:rsidRPr="00482D8F">
        <w:rPr>
          <w:lang w:val="en-CA"/>
        </w:rPr>
        <w:t>Coefficient of determination :</w:t>
      </w:r>
      <w:r w:rsidRPr="00901093">
        <w:rPr>
          <w:lang w:val="en-CA"/>
        </w:rPr>
        <w:t xml:space="preserve"> it describe</w:t>
      </w:r>
      <w:r w:rsidRPr="00482D8F">
        <w:rPr>
          <w:lang w:val="en-CA"/>
        </w:rPr>
        <w:t>s the percentage of variability explained by the independent variable – here the functiona</w:t>
      </w:r>
      <w:r>
        <w:rPr>
          <w:lang w:val="en-CA"/>
        </w:rPr>
        <w:t>l</w:t>
      </w:r>
      <w:r w:rsidRPr="00482D8F">
        <w:rPr>
          <w:lang w:val="en-CA"/>
        </w:rPr>
        <w:t xml:space="preserve"> size in CFP.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91B60E" w14:textId="77777777" w:rsidR="00BA118E" w:rsidRDefault="00BA118E"/>
  <w:p w14:paraId="79020CBA" w14:textId="77777777" w:rsidR="00BA118E" w:rsidRDefault="00BA118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46D92"/>
    <w:multiLevelType w:val="hybridMultilevel"/>
    <w:tmpl w:val="FC9802E0"/>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10A027E"/>
    <w:multiLevelType w:val="hybridMultilevel"/>
    <w:tmpl w:val="AE208AD4"/>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1FE12AB"/>
    <w:multiLevelType w:val="hybridMultilevel"/>
    <w:tmpl w:val="E104F44E"/>
    <w:lvl w:ilvl="0" w:tplc="A10259B6">
      <w:start w:val="8"/>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022624FE"/>
    <w:multiLevelType w:val="hybridMultilevel"/>
    <w:tmpl w:val="EAD459A6"/>
    <w:lvl w:ilvl="0" w:tplc="C16836A6">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26D3280"/>
    <w:multiLevelType w:val="hybridMultilevel"/>
    <w:tmpl w:val="2F46EC04"/>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049E6280"/>
    <w:multiLevelType w:val="hybridMultilevel"/>
    <w:tmpl w:val="25D0075C"/>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4D21B98"/>
    <w:multiLevelType w:val="hybridMultilevel"/>
    <w:tmpl w:val="0C2E8408"/>
    <w:lvl w:ilvl="0" w:tplc="C186C7C2">
      <w:start w:val="4"/>
      <w:numFmt w:val="bullet"/>
      <w:lvlText w:val="-"/>
      <w:lvlJc w:val="left"/>
      <w:pPr>
        <w:ind w:left="4735" w:hanging="360"/>
      </w:pPr>
      <w:rPr>
        <w:rFonts w:ascii="Arial" w:eastAsia="Times New Roman" w:hAnsi="Arial" w:cs="Arial" w:hint="default"/>
      </w:rPr>
    </w:lvl>
    <w:lvl w:ilvl="1" w:tplc="08090003" w:tentative="1">
      <w:start w:val="1"/>
      <w:numFmt w:val="bullet"/>
      <w:lvlText w:val="o"/>
      <w:lvlJc w:val="left"/>
      <w:pPr>
        <w:ind w:left="5455" w:hanging="360"/>
      </w:pPr>
      <w:rPr>
        <w:rFonts w:ascii="Courier New" w:hAnsi="Courier New" w:cs="Courier New" w:hint="default"/>
      </w:rPr>
    </w:lvl>
    <w:lvl w:ilvl="2" w:tplc="08090005" w:tentative="1">
      <w:start w:val="1"/>
      <w:numFmt w:val="bullet"/>
      <w:lvlText w:val=""/>
      <w:lvlJc w:val="left"/>
      <w:pPr>
        <w:ind w:left="6175" w:hanging="360"/>
      </w:pPr>
      <w:rPr>
        <w:rFonts w:ascii="Wingdings" w:hAnsi="Wingdings" w:hint="default"/>
      </w:rPr>
    </w:lvl>
    <w:lvl w:ilvl="3" w:tplc="08090001" w:tentative="1">
      <w:start w:val="1"/>
      <w:numFmt w:val="bullet"/>
      <w:lvlText w:val=""/>
      <w:lvlJc w:val="left"/>
      <w:pPr>
        <w:ind w:left="6895" w:hanging="360"/>
      </w:pPr>
      <w:rPr>
        <w:rFonts w:ascii="Symbol" w:hAnsi="Symbol" w:hint="default"/>
      </w:rPr>
    </w:lvl>
    <w:lvl w:ilvl="4" w:tplc="08090003" w:tentative="1">
      <w:start w:val="1"/>
      <w:numFmt w:val="bullet"/>
      <w:lvlText w:val="o"/>
      <w:lvlJc w:val="left"/>
      <w:pPr>
        <w:ind w:left="7615" w:hanging="360"/>
      </w:pPr>
      <w:rPr>
        <w:rFonts w:ascii="Courier New" w:hAnsi="Courier New" w:cs="Courier New" w:hint="default"/>
      </w:rPr>
    </w:lvl>
    <w:lvl w:ilvl="5" w:tplc="08090005" w:tentative="1">
      <w:start w:val="1"/>
      <w:numFmt w:val="bullet"/>
      <w:lvlText w:val=""/>
      <w:lvlJc w:val="left"/>
      <w:pPr>
        <w:ind w:left="8335" w:hanging="360"/>
      </w:pPr>
      <w:rPr>
        <w:rFonts w:ascii="Wingdings" w:hAnsi="Wingdings" w:hint="default"/>
      </w:rPr>
    </w:lvl>
    <w:lvl w:ilvl="6" w:tplc="08090001" w:tentative="1">
      <w:start w:val="1"/>
      <w:numFmt w:val="bullet"/>
      <w:lvlText w:val=""/>
      <w:lvlJc w:val="left"/>
      <w:pPr>
        <w:ind w:left="9055" w:hanging="360"/>
      </w:pPr>
      <w:rPr>
        <w:rFonts w:ascii="Symbol" w:hAnsi="Symbol" w:hint="default"/>
      </w:rPr>
    </w:lvl>
    <w:lvl w:ilvl="7" w:tplc="08090003" w:tentative="1">
      <w:start w:val="1"/>
      <w:numFmt w:val="bullet"/>
      <w:lvlText w:val="o"/>
      <w:lvlJc w:val="left"/>
      <w:pPr>
        <w:ind w:left="9775" w:hanging="360"/>
      </w:pPr>
      <w:rPr>
        <w:rFonts w:ascii="Courier New" w:hAnsi="Courier New" w:cs="Courier New" w:hint="default"/>
      </w:rPr>
    </w:lvl>
    <w:lvl w:ilvl="8" w:tplc="08090005" w:tentative="1">
      <w:start w:val="1"/>
      <w:numFmt w:val="bullet"/>
      <w:lvlText w:val=""/>
      <w:lvlJc w:val="left"/>
      <w:pPr>
        <w:ind w:left="10495" w:hanging="360"/>
      </w:pPr>
      <w:rPr>
        <w:rFonts w:ascii="Wingdings" w:hAnsi="Wingdings" w:hint="default"/>
      </w:rPr>
    </w:lvl>
  </w:abstractNum>
  <w:abstractNum w:abstractNumId="7" w15:restartNumberingAfterBreak="0">
    <w:nsid w:val="057D3DC8"/>
    <w:multiLevelType w:val="hybridMultilevel"/>
    <w:tmpl w:val="D440381E"/>
    <w:lvl w:ilvl="0" w:tplc="3CA85220">
      <w:start w:val="3"/>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05861CCE"/>
    <w:multiLevelType w:val="hybridMultilevel"/>
    <w:tmpl w:val="3BE65834"/>
    <w:lvl w:ilvl="0" w:tplc="E44CEA46">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05913FFB"/>
    <w:multiLevelType w:val="hybridMultilevel"/>
    <w:tmpl w:val="76DA273A"/>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05B7661C"/>
    <w:multiLevelType w:val="hybridMultilevel"/>
    <w:tmpl w:val="18663ECC"/>
    <w:lvl w:ilvl="0" w:tplc="0413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8420485"/>
    <w:multiLevelType w:val="hybridMultilevel"/>
    <w:tmpl w:val="007AC8C0"/>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086A0242"/>
    <w:multiLevelType w:val="hybridMultilevel"/>
    <w:tmpl w:val="BC662584"/>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Times New Roman"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Times New Roman"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Times New Roman" w:hint="default"/>
      </w:rPr>
    </w:lvl>
    <w:lvl w:ilvl="8" w:tplc="04130005">
      <w:start w:val="1"/>
      <w:numFmt w:val="bullet"/>
      <w:lvlText w:val=""/>
      <w:lvlJc w:val="left"/>
      <w:pPr>
        <w:ind w:left="6120" w:hanging="360"/>
      </w:pPr>
      <w:rPr>
        <w:rFonts w:ascii="Wingdings" w:hAnsi="Wingdings" w:hint="default"/>
      </w:rPr>
    </w:lvl>
  </w:abstractNum>
  <w:abstractNum w:abstractNumId="13" w15:restartNumberingAfterBreak="0">
    <w:nsid w:val="0A79630C"/>
    <w:multiLevelType w:val="hybridMultilevel"/>
    <w:tmpl w:val="1FA09696"/>
    <w:lvl w:ilvl="0" w:tplc="040C0001">
      <w:start w:val="1"/>
      <w:numFmt w:val="bullet"/>
      <w:lvlText w:val=""/>
      <w:lvlJc w:val="left"/>
      <w:pPr>
        <w:ind w:left="360" w:hanging="360"/>
      </w:pPr>
      <w:rPr>
        <w:rFonts w:ascii="Symbol" w:hAnsi="Symbol" w:hint="default"/>
      </w:rPr>
    </w:lvl>
    <w:lvl w:ilvl="1" w:tplc="040C000B">
      <w:start w:val="1"/>
      <w:numFmt w:val="bullet"/>
      <w:lvlText w:val=""/>
      <w:lvlJc w:val="left"/>
      <w:pPr>
        <w:ind w:left="1080" w:hanging="360"/>
      </w:pPr>
      <w:rPr>
        <w:rFonts w:ascii="Wingdings" w:hAnsi="Wingdings"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0A906E81"/>
    <w:multiLevelType w:val="hybridMultilevel"/>
    <w:tmpl w:val="102EF3CC"/>
    <w:lvl w:ilvl="0" w:tplc="3E4EBD26">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0AA21194"/>
    <w:multiLevelType w:val="hybridMultilevel"/>
    <w:tmpl w:val="FD622EE6"/>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0DFF24BB"/>
    <w:multiLevelType w:val="hybridMultilevel"/>
    <w:tmpl w:val="C73A8CA0"/>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0E713068"/>
    <w:multiLevelType w:val="hybridMultilevel"/>
    <w:tmpl w:val="6824C846"/>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0F7243BB"/>
    <w:multiLevelType w:val="multilevel"/>
    <w:tmpl w:val="0413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0FC36F22"/>
    <w:multiLevelType w:val="hybridMultilevel"/>
    <w:tmpl w:val="8192435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10A534D7"/>
    <w:multiLevelType w:val="hybridMultilevel"/>
    <w:tmpl w:val="3980616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1" w15:restartNumberingAfterBreak="0">
    <w:nsid w:val="115A6384"/>
    <w:multiLevelType w:val="hybridMultilevel"/>
    <w:tmpl w:val="F860005C"/>
    <w:lvl w:ilvl="0" w:tplc="04130001">
      <w:start w:val="1"/>
      <w:numFmt w:val="bullet"/>
      <w:lvlText w:val=""/>
      <w:lvlJc w:val="left"/>
      <w:pPr>
        <w:ind w:left="360" w:hanging="360"/>
      </w:pPr>
      <w:rPr>
        <w:rFonts w:ascii="Symbol" w:hAnsi="Symbol" w:hint="default"/>
        <w:b w:val="0"/>
        <w:i w:val="0"/>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11C90CD9"/>
    <w:multiLevelType w:val="hybridMultilevel"/>
    <w:tmpl w:val="11BCD694"/>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12CF52F0"/>
    <w:multiLevelType w:val="hybridMultilevel"/>
    <w:tmpl w:val="FA123A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13485D2D"/>
    <w:multiLevelType w:val="hybridMultilevel"/>
    <w:tmpl w:val="80689C4A"/>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162C41B3"/>
    <w:multiLevelType w:val="hybridMultilevel"/>
    <w:tmpl w:val="5EAE8C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169E5453"/>
    <w:multiLevelType w:val="hybridMultilevel"/>
    <w:tmpl w:val="34340062"/>
    <w:lvl w:ilvl="0" w:tplc="71D43344">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17683212"/>
    <w:multiLevelType w:val="hybridMultilevel"/>
    <w:tmpl w:val="2C366DE8"/>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189E18EC"/>
    <w:multiLevelType w:val="hybridMultilevel"/>
    <w:tmpl w:val="7C8C6E76"/>
    <w:lvl w:ilvl="0" w:tplc="89E6BA36">
      <w:start w:val="4"/>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1B152A45"/>
    <w:multiLevelType w:val="hybridMultilevel"/>
    <w:tmpl w:val="B8BCA02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1B930A84"/>
    <w:multiLevelType w:val="multilevel"/>
    <w:tmpl w:val="11646F9A"/>
    <w:lvl w:ilvl="0">
      <w:start w:val="1"/>
      <w:numFmt w:val="lowerLetter"/>
      <w:lvlText w:val="%1)"/>
      <w:lvlJc w:val="left"/>
      <w:pPr>
        <w:ind w:left="360" w:hanging="360"/>
      </w:pPr>
      <w:rPr>
        <w:color w:val="00000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1" w15:restartNumberingAfterBreak="0">
    <w:nsid w:val="1F2B7CEB"/>
    <w:multiLevelType w:val="hybridMultilevel"/>
    <w:tmpl w:val="9222B256"/>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1F6A57D1"/>
    <w:multiLevelType w:val="hybridMultilevel"/>
    <w:tmpl w:val="880CD0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FAC46AC"/>
    <w:multiLevelType w:val="hybridMultilevel"/>
    <w:tmpl w:val="A830C7CA"/>
    <w:lvl w:ilvl="0" w:tplc="CC823E4E">
      <w:start w:val="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0092DBF"/>
    <w:multiLevelType w:val="hybridMultilevel"/>
    <w:tmpl w:val="4FEC71DE"/>
    <w:lvl w:ilvl="0" w:tplc="63CC1C90">
      <w:start w:val="8"/>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 w15:restartNumberingAfterBreak="0">
    <w:nsid w:val="2091158B"/>
    <w:multiLevelType w:val="hybridMultilevel"/>
    <w:tmpl w:val="4F48CD7C"/>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20D54919"/>
    <w:multiLevelType w:val="multilevel"/>
    <w:tmpl w:val="EF52BAC4"/>
    <w:lvl w:ilvl="0">
      <w:start w:val="1"/>
      <w:numFmt w:val="decimal"/>
      <w:pStyle w:val="Style1"/>
      <w:lvlText w:val="%1."/>
      <w:lvlJc w:val="left"/>
      <w:pPr>
        <w:ind w:left="360" w:hanging="360"/>
      </w:pPr>
    </w:lvl>
    <w:lvl w:ilvl="1">
      <w:start w:val="1"/>
      <w:numFmt w:val="decimal"/>
      <w:lvlText w:val="%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7" w15:restartNumberingAfterBreak="0">
    <w:nsid w:val="227E0423"/>
    <w:multiLevelType w:val="hybridMultilevel"/>
    <w:tmpl w:val="F1AC137C"/>
    <w:lvl w:ilvl="0" w:tplc="040C0017">
      <w:start w:val="1"/>
      <w:numFmt w:val="lowerLetter"/>
      <w:lvlText w:val="%1)"/>
      <w:lvlJc w:val="left"/>
      <w:pPr>
        <w:ind w:left="2061"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22874A95"/>
    <w:multiLevelType w:val="hybridMultilevel"/>
    <w:tmpl w:val="E4E2496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9" w15:restartNumberingAfterBreak="0">
    <w:nsid w:val="22932307"/>
    <w:multiLevelType w:val="hybridMultilevel"/>
    <w:tmpl w:val="9EAEFC20"/>
    <w:lvl w:ilvl="0" w:tplc="27D20BDE">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0" w15:restartNumberingAfterBreak="0">
    <w:nsid w:val="233A1951"/>
    <w:multiLevelType w:val="hybridMultilevel"/>
    <w:tmpl w:val="D428BE28"/>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1" w15:restartNumberingAfterBreak="0">
    <w:nsid w:val="23912D41"/>
    <w:multiLevelType w:val="hybridMultilevel"/>
    <w:tmpl w:val="E6CEFB4C"/>
    <w:lvl w:ilvl="0" w:tplc="181C426E">
      <w:start w:val="1"/>
      <w:numFmt w:val="decimal"/>
      <w:pStyle w:val="COSMICReference"/>
      <w:lvlText w:val="[%1]"/>
      <w:lvlJc w:val="left"/>
      <w:pPr>
        <w:ind w:left="1117" w:hanging="360"/>
      </w:pPr>
      <w:rPr>
        <w:rFonts w:ascii="Arial" w:hAnsi="Arial" w:hint="default"/>
        <w:b w:val="0"/>
        <w:i w:val="0"/>
        <w:sz w:val="20"/>
        <w:szCs w:val="16"/>
      </w:r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abstractNum w:abstractNumId="42" w15:restartNumberingAfterBreak="0">
    <w:nsid w:val="2397026D"/>
    <w:multiLevelType w:val="hybridMultilevel"/>
    <w:tmpl w:val="E934FF0A"/>
    <w:lvl w:ilvl="0" w:tplc="E85C9348">
      <w:start w:val="1"/>
      <w:numFmt w:val="decimal"/>
      <w:pStyle w:val="COSMIC-SumUpNumber"/>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3" w15:restartNumberingAfterBreak="0">
    <w:nsid w:val="24837D9A"/>
    <w:multiLevelType w:val="hybridMultilevel"/>
    <w:tmpl w:val="ABD45CEE"/>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Times New Roman"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Times New Roman"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Times New Roman" w:hint="default"/>
      </w:rPr>
    </w:lvl>
    <w:lvl w:ilvl="8" w:tplc="04130005">
      <w:start w:val="1"/>
      <w:numFmt w:val="bullet"/>
      <w:lvlText w:val=""/>
      <w:lvlJc w:val="left"/>
      <w:pPr>
        <w:ind w:left="6120" w:hanging="360"/>
      </w:pPr>
      <w:rPr>
        <w:rFonts w:ascii="Wingdings" w:hAnsi="Wingdings" w:hint="default"/>
      </w:rPr>
    </w:lvl>
  </w:abstractNum>
  <w:abstractNum w:abstractNumId="44" w15:restartNumberingAfterBreak="0">
    <w:nsid w:val="24D11B4A"/>
    <w:multiLevelType w:val="hybridMultilevel"/>
    <w:tmpl w:val="40267718"/>
    <w:lvl w:ilvl="0" w:tplc="040C0017">
      <w:start w:val="1"/>
      <w:numFmt w:val="lowerLetter"/>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5" w15:restartNumberingAfterBreak="0">
    <w:nsid w:val="27187C61"/>
    <w:multiLevelType w:val="multilevel"/>
    <w:tmpl w:val="0413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28493FF3"/>
    <w:multiLevelType w:val="hybridMultilevel"/>
    <w:tmpl w:val="2916BAC4"/>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7" w15:restartNumberingAfterBreak="0">
    <w:nsid w:val="28690473"/>
    <w:multiLevelType w:val="hybridMultilevel"/>
    <w:tmpl w:val="A27E6F0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29525B86"/>
    <w:multiLevelType w:val="hybridMultilevel"/>
    <w:tmpl w:val="BC14FDE6"/>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9" w15:restartNumberingAfterBreak="0">
    <w:nsid w:val="299E4FE6"/>
    <w:multiLevelType w:val="hybridMultilevel"/>
    <w:tmpl w:val="CA269E50"/>
    <w:lvl w:ilvl="0" w:tplc="62106FF6">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0" w15:restartNumberingAfterBreak="0">
    <w:nsid w:val="2D072963"/>
    <w:multiLevelType w:val="hybridMultilevel"/>
    <w:tmpl w:val="F12CBA16"/>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1" w15:restartNumberingAfterBreak="0">
    <w:nsid w:val="2D166848"/>
    <w:multiLevelType w:val="hybridMultilevel"/>
    <w:tmpl w:val="12522F2E"/>
    <w:lvl w:ilvl="0" w:tplc="040C0017">
      <w:start w:val="1"/>
      <w:numFmt w:val="lowerLetter"/>
      <w:lvlText w:val="%1)"/>
      <w:lvlJc w:val="left"/>
      <w:pPr>
        <w:ind w:left="360" w:hanging="360"/>
      </w:pPr>
    </w:lvl>
    <w:lvl w:ilvl="1" w:tplc="040C000F">
      <w:start w:val="1"/>
      <w:numFmt w:val="decimal"/>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2" w15:restartNumberingAfterBreak="0">
    <w:nsid w:val="2DF95EE3"/>
    <w:multiLevelType w:val="hybridMultilevel"/>
    <w:tmpl w:val="DE36718C"/>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3" w15:restartNumberingAfterBreak="0">
    <w:nsid w:val="30724D00"/>
    <w:multiLevelType w:val="hybridMultilevel"/>
    <w:tmpl w:val="DC86BE46"/>
    <w:lvl w:ilvl="0" w:tplc="C1628572">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4" w15:restartNumberingAfterBreak="0">
    <w:nsid w:val="317F003C"/>
    <w:multiLevelType w:val="hybridMultilevel"/>
    <w:tmpl w:val="79E6DA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321A3A53"/>
    <w:multiLevelType w:val="hybridMultilevel"/>
    <w:tmpl w:val="D33882B2"/>
    <w:lvl w:ilvl="0" w:tplc="900C9EE6">
      <w:start w:val="1"/>
      <w:numFmt w:val="lowerLetter"/>
      <w:lvlText w:val="%1)"/>
      <w:lvlJc w:val="left"/>
      <w:pPr>
        <w:tabs>
          <w:tab w:val="num" w:pos="340"/>
        </w:tabs>
        <w:ind w:left="340" w:hanging="340"/>
      </w:pPr>
      <w:rPr>
        <w:rFonts w:ascii="Arial" w:hAnsi="Arial" w:hint="default"/>
        <w:b w:val="0"/>
        <w:i w:val="0"/>
        <w:sz w:val="20"/>
        <w:szCs w:val="20"/>
      </w:rPr>
    </w:lvl>
    <w:lvl w:ilvl="1" w:tplc="04090019">
      <w:start w:val="609"/>
      <w:numFmt w:val="bullet"/>
      <w:lvlText w:val=""/>
      <w:lvlJc w:val="left"/>
      <w:pPr>
        <w:tabs>
          <w:tab w:val="num" w:pos="1140"/>
        </w:tabs>
        <w:ind w:left="1140" w:hanging="360"/>
      </w:pPr>
      <w:rPr>
        <w:rFonts w:ascii="Symbol" w:eastAsia="Times New Roman" w:hAnsi="Symbol" w:cs="Times New Roman" w:hint="default"/>
        <w:b w:val="0"/>
        <w:i w:val="0"/>
        <w:sz w:val="20"/>
        <w:szCs w:val="20"/>
      </w:r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56" w15:restartNumberingAfterBreak="0">
    <w:nsid w:val="329A7CF8"/>
    <w:multiLevelType w:val="hybridMultilevel"/>
    <w:tmpl w:val="F2ECEF9A"/>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7" w15:restartNumberingAfterBreak="0">
    <w:nsid w:val="35594480"/>
    <w:multiLevelType w:val="hybridMultilevel"/>
    <w:tmpl w:val="68D4E7CC"/>
    <w:lvl w:ilvl="0" w:tplc="040C001B">
      <w:start w:val="1"/>
      <w:numFmt w:val="lowerRoman"/>
      <w:lvlText w:val="%1."/>
      <w:lvlJc w:val="righ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3678619C"/>
    <w:multiLevelType w:val="hybridMultilevel"/>
    <w:tmpl w:val="BEF084CC"/>
    <w:lvl w:ilvl="0" w:tplc="FA065326">
      <w:start w:val="2"/>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9" w15:restartNumberingAfterBreak="0">
    <w:nsid w:val="3AC97432"/>
    <w:multiLevelType w:val="hybridMultilevel"/>
    <w:tmpl w:val="5C6050A4"/>
    <w:lvl w:ilvl="0" w:tplc="04130001">
      <w:start w:val="1"/>
      <w:numFmt w:val="bullet"/>
      <w:lvlText w:val=""/>
      <w:lvlJc w:val="left"/>
      <w:pPr>
        <w:ind w:left="720" w:hanging="360"/>
      </w:pPr>
      <w:rPr>
        <w:rFonts w:ascii="Symbol" w:hAnsi="Symbol" w:hint="default"/>
        <w:b w:val="0"/>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3B3B73D2"/>
    <w:multiLevelType w:val="hybridMultilevel"/>
    <w:tmpl w:val="31365D08"/>
    <w:lvl w:ilvl="0" w:tplc="040C000F">
      <w:start w:val="1"/>
      <w:numFmt w:val="decimal"/>
      <w:lvlText w:val="%1."/>
      <w:lvlJc w:val="left"/>
      <w:pPr>
        <w:tabs>
          <w:tab w:val="num" w:pos="644"/>
        </w:tabs>
        <w:ind w:left="644" w:hanging="360"/>
      </w:pPr>
      <w:rPr>
        <w:rFonts w:hint="default"/>
        <w:color w:val="auto"/>
      </w:rPr>
    </w:lvl>
    <w:lvl w:ilvl="1" w:tplc="04090019">
      <w:start w:val="1"/>
      <w:numFmt w:val="decimal"/>
      <w:lvlText w:val="%2."/>
      <w:lvlJc w:val="left"/>
      <w:pPr>
        <w:tabs>
          <w:tab w:val="num" w:pos="1440"/>
        </w:tabs>
        <w:ind w:left="1440" w:hanging="360"/>
      </w:pPr>
      <w:rPr>
        <w:rFonts w:hint="default"/>
        <w:color w:val="auto"/>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3B9B72F1"/>
    <w:multiLevelType w:val="hybridMultilevel"/>
    <w:tmpl w:val="E0E0B036"/>
    <w:lvl w:ilvl="0" w:tplc="E3607B68">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2" w15:restartNumberingAfterBreak="0">
    <w:nsid w:val="3FCE1349"/>
    <w:multiLevelType w:val="hybridMultilevel"/>
    <w:tmpl w:val="36E8CD22"/>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3" w15:restartNumberingAfterBreak="0">
    <w:nsid w:val="40636823"/>
    <w:multiLevelType w:val="hybridMultilevel"/>
    <w:tmpl w:val="AAC27F3E"/>
    <w:lvl w:ilvl="0" w:tplc="BA20DEEC">
      <w:start w:val="4"/>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4" w15:restartNumberingAfterBreak="0">
    <w:nsid w:val="40D03ED7"/>
    <w:multiLevelType w:val="hybridMultilevel"/>
    <w:tmpl w:val="9B84B748"/>
    <w:lvl w:ilvl="0" w:tplc="5EF08FBC">
      <w:start w:val="1"/>
      <w:numFmt w:val="low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5" w15:restartNumberingAfterBreak="0">
    <w:nsid w:val="41581050"/>
    <w:multiLevelType w:val="hybridMultilevel"/>
    <w:tmpl w:val="5062280C"/>
    <w:lvl w:ilvl="0" w:tplc="0D3292FC">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6" w15:restartNumberingAfterBreak="0">
    <w:nsid w:val="449663A8"/>
    <w:multiLevelType w:val="hybridMultilevel"/>
    <w:tmpl w:val="3E7A29A0"/>
    <w:lvl w:ilvl="0" w:tplc="38ACA1D6">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7" w15:restartNumberingAfterBreak="0">
    <w:nsid w:val="47E72C1F"/>
    <w:multiLevelType w:val="hybridMultilevel"/>
    <w:tmpl w:val="981E3B84"/>
    <w:lvl w:ilvl="0" w:tplc="FF1EC720">
      <w:start w:val="3"/>
      <w:numFmt w:val="lowerLetter"/>
      <w:lvlText w:val="%1)"/>
      <w:lvlJc w:val="left"/>
      <w:pPr>
        <w:tabs>
          <w:tab w:val="num" w:pos="340"/>
        </w:tabs>
        <w:ind w:left="340" w:hanging="340"/>
      </w:pPr>
      <w:rPr>
        <w:rFonts w:ascii="Arial" w:hAnsi="Arial" w:hint="default"/>
        <w:b w:val="0"/>
        <w:i w:val="0"/>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8" w15:restartNumberingAfterBreak="0">
    <w:nsid w:val="48593C93"/>
    <w:multiLevelType w:val="hybridMultilevel"/>
    <w:tmpl w:val="15F824AA"/>
    <w:lvl w:ilvl="0" w:tplc="416E9402">
      <w:start w:val="2"/>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9" w15:restartNumberingAfterBreak="0">
    <w:nsid w:val="486F0190"/>
    <w:multiLevelType w:val="hybridMultilevel"/>
    <w:tmpl w:val="5C7C7E98"/>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0" w15:restartNumberingAfterBreak="0">
    <w:nsid w:val="48CF6C6F"/>
    <w:multiLevelType w:val="hybridMultilevel"/>
    <w:tmpl w:val="6F3603F2"/>
    <w:lvl w:ilvl="0" w:tplc="040C0001">
      <w:start w:val="1"/>
      <w:numFmt w:val="bullet"/>
      <w:lvlText w:val=""/>
      <w:lvlJc w:val="left"/>
      <w:pPr>
        <w:ind w:left="720" w:hanging="360"/>
      </w:pPr>
      <w:rPr>
        <w:rFonts w:ascii="Symbol" w:hAnsi="Symbol" w:hint="default"/>
      </w:rPr>
    </w:lvl>
    <w:lvl w:ilvl="1" w:tplc="040C000B">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49E47AE1"/>
    <w:multiLevelType w:val="hybridMultilevel"/>
    <w:tmpl w:val="BCB297B0"/>
    <w:lvl w:ilvl="0" w:tplc="337A3D36">
      <w:start w:val="4"/>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2" w15:restartNumberingAfterBreak="0">
    <w:nsid w:val="4B180E9A"/>
    <w:multiLevelType w:val="hybridMultilevel"/>
    <w:tmpl w:val="D17E4AE6"/>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3" w15:restartNumberingAfterBreak="0">
    <w:nsid w:val="4B530084"/>
    <w:multiLevelType w:val="hybridMultilevel"/>
    <w:tmpl w:val="CA86FB34"/>
    <w:lvl w:ilvl="0" w:tplc="04130017">
      <w:start w:val="1"/>
      <w:numFmt w:val="lowerLetter"/>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4" w15:restartNumberingAfterBreak="0">
    <w:nsid w:val="4BBC2427"/>
    <w:multiLevelType w:val="hybridMultilevel"/>
    <w:tmpl w:val="11065B98"/>
    <w:lvl w:ilvl="0" w:tplc="4E7EB9A8">
      <w:start w:val="4"/>
      <w:numFmt w:val="bullet"/>
      <w:lvlText w:val="-"/>
      <w:lvlJc w:val="left"/>
      <w:pPr>
        <w:ind w:left="3820" w:hanging="360"/>
      </w:pPr>
      <w:rPr>
        <w:rFonts w:ascii="Arial" w:eastAsia="Times New Roman" w:hAnsi="Arial" w:cs="Arial" w:hint="default"/>
      </w:rPr>
    </w:lvl>
    <w:lvl w:ilvl="1" w:tplc="08090003" w:tentative="1">
      <w:start w:val="1"/>
      <w:numFmt w:val="bullet"/>
      <w:lvlText w:val="o"/>
      <w:lvlJc w:val="left"/>
      <w:pPr>
        <w:ind w:left="4540" w:hanging="360"/>
      </w:pPr>
      <w:rPr>
        <w:rFonts w:ascii="Courier New" w:hAnsi="Courier New" w:cs="Courier New" w:hint="default"/>
      </w:rPr>
    </w:lvl>
    <w:lvl w:ilvl="2" w:tplc="08090005" w:tentative="1">
      <w:start w:val="1"/>
      <w:numFmt w:val="bullet"/>
      <w:lvlText w:val=""/>
      <w:lvlJc w:val="left"/>
      <w:pPr>
        <w:ind w:left="5260" w:hanging="360"/>
      </w:pPr>
      <w:rPr>
        <w:rFonts w:ascii="Wingdings" w:hAnsi="Wingdings" w:hint="default"/>
      </w:rPr>
    </w:lvl>
    <w:lvl w:ilvl="3" w:tplc="08090001" w:tentative="1">
      <w:start w:val="1"/>
      <w:numFmt w:val="bullet"/>
      <w:lvlText w:val=""/>
      <w:lvlJc w:val="left"/>
      <w:pPr>
        <w:ind w:left="5980" w:hanging="360"/>
      </w:pPr>
      <w:rPr>
        <w:rFonts w:ascii="Symbol" w:hAnsi="Symbol" w:hint="default"/>
      </w:rPr>
    </w:lvl>
    <w:lvl w:ilvl="4" w:tplc="08090003" w:tentative="1">
      <w:start w:val="1"/>
      <w:numFmt w:val="bullet"/>
      <w:lvlText w:val="o"/>
      <w:lvlJc w:val="left"/>
      <w:pPr>
        <w:ind w:left="6700" w:hanging="360"/>
      </w:pPr>
      <w:rPr>
        <w:rFonts w:ascii="Courier New" w:hAnsi="Courier New" w:cs="Courier New" w:hint="default"/>
      </w:rPr>
    </w:lvl>
    <w:lvl w:ilvl="5" w:tplc="08090005" w:tentative="1">
      <w:start w:val="1"/>
      <w:numFmt w:val="bullet"/>
      <w:lvlText w:val=""/>
      <w:lvlJc w:val="left"/>
      <w:pPr>
        <w:ind w:left="7420" w:hanging="360"/>
      </w:pPr>
      <w:rPr>
        <w:rFonts w:ascii="Wingdings" w:hAnsi="Wingdings" w:hint="default"/>
      </w:rPr>
    </w:lvl>
    <w:lvl w:ilvl="6" w:tplc="08090001" w:tentative="1">
      <w:start w:val="1"/>
      <w:numFmt w:val="bullet"/>
      <w:lvlText w:val=""/>
      <w:lvlJc w:val="left"/>
      <w:pPr>
        <w:ind w:left="8140" w:hanging="360"/>
      </w:pPr>
      <w:rPr>
        <w:rFonts w:ascii="Symbol" w:hAnsi="Symbol" w:hint="default"/>
      </w:rPr>
    </w:lvl>
    <w:lvl w:ilvl="7" w:tplc="08090003" w:tentative="1">
      <w:start w:val="1"/>
      <w:numFmt w:val="bullet"/>
      <w:lvlText w:val="o"/>
      <w:lvlJc w:val="left"/>
      <w:pPr>
        <w:ind w:left="8860" w:hanging="360"/>
      </w:pPr>
      <w:rPr>
        <w:rFonts w:ascii="Courier New" w:hAnsi="Courier New" w:cs="Courier New" w:hint="default"/>
      </w:rPr>
    </w:lvl>
    <w:lvl w:ilvl="8" w:tplc="08090005" w:tentative="1">
      <w:start w:val="1"/>
      <w:numFmt w:val="bullet"/>
      <w:lvlText w:val=""/>
      <w:lvlJc w:val="left"/>
      <w:pPr>
        <w:ind w:left="9580" w:hanging="360"/>
      </w:pPr>
      <w:rPr>
        <w:rFonts w:ascii="Wingdings" w:hAnsi="Wingdings" w:hint="default"/>
      </w:rPr>
    </w:lvl>
  </w:abstractNum>
  <w:abstractNum w:abstractNumId="75" w15:restartNumberingAfterBreak="0">
    <w:nsid w:val="4C994E03"/>
    <w:multiLevelType w:val="hybridMultilevel"/>
    <w:tmpl w:val="71D8E990"/>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Times New Roman"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Times New Roman"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Times New Roman" w:hint="default"/>
      </w:rPr>
    </w:lvl>
    <w:lvl w:ilvl="8" w:tplc="04130005">
      <w:start w:val="1"/>
      <w:numFmt w:val="bullet"/>
      <w:lvlText w:val=""/>
      <w:lvlJc w:val="left"/>
      <w:pPr>
        <w:ind w:left="6120" w:hanging="360"/>
      </w:pPr>
      <w:rPr>
        <w:rFonts w:ascii="Wingdings" w:hAnsi="Wingdings" w:hint="default"/>
      </w:rPr>
    </w:lvl>
  </w:abstractNum>
  <w:abstractNum w:abstractNumId="76" w15:restartNumberingAfterBreak="0">
    <w:nsid w:val="4D3942AE"/>
    <w:multiLevelType w:val="hybridMultilevel"/>
    <w:tmpl w:val="06B81BE4"/>
    <w:lvl w:ilvl="0" w:tplc="04130001">
      <w:start w:val="1"/>
      <w:numFmt w:val="bullet"/>
      <w:lvlText w:val=""/>
      <w:lvlJc w:val="left"/>
      <w:pPr>
        <w:ind w:left="720" w:hanging="360"/>
      </w:pPr>
      <w:rPr>
        <w:rFonts w:ascii="Symbol" w:hAnsi="Symbol" w:hint="default"/>
        <w:b w:val="0"/>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4F604ACA"/>
    <w:multiLevelType w:val="hybridMultilevel"/>
    <w:tmpl w:val="9D72B6A6"/>
    <w:lvl w:ilvl="0" w:tplc="040C0017">
      <w:start w:val="1"/>
      <w:numFmt w:val="lowerLetter"/>
      <w:lvlText w:val="%1)"/>
      <w:lvlJc w:val="left"/>
      <w:pPr>
        <w:ind w:left="198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8" w15:restartNumberingAfterBreak="0">
    <w:nsid w:val="4FD275F4"/>
    <w:multiLevelType w:val="hybridMultilevel"/>
    <w:tmpl w:val="823833E2"/>
    <w:lvl w:ilvl="0" w:tplc="D55A9E6E">
      <w:start w:val="1"/>
      <w:numFmt w:val="lowerLetter"/>
      <w:lvlText w:val="%1)"/>
      <w:lvlJc w:val="left"/>
      <w:pPr>
        <w:ind w:left="890" w:hanging="360"/>
      </w:pPr>
    </w:lvl>
    <w:lvl w:ilvl="1" w:tplc="08090019" w:tentative="1">
      <w:start w:val="1"/>
      <w:numFmt w:val="lowerLetter"/>
      <w:lvlText w:val="%2."/>
      <w:lvlJc w:val="left"/>
      <w:pPr>
        <w:ind w:left="1610" w:hanging="360"/>
      </w:pPr>
    </w:lvl>
    <w:lvl w:ilvl="2" w:tplc="0809001B" w:tentative="1">
      <w:start w:val="1"/>
      <w:numFmt w:val="lowerRoman"/>
      <w:lvlText w:val="%3."/>
      <w:lvlJc w:val="right"/>
      <w:pPr>
        <w:ind w:left="2330" w:hanging="180"/>
      </w:pPr>
    </w:lvl>
    <w:lvl w:ilvl="3" w:tplc="0809000F" w:tentative="1">
      <w:start w:val="1"/>
      <w:numFmt w:val="decimal"/>
      <w:lvlText w:val="%4."/>
      <w:lvlJc w:val="left"/>
      <w:pPr>
        <w:ind w:left="3050" w:hanging="360"/>
      </w:pPr>
    </w:lvl>
    <w:lvl w:ilvl="4" w:tplc="08090019" w:tentative="1">
      <w:start w:val="1"/>
      <w:numFmt w:val="lowerLetter"/>
      <w:lvlText w:val="%5."/>
      <w:lvlJc w:val="left"/>
      <w:pPr>
        <w:ind w:left="3770" w:hanging="360"/>
      </w:pPr>
    </w:lvl>
    <w:lvl w:ilvl="5" w:tplc="0809001B" w:tentative="1">
      <w:start w:val="1"/>
      <w:numFmt w:val="lowerRoman"/>
      <w:lvlText w:val="%6."/>
      <w:lvlJc w:val="right"/>
      <w:pPr>
        <w:ind w:left="4490" w:hanging="180"/>
      </w:pPr>
    </w:lvl>
    <w:lvl w:ilvl="6" w:tplc="0809000F" w:tentative="1">
      <w:start w:val="1"/>
      <w:numFmt w:val="decimal"/>
      <w:lvlText w:val="%7."/>
      <w:lvlJc w:val="left"/>
      <w:pPr>
        <w:ind w:left="5210" w:hanging="360"/>
      </w:pPr>
    </w:lvl>
    <w:lvl w:ilvl="7" w:tplc="08090019" w:tentative="1">
      <w:start w:val="1"/>
      <w:numFmt w:val="lowerLetter"/>
      <w:lvlText w:val="%8."/>
      <w:lvlJc w:val="left"/>
      <w:pPr>
        <w:ind w:left="5930" w:hanging="360"/>
      </w:pPr>
    </w:lvl>
    <w:lvl w:ilvl="8" w:tplc="0809001B" w:tentative="1">
      <w:start w:val="1"/>
      <w:numFmt w:val="lowerRoman"/>
      <w:lvlText w:val="%9."/>
      <w:lvlJc w:val="right"/>
      <w:pPr>
        <w:ind w:left="6650" w:hanging="180"/>
      </w:pPr>
    </w:lvl>
  </w:abstractNum>
  <w:abstractNum w:abstractNumId="79" w15:restartNumberingAfterBreak="0">
    <w:nsid w:val="4FFB05DE"/>
    <w:multiLevelType w:val="hybridMultilevel"/>
    <w:tmpl w:val="970C55E4"/>
    <w:lvl w:ilvl="0" w:tplc="040C0001">
      <w:start w:val="1"/>
      <w:numFmt w:val="bullet"/>
      <w:lvlText w:val=""/>
      <w:lvlJc w:val="left"/>
      <w:pPr>
        <w:ind w:left="360" w:hanging="360"/>
      </w:pPr>
      <w:rPr>
        <w:rFonts w:ascii="Symbol" w:hAnsi="Symbol" w:hint="default"/>
      </w:rPr>
    </w:lvl>
    <w:lvl w:ilvl="1" w:tplc="040C000B">
      <w:start w:val="1"/>
      <w:numFmt w:val="bullet"/>
      <w:lvlText w:val=""/>
      <w:lvlJc w:val="left"/>
      <w:pPr>
        <w:ind w:left="1080" w:hanging="360"/>
      </w:pPr>
      <w:rPr>
        <w:rFonts w:ascii="Wingdings" w:hAnsi="Wingdings"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0" w15:restartNumberingAfterBreak="0">
    <w:nsid w:val="530A7CD6"/>
    <w:multiLevelType w:val="hybridMultilevel"/>
    <w:tmpl w:val="C9BCBE4C"/>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1" w15:restartNumberingAfterBreak="0">
    <w:nsid w:val="53314F8C"/>
    <w:multiLevelType w:val="hybridMultilevel"/>
    <w:tmpl w:val="D11A615A"/>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2" w15:restartNumberingAfterBreak="0">
    <w:nsid w:val="537D23D2"/>
    <w:multiLevelType w:val="hybridMultilevel"/>
    <w:tmpl w:val="DF7423EE"/>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3" w15:restartNumberingAfterBreak="0">
    <w:nsid w:val="549C305D"/>
    <w:multiLevelType w:val="hybridMultilevel"/>
    <w:tmpl w:val="3B884F34"/>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4" w15:restartNumberingAfterBreak="0">
    <w:nsid w:val="54B615A3"/>
    <w:multiLevelType w:val="hybridMultilevel"/>
    <w:tmpl w:val="8082656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556143C8"/>
    <w:multiLevelType w:val="hybridMultilevel"/>
    <w:tmpl w:val="25BE6998"/>
    <w:lvl w:ilvl="0" w:tplc="2D5EC82A">
      <w:start w:val="2"/>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6" w15:restartNumberingAfterBreak="0">
    <w:nsid w:val="55BA0D86"/>
    <w:multiLevelType w:val="hybridMultilevel"/>
    <w:tmpl w:val="042C55CA"/>
    <w:lvl w:ilvl="0" w:tplc="040C0017">
      <w:start w:val="1"/>
      <w:numFmt w:val="lowerLetter"/>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7" w15:restartNumberingAfterBreak="0">
    <w:nsid w:val="56635DA3"/>
    <w:multiLevelType w:val="hybridMultilevel"/>
    <w:tmpl w:val="1B669C00"/>
    <w:lvl w:ilvl="0" w:tplc="8FF40A48">
      <w:start w:val="3"/>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8" w15:restartNumberingAfterBreak="0">
    <w:nsid w:val="56C45766"/>
    <w:multiLevelType w:val="hybridMultilevel"/>
    <w:tmpl w:val="027A5050"/>
    <w:lvl w:ilvl="0" w:tplc="5712D850">
      <w:start w:val="10"/>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571B7C4F"/>
    <w:multiLevelType w:val="hybridMultilevel"/>
    <w:tmpl w:val="562A1FAA"/>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0" w15:restartNumberingAfterBreak="0">
    <w:nsid w:val="592E1507"/>
    <w:multiLevelType w:val="hybridMultilevel"/>
    <w:tmpl w:val="B24E07D0"/>
    <w:lvl w:ilvl="0" w:tplc="C2EC6470">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1" w15:restartNumberingAfterBreak="0">
    <w:nsid w:val="597E103B"/>
    <w:multiLevelType w:val="hybridMultilevel"/>
    <w:tmpl w:val="AB66D778"/>
    <w:lvl w:ilvl="0" w:tplc="604488E2">
      <w:start w:val="3"/>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2" w15:restartNumberingAfterBreak="0">
    <w:nsid w:val="59C359BE"/>
    <w:multiLevelType w:val="hybridMultilevel"/>
    <w:tmpl w:val="53F66BF6"/>
    <w:lvl w:ilvl="0" w:tplc="040C0017">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5A6D56DA"/>
    <w:multiLevelType w:val="hybridMultilevel"/>
    <w:tmpl w:val="7D3ABC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5AB23A65"/>
    <w:multiLevelType w:val="hybridMultilevel"/>
    <w:tmpl w:val="06F2B1FC"/>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5" w15:restartNumberingAfterBreak="0">
    <w:nsid w:val="5AD14E62"/>
    <w:multiLevelType w:val="hybridMultilevel"/>
    <w:tmpl w:val="8D4AD502"/>
    <w:lvl w:ilvl="0" w:tplc="5114E29E">
      <w:start w:val="1"/>
      <w:numFmt w:val="bullet"/>
      <w:pStyle w:val="COSMICBullet2"/>
      <w:lvlText w:val=""/>
      <w:lvlJc w:val="left"/>
      <w:pPr>
        <w:tabs>
          <w:tab w:val="num" w:pos="644"/>
        </w:tabs>
        <w:ind w:left="644" w:hanging="360"/>
      </w:pPr>
      <w:rPr>
        <w:rFonts w:ascii="Symbol" w:hAnsi="Symbol" w:hint="default"/>
        <w:color w:val="auto"/>
      </w:rPr>
    </w:lvl>
    <w:lvl w:ilvl="1" w:tplc="04090019">
      <w:start w:val="1"/>
      <w:numFmt w:val="decimal"/>
      <w:lvlText w:val="%2."/>
      <w:lvlJc w:val="left"/>
      <w:pPr>
        <w:tabs>
          <w:tab w:val="num" w:pos="1440"/>
        </w:tabs>
        <w:ind w:left="1440" w:hanging="360"/>
      </w:pPr>
      <w:rPr>
        <w:rFonts w:hint="default"/>
        <w:color w:val="auto"/>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5AE96C90"/>
    <w:multiLevelType w:val="hybridMultilevel"/>
    <w:tmpl w:val="42CCF6D8"/>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7" w15:restartNumberingAfterBreak="0">
    <w:nsid w:val="5E441A83"/>
    <w:multiLevelType w:val="hybridMultilevel"/>
    <w:tmpl w:val="AD0EA8B8"/>
    <w:lvl w:ilvl="0" w:tplc="9762099A">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8" w15:restartNumberingAfterBreak="0">
    <w:nsid w:val="5F69084C"/>
    <w:multiLevelType w:val="hybridMultilevel"/>
    <w:tmpl w:val="03DA106A"/>
    <w:lvl w:ilvl="0" w:tplc="04130017">
      <w:start w:val="1"/>
      <w:numFmt w:val="lowerLetter"/>
      <w:lvlText w:val="%1)"/>
      <w:lvlJc w:val="left"/>
      <w:pPr>
        <w:ind w:left="5400" w:hanging="360"/>
      </w:pPr>
    </w:lvl>
    <w:lvl w:ilvl="1" w:tplc="04130019" w:tentative="1">
      <w:start w:val="1"/>
      <w:numFmt w:val="lowerLetter"/>
      <w:lvlText w:val="%2."/>
      <w:lvlJc w:val="left"/>
      <w:pPr>
        <w:ind w:left="6120" w:hanging="360"/>
      </w:pPr>
    </w:lvl>
    <w:lvl w:ilvl="2" w:tplc="0413001B" w:tentative="1">
      <w:start w:val="1"/>
      <w:numFmt w:val="lowerRoman"/>
      <w:lvlText w:val="%3."/>
      <w:lvlJc w:val="right"/>
      <w:pPr>
        <w:ind w:left="6840" w:hanging="180"/>
      </w:pPr>
    </w:lvl>
    <w:lvl w:ilvl="3" w:tplc="0413000F" w:tentative="1">
      <w:start w:val="1"/>
      <w:numFmt w:val="decimal"/>
      <w:lvlText w:val="%4."/>
      <w:lvlJc w:val="left"/>
      <w:pPr>
        <w:ind w:left="7560" w:hanging="360"/>
      </w:pPr>
    </w:lvl>
    <w:lvl w:ilvl="4" w:tplc="04130019" w:tentative="1">
      <w:start w:val="1"/>
      <w:numFmt w:val="lowerLetter"/>
      <w:lvlText w:val="%5."/>
      <w:lvlJc w:val="left"/>
      <w:pPr>
        <w:ind w:left="8280" w:hanging="360"/>
      </w:pPr>
    </w:lvl>
    <w:lvl w:ilvl="5" w:tplc="0413001B" w:tentative="1">
      <w:start w:val="1"/>
      <w:numFmt w:val="lowerRoman"/>
      <w:lvlText w:val="%6."/>
      <w:lvlJc w:val="right"/>
      <w:pPr>
        <w:ind w:left="9000" w:hanging="180"/>
      </w:pPr>
    </w:lvl>
    <w:lvl w:ilvl="6" w:tplc="0413000F" w:tentative="1">
      <w:start w:val="1"/>
      <w:numFmt w:val="decimal"/>
      <w:lvlText w:val="%7."/>
      <w:lvlJc w:val="left"/>
      <w:pPr>
        <w:ind w:left="9720" w:hanging="360"/>
      </w:pPr>
    </w:lvl>
    <w:lvl w:ilvl="7" w:tplc="04130019" w:tentative="1">
      <w:start w:val="1"/>
      <w:numFmt w:val="lowerLetter"/>
      <w:lvlText w:val="%8."/>
      <w:lvlJc w:val="left"/>
      <w:pPr>
        <w:ind w:left="10440" w:hanging="360"/>
      </w:pPr>
    </w:lvl>
    <w:lvl w:ilvl="8" w:tplc="0413001B" w:tentative="1">
      <w:start w:val="1"/>
      <w:numFmt w:val="lowerRoman"/>
      <w:lvlText w:val="%9."/>
      <w:lvlJc w:val="right"/>
      <w:pPr>
        <w:ind w:left="11160" w:hanging="180"/>
      </w:pPr>
    </w:lvl>
  </w:abstractNum>
  <w:abstractNum w:abstractNumId="99" w15:restartNumberingAfterBreak="0">
    <w:nsid w:val="626E5B39"/>
    <w:multiLevelType w:val="hybridMultilevel"/>
    <w:tmpl w:val="BDE8020E"/>
    <w:lvl w:ilvl="0" w:tplc="040C0017">
      <w:start w:val="1"/>
      <w:numFmt w:val="lowerLetter"/>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0" w15:restartNumberingAfterBreak="0">
    <w:nsid w:val="64C4111B"/>
    <w:multiLevelType w:val="hybridMultilevel"/>
    <w:tmpl w:val="B4B88D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66127E0E"/>
    <w:multiLevelType w:val="multilevel"/>
    <w:tmpl w:val="04130023"/>
    <w:styleLink w:val="ArticleSection"/>
    <w:lvl w:ilvl="0">
      <w:start w:val="1"/>
      <w:numFmt w:val="upperRoman"/>
      <w:lvlText w:val="Artikel %1."/>
      <w:lvlJc w:val="left"/>
      <w:pPr>
        <w:tabs>
          <w:tab w:val="num" w:pos="1440"/>
        </w:tabs>
        <w:ind w:left="0" w:firstLine="0"/>
      </w:pPr>
    </w:lvl>
    <w:lvl w:ilvl="1">
      <w:start w:val="1"/>
      <w:numFmt w:val="decimalZero"/>
      <w:isLgl/>
      <w:lvlText w:val="Sectie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02" w15:restartNumberingAfterBreak="0">
    <w:nsid w:val="66232B2C"/>
    <w:multiLevelType w:val="hybridMultilevel"/>
    <w:tmpl w:val="860A952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66436E7F"/>
    <w:multiLevelType w:val="hybridMultilevel"/>
    <w:tmpl w:val="A3464A0A"/>
    <w:lvl w:ilvl="0" w:tplc="ED128DC8">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4" w15:restartNumberingAfterBreak="0">
    <w:nsid w:val="66FE70EA"/>
    <w:multiLevelType w:val="hybridMultilevel"/>
    <w:tmpl w:val="09C427E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67213CC1"/>
    <w:multiLevelType w:val="hybridMultilevel"/>
    <w:tmpl w:val="EAF8BF06"/>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6" w15:restartNumberingAfterBreak="0">
    <w:nsid w:val="67F8515C"/>
    <w:multiLevelType w:val="hybridMultilevel"/>
    <w:tmpl w:val="1556D922"/>
    <w:lvl w:ilvl="0" w:tplc="17AEEA9A">
      <w:start w:val="3"/>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7" w15:restartNumberingAfterBreak="0">
    <w:nsid w:val="684A1FE3"/>
    <w:multiLevelType w:val="hybridMultilevel"/>
    <w:tmpl w:val="39CEE176"/>
    <w:lvl w:ilvl="0" w:tplc="0F883E62">
      <w:start w:val="1"/>
      <w:numFmt w:val="bullet"/>
      <w:pStyle w:val="COSMICBullet1"/>
      <w:lvlText w:val=""/>
      <w:lvlJc w:val="left"/>
      <w:pPr>
        <w:tabs>
          <w:tab w:val="num" w:pos="360"/>
        </w:tabs>
        <w:ind w:left="360" w:hanging="360"/>
      </w:pPr>
      <w:rPr>
        <w:rFonts w:ascii="Symbol" w:hAnsi="Symbol" w:hint="default"/>
        <w:color w:val="auto"/>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6C985721"/>
    <w:multiLevelType w:val="multilevel"/>
    <w:tmpl w:val="A3DC9FC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9" w15:restartNumberingAfterBreak="0">
    <w:nsid w:val="6E754CB5"/>
    <w:multiLevelType w:val="hybridMultilevel"/>
    <w:tmpl w:val="F4D64A02"/>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0" w15:restartNumberingAfterBreak="0">
    <w:nsid w:val="6F3D481D"/>
    <w:multiLevelType w:val="hybridMultilevel"/>
    <w:tmpl w:val="9118BB8E"/>
    <w:lvl w:ilvl="0" w:tplc="89BA47FC">
      <w:start w:val="3"/>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1" w15:restartNumberingAfterBreak="0">
    <w:nsid w:val="6FE90434"/>
    <w:multiLevelType w:val="multilevel"/>
    <w:tmpl w:val="D59A1BB8"/>
    <w:lvl w:ilvl="0">
      <w:start w:val="1"/>
      <w:numFmt w:val="lowerLetter"/>
      <w:lvlText w:val="%1)"/>
      <w:lvlJc w:val="left"/>
      <w:pPr>
        <w:ind w:left="360" w:hanging="360"/>
      </w:pPr>
      <w:rPr>
        <w:color w:val="00000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2" w15:restartNumberingAfterBreak="0">
    <w:nsid w:val="70AD7BC0"/>
    <w:multiLevelType w:val="hybridMultilevel"/>
    <w:tmpl w:val="6EAE85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3" w15:restartNumberingAfterBreak="0">
    <w:nsid w:val="715D5DDF"/>
    <w:multiLevelType w:val="hybridMultilevel"/>
    <w:tmpl w:val="AB743438"/>
    <w:lvl w:ilvl="0" w:tplc="926CBF38">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4" w15:restartNumberingAfterBreak="0">
    <w:nsid w:val="76DD4F06"/>
    <w:multiLevelType w:val="hybridMultilevel"/>
    <w:tmpl w:val="9E6C03BE"/>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5" w15:restartNumberingAfterBreak="0">
    <w:nsid w:val="77C17A61"/>
    <w:multiLevelType w:val="hybridMultilevel"/>
    <w:tmpl w:val="A1C0B0D6"/>
    <w:lvl w:ilvl="0" w:tplc="03AC41D2">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6" w15:restartNumberingAfterBreak="0">
    <w:nsid w:val="77F25E64"/>
    <w:multiLevelType w:val="hybridMultilevel"/>
    <w:tmpl w:val="BE3ED04A"/>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7" w15:restartNumberingAfterBreak="0">
    <w:nsid w:val="7A502BBE"/>
    <w:multiLevelType w:val="hybridMultilevel"/>
    <w:tmpl w:val="016CFFF4"/>
    <w:lvl w:ilvl="0" w:tplc="63DC622E">
      <w:start w:val="3"/>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8" w15:restartNumberingAfterBreak="0">
    <w:nsid w:val="7AB710D6"/>
    <w:multiLevelType w:val="hybridMultilevel"/>
    <w:tmpl w:val="4CC22F62"/>
    <w:lvl w:ilvl="0" w:tplc="639A9FE8">
      <w:start w:val="3"/>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9" w15:restartNumberingAfterBreak="0">
    <w:nsid w:val="7AEB55E8"/>
    <w:multiLevelType w:val="multilevel"/>
    <w:tmpl w:val="BDA601E6"/>
    <w:lvl w:ilvl="0">
      <w:start w:val="1"/>
      <w:numFmt w:val="decimal"/>
      <w:lvlText w:val="%1"/>
      <w:lvlJc w:val="left"/>
      <w:pPr>
        <w:tabs>
          <w:tab w:val="num" w:pos="567"/>
        </w:tabs>
        <w:ind w:left="567" w:hanging="567"/>
      </w:pPr>
      <w:rPr>
        <w:rFonts w:ascii="Arial" w:hAnsi="Arial" w:hint="default"/>
        <w:b/>
        <w:i w:val="0"/>
        <w:sz w:val="20"/>
      </w:rPr>
    </w:lvl>
    <w:lvl w:ilvl="1">
      <w:start w:val="4"/>
      <w:numFmt w:val="decimal"/>
      <w:isLgl/>
      <w:lvlText w:val="%1.%2"/>
      <w:lvlJc w:val="left"/>
      <w:pPr>
        <w:ind w:left="570" w:hanging="570"/>
      </w:pPr>
      <w:rPr>
        <w:rFonts w:cs="Times New Roman" w:hint="default"/>
        <w:b w:val="0"/>
      </w:rPr>
    </w:lvl>
    <w:lvl w:ilvl="2">
      <w:start w:val="1"/>
      <w:numFmt w:val="decimal"/>
      <w:isLgl/>
      <w:lvlText w:val="%1.%2.%3"/>
      <w:lvlJc w:val="left"/>
      <w:pPr>
        <w:ind w:left="720" w:hanging="720"/>
      </w:pPr>
      <w:rPr>
        <w:rFonts w:cs="Times New Roman" w:hint="default"/>
        <w:b w:val="0"/>
      </w:rPr>
    </w:lvl>
    <w:lvl w:ilvl="3">
      <w:start w:val="1"/>
      <w:numFmt w:val="decimal"/>
      <w:isLgl/>
      <w:lvlText w:val="%1.%2.%3.%4"/>
      <w:lvlJc w:val="left"/>
      <w:pPr>
        <w:ind w:left="720" w:hanging="720"/>
      </w:pPr>
      <w:rPr>
        <w:rFonts w:cs="Times New Roman" w:hint="default"/>
        <w:b w:val="0"/>
      </w:rPr>
    </w:lvl>
    <w:lvl w:ilvl="4">
      <w:start w:val="1"/>
      <w:numFmt w:val="decimal"/>
      <w:isLgl/>
      <w:lvlText w:val="%1.%2.%3.%4.%5"/>
      <w:lvlJc w:val="left"/>
      <w:pPr>
        <w:ind w:left="1080" w:hanging="1080"/>
      </w:pPr>
      <w:rPr>
        <w:rFonts w:cs="Times New Roman" w:hint="default"/>
        <w:b w:val="0"/>
      </w:rPr>
    </w:lvl>
    <w:lvl w:ilvl="5">
      <w:start w:val="1"/>
      <w:numFmt w:val="decimal"/>
      <w:isLgl/>
      <w:lvlText w:val="%1.%2.%3.%4.%5.%6"/>
      <w:lvlJc w:val="left"/>
      <w:pPr>
        <w:ind w:left="1080" w:hanging="1080"/>
      </w:pPr>
      <w:rPr>
        <w:rFonts w:cs="Times New Roman" w:hint="default"/>
        <w:b w:val="0"/>
      </w:rPr>
    </w:lvl>
    <w:lvl w:ilvl="6">
      <w:start w:val="1"/>
      <w:numFmt w:val="decimal"/>
      <w:isLgl/>
      <w:lvlText w:val="%1.%2.%3.%4.%5.%6.%7"/>
      <w:lvlJc w:val="left"/>
      <w:pPr>
        <w:ind w:left="1440" w:hanging="1440"/>
      </w:pPr>
      <w:rPr>
        <w:rFonts w:cs="Times New Roman" w:hint="default"/>
        <w:b w:val="0"/>
      </w:rPr>
    </w:lvl>
    <w:lvl w:ilvl="7">
      <w:start w:val="1"/>
      <w:numFmt w:val="decimal"/>
      <w:isLgl/>
      <w:lvlText w:val="%1.%2.%3.%4.%5.%6.%7.%8"/>
      <w:lvlJc w:val="left"/>
      <w:pPr>
        <w:ind w:left="1440" w:hanging="1440"/>
      </w:pPr>
      <w:rPr>
        <w:rFonts w:cs="Times New Roman" w:hint="default"/>
        <w:b w:val="0"/>
      </w:rPr>
    </w:lvl>
    <w:lvl w:ilvl="8">
      <w:start w:val="1"/>
      <w:numFmt w:val="decimal"/>
      <w:isLgl/>
      <w:lvlText w:val="%1.%2.%3.%4.%5.%6.%7.%8.%9"/>
      <w:lvlJc w:val="left"/>
      <w:pPr>
        <w:ind w:left="1800" w:hanging="1800"/>
      </w:pPr>
      <w:rPr>
        <w:rFonts w:cs="Times New Roman" w:hint="default"/>
        <w:b w:val="0"/>
      </w:rPr>
    </w:lvl>
  </w:abstractNum>
  <w:abstractNum w:abstractNumId="120" w15:restartNumberingAfterBreak="0">
    <w:nsid w:val="7D144476"/>
    <w:multiLevelType w:val="hybridMultilevel"/>
    <w:tmpl w:val="2F122E6C"/>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1" w15:restartNumberingAfterBreak="0">
    <w:nsid w:val="7E0E338E"/>
    <w:multiLevelType w:val="hybridMultilevel"/>
    <w:tmpl w:val="1CC64230"/>
    <w:lvl w:ilvl="0" w:tplc="040C0001">
      <w:start w:val="1"/>
      <w:numFmt w:val="bullet"/>
      <w:lvlText w:val=""/>
      <w:lvlJc w:val="left"/>
      <w:pPr>
        <w:ind w:left="360" w:hanging="360"/>
      </w:pPr>
      <w:rPr>
        <w:rFonts w:ascii="Symbol" w:hAnsi="Symbol" w:hint="default"/>
      </w:rPr>
    </w:lvl>
    <w:lvl w:ilvl="1" w:tplc="040C000B">
      <w:start w:val="1"/>
      <w:numFmt w:val="bullet"/>
      <w:lvlText w:val=""/>
      <w:lvlJc w:val="left"/>
      <w:pPr>
        <w:ind w:left="1080" w:hanging="360"/>
      </w:pPr>
      <w:rPr>
        <w:rFonts w:ascii="Wingdings" w:hAnsi="Wingdings"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18"/>
  </w:num>
  <w:num w:numId="2">
    <w:abstractNumId w:val="45"/>
  </w:num>
  <w:num w:numId="3">
    <w:abstractNumId w:val="101"/>
  </w:num>
  <w:num w:numId="4">
    <w:abstractNumId w:val="107"/>
  </w:num>
  <w:num w:numId="5">
    <w:abstractNumId w:val="119"/>
  </w:num>
  <w:num w:numId="6">
    <w:abstractNumId w:val="95"/>
  </w:num>
  <w:num w:numId="7">
    <w:abstractNumId w:val="20"/>
  </w:num>
  <w:num w:numId="8">
    <w:abstractNumId w:val="41"/>
  </w:num>
  <w:num w:numId="9">
    <w:abstractNumId w:val="59"/>
  </w:num>
  <w:num w:numId="10">
    <w:abstractNumId w:val="55"/>
  </w:num>
  <w:num w:numId="11">
    <w:abstractNumId w:val="76"/>
  </w:num>
  <w:num w:numId="12">
    <w:abstractNumId w:val="36"/>
  </w:num>
  <w:num w:numId="13">
    <w:abstractNumId w:val="78"/>
  </w:num>
  <w:num w:numId="14">
    <w:abstractNumId w:val="114"/>
  </w:num>
  <w:num w:numId="15">
    <w:abstractNumId w:val="37"/>
  </w:num>
  <w:num w:numId="16">
    <w:abstractNumId w:val="112"/>
  </w:num>
  <w:num w:numId="17">
    <w:abstractNumId w:val="83"/>
  </w:num>
  <w:num w:numId="18">
    <w:abstractNumId w:val="62"/>
  </w:num>
  <w:num w:numId="19">
    <w:abstractNumId w:val="61"/>
  </w:num>
  <w:num w:numId="20">
    <w:abstractNumId w:val="48"/>
  </w:num>
  <w:num w:numId="21">
    <w:abstractNumId w:val="14"/>
  </w:num>
  <w:num w:numId="22">
    <w:abstractNumId w:val="53"/>
  </w:num>
  <w:num w:numId="23">
    <w:abstractNumId w:val="91"/>
  </w:num>
  <w:num w:numId="24">
    <w:abstractNumId w:val="65"/>
  </w:num>
  <w:num w:numId="25">
    <w:abstractNumId w:val="17"/>
  </w:num>
  <w:num w:numId="26">
    <w:abstractNumId w:val="15"/>
  </w:num>
  <w:num w:numId="27">
    <w:abstractNumId w:val="98"/>
  </w:num>
  <w:num w:numId="28">
    <w:abstractNumId w:val="51"/>
  </w:num>
  <w:num w:numId="29">
    <w:abstractNumId w:val="69"/>
  </w:num>
  <w:num w:numId="30">
    <w:abstractNumId w:val="103"/>
  </w:num>
  <w:num w:numId="31">
    <w:abstractNumId w:val="4"/>
  </w:num>
  <w:num w:numId="32">
    <w:abstractNumId w:val="82"/>
  </w:num>
  <w:num w:numId="33">
    <w:abstractNumId w:val="73"/>
  </w:num>
  <w:num w:numId="34">
    <w:abstractNumId w:val="105"/>
  </w:num>
  <w:num w:numId="35">
    <w:abstractNumId w:val="56"/>
  </w:num>
  <w:num w:numId="36">
    <w:abstractNumId w:val="26"/>
  </w:num>
  <w:num w:numId="37">
    <w:abstractNumId w:val="118"/>
  </w:num>
  <w:num w:numId="38">
    <w:abstractNumId w:val="63"/>
  </w:num>
  <w:num w:numId="39">
    <w:abstractNumId w:val="3"/>
  </w:num>
  <w:num w:numId="40">
    <w:abstractNumId w:val="77"/>
  </w:num>
  <w:num w:numId="41">
    <w:abstractNumId w:val="8"/>
  </w:num>
  <w:num w:numId="42">
    <w:abstractNumId w:val="117"/>
  </w:num>
  <w:num w:numId="43">
    <w:abstractNumId w:val="64"/>
  </w:num>
  <w:num w:numId="44">
    <w:abstractNumId w:val="68"/>
  </w:num>
  <w:num w:numId="45">
    <w:abstractNumId w:val="110"/>
  </w:num>
  <w:num w:numId="46">
    <w:abstractNumId w:val="40"/>
  </w:num>
  <w:num w:numId="47">
    <w:abstractNumId w:val="120"/>
  </w:num>
  <w:num w:numId="48">
    <w:abstractNumId w:val="94"/>
  </w:num>
  <w:num w:numId="49">
    <w:abstractNumId w:val="66"/>
  </w:num>
  <w:num w:numId="50">
    <w:abstractNumId w:val="109"/>
  </w:num>
  <w:num w:numId="51">
    <w:abstractNumId w:val="52"/>
  </w:num>
  <w:num w:numId="52">
    <w:abstractNumId w:val="49"/>
  </w:num>
  <w:num w:numId="53">
    <w:abstractNumId w:val="5"/>
  </w:num>
  <w:num w:numId="54">
    <w:abstractNumId w:val="24"/>
  </w:num>
  <w:num w:numId="55">
    <w:abstractNumId w:val="89"/>
  </w:num>
  <w:num w:numId="56">
    <w:abstractNumId w:val="10"/>
  </w:num>
  <w:num w:numId="57">
    <w:abstractNumId w:val="35"/>
  </w:num>
  <w:num w:numId="58">
    <w:abstractNumId w:val="46"/>
  </w:num>
  <w:num w:numId="59">
    <w:abstractNumId w:val="50"/>
  </w:num>
  <w:num w:numId="60">
    <w:abstractNumId w:val="58"/>
  </w:num>
  <w:num w:numId="61">
    <w:abstractNumId w:val="11"/>
  </w:num>
  <w:num w:numId="62">
    <w:abstractNumId w:val="81"/>
  </w:num>
  <w:num w:numId="63">
    <w:abstractNumId w:val="1"/>
  </w:num>
  <w:num w:numId="64">
    <w:abstractNumId w:val="80"/>
  </w:num>
  <w:num w:numId="65">
    <w:abstractNumId w:val="116"/>
  </w:num>
  <w:num w:numId="66">
    <w:abstractNumId w:val="115"/>
  </w:num>
  <w:num w:numId="67">
    <w:abstractNumId w:val="87"/>
  </w:num>
  <w:num w:numId="68">
    <w:abstractNumId w:val="28"/>
  </w:num>
  <w:num w:numId="69">
    <w:abstractNumId w:val="90"/>
  </w:num>
  <w:num w:numId="70">
    <w:abstractNumId w:val="39"/>
  </w:num>
  <w:num w:numId="71">
    <w:abstractNumId w:val="97"/>
  </w:num>
  <w:num w:numId="72">
    <w:abstractNumId w:val="7"/>
  </w:num>
  <w:num w:numId="73">
    <w:abstractNumId w:val="34"/>
  </w:num>
  <w:num w:numId="74">
    <w:abstractNumId w:val="22"/>
  </w:num>
  <w:num w:numId="75">
    <w:abstractNumId w:val="27"/>
  </w:num>
  <w:num w:numId="76">
    <w:abstractNumId w:val="16"/>
  </w:num>
  <w:num w:numId="77">
    <w:abstractNumId w:val="9"/>
  </w:num>
  <w:num w:numId="78">
    <w:abstractNumId w:val="72"/>
  </w:num>
  <w:num w:numId="79">
    <w:abstractNumId w:val="2"/>
  </w:num>
  <w:num w:numId="80">
    <w:abstractNumId w:val="96"/>
  </w:num>
  <w:num w:numId="81">
    <w:abstractNumId w:val="85"/>
  </w:num>
  <w:num w:numId="82">
    <w:abstractNumId w:val="106"/>
  </w:num>
  <w:num w:numId="83">
    <w:abstractNumId w:val="6"/>
  </w:num>
  <w:num w:numId="84">
    <w:abstractNumId w:val="74"/>
  </w:num>
  <w:num w:numId="85">
    <w:abstractNumId w:val="60"/>
  </w:num>
  <w:num w:numId="86">
    <w:abstractNumId w:val="54"/>
  </w:num>
  <w:num w:numId="87">
    <w:abstractNumId w:val="42"/>
  </w:num>
  <w:num w:numId="88">
    <w:abstractNumId w:val="71"/>
  </w:num>
  <w:num w:numId="89">
    <w:abstractNumId w:val="113"/>
  </w:num>
  <w:num w:numId="90">
    <w:abstractNumId w:val="31"/>
  </w:num>
  <w:num w:numId="91">
    <w:abstractNumId w:val="79"/>
  </w:num>
  <w:num w:numId="92">
    <w:abstractNumId w:val="121"/>
  </w:num>
  <w:num w:numId="93">
    <w:abstractNumId w:val="33"/>
  </w:num>
  <w:num w:numId="94">
    <w:abstractNumId w:val="67"/>
  </w:num>
  <w:num w:numId="95">
    <w:abstractNumId w:val="100"/>
  </w:num>
  <w:num w:numId="96">
    <w:abstractNumId w:val="84"/>
  </w:num>
  <w:num w:numId="97">
    <w:abstractNumId w:val="47"/>
  </w:num>
  <w:num w:numId="98">
    <w:abstractNumId w:val="108"/>
  </w:num>
  <w:num w:numId="99">
    <w:abstractNumId w:val="21"/>
  </w:num>
  <w:num w:numId="100">
    <w:abstractNumId w:val="88"/>
  </w:num>
  <w:num w:numId="101">
    <w:abstractNumId w:val="38"/>
  </w:num>
  <w:num w:numId="102">
    <w:abstractNumId w:val="102"/>
  </w:num>
  <w:num w:numId="103">
    <w:abstractNumId w:val="70"/>
  </w:num>
  <w:num w:numId="104">
    <w:abstractNumId w:val="29"/>
  </w:num>
  <w:num w:numId="105">
    <w:abstractNumId w:val="92"/>
  </w:num>
  <w:num w:numId="106">
    <w:abstractNumId w:val="57"/>
  </w:num>
  <w:num w:numId="107">
    <w:abstractNumId w:val="104"/>
  </w:num>
  <w:num w:numId="108">
    <w:abstractNumId w:val="111"/>
  </w:num>
  <w:num w:numId="109">
    <w:abstractNumId w:val="30"/>
  </w:num>
  <w:num w:numId="110">
    <w:abstractNumId w:val="12"/>
  </w:num>
  <w:num w:numId="111">
    <w:abstractNumId w:val="75"/>
  </w:num>
  <w:num w:numId="112">
    <w:abstractNumId w:val="12"/>
  </w:num>
  <w:num w:numId="113">
    <w:abstractNumId w:val="43"/>
  </w:num>
  <w:num w:numId="114">
    <w:abstractNumId w:val="13"/>
  </w:num>
  <w:num w:numId="115">
    <w:abstractNumId w:val="25"/>
  </w:num>
  <w:num w:numId="116">
    <w:abstractNumId w:val="93"/>
  </w:num>
  <w:num w:numId="117">
    <w:abstractNumId w:val="44"/>
  </w:num>
  <w:num w:numId="118">
    <w:abstractNumId w:val="32"/>
  </w:num>
  <w:num w:numId="119">
    <w:abstractNumId w:val="86"/>
  </w:num>
  <w:num w:numId="120">
    <w:abstractNumId w:val="99"/>
  </w:num>
  <w:num w:numId="121">
    <w:abstractNumId w:val="19"/>
  </w:num>
  <w:num w:numId="122">
    <w:abstractNumId w:val="23"/>
  </w:num>
  <w:num w:numId="123">
    <w:abstractNumId w:val="0"/>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8"/>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ys_OnzeReferentie" w:val="_x001f_cosmic method v3_x001f_"/>
  </w:docVars>
  <w:rsids>
    <w:rsidRoot w:val="006D1E3C"/>
    <w:rsid w:val="00000A81"/>
    <w:rsid w:val="0000116F"/>
    <w:rsid w:val="00001185"/>
    <w:rsid w:val="00001289"/>
    <w:rsid w:val="00001304"/>
    <w:rsid w:val="0000131E"/>
    <w:rsid w:val="00001841"/>
    <w:rsid w:val="00001B0D"/>
    <w:rsid w:val="00002D0C"/>
    <w:rsid w:val="000031F1"/>
    <w:rsid w:val="00003662"/>
    <w:rsid w:val="000036A4"/>
    <w:rsid w:val="00004208"/>
    <w:rsid w:val="0000420A"/>
    <w:rsid w:val="000043BB"/>
    <w:rsid w:val="000048E0"/>
    <w:rsid w:val="00005077"/>
    <w:rsid w:val="000057EC"/>
    <w:rsid w:val="00005C5F"/>
    <w:rsid w:val="0000639A"/>
    <w:rsid w:val="0000648D"/>
    <w:rsid w:val="00006FFB"/>
    <w:rsid w:val="00007255"/>
    <w:rsid w:val="0000751D"/>
    <w:rsid w:val="00007BF6"/>
    <w:rsid w:val="00010253"/>
    <w:rsid w:val="000102B5"/>
    <w:rsid w:val="00010BD1"/>
    <w:rsid w:val="00010CA8"/>
    <w:rsid w:val="00010D12"/>
    <w:rsid w:val="000116DF"/>
    <w:rsid w:val="00011809"/>
    <w:rsid w:val="00011F5E"/>
    <w:rsid w:val="00012053"/>
    <w:rsid w:val="00012285"/>
    <w:rsid w:val="000126D0"/>
    <w:rsid w:val="00013021"/>
    <w:rsid w:val="00013072"/>
    <w:rsid w:val="00013327"/>
    <w:rsid w:val="0001338F"/>
    <w:rsid w:val="0001369B"/>
    <w:rsid w:val="00013EA4"/>
    <w:rsid w:val="0001409B"/>
    <w:rsid w:val="000141E2"/>
    <w:rsid w:val="000144F9"/>
    <w:rsid w:val="00014562"/>
    <w:rsid w:val="00014AE7"/>
    <w:rsid w:val="00015430"/>
    <w:rsid w:val="000157FF"/>
    <w:rsid w:val="000160DC"/>
    <w:rsid w:val="0001655F"/>
    <w:rsid w:val="00016575"/>
    <w:rsid w:val="00016C7C"/>
    <w:rsid w:val="00016C7E"/>
    <w:rsid w:val="0001796F"/>
    <w:rsid w:val="000200A1"/>
    <w:rsid w:val="00020173"/>
    <w:rsid w:val="0002025A"/>
    <w:rsid w:val="00020AB0"/>
    <w:rsid w:val="00020BA2"/>
    <w:rsid w:val="00020BEC"/>
    <w:rsid w:val="00020DAC"/>
    <w:rsid w:val="00020EC6"/>
    <w:rsid w:val="00020EEA"/>
    <w:rsid w:val="00020F19"/>
    <w:rsid w:val="00021349"/>
    <w:rsid w:val="000219E6"/>
    <w:rsid w:val="00021CD5"/>
    <w:rsid w:val="000220DA"/>
    <w:rsid w:val="00022613"/>
    <w:rsid w:val="0002273B"/>
    <w:rsid w:val="000229BF"/>
    <w:rsid w:val="000229D9"/>
    <w:rsid w:val="00022D0F"/>
    <w:rsid w:val="00022D20"/>
    <w:rsid w:val="00024728"/>
    <w:rsid w:val="0002507F"/>
    <w:rsid w:val="000255DD"/>
    <w:rsid w:val="00025FC9"/>
    <w:rsid w:val="00026005"/>
    <w:rsid w:val="000267DD"/>
    <w:rsid w:val="00026827"/>
    <w:rsid w:val="0002683D"/>
    <w:rsid w:val="00026A5D"/>
    <w:rsid w:val="00026D96"/>
    <w:rsid w:val="00026E7E"/>
    <w:rsid w:val="00026FFF"/>
    <w:rsid w:val="00027055"/>
    <w:rsid w:val="0002794C"/>
    <w:rsid w:val="00027B53"/>
    <w:rsid w:val="00027D18"/>
    <w:rsid w:val="000308A0"/>
    <w:rsid w:val="000312FC"/>
    <w:rsid w:val="000314FB"/>
    <w:rsid w:val="000317C7"/>
    <w:rsid w:val="000319A2"/>
    <w:rsid w:val="000320DB"/>
    <w:rsid w:val="000321B6"/>
    <w:rsid w:val="0003228D"/>
    <w:rsid w:val="0003267B"/>
    <w:rsid w:val="00032823"/>
    <w:rsid w:val="00032BD9"/>
    <w:rsid w:val="00032D25"/>
    <w:rsid w:val="000335BC"/>
    <w:rsid w:val="00034A3E"/>
    <w:rsid w:val="00034E1D"/>
    <w:rsid w:val="0003500A"/>
    <w:rsid w:val="0003571E"/>
    <w:rsid w:val="00035B24"/>
    <w:rsid w:val="00035F87"/>
    <w:rsid w:val="00036753"/>
    <w:rsid w:val="00037A1A"/>
    <w:rsid w:val="00037DE4"/>
    <w:rsid w:val="0004019D"/>
    <w:rsid w:val="000405AE"/>
    <w:rsid w:val="00040B6F"/>
    <w:rsid w:val="000413C2"/>
    <w:rsid w:val="00042583"/>
    <w:rsid w:val="00042632"/>
    <w:rsid w:val="000427AC"/>
    <w:rsid w:val="000427F6"/>
    <w:rsid w:val="00042E5D"/>
    <w:rsid w:val="000430E9"/>
    <w:rsid w:val="0004310F"/>
    <w:rsid w:val="0004378B"/>
    <w:rsid w:val="00043F9D"/>
    <w:rsid w:val="00044654"/>
    <w:rsid w:val="00044AD8"/>
    <w:rsid w:val="00044AF7"/>
    <w:rsid w:val="00044B98"/>
    <w:rsid w:val="00045212"/>
    <w:rsid w:val="00045C43"/>
    <w:rsid w:val="00045DF2"/>
    <w:rsid w:val="000460D0"/>
    <w:rsid w:val="00046173"/>
    <w:rsid w:val="0004652C"/>
    <w:rsid w:val="00046645"/>
    <w:rsid w:val="000468FA"/>
    <w:rsid w:val="0004700C"/>
    <w:rsid w:val="00047358"/>
    <w:rsid w:val="00047502"/>
    <w:rsid w:val="000477ED"/>
    <w:rsid w:val="00047DEC"/>
    <w:rsid w:val="0005001A"/>
    <w:rsid w:val="000501DF"/>
    <w:rsid w:val="000503AC"/>
    <w:rsid w:val="0005049B"/>
    <w:rsid w:val="000505F2"/>
    <w:rsid w:val="00050B4A"/>
    <w:rsid w:val="00050BB6"/>
    <w:rsid w:val="00050D3E"/>
    <w:rsid w:val="00050DCD"/>
    <w:rsid w:val="000511E2"/>
    <w:rsid w:val="00051B15"/>
    <w:rsid w:val="00052419"/>
    <w:rsid w:val="000527D2"/>
    <w:rsid w:val="00052904"/>
    <w:rsid w:val="00053D50"/>
    <w:rsid w:val="00053EDE"/>
    <w:rsid w:val="000544F8"/>
    <w:rsid w:val="00054B90"/>
    <w:rsid w:val="00054FAB"/>
    <w:rsid w:val="00054FAF"/>
    <w:rsid w:val="00055C14"/>
    <w:rsid w:val="00055E5B"/>
    <w:rsid w:val="00055F6C"/>
    <w:rsid w:val="00055FC9"/>
    <w:rsid w:val="000560F8"/>
    <w:rsid w:val="00056313"/>
    <w:rsid w:val="00056405"/>
    <w:rsid w:val="000565DB"/>
    <w:rsid w:val="00056747"/>
    <w:rsid w:val="0005692D"/>
    <w:rsid w:val="00056A1C"/>
    <w:rsid w:val="00056E3E"/>
    <w:rsid w:val="00057581"/>
    <w:rsid w:val="0005770E"/>
    <w:rsid w:val="00057A4B"/>
    <w:rsid w:val="00057EA6"/>
    <w:rsid w:val="00060054"/>
    <w:rsid w:val="00060380"/>
    <w:rsid w:val="000606CC"/>
    <w:rsid w:val="000606CF"/>
    <w:rsid w:val="0006083A"/>
    <w:rsid w:val="0006093F"/>
    <w:rsid w:val="0006119A"/>
    <w:rsid w:val="0006136F"/>
    <w:rsid w:val="00061774"/>
    <w:rsid w:val="00061AB7"/>
    <w:rsid w:val="00062054"/>
    <w:rsid w:val="00062A66"/>
    <w:rsid w:val="00062D9D"/>
    <w:rsid w:val="00062E8D"/>
    <w:rsid w:val="000631C5"/>
    <w:rsid w:val="0006369E"/>
    <w:rsid w:val="00063928"/>
    <w:rsid w:val="00063ACF"/>
    <w:rsid w:val="00063AD0"/>
    <w:rsid w:val="00063B36"/>
    <w:rsid w:val="00063DF7"/>
    <w:rsid w:val="0006453D"/>
    <w:rsid w:val="000648A4"/>
    <w:rsid w:val="000651BD"/>
    <w:rsid w:val="00065244"/>
    <w:rsid w:val="00065685"/>
    <w:rsid w:val="00066049"/>
    <w:rsid w:val="0006622B"/>
    <w:rsid w:val="0006664F"/>
    <w:rsid w:val="000666B2"/>
    <w:rsid w:val="000666D1"/>
    <w:rsid w:val="000667C1"/>
    <w:rsid w:val="00066D6E"/>
    <w:rsid w:val="00066D7B"/>
    <w:rsid w:val="00066F91"/>
    <w:rsid w:val="00067836"/>
    <w:rsid w:val="000703A2"/>
    <w:rsid w:val="00070890"/>
    <w:rsid w:val="00070A92"/>
    <w:rsid w:val="00070B5F"/>
    <w:rsid w:val="000711CF"/>
    <w:rsid w:val="00071E54"/>
    <w:rsid w:val="00072251"/>
    <w:rsid w:val="000728EC"/>
    <w:rsid w:val="00073008"/>
    <w:rsid w:val="00073028"/>
    <w:rsid w:val="0007426F"/>
    <w:rsid w:val="000745A2"/>
    <w:rsid w:val="00074739"/>
    <w:rsid w:val="0007477B"/>
    <w:rsid w:val="000747B6"/>
    <w:rsid w:val="00074C03"/>
    <w:rsid w:val="00074DCC"/>
    <w:rsid w:val="0007539C"/>
    <w:rsid w:val="000755DD"/>
    <w:rsid w:val="000756DE"/>
    <w:rsid w:val="000759ED"/>
    <w:rsid w:val="00075AEF"/>
    <w:rsid w:val="000762D3"/>
    <w:rsid w:val="000763CF"/>
    <w:rsid w:val="00076981"/>
    <w:rsid w:val="00076BA6"/>
    <w:rsid w:val="0007724F"/>
    <w:rsid w:val="000776AF"/>
    <w:rsid w:val="000777AA"/>
    <w:rsid w:val="00077B10"/>
    <w:rsid w:val="00077C88"/>
    <w:rsid w:val="00080463"/>
    <w:rsid w:val="0008051A"/>
    <w:rsid w:val="00080558"/>
    <w:rsid w:val="00080669"/>
    <w:rsid w:val="00080974"/>
    <w:rsid w:val="00080B16"/>
    <w:rsid w:val="00080BF0"/>
    <w:rsid w:val="00080E0D"/>
    <w:rsid w:val="00080EA7"/>
    <w:rsid w:val="00080F02"/>
    <w:rsid w:val="00081153"/>
    <w:rsid w:val="00081814"/>
    <w:rsid w:val="00081E9C"/>
    <w:rsid w:val="000825B3"/>
    <w:rsid w:val="00083149"/>
    <w:rsid w:val="0008373A"/>
    <w:rsid w:val="00083A67"/>
    <w:rsid w:val="00083A81"/>
    <w:rsid w:val="00083D90"/>
    <w:rsid w:val="00083DF0"/>
    <w:rsid w:val="00084172"/>
    <w:rsid w:val="000843D1"/>
    <w:rsid w:val="00084657"/>
    <w:rsid w:val="00084734"/>
    <w:rsid w:val="0008497B"/>
    <w:rsid w:val="00084B60"/>
    <w:rsid w:val="00084C5C"/>
    <w:rsid w:val="00085098"/>
    <w:rsid w:val="000856B3"/>
    <w:rsid w:val="00085A26"/>
    <w:rsid w:val="00085D19"/>
    <w:rsid w:val="000860BC"/>
    <w:rsid w:val="00086137"/>
    <w:rsid w:val="00086141"/>
    <w:rsid w:val="00086864"/>
    <w:rsid w:val="00086D7F"/>
    <w:rsid w:val="00086ED4"/>
    <w:rsid w:val="00086EFC"/>
    <w:rsid w:val="00087A3C"/>
    <w:rsid w:val="0009013F"/>
    <w:rsid w:val="000903F9"/>
    <w:rsid w:val="00090715"/>
    <w:rsid w:val="00090CE0"/>
    <w:rsid w:val="00090F4C"/>
    <w:rsid w:val="00090FBD"/>
    <w:rsid w:val="00091A3E"/>
    <w:rsid w:val="00091D0A"/>
    <w:rsid w:val="00091EA3"/>
    <w:rsid w:val="000928B9"/>
    <w:rsid w:val="00093449"/>
    <w:rsid w:val="00093757"/>
    <w:rsid w:val="000957E2"/>
    <w:rsid w:val="00095B72"/>
    <w:rsid w:val="0009611D"/>
    <w:rsid w:val="00096480"/>
    <w:rsid w:val="0009669D"/>
    <w:rsid w:val="00096775"/>
    <w:rsid w:val="00096AB8"/>
    <w:rsid w:val="00096EAA"/>
    <w:rsid w:val="00096FAF"/>
    <w:rsid w:val="0009714D"/>
    <w:rsid w:val="00097416"/>
    <w:rsid w:val="000975C0"/>
    <w:rsid w:val="00097B09"/>
    <w:rsid w:val="00097D39"/>
    <w:rsid w:val="00097F49"/>
    <w:rsid w:val="000A02EF"/>
    <w:rsid w:val="000A047E"/>
    <w:rsid w:val="000A0E2B"/>
    <w:rsid w:val="000A0F46"/>
    <w:rsid w:val="000A0FD8"/>
    <w:rsid w:val="000A1826"/>
    <w:rsid w:val="000A1F05"/>
    <w:rsid w:val="000A2226"/>
    <w:rsid w:val="000A2390"/>
    <w:rsid w:val="000A24C8"/>
    <w:rsid w:val="000A29EC"/>
    <w:rsid w:val="000A3029"/>
    <w:rsid w:val="000A31E2"/>
    <w:rsid w:val="000A346E"/>
    <w:rsid w:val="000A4E7C"/>
    <w:rsid w:val="000A4FD4"/>
    <w:rsid w:val="000A5190"/>
    <w:rsid w:val="000A51F3"/>
    <w:rsid w:val="000A55B1"/>
    <w:rsid w:val="000A5A28"/>
    <w:rsid w:val="000A5FB1"/>
    <w:rsid w:val="000A60C1"/>
    <w:rsid w:val="000A659B"/>
    <w:rsid w:val="000A66CE"/>
    <w:rsid w:val="000A6C3C"/>
    <w:rsid w:val="000A6D98"/>
    <w:rsid w:val="000A7068"/>
    <w:rsid w:val="000A71A6"/>
    <w:rsid w:val="000A7281"/>
    <w:rsid w:val="000A7C6A"/>
    <w:rsid w:val="000B09CB"/>
    <w:rsid w:val="000B0D08"/>
    <w:rsid w:val="000B0E39"/>
    <w:rsid w:val="000B1123"/>
    <w:rsid w:val="000B15EB"/>
    <w:rsid w:val="000B16CC"/>
    <w:rsid w:val="000B1CF2"/>
    <w:rsid w:val="000B2064"/>
    <w:rsid w:val="000B232D"/>
    <w:rsid w:val="000B2664"/>
    <w:rsid w:val="000B2A1D"/>
    <w:rsid w:val="000B2A56"/>
    <w:rsid w:val="000B2FA1"/>
    <w:rsid w:val="000B342E"/>
    <w:rsid w:val="000B35D7"/>
    <w:rsid w:val="000B3926"/>
    <w:rsid w:val="000B40F8"/>
    <w:rsid w:val="000B4403"/>
    <w:rsid w:val="000B46A3"/>
    <w:rsid w:val="000B49BC"/>
    <w:rsid w:val="000B5408"/>
    <w:rsid w:val="000B567D"/>
    <w:rsid w:val="000B5B96"/>
    <w:rsid w:val="000B5C8C"/>
    <w:rsid w:val="000B5FB3"/>
    <w:rsid w:val="000B61CC"/>
    <w:rsid w:val="000B6290"/>
    <w:rsid w:val="000B6298"/>
    <w:rsid w:val="000B6494"/>
    <w:rsid w:val="000B6CE4"/>
    <w:rsid w:val="000B6F2E"/>
    <w:rsid w:val="000B71C6"/>
    <w:rsid w:val="000B7651"/>
    <w:rsid w:val="000B78D8"/>
    <w:rsid w:val="000B7C5A"/>
    <w:rsid w:val="000C0011"/>
    <w:rsid w:val="000C0E96"/>
    <w:rsid w:val="000C1103"/>
    <w:rsid w:val="000C216B"/>
    <w:rsid w:val="000C29F0"/>
    <w:rsid w:val="000C2F4C"/>
    <w:rsid w:val="000C3179"/>
    <w:rsid w:val="000C33BF"/>
    <w:rsid w:val="000C3406"/>
    <w:rsid w:val="000C367E"/>
    <w:rsid w:val="000C3931"/>
    <w:rsid w:val="000C3A92"/>
    <w:rsid w:val="000C3CF8"/>
    <w:rsid w:val="000C3E84"/>
    <w:rsid w:val="000C4324"/>
    <w:rsid w:val="000C4C3D"/>
    <w:rsid w:val="000C4ED7"/>
    <w:rsid w:val="000C4F2E"/>
    <w:rsid w:val="000C5287"/>
    <w:rsid w:val="000C529A"/>
    <w:rsid w:val="000C53FA"/>
    <w:rsid w:val="000C5B02"/>
    <w:rsid w:val="000C5D96"/>
    <w:rsid w:val="000C6057"/>
    <w:rsid w:val="000C63B7"/>
    <w:rsid w:val="000C63DA"/>
    <w:rsid w:val="000C6967"/>
    <w:rsid w:val="000C6C9E"/>
    <w:rsid w:val="000C6DB5"/>
    <w:rsid w:val="000C7677"/>
    <w:rsid w:val="000C77FF"/>
    <w:rsid w:val="000C7970"/>
    <w:rsid w:val="000C7D30"/>
    <w:rsid w:val="000C7DE6"/>
    <w:rsid w:val="000C7E3A"/>
    <w:rsid w:val="000D0970"/>
    <w:rsid w:val="000D0A7D"/>
    <w:rsid w:val="000D0F1F"/>
    <w:rsid w:val="000D136E"/>
    <w:rsid w:val="000D1945"/>
    <w:rsid w:val="000D1A8F"/>
    <w:rsid w:val="000D1E2C"/>
    <w:rsid w:val="000D1EB5"/>
    <w:rsid w:val="000D277F"/>
    <w:rsid w:val="000D27DD"/>
    <w:rsid w:val="000D2D19"/>
    <w:rsid w:val="000D3257"/>
    <w:rsid w:val="000D3ACC"/>
    <w:rsid w:val="000D405F"/>
    <w:rsid w:val="000D44CC"/>
    <w:rsid w:val="000D468B"/>
    <w:rsid w:val="000D4756"/>
    <w:rsid w:val="000D498D"/>
    <w:rsid w:val="000D4A86"/>
    <w:rsid w:val="000D4B6A"/>
    <w:rsid w:val="000D509A"/>
    <w:rsid w:val="000D52ED"/>
    <w:rsid w:val="000D6475"/>
    <w:rsid w:val="000D6CDE"/>
    <w:rsid w:val="000D6EA0"/>
    <w:rsid w:val="000D6F61"/>
    <w:rsid w:val="000D7F78"/>
    <w:rsid w:val="000E0866"/>
    <w:rsid w:val="000E096D"/>
    <w:rsid w:val="000E09DA"/>
    <w:rsid w:val="000E0B75"/>
    <w:rsid w:val="000E10C8"/>
    <w:rsid w:val="000E16D8"/>
    <w:rsid w:val="000E185F"/>
    <w:rsid w:val="000E1A4F"/>
    <w:rsid w:val="000E20C7"/>
    <w:rsid w:val="000E2D76"/>
    <w:rsid w:val="000E2DAB"/>
    <w:rsid w:val="000E32DC"/>
    <w:rsid w:val="000E3561"/>
    <w:rsid w:val="000E3A36"/>
    <w:rsid w:val="000E3D3B"/>
    <w:rsid w:val="000E4192"/>
    <w:rsid w:val="000E435D"/>
    <w:rsid w:val="000E448A"/>
    <w:rsid w:val="000E44B3"/>
    <w:rsid w:val="000E44BC"/>
    <w:rsid w:val="000E4674"/>
    <w:rsid w:val="000E4A15"/>
    <w:rsid w:val="000E4D04"/>
    <w:rsid w:val="000E5674"/>
    <w:rsid w:val="000E5754"/>
    <w:rsid w:val="000E5775"/>
    <w:rsid w:val="000E5827"/>
    <w:rsid w:val="000E5AC0"/>
    <w:rsid w:val="000E62F8"/>
    <w:rsid w:val="000E63C7"/>
    <w:rsid w:val="000E6907"/>
    <w:rsid w:val="000E6AFE"/>
    <w:rsid w:val="000E6CA9"/>
    <w:rsid w:val="000E7350"/>
    <w:rsid w:val="000E7701"/>
    <w:rsid w:val="000F0178"/>
    <w:rsid w:val="000F03AB"/>
    <w:rsid w:val="000F06A4"/>
    <w:rsid w:val="000F091A"/>
    <w:rsid w:val="000F1245"/>
    <w:rsid w:val="000F14FF"/>
    <w:rsid w:val="000F1E2E"/>
    <w:rsid w:val="000F1F05"/>
    <w:rsid w:val="000F21EE"/>
    <w:rsid w:val="000F244A"/>
    <w:rsid w:val="000F29BF"/>
    <w:rsid w:val="000F2A41"/>
    <w:rsid w:val="000F2B5B"/>
    <w:rsid w:val="000F2C8D"/>
    <w:rsid w:val="000F2F80"/>
    <w:rsid w:val="000F3372"/>
    <w:rsid w:val="000F35FA"/>
    <w:rsid w:val="000F3B49"/>
    <w:rsid w:val="000F3D3A"/>
    <w:rsid w:val="000F421C"/>
    <w:rsid w:val="000F467F"/>
    <w:rsid w:val="000F4BFF"/>
    <w:rsid w:val="000F4F08"/>
    <w:rsid w:val="000F520C"/>
    <w:rsid w:val="000F5679"/>
    <w:rsid w:val="000F56EF"/>
    <w:rsid w:val="000F5C09"/>
    <w:rsid w:val="000F61BE"/>
    <w:rsid w:val="000F648A"/>
    <w:rsid w:val="000F64A9"/>
    <w:rsid w:val="000F6762"/>
    <w:rsid w:val="000F69BA"/>
    <w:rsid w:val="000F6A48"/>
    <w:rsid w:val="000F715F"/>
    <w:rsid w:val="000F7326"/>
    <w:rsid w:val="000F7545"/>
    <w:rsid w:val="000F76D2"/>
    <w:rsid w:val="000F785B"/>
    <w:rsid w:val="000F796E"/>
    <w:rsid w:val="00100519"/>
    <w:rsid w:val="00100574"/>
    <w:rsid w:val="00100997"/>
    <w:rsid w:val="001009AC"/>
    <w:rsid w:val="00100B0A"/>
    <w:rsid w:val="001010B3"/>
    <w:rsid w:val="001011CA"/>
    <w:rsid w:val="00101206"/>
    <w:rsid w:val="00101770"/>
    <w:rsid w:val="00101C24"/>
    <w:rsid w:val="00102169"/>
    <w:rsid w:val="00102F49"/>
    <w:rsid w:val="00103375"/>
    <w:rsid w:val="001036C2"/>
    <w:rsid w:val="0010371E"/>
    <w:rsid w:val="00103E71"/>
    <w:rsid w:val="00103F94"/>
    <w:rsid w:val="00104A3F"/>
    <w:rsid w:val="00104BFF"/>
    <w:rsid w:val="001052C1"/>
    <w:rsid w:val="00105431"/>
    <w:rsid w:val="001062CC"/>
    <w:rsid w:val="00106B10"/>
    <w:rsid w:val="00106DE1"/>
    <w:rsid w:val="001071D1"/>
    <w:rsid w:val="00107B3B"/>
    <w:rsid w:val="00107E18"/>
    <w:rsid w:val="00110087"/>
    <w:rsid w:val="00110104"/>
    <w:rsid w:val="0011032F"/>
    <w:rsid w:val="00110A37"/>
    <w:rsid w:val="00111167"/>
    <w:rsid w:val="0011137C"/>
    <w:rsid w:val="00111E63"/>
    <w:rsid w:val="00111E7F"/>
    <w:rsid w:val="00111F88"/>
    <w:rsid w:val="00112C12"/>
    <w:rsid w:val="00112C83"/>
    <w:rsid w:val="0011307F"/>
    <w:rsid w:val="00113423"/>
    <w:rsid w:val="001137C3"/>
    <w:rsid w:val="001143EC"/>
    <w:rsid w:val="001150A2"/>
    <w:rsid w:val="00115126"/>
    <w:rsid w:val="00115339"/>
    <w:rsid w:val="00115BED"/>
    <w:rsid w:val="00115C6A"/>
    <w:rsid w:val="0011606C"/>
    <w:rsid w:val="001163A4"/>
    <w:rsid w:val="001164EE"/>
    <w:rsid w:val="00116758"/>
    <w:rsid w:val="00116929"/>
    <w:rsid w:val="00116932"/>
    <w:rsid w:val="00116981"/>
    <w:rsid w:val="00117308"/>
    <w:rsid w:val="0011760D"/>
    <w:rsid w:val="00117AD7"/>
    <w:rsid w:val="00117E67"/>
    <w:rsid w:val="00117F02"/>
    <w:rsid w:val="00120019"/>
    <w:rsid w:val="0012038C"/>
    <w:rsid w:val="001203C6"/>
    <w:rsid w:val="00120517"/>
    <w:rsid w:val="00120DD1"/>
    <w:rsid w:val="0012167C"/>
    <w:rsid w:val="00121697"/>
    <w:rsid w:val="00122CF8"/>
    <w:rsid w:val="00122D9C"/>
    <w:rsid w:val="00122E1E"/>
    <w:rsid w:val="00122E29"/>
    <w:rsid w:val="00122F38"/>
    <w:rsid w:val="00123040"/>
    <w:rsid w:val="00123469"/>
    <w:rsid w:val="001237B9"/>
    <w:rsid w:val="00124344"/>
    <w:rsid w:val="00124618"/>
    <w:rsid w:val="00124B42"/>
    <w:rsid w:val="001251C2"/>
    <w:rsid w:val="0012594A"/>
    <w:rsid w:val="001259D5"/>
    <w:rsid w:val="00125E11"/>
    <w:rsid w:val="00125E8D"/>
    <w:rsid w:val="00126242"/>
    <w:rsid w:val="001262E6"/>
    <w:rsid w:val="00126686"/>
    <w:rsid w:val="00126DA2"/>
    <w:rsid w:val="001301A3"/>
    <w:rsid w:val="00130555"/>
    <w:rsid w:val="001305EF"/>
    <w:rsid w:val="00130B30"/>
    <w:rsid w:val="00130B97"/>
    <w:rsid w:val="00130BBB"/>
    <w:rsid w:val="00130F50"/>
    <w:rsid w:val="001310CE"/>
    <w:rsid w:val="00131BFF"/>
    <w:rsid w:val="001320C2"/>
    <w:rsid w:val="001323D2"/>
    <w:rsid w:val="00132D5A"/>
    <w:rsid w:val="00132D97"/>
    <w:rsid w:val="001335FA"/>
    <w:rsid w:val="00134C5E"/>
    <w:rsid w:val="00134E64"/>
    <w:rsid w:val="00134FF2"/>
    <w:rsid w:val="00135026"/>
    <w:rsid w:val="00135251"/>
    <w:rsid w:val="00135261"/>
    <w:rsid w:val="00135B14"/>
    <w:rsid w:val="00135B72"/>
    <w:rsid w:val="00135D76"/>
    <w:rsid w:val="0013629E"/>
    <w:rsid w:val="001369CA"/>
    <w:rsid w:val="00136D84"/>
    <w:rsid w:val="001378EC"/>
    <w:rsid w:val="0013790D"/>
    <w:rsid w:val="00137A11"/>
    <w:rsid w:val="00137C6E"/>
    <w:rsid w:val="00137E52"/>
    <w:rsid w:val="0014008A"/>
    <w:rsid w:val="0014082D"/>
    <w:rsid w:val="001410FC"/>
    <w:rsid w:val="00142315"/>
    <w:rsid w:val="00142802"/>
    <w:rsid w:val="001431E8"/>
    <w:rsid w:val="001439F7"/>
    <w:rsid w:val="00143B35"/>
    <w:rsid w:val="0014405C"/>
    <w:rsid w:val="0014475C"/>
    <w:rsid w:val="00144F0E"/>
    <w:rsid w:val="00145358"/>
    <w:rsid w:val="00145AE0"/>
    <w:rsid w:val="00145C33"/>
    <w:rsid w:val="00145CCB"/>
    <w:rsid w:val="00145CD9"/>
    <w:rsid w:val="001477E5"/>
    <w:rsid w:val="00147979"/>
    <w:rsid w:val="00147C9D"/>
    <w:rsid w:val="0015007D"/>
    <w:rsid w:val="001506B7"/>
    <w:rsid w:val="001508EA"/>
    <w:rsid w:val="00150B06"/>
    <w:rsid w:val="00150DD2"/>
    <w:rsid w:val="001510C8"/>
    <w:rsid w:val="001515EE"/>
    <w:rsid w:val="001518A5"/>
    <w:rsid w:val="0015198C"/>
    <w:rsid w:val="00151A90"/>
    <w:rsid w:val="001521AF"/>
    <w:rsid w:val="0015259F"/>
    <w:rsid w:val="00152FCA"/>
    <w:rsid w:val="0015356E"/>
    <w:rsid w:val="001535C4"/>
    <w:rsid w:val="00153A2B"/>
    <w:rsid w:val="00153D9C"/>
    <w:rsid w:val="00153E4B"/>
    <w:rsid w:val="0015420A"/>
    <w:rsid w:val="00154768"/>
    <w:rsid w:val="00154AB9"/>
    <w:rsid w:val="00155046"/>
    <w:rsid w:val="0015577B"/>
    <w:rsid w:val="00155C23"/>
    <w:rsid w:val="00155EC4"/>
    <w:rsid w:val="00156033"/>
    <w:rsid w:val="001566A8"/>
    <w:rsid w:val="0015707F"/>
    <w:rsid w:val="001573E5"/>
    <w:rsid w:val="00157DED"/>
    <w:rsid w:val="00160491"/>
    <w:rsid w:val="00160DE6"/>
    <w:rsid w:val="00160FBA"/>
    <w:rsid w:val="00161101"/>
    <w:rsid w:val="0016181F"/>
    <w:rsid w:val="00161A52"/>
    <w:rsid w:val="0016214E"/>
    <w:rsid w:val="0016225D"/>
    <w:rsid w:val="00162442"/>
    <w:rsid w:val="00162AA0"/>
    <w:rsid w:val="00162E76"/>
    <w:rsid w:val="00162EA8"/>
    <w:rsid w:val="0016331E"/>
    <w:rsid w:val="00163669"/>
    <w:rsid w:val="00163AA5"/>
    <w:rsid w:val="00163AF2"/>
    <w:rsid w:val="00163BCD"/>
    <w:rsid w:val="00163EFD"/>
    <w:rsid w:val="001649BB"/>
    <w:rsid w:val="001649E5"/>
    <w:rsid w:val="00164CFD"/>
    <w:rsid w:val="00164EC9"/>
    <w:rsid w:val="0016529A"/>
    <w:rsid w:val="00165676"/>
    <w:rsid w:val="00166110"/>
    <w:rsid w:val="00166343"/>
    <w:rsid w:val="0016634D"/>
    <w:rsid w:val="0016662B"/>
    <w:rsid w:val="001670B5"/>
    <w:rsid w:val="00167236"/>
    <w:rsid w:val="001675A1"/>
    <w:rsid w:val="00167B00"/>
    <w:rsid w:val="0017017C"/>
    <w:rsid w:val="001703CF"/>
    <w:rsid w:val="001704C4"/>
    <w:rsid w:val="0017081A"/>
    <w:rsid w:val="0017089C"/>
    <w:rsid w:val="00171414"/>
    <w:rsid w:val="001715EB"/>
    <w:rsid w:val="001717CA"/>
    <w:rsid w:val="00171D54"/>
    <w:rsid w:val="00171F85"/>
    <w:rsid w:val="0017203E"/>
    <w:rsid w:val="0017208C"/>
    <w:rsid w:val="0017241C"/>
    <w:rsid w:val="00172928"/>
    <w:rsid w:val="00172CD1"/>
    <w:rsid w:val="00173660"/>
    <w:rsid w:val="00173B5C"/>
    <w:rsid w:val="00174073"/>
    <w:rsid w:val="0017409D"/>
    <w:rsid w:val="00174537"/>
    <w:rsid w:val="00174E75"/>
    <w:rsid w:val="00174E7F"/>
    <w:rsid w:val="0017589A"/>
    <w:rsid w:val="001758D1"/>
    <w:rsid w:val="00175941"/>
    <w:rsid w:val="001759FA"/>
    <w:rsid w:val="00175D9A"/>
    <w:rsid w:val="001761BB"/>
    <w:rsid w:val="001765A2"/>
    <w:rsid w:val="0017671E"/>
    <w:rsid w:val="00176B4A"/>
    <w:rsid w:val="00176C15"/>
    <w:rsid w:val="00177562"/>
    <w:rsid w:val="001778E1"/>
    <w:rsid w:val="00177B9F"/>
    <w:rsid w:val="00177C07"/>
    <w:rsid w:val="00177CC1"/>
    <w:rsid w:val="00177EC5"/>
    <w:rsid w:val="00177F5F"/>
    <w:rsid w:val="00180297"/>
    <w:rsid w:val="001809F3"/>
    <w:rsid w:val="00180DC8"/>
    <w:rsid w:val="00181137"/>
    <w:rsid w:val="00181469"/>
    <w:rsid w:val="00181717"/>
    <w:rsid w:val="00181D23"/>
    <w:rsid w:val="0018209B"/>
    <w:rsid w:val="001824C1"/>
    <w:rsid w:val="001826ED"/>
    <w:rsid w:val="00183007"/>
    <w:rsid w:val="00183848"/>
    <w:rsid w:val="0018394F"/>
    <w:rsid w:val="0018415D"/>
    <w:rsid w:val="00184430"/>
    <w:rsid w:val="00184B75"/>
    <w:rsid w:val="00184E5C"/>
    <w:rsid w:val="001850A1"/>
    <w:rsid w:val="001850FF"/>
    <w:rsid w:val="0018517E"/>
    <w:rsid w:val="00185231"/>
    <w:rsid w:val="001852AD"/>
    <w:rsid w:val="001853B7"/>
    <w:rsid w:val="001857F9"/>
    <w:rsid w:val="00185B82"/>
    <w:rsid w:val="00186AA2"/>
    <w:rsid w:val="00186C3E"/>
    <w:rsid w:val="00186F96"/>
    <w:rsid w:val="0018710D"/>
    <w:rsid w:val="0018738E"/>
    <w:rsid w:val="001877F4"/>
    <w:rsid w:val="00187A13"/>
    <w:rsid w:val="00187B60"/>
    <w:rsid w:val="00190092"/>
    <w:rsid w:val="00190458"/>
    <w:rsid w:val="00190583"/>
    <w:rsid w:val="00190F85"/>
    <w:rsid w:val="00191012"/>
    <w:rsid w:val="00191220"/>
    <w:rsid w:val="00191223"/>
    <w:rsid w:val="00191520"/>
    <w:rsid w:val="0019157E"/>
    <w:rsid w:val="0019167D"/>
    <w:rsid w:val="00191CAF"/>
    <w:rsid w:val="00192431"/>
    <w:rsid w:val="001932A7"/>
    <w:rsid w:val="00193865"/>
    <w:rsid w:val="00193AB2"/>
    <w:rsid w:val="00193C7E"/>
    <w:rsid w:val="00193E03"/>
    <w:rsid w:val="001945E7"/>
    <w:rsid w:val="00194D37"/>
    <w:rsid w:val="0019506E"/>
    <w:rsid w:val="00195104"/>
    <w:rsid w:val="00195288"/>
    <w:rsid w:val="0019552A"/>
    <w:rsid w:val="00195708"/>
    <w:rsid w:val="00196376"/>
    <w:rsid w:val="00196417"/>
    <w:rsid w:val="001966C0"/>
    <w:rsid w:val="00196A5D"/>
    <w:rsid w:val="00196B6C"/>
    <w:rsid w:val="00197026"/>
    <w:rsid w:val="0019728E"/>
    <w:rsid w:val="00197492"/>
    <w:rsid w:val="0019749B"/>
    <w:rsid w:val="00197A6C"/>
    <w:rsid w:val="00197CE2"/>
    <w:rsid w:val="00197E05"/>
    <w:rsid w:val="00197E0D"/>
    <w:rsid w:val="001A000B"/>
    <w:rsid w:val="001A0425"/>
    <w:rsid w:val="001A06D9"/>
    <w:rsid w:val="001A0A2E"/>
    <w:rsid w:val="001A0A66"/>
    <w:rsid w:val="001A0D1E"/>
    <w:rsid w:val="001A0D9C"/>
    <w:rsid w:val="001A1585"/>
    <w:rsid w:val="001A16E3"/>
    <w:rsid w:val="001A1957"/>
    <w:rsid w:val="001A21C4"/>
    <w:rsid w:val="001A290E"/>
    <w:rsid w:val="001A2A75"/>
    <w:rsid w:val="001A2C34"/>
    <w:rsid w:val="001A3028"/>
    <w:rsid w:val="001A368B"/>
    <w:rsid w:val="001A372C"/>
    <w:rsid w:val="001A3791"/>
    <w:rsid w:val="001A3AC8"/>
    <w:rsid w:val="001A3B95"/>
    <w:rsid w:val="001A3D1D"/>
    <w:rsid w:val="001A3E92"/>
    <w:rsid w:val="001A4036"/>
    <w:rsid w:val="001A4585"/>
    <w:rsid w:val="001A45A7"/>
    <w:rsid w:val="001A468A"/>
    <w:rsid w:val="001A482B"/>
    <w:rsid w:val="001A4EA1"/>
    <w:rsid w:val="001A5276"/>
    <w:rsid w:val="001A52D3"/>
    <w:rsid w:val="001A5572"/>
    <w:rsid w:val="001A559D"/>
    <w:rsid w:val="001A5934"/>
    <w:rsid w:val="001A5967"/>
    <w:rsid w:val="001A5A25"/>
    <w:rsid w:val="001A5B29"/>
    <w:rsid w:val="001A5B47"/>
    <w:rsid w:val="001A5C06"/>
    <w:rsid w:val="001A6141"/>
    <w:rsid w:val="001A6529"/>
    <w:rsid w:val="001A67C6"/>
    <w:rsid w:val="001A6872"/>
    <w:rsid w:val="001A68B6"/>
    <w:rsid w:val="001A6D80"/>
    <w:rsid w:val="001A6F26"/>
    <w:rsid w:val="001A7326"/>
    <w:rsid w:val="001A7EED"/>
    <w:rsid w:val="001B00A4"/>
    <w:rsid w:val="001B034A"/>
    <w:rsid w:val="001B07FF"/>
    <w:rsid w:val="001B0BEF"/>
    <w:rsid w:val="001B0F3E"/>
    <w:rsid w:val="001B13EF"/>
    <w:rsid w:val="001B14B3"/>
    <w:rsid w:val="001B1791"/>
    <w:rsid w:val="001B1FAB"/>
    <w:rsid w:val="001B203F"/>
    <w:rsid w:val="001B21E9"/>
    <w:rsid w:val="001B2816"/>
    <w:rsid w:val="001B2AD0"/>
    <w:rsid w:val="001B2FF6"/>
    <w:rsid w:val="001B304E"/>
    <w:rsid w:val="001B305C"/>
    <w:rsid w:val="001B330A"/>
    <w:rsid w:val="001B3333"/>
    <w:rsid w:val="001B3B4D"/>
    <w:rsid w:val="001B3DAE"/>
    <w:rsid w:val="001B420B"/>
    <w:rsid w:val="001B4785"/>
    <w:rsid w:val="001B4799"/>
    <w:rsid w:val="001B4884"/>
    <w:rsid w:val="001B4C22"/>
    <w:rsid w:val="001B4D34"/>
    <w:rsid w:val="001B4DAE"/>
    <w:rsid w:val="001B57C4"/>
    <w:rsid w:val="001B593A"/>
    <w:rsid w:val="001B5A95"/>
    <w:rsid w:val="001B5B3C"/>
    <w:rsid w:val="001B62B1"/>
    <w:rsid w:val="001B663D"/>
    <w:rsid w:val="001B68EA"/>
    <w:rsid w:val="001B6B3C"/>
    <w:rsid w:val="001B6EA3"/>
    <w:rsid w:val="001B6F13"/>
    <w:rsid w:val="001B6FBC"/>
    <w:rsid w:val="001B7519"/>
    <w:rsid w:val="001B779F"/>
    <w:rsid w:val="001B77B6"/>
    <w:rsid w:val="001B79F8"/>
    <w:rsid w:val="001B7B41"/>
    <w:rsid w:val="001B7E3B"/>
    <w:rsid w:val="001C0B2D"/>
    <w:rsid w:val="001C0DB8"/>
    <w:rsid w:val="001C137C"/>
    <w:rsid w:val="001C17BA"/>
    <w:rsid w:val="001C237D"/>
    <w:rsid w:val="001C26B5"/>
    <w:rsid w:val="001C2952"/>
    <w:rsid w:val="001C2B60"/>
    <w:rsid w:val="001C333F"/>
    <w:rsid w:val="001C36E7"/>
    <w:rsid w:val="001C36FF"/>
    <w:rsid w:val="001C4551"/>
    <w:rsid w:val="001C4602"/>
    <w:rsid w:val="001C463C"/>
    <w:rsid w:val="001C4CD5"/>
    <w:rsid w:val="001C4DB2"/>
    <w:rsid w:val="001C4FCF"/>
    <w:rsid w:val="001C50C1"/>
    <w:rsid w:val="001C54C3"/>
    <w:rsid w:val="001C55F6"/>
    <w:rsid w:val="001C5758"/>
    <w:rsid w:val="001C579D"/>
    <w:rsid w:val="001C5834"/>
    <w:rsid w:val="001C5A9A"/>
    <w:rsid w:val="001C601E"/>
    <w:rsid w:val="001C63F8"/>
    <w:rsid w:val="001C65F5"/>
    <w:rsid w:val="001C697F"/>
    <w:rsid w:val="001C70C6"/>
    <w:rsid w:val="001C75F0"/>
    <w:rsid w:val="001C79A7"/>
    <w:rsid w:val="001C7A15"/>
    <w:rsid w:val="001C7E93"/>
    <w:rsid w:val="001D04E2"/>
    <w:rsid w:val="001D0982"/>
    <w:rsid w:val="001D0BE5"/>
    <w:rsid w:val="001D1E2D"/>
    <w:rsid w:val="001D26CE"/>
    <w:rsid w:val="001D2792"/>
    <w:rsid w:val="001D2CA6"/>
    <w:rsid w:val="001D3101"/>
    <w:rsid w:val="001D3133"/>
    <w:rsid w:val="001D3190"/>
    <w:rsid w:val="001D3527"/>
    <w:rsid w:val="001D3819"/>
    <w:rsid w:val="001D38B3"/>
    <w:rsid w:val="001D4363"/>
    <w:rsid w:val="001D47F7"/>
    <w:rsid w:val="001D4F1F"/>
    <w:rsid w:val="001D4F7B"/>
    <w:rsid w:val="001D50A2"/>
    <w:rsid w:val="001D53C8"/>
    <w:rsid w:val="001D5940"/>
    <w:rsid w:val="001D5B72"/>
    <w:rsid w:val="001D5CFB"/>
    <w:rsid w:val="001D648C"/>
    <w:rsid w:val="001D6523"/>
    <w:rsid w:val="001D65EF"/>
    <w:rsid w:val="001D66F8"/>
    <w:rsid w:val="001D6874"/>
    <w:rsid w:val="001D69EE"/>
    <w:rsid w:val="001D70A3"/>
    <w:rsid w:val="001D7286"/>
    <w:rsid w:val="001D766B"/>
    <w:rsid w:val="001D76F8"/>
    <w:rsid w:val="001D795E"/>
    <w:rsid w:val="001D79CA"/>
    <w:rsid w:val="001D7EE6"/>
    <w:rsid w:val="001E0C35"/>
    <w:rsid w:val="001E0EAD"/>
    <w:rsid w:val="001E10D8"/>
    <w:rsid w:val="001E1660"/>
    <w:rsid w:val="001E1681"/>
    <w:rsid w:val="001E24A1"/>
    <w:rsid w:val="001E2B56"/>
    <w:rsid w:val="001E319E"/>
    <w:rsid w:val="001E3B9C"/>
    <w:rsid w:val="001E4568"/>
    <w:rsid w:val="001E460C"/>
    <w:rsid w:val="001E4BA1"/>
    <w:rsid w:val="001E4E8E"/>
    <w:rsid w:val="001E5442"/>
    <w:rsid w:val="001E5A1B"/>
    <w:rsid w:val="001E5D61"/>
    <w:rsid w:val="001E5DDF"/>
    <w:rsid w:val="001E6046"/>
    <w:rsid w:val="001E6054"/>
    <w:rsid w:val="001E66AB"/>
    <w:rsid w:val="001E6DD1"/>
    <w:rsid w:val="001E7016"/>
    <w:rsid w:val="001E72E8"/>
    <w:rsid w:val="001E7569"/>
    <w:rsid w:val="001E77DF"/>
    <w:rsid w:val="001E784C"/>
    <w:rsid w:val="001E7BBF"/>
    <w:rsid w:val="001E7C34"/>
    <w:rsid w:val="001F0394"/>
    <w:rsid w:val="001F0846"/>
    <w:rsid w:val="001F0B91"/>
    <w:rsid w:val="001F0F27"/>
    <w:rsid w:val="001F1039"/>
    <w:rsid w:val="001F1263"/>
    <w:rsid w:val="001F18B6"/>
    <w:rsid w:val="001F1D6E"/>
    <w:rsid w:val="001F1DDC"/>
    <w:rsid w:val="001F1F6E"/>
    <w:rsid w:val="001F2083"/>
    <w:rsid w:val="001F246B"/>
    <w:rsid w:val="001F26DD"/>
    <w:rsid w:val="001F3198"/>
    <w:rsid w:val="001F31D6"/>
    <w:rsid w:val="001F3C86"/>
    <w:rsid w:val="001F3D9A"/>
    <w:rsid w:val="001F3ECA"/>
    <w:rsid w:val="001F47E9"/>
    <w:rsid w:val="001F48D9"/>
    <w:rsid w:val="001F492B"/>
    <w:rsid w:val="001F5325"/>
    <w:rsid w:val="001F5607"/>
    <w:rsid w:val="001F603F"/>
    <w:rsid w:val="001F6AC8"/>
    <w:rsid w:val="001F6B7B"/>
    <w:rsid w:val="001F6F0C"/>
    <w:rsid w:val="001F71FD"/>
    <w:rsid w:val="001F745A"/>
    <w:rsid w:val="001F75D3"/>
    <w:rsid w:val="001F7695"/>
    <w:rsid w:val="001F7BA7"/>
    <w:rsid w:val="001F7CEE"/>
    <w:rsid w:val="002001AB"/>
    <w:rsid w:val="00200B62"/>
    <w:rsid w:val="00200C5E"/>
    <w:rsid w:val="0020109C"/>
    <w:rsid w:val="00201B0F"/>
    <w:rsid w:val="00201B71"/>
    <w:rsid w:val="00201BF5"/>
    <w:rsid w:val="0020216A"/>
    <w:rsid w:val="002025BE"/>
    <w:rsid w:val="00202671"/>
    <w:rsid w:val="00202D5F"/>
    <w:rsid w:val="00202EC3"/>
    <w:rsid w:val="00203597"/>
    <w:rsid w:val="002038FE"/>
    <w:rsid w:val="002039AD"/>
    <w:rsid w:val="00203DE2"/>
    <w:rsid w:val="00204679"/>
    <w:rsid w:val="00204DDC"/>
    <w:rsid w:val="002051C6"/>
    <w:rsid w:val="00205392"/>
    <w:rsid w:val="00205946"/>
    <w:rsid w:val="00206B25"/>
    <w:rsid w:val="00206D98"/>
    <w:rsid w:val="002073FD"/>
    <w:rsid w:val="00207447"/>
    <w:rsid w:val="002074AB"/>
    <w:rsid w:val="00207817"/>
    <w:rsid w:val="002078DA"/>
    <w:rsid w:val="00210077"/>
    <w:rsid w:val="00210CCD"/>
    <w:rsid w:val="00210F11"/>
    <w:rsid w:val="0021102C"/>
    <w:rsid w:val="0021114F"/>
    <w:rsid w:val="002111E5"/>
    <w:rsid w:val="00211595"/>
    <w:rsid w:val="002119B7"/>
    <w:rsid w:val="00212064"/>
    <w:rsid w:val="0021268C"/>
    <w:rsid w:val="002127CF"/>
    <w:rsid w:val="002129CD"/>
    <w:rsid w:val="00212AF2"/>
    <w:rsid w:val="00212B74"/>
    <w:rsid w:val="00212CE6"/>
    <w:rsid w:val="00212E51"/>
    <w:rsid w:val="002131ED"/>
    <w:rsid w:val="00213459"/>
    <w:rsid w:val="002134CB"/>
    <w:rsid w:val="00213D30"/>
    <w:rsid w:val="00213FD2"/>
    <w:rsid w:val="00214192"/>
    <w:rsid w:val="00214235"/>
    <w:rsid w:val="00215027"/>
    <w:rsid w:val="00215054"/>
    <w:rsid w:val="0021536F"/>
    <w:rsid w:val="002156ED"/>
    <w:rsid w:val="00215BC5"/>
    <w:rsid w:val="00215C31"/>
    <w:rsid w:val="00215EF5"/>
    <w:rsid w:val="002161DB"/>
    <w:rsid w:val="0021757A"/>
    <w:rsid w:val="002175AF"/>
    <w:rsid w:val="0021786C"/>
    <w:rsid w:val="00217CDA"/>
    <w:rsid w:val="00217E28"/>
    <w:rsid w:val="00217F14"/>
    <w:rsid w:val="002204F2"/>
    <w:rsid w:val="0022071D"/>
    <w:rsid w:val="00220B2A"/>
    <w:rsid w:val="00220D49"/>
    <w:rsid w:val="00221096"/>
    <w:rsid w:val="002211C3"/>
    <w:rsid w:val="00221536"/>
    <w:rsid w:val="002215C3"/>
    <w:rsid w:val="00221BF6"/>
    <w:rsid w:val="00221E2F"/>
    <w:rsid w:val="00221F7D"/>
    <w:rsid w:val="0022225E"/>
    <w:rsid w:val="00222414"/>
    <w:rsid w:val="0022267C"/>
    <w:rsid w:val="00222886"/>
    <w:rsid w:val="0022297D"/>
    <w:rsid w:val="00222B77"/>
    <w:rsid w:val="002234B2"/>
    <w:rsid w:val="00223CE9"/>
    <w:rsid w:val="00223DC3"/>
    <w:rsid w:val="002241E2"/>
    <w:rsid w:val="0022461F"/>
    <w:rsid w:val="00224C92"/>
    <w:rsid w:val="00224FA3"/>
    <w:rsid w:val="00225126"/>
    <w:rsid w:val="0022550E"/>
    <w:rsid w:val="00225A0D"/>
    <w:rsid w:val="00225AD5"/>
    <w:rsid w:val="00225C3A"/>
    <w:rsid w:val="00226630"/>
    <w:rsid w:val="002266D8"/>
    <w:rsid w:val="00226AF1"/>
    <w:rsid w:val="0023010A"/>
    <w:rsid w:val="0023016E"/>
    <w:rsid w:val="0023025D"/>
    <w:rsid w:val="00231054"/>
    <w:rsid w:val="00231154"/>
    <w:rsid w:val="0023200D"/>
    <w:rsid w:val="00232080"/>
    <w:rsid w:val="002327C1"/>
    <w:rsid w:val="00233077"/>
    <w:rsid w:val="0023394F"/>
    <w:rsid w:val="00233BBA"/>
    <w:rsid w:val="00233CE1"/>
    <w:rsid w:val="00233E2B"/>
    <w:rsid w:val="0023480C"/>
    <w:rsid w:val="00234CE5"/>
    <w:rsid w:val="00234F67"/>
    <w:rsid w:val="0023520F"/>
    <w:rsid w:val="0023550F"/>
    <w:rsid w:val="00235523"/>
    <w:rsid w:val="00235A62"/>
    <w:rsid w:val="00236044"/>
    <w:rsid w:val="0023605F"/>
    <w:rsid w:val="0023682C"/>
    <w:rsid w:val="00236949"/>
    <w:rsid w:val="00236DE6"/>
    <w:rsid w:val="00236E0B"/>
    <w:rsid w:val="002370CC"/>
    <w:rsid w:val="002371A1"/>
    <w:rsid w:val="00237E90"/>
    <w:rsid w:val="002400FC"/>
    <w:rsid w:val="002405A0"/>
    <w:rsid w:val="0024063D"/>
    <w:rsid w:val="002406AA"/>
    <w:rsid w:val="00240915"/>
    <w:rsid w:val="00240B20"/>
    <w:rsid w:val="00241075"/>
    <w:rsid w:val="00241170"/>
    <w:rsid w:val="002412F3"/>
    <w:rsid w:val="00241FED"/>
    <w:rsid w:val="00242806"/>
    <w:rsid w:val="00242FA7"/>
    <w:rsid w:val="002434B7"/>
    <w:rsid w:val="002444FA"/>
    <w:rsid w:val="002445DC"/>
    <w:rsid w:val="002455B0"/>
    <w:rsid w:val="00245C07"/>
    <w:rsid w:val="00245DDF"/>
    <w:rsid w:val="00245F6B"/>
    <w:rsid w:val="00246185"/>
    <w:rsid w:val="002461CA"/>
    <w:rsid w:val="0024662D"/>
    <w:rsid w:val="00246814"/>
    <w:rsid w:val="00246998"/>
    <w:rsid w:val="00247B90"/>
    <w:rsid w:val="00247C9A"/>
    <w:rsid w:val="002500D9"/>
    <w:rsid w:val="00250223"/>
    <w:rsid w:val="002502ED"/>
    <w:rsid w:val="00250462"/>
    <w:rsid w:val="002505CD"/>
    <w:rsid w:val="002506B8"/>
    <w:rsid w:val="00250B7D"/>
    <w:rsid w:val="00250C10"/>
    <w:rsid w:val="00250DDA"/>
    <w:rsid w:val="00250DE9"/>
    <w:rsid w:val="00250E1A"/>
    <w:rsid w:val="00250EFC"/>
    <w:rsid w:val="0025106A"/>
    <w:rsid w:val="00251510"/>
    <w:rsid w:val="00251740"/>
    <w:rsid w:val="00251CDB"/>
    <w:rsid w:val="002521B7"/>
    <w:rsid w:val="00252706"/>
    <w:rsid w:val="00252A02"/>
    <w:rsid w:val="002531DE"/>
    <w:rsid w:val="00253218"/>
    <w:rsid w:val="00253C16"/>
    <w:rsid w:val="002548A1"/>
    <w:rsid w:val="00254972"/>
    <w:rsid w:val="002549F2"/>
    <w:rsid w:val="00254F92"/>
    <w:rsid w:val="002550EC"/>
    <w:rsid w:val="00255142"/>
    <w:rsid w:val="00255400"/>
    <w:rsid w:val="0025580B"/>
    <w:rsid w:val="00255B98"/>
    <w:rsid w:val="002572BD"/>
    <w:rsid w:val="002572D7"/>
    <w:rsid w:val="00257EE1"/>
    <w:rsid w:val="002601A8"/>
    <w:rsid w:val="002604D5"/>
    <w:rsid w:val="00260555"/>
    <w:rsid w:val="0026116F"/>
    <w:rsid w:val="00261D29"/>
    <w:rsid w:val="00262138"/>
    <w:rsid w:val="002621C9"/>
    <w:rsid w:val="002621F7"/>
    <w:rsid w:val="002622DD"/>
    <w:rsid w:val="002623AA"/>
    <w:rsid w:val="00262457"/>
    <w:rsid w:val="00262704"/>
    <w:rsid w:val="002631CD"/>
    <w:rsid w:val="00263537"/>
    <w:rsid w:val="00263548"/>
    <w:rsid w:val="00263750"/>
    <w:rsid w:val="002637DA"/>
    <w:rsid w:val="00263EE8"/>
    <w:rsid w:val="00264119"/>
    <w:rsid w:val="00264188"/>
    <w:rsid w:val="00264C65"/>
    <w:rsid w:val="00265090"/>
    <w:rsid w:val="002659BD"/>
    <w:rsid w:val="00265F6A"/>
    <w:rsid w:val="002661FA"/>
    <w:rsid w:val="00266257"/>
    <w:rsid w:val="0026682C"/>
    <w:rsid w:val="00266CBB"/>
    <w:rsid w:val="00267BC7"/>
    <w:rsid w:val="00267C34"/>
    <w:rsid w:val="00270399"/>
    <w:rsid w:val="00270608"/>
    <w:rsid w:val="00270623"/>
    <w:rsid w:val="00270CFA"/>
    <w:rsid w:val="002710FE"/>
    <w:rsid w:val="002715D2"/>
    <w:rsid w:val="002715FE"/>
    <w:rsid w:val="00271616"/>
    <w:rsid w:val="0027181F"/>
    <w:rsid w:val="00271835"/>
    <w:rsid w:val="00271A07"/>
    <w:rsid w:val="00271E6A"/>
    <w:rsid w:val="002720FD"/>
    <w:rsid w:val="002724DF"/>
    <w:rsid w:val="00272550"/>
    <w:rsid w:val="002725D4"/>
    <w:rsid w:val="0027262D"/>
    <w:rsid w:val="002729B6"/>
    <w:rsid w:val="00272C61"/>
    <w:rsid w:val="00273370"/>
    <w:rsid w:val="0027343F"/>
    <w:rsid w:val="00273A70"/>
    <w:rsid w:val="0027441C"/>
    <w:rsid w:val="002744C5"/>
    <w:rsid w:val="0027474C"/>
    <w:rsid w:val="00274EB6"/>
    <w:rsid w:val="00275454"/>
    <w:rsid w:val="002756E3"/>
    <w:rsid w:val="00276096"/>
    <w:rsid w:val="002762CA"/>
    <w:rsid w:val="002766B6"/>
    <w:rsid w:val="00276A18"/>
    <w:rsid w:val="00276D10"/>
    <w:rsid w:val="00276DD3"/>
    <w:rsid w:val="00276FE2"/>
    <w:rsid w:val="00277171"/>
    <w:rsid w:val="0027747E"/>
    <w:rsid w:val="0027763B"/>
    <w:rsid w:val="002776FE"/>
    <w:rsid w:val="00277957"/>
    <w:rsid w:val="00277A8B"/>
    <w:rsid w:val="002806AD"/>
    <w:rsid w:val="002807E8"/>
    <w:rsid w:val="00280BB6"/>
    <w:rsid w:val="00281209"/>
    <w:rsid w:val="00281530"/>
    <w:rsid w:val="00281593"/>
    <w:rsid w:val="002816A6"/>
    <w:rsid w:val="0028172D"/>
    <w:rsid w:val="00281943"/>
    <w:rsid w:val="00281A1F"/>
    <w:rsid w:val="00281AAD"/>
    <w:rsid w:val="00281C74"/>
    <w:rsid w:val="00281D25"/>
    <w:rsid w:val="0028206D"/>
    <w:rsid w:val="002822B2"/>
    <w:rsid w:val="00282AE3"/>
    <w:rsid w:val="002836C1"/>
    <w:rsid w:val="0028370B"/>
    <w:rsid w:val="00283AC9"/>
    <w:rsid w:val="00283BDD"/>
    <w:rsid w:val="0028418C"/>
    <w:rsid w:val="002842C0"/>
    <w:rsid w:val="002845A3"/>
    <w:rsid w:val="002847BF"/>
    <w:rsid w:val="00284B94"/>
    <w:rsid w:val="00284E8C"/>
    <w:rsid w:val="002852D5"/>
    <w:rsid w:val="002856D4"/>
    <w:rsid w:val="00286233"/>
    <w:rsid w:val="002869EB"/>
    <w:rsid w:val="00287530"/>
    <w:rsid w:val="00287726"/>
    <w:rsid w:val="0028778B"/>
    <w:rsid w:val="00287CFB"/>
    <w:rsid w:val="00287EDE"/>
    <w:rsid w:val="00290121"/>
    <w:rsid w:val="00290A09"/>
    <w:rsid w:val="00291A3C"/>
    <w:rsid w:val="00291C58"/>
    <w:rsid w:val="0029226F"/>
    <w:rsid w:val="002922EF"/>
    <w:rsid w:val="0029298D"/>
    <w:rsid w:val="00293086"/>
    <w:rsid w:val="00293836"/>
    <w:rsid w:val="0029427A"/>
    <w:rsid w:val="002943D9"/>
    <w:rsid w:val="002946DF"/>
    <w:rsid w:val="002949ED"/>
    <w:rsid w:val="00295023"/>
    <w:rsid w:val="002958EF"/>
    <w:rsid w:val="00295AE5"/>
    <w:rsid w:val="00295B27"/>
    <w:rsid w:val="00295C0C"/>
    <w:rsid w:val="00296167"/>
    <w:rsid w:val="0029636E"/>
    <w:rsid w:val="00296B2C"/>
    <w:rsid w:val="00296CA3"/>
    <w:rsid w:val="00296E22"/>
    <w:rsid w:val="00296E29"/>
    <w:rsid w:val="00297A25"/>
    <w:rsid w:val="00297ADD"/>
    <w:rsid w:val="00297BD4"/>
    <w:rsid w:val="002A003E"/>
    <w:rsid w:val="002A00C4"/>
    <w:rsid w:val="002A0ABE"/>
    <w:rsid w:val="002A0BDD"/>
    <w:rsid w:val="002A0DF0"/>
    <w:rsid w:val="002A0E68"/>
    <w:rsid w:val="002A105C"/>
    <w:rsid w:val="002A1135"/>
    <w:rsid w:val="002A117D"/>
    <w:rsid w:val="002A1AD1"/>
    <w:rsid w:val="002A1BE5"/>
    <w:rsid w:val="002A2517"/>
    <w:rsid w:val="002A26EC"/>
    <w:rsid w:val="002A2980"/>
    <w:rsid w:val="002A2AA7"/>
    <w:rsid w:val="002A2C63"/>
    <w:rsid w:val="002A2DE0"/>
    <w:rsid w:val="002A2F3C"/>
    <w:rsid w:val="002A2FC5"/>
    <w:rsid w:val="002A313C"/>
    <w:rsid w:val="002A34F8"/>
    <w:rsid w:val="002A3CA0"/>
    <w:rsid w:val="002A4B0A"/>
    <w:rsid w:val="002A513F"/>
    <w:rsid w:val="002A56E2"/>
    <w:rsid w:val="002A5731"/>
    <w:rsid w:val="002A5D96"/>
    <w:rsid w:val="002A61B2"/>
    <w:rsid w:val="002A6A13"/>
    <w:rsid w:val="002A6F85"/>
    <w:rsid w:val="002A7048"/>
    <w:rsid w:val="002A740A"/>
    <w:rsid w:val="002A75E1"/>
    <w:rsid w:val="002A77F6"/>
    <w:rsid w:val="002B0167"/>
    <w:rsid w:val="002B0513"/>
    <w:rsid w:val="002B0E98"/>
    <w:rsid w:val="002B1560"/>
    <w:rsid w:val="002B163E"/>
    <w:rsid w:val="002B1772"/>
    <w:rsid w:val="002B26CC"/>
    <w:rsid w:val="002B2F50"/>
    <w:rsid w:val="002B305E"/>
    <w:rsid w:val="002B361C"/>
    <w:rsid w:val="002B39E3"/>
    <w:rsid w:val="002B3A55"/>
    <w:rsid w:val="002B4BA1"/>
    <w:rsid w:val="002B4EF2"/>
    <w:rsid w:val="002B5434"/>
    <w:rsid w:val="002B54A2"/>
    <w:rsid w:val="002B56E3"/>
    <w:rsid w:val="002B56F0"/>
    <w:rsid w:val="002B5BE2"/>
    <w:rsid w:val="002B5FB8"/>
    <w:rsid w:val="002B656B"/>
    <w:rsid w:val="002B6704"/>
    <w:rsid w:val="002B67B4"/>
    <w:rsid w:val="002B67C1"/>
    <w:rsid w:val="002B6812"/>
    <w:rsid w:val="002B690C"/>
    <w:rsid w:val="002B697F"/>
    <w:rsid w:val="002B6C80"/>
    <w:rsid w:val="002B71D4"/>
    <w:rsid w:val="002B7701"/>
    <w:rsid w:val="002B7DA8"/>
    <w:rsid w:val="002C019C"/>
    <w:rsid w:val="002C02FA"/>
    <w:rsid w:val="002C0427"/>
    <w:rsid w:val="002C1DE7"/>
    <w:rsid w:val="002C2164"/>
    <w:rsid w:val="002C24BA"/>
    <w:rsid w:val="002C2CC6"/>
    <w:rsid w:val="002C2EB0"/>
    <w:rsid w:val="002C33C6"/>
    <w:rsid w:val="002C3B3C"/>
    <w:rsid w:val="002C3E51"/>
    <w:rsid w:val="002C3EE4"/>
    <w:rsid w:val="002C403C"/>
    <w:rsid w:val="002C43C2"/>
    <w:rsid w:val="002C4E65"/>
    <w:rsid w:val="002C5157"/>
    <w:rsid w:val="002C5202"/>
    <w:rsid w:val="002C524D"/>
    <w:rsid w:val="002C53B5"/>
    <w:rsid w:val="002C660D"/>
    <w:rsid w:val="002C6D67"/>
    <w:rsid w:val="002C6EE4"/>
    <w:rsid w:val="002C6FAA"/>
    <w:rsid w:val="002C7191"/>
    <w:rsid w:val="002C7212"/>
    <w:rsid w:val="002D00E4"/>
    <w:rsid w:val="002D09DB"/>
    <w:rsid w:val="002D1345"/>
    <w:rsid w:val="002D16A8"/>
    <w:rsid w:val="002D16BF"/>
    <w:rsid w:val="002D1983"/>
    <w:rsid w:val="002D1CDB"/>
    <w:rsid w:val="002D1F2F"/>
    <w:rsid w:val="002D2290"/>
    <w:rsid w:val="002D23E8"/>
    <w:rsid w:val="002D246B"/>
    <w:rsid w:val="002D2617"/>
    <w:rsid w:val="002D2AF4"/>
    <w:rsid w:val="002D31F1"/>
    <w:rsid w:val="002D3387"/>
    <w:rsid w:val="002D3822"/>
    <w:rsid w:val="002D3E46"/>
    <w:rsid w:val="002D3EF2"/>
    <w:rsid w:val="002D46AA"/>
    <w:rsid w:val="002D4C2D"/>
    <w:rsid w:val="002D526F"/>
    <w:rsid w:val="002D5395"/>
    <w:rsid w:val="002D5414"/>
    <w:rsid w:val="002D55A8"/>
    <w:rsid w:val="002D56FD"/>
    <w:rsid w:val="002D57F0"/>
    <w:rsid w:val="002D5868"/>
    <w:rsid w:val="002D5D86"/>
    <w:rsid w:val="002D5F05"/>
    <w:rsid w:val="002D631F"/>
    <w:rsid w:val="002D632B"/>
    <w:rsid w:val="002D632E"/>
    <w:rsid w:val="002D6641"/>
    <w:rsid w:val="002D6B17"/>
    <w:rsid w:val="002D6D71"/>
    <w:rsid w:val="002D7FE1"/>
    <w:rsid w:val="002E103D"/>
    <w:rsid w:val="002E11B7"/>
    <w:rsid w:val="002E1861"/>
    <w:rsid w:val="002E1A50"/>
    <w:rsid w:val="002E237F"/>
    <w:rsid w:val="002E2632"/>
    <w:rsid w:val="002E2775"/>
    <w:rsid w:val="002E2C79"/>
    <w:rsid w:val="002E2E33"/>
    <w:rsid w:val="002E3164"/>
    <w:rsid w:val="002E318E"/>
    <w:rsid w:val="002E32FB"/>
    <w:rsid w:val="002E3696"/>
    <w:rsid w:val="002E385C"/>
    <w:rsid w:val="002E3999"/>
    <w:rsid w:val="002E3BAA"/>
    <w:rsid w:val="002E3D68"/>
    <w:rsid w:val="002E3E3D"/>
    <w:rsid w:val="002E46C6"/>
    <w:rsid w:val="002E4AC2"/>
    <w:rsid w:val="002E4C5A"/>
    <w:rsid w:val="002E4F0A"/>
    <w:rsid w:val="002E5299"/>
    <w:rsid w:val="002E52C8"/>
    <w:rsid w:val="002E539D"/>
    <w:rsid w:val="002E5676"/>
    <w:rsid w:val="002E5696"/>
    <w:rsid w:val="002E58C6"/>
    <w:rsid w:val="002E58E0"/>
    <w:rsid w:val="002E59DA"/>
    <w:rsid w:val="002E5A77"/>
    <w:rsid w:val="002E6190"/>
    <w:rsid w:val="002E6296"/>
    <w:rsid w:val="002E6A06"/>
    <w:rsid w:val="002E74C9"/>
    <w:rsid w:val="002E757F"/>
    <w:rsid w:val="002E7FDB"/>
    <w:rsid w:val="002F0180"/>
    <w:rsid w:val="002F0441"/>
    <w:rsid w:val="002F05B0"/>
    <w:rsid w:val="002F05B4"/>
    <w:rsid w:val="002F060F"/>
    <w:rsid w:val="002F065D"/>
    <w:rsid w:val="002F0D38"/>
    <w:rsid w:val="002F1162"/>
    <w:rsid w:val="002F1251"/>
    <w:rsid w:val="002F1257"/>
    <w:rsid w:val="002F1549"/>
    <w:rsid w:val="002F1A4F"/>
    <w:rsid w:val="002F1C7F"/>
    <w:rsid w:val="002F1C99"/>
    <w:rsid w:val="002F24C5"/>
    <w:rsid w:val="002F278E"/>
    <w:rsid w:val="002F2A29"/>
    <w:rsid w:val="002F2C23"/>
    <w:rsid w:val="002F2DA1"/>
    <w:rsid w:val="002F36CB"/>
    <w:rsid w:val="002F3796"/>
    <w:rsid w:val="002F3820"/>
    <w:rsid w:val="002F3D6F"/>
    <w:rsid w:val="002F439B"/>
    <w:rsid w:val="002F43C2"/>
    <w:rsid w:val="002F4517"/>
    <w:rsid w:val="002F4E11"/>
    <w:rsid w:val="002F519F"/>
    <w:rsid w:val="002F534F"/>
    <w:rsid w:val="002F582D"/>
    <w:rsid w:val="002F631C"/>
    <w:rsid w:val="002F6869"/>
    <w:rsid w:val="002F68E1"/>
    <w:rsid w:val="002F6C8E"/>
    <w:rsid w:val="002F6D35"/>
    <w:rsid w:val="002F76BC"/>
    <w:rsid w:val="002F76FA"/>
    <w:rsid w:val="002F7F77"/>
    <w:rsid w:val="00300114"/>
    <w:rsid w:val="0030055A"/>
    <w:rsid w:val="00300D79"/>
    <w:rsid w:val="00300E64"/>
    <w:rsid w:val="00300F50"/>
    <w:rsid w:val="00301533"/>
    <w:rsid w:val="00301AA9"/>
    <w:rsid w:val="00301ED8"/>
    <w:rsid w:val="003035FB"/>
    <w:rsid w:val="00303BE7"/>
    <w:rsid w:val="00303E8F"/>
    <w:rsid w:val="00304053"/>
    <w:rsid w:val="003041BE"/>
    <w:rsid w:val="003045A5"/>
    <w:rsid w:val="00304686"/>
    <w:rsid w:val="003056EF"/>
    <w:rsid w:val="00305715"/>
    <w:rsid w:val="00306135"/>
    <w:rsid w:val="00306156"/>
    <w:rsid w:val="003066CE"/>
    <w:rsid w:val="0030726D"/>
    <w:rsid w:val="003074D7"/>
    <w:rsid w:val="00307A65"/>
    <w:rsid w:val="0031023B"/>
    <w:rsid w:val="003102A4"/>
    <w:rsid w:val="00310698"/>
    <w:rsid w:val="003108EF"/>
    <w:rsid w:val="0031107B"/>
    <w:rsid w:val="003111EA"/>
    <w:rsid w:val="00311478"/>
    <w:rsid w:val="003119C4"/>
    <w:rsid w:val="00311BAF"/>
    <w:rsid w:val="00311E14"/>
    <w:rsid w:val="00311EC8"/>
    <w:rsid w:val="00312516"/>
    <w:rsid w:val="003126D1"/>
    <w:rsid w:val="0031280A"/>
    <w:rsid w:val="00312855"/>
    <w:rsid w:val="00312EBC"/>
    <w:rsid w:val="003131F2"/>
    <w:rsid w:val="00313295"/>
    <w:rsid w:val="0031349E"/>
    <w:rsid w:val="00313800"/>
    <w:rsid w:val="003138B0"/>
    <w:rsid w:val="00313B26"/>
    <w:rsid w:val="00313CF5"/>
    <w:rsid w:val="003142D0"/>
    <w:rsid w:val="00314873"/>
    <w:rsid w:val="00314C63"/>
    <w:rsid w:val="00314DE6"/>
    <w:rsid w:val="00314ED8"/>
    <w:rsid w:val="003152B6"/>
    <w:rsid w:val="0031533B"/>
    <w:rsid w:val="003153A6"/>
    <w:rsid w:val="00315A99"/>
    <w:rsid w:val="00315EE5"/>
    <w:rsid w:val="00316072"/>
    <w:rsid w:val="00316DB9"/>
    <w:rsid w:val="003171B1"/>
    <w:rsid w:val="0031734E"/>
    <w:rsid w:val="00317F47"/>
    <w:rsid w:val="003200F7"/>
    <w:rsid w:val="0032027E"/>
    <w:rsid w:val="00321295"/>
    <w:rsid w:val="003214B5"/>
    <w:rsid w:val="0032159C"/>
    <w:rsid w:val="00321E97"/>
    <w:rsid w:val="00322080"/>
    <w:rsid w:val="00322140"/>
    <w:rsid w:val="00322352"/>
    <w:rsid w:val="003223D3"/>
    <w:rsid w:val="0032244C"/>
    <w:rsid w:val="0032269F"/>
    <w:rsid w:val="003227E0"/>
    <w:rsid w:val="00322AD0"/>
    <w:rsid w:val="00322DF4"/>
    <w:rsid w:val="00323401"/>
    <w:rsid w:val="003234C9"/>
    <w:rsid w:val="003238B7"/>
    <w:rsid w:val="0032394A"/>
    <w:rsid w:val="00323D40"/>
    <w:rsid w:val="00324316"/>
    <w:rsid w:val="00324777"/>
    <w:rsid w:val="00324BA1"/>
    <w:rsid w:val="003251C1"/>
    <w:rsid w:val="00325738"/>
    <w:rsid w:val="0032582A"/>
    <w:rsid w:val="00325F35"/>
    <w:rsid w:val="00326C72"/>
    <w:rsid w:val="00327004"/>
    <w:rsid w:val="0032711B"/>
    <w:rsid w:val="003272BD"/>
    <w:rsid w:val="00327376"/>
    <w:rsid w:val="0032752C"/>
    <w:rsid w:val="00327767"/>
    <w:rsid w:val="00327785"/>
    <w:rsid w:val="00327CEA"/>
    <w:rsid w:val="003302F9"/>
    <w:rsid w:val="003304EB"/>
    <w:rsid w:val="00330C61"/>
    <w:rsid w:val="00330F97"/>
    <w:rsid w:val="003311FC"/>
    <w:rsid w:val="003318DB"/>
    <w:rsid w:val="00331A55"/>
    <w:rsid w:val="00331EA5"/>
    <w:rsid w:val="00331FEF"/>
    <w:rsid w:val="00332258"/>
    <w:rsid w:val="00332829"/>
    <w:rsid w:val="00333015"/>
    <w:rsid w:val="00333B5B"/>
    <w:rsid w:val="00333CE0"/>
    <w:rsid w:val="00334216"/>
    <w:rsid w:val="00334326"/>
    <w:rsid w:val="003346FC"/>
    <w:rsid w:val="00334C75"/>
    <w:rsid w:val="003351D9"/>
    <w:rsid w:val="0033648E"/>
    <w:rsid w:val="00336518"/>
    <w:rsid w:val="0033669E"/>
    <w:rsid w:val="003368DA"/>
    <w:rsid w:val="00336E9E"/>
    <w:rsid w:val="003402CC"/>
    <w:rsid w:val="00340891"/>
    <w:rsid w:val="00340FF2"/>
    <w:rsid w:val="00341535"/>
    <w:rsid w:val="0034155E"/>
    <w:rsid w:val="00341EB0"/>
    <w:rsid w:val="00342C86"/>
    <w:rsid w:val="00342CED"/>
    <w:rsid w:val="003439C2"/>
    <w:rsid w:val="00344115"/>
    <w:rsid w:val="00344766"/>
    <w:rsid w:val="00344781"/>
    <w:rsid w:val="00344880"/>
    <w:rsid w:val="003449F2"/>
    <w:rsid w:val="003451F4"/>
    <w:rsid w:val="00345384"/>
    <w:rsid w:val="00345ACE"/>
    <w:rsid w:val="00345BB6"/>
    <w:rsid w:val="00345C49"/>
    <w:rsid w:val="00345DD9"/>
    <w:rsid w:val="0034653B"/>
    <w:rsid w:val="003465E1"/>
    <w:rsid w:val="003467DD"/>
    <w:rsid w:val="00346DD7"/>
    <w:rsid w:val="00346DDE"/>
    <w:rsid w:val="00347003"/>
    <w:rsid w:val="00347021"/>
    <w:rsid w:val="0034761D"/>
    <w:rsid w:val="00347FFB"/>
    <w:rsid w:val="0035002B"/>
    <w:rsid w:val="003502AA"/>
    <w:rsid w:val="00350509"/>
    <w:rsid w:val="0035055D"/>
    <w:rsid w:val="0035088E"/>
    <w:rsid w:val="00350A07"/>
    <w:rsid w:val="00350DAC"/>
    <w:rsid w:val="00350ED6"/>
    <w:rsid w:val="00350F3F"/>
    <w:rsid w:val="003510DA"/>
    <w:rsid w:val="00351A5E"/>
    <w:rsid w:val="00351C4A"/>
    <w:rsid w:val="00351D13"/>
    <w:rsid w:val="00351D78"/>
    <w:rsid w:val="00351EF8"/>
    <w:rsid w:val="00352018"/>
    <w:rsid w:val="003521A5"/>
    <w:rsid w:val="0035271E"/>
    <w:rsid w:val="003527E2"/>
    <w:rsid w:val="0035293B"/>
    <w:rsid w:val="00352EF3"/>
    <w:rsid w:val="0035314B"/>
    <w:rsid w:val="00353AC5"/>
    <w:rsid w:val="00353E20"/>
    <w:rsid w:val="00353E40"/>
    <w:rsid w:val="00353E7B"/>
    <w:rsid w:val="003545D2"/>
    <w:rsid w:val="00354634"/>
    <w:rsid w:val="00354665"/>
    <w:rsid w:val="0035512B"/>
    <w:rsid w:val="003553BF"/>
    <w:rsid w:val="00355524"/>
    <w:rsid w:val="003555BF"/>
    <w:rsid w:val="00355930"/>
    <w:rsid w:val="0035620A"/>
    <w:rsid w:val="00356CFA"/>
    <w:rsid w:val="00356FFA"/>
    <w:rsid w:val="00357886"/>
    <w:rsid w:val="00357962"/>
    <w:rsid w:val="00357E28"/>
    <w:rsid w:val="00357FCB"/>
    <w:rsid w:val="003607E8"/>
    <w:rsid w:val="00360893"/>
    <w:rsid w:val="00360DB9"/>
    <w:rsid w:val="00360FE2"/>
    <w:rsid w:val="0036171C"/>
    <w:rsid w:val="00361C0C"/>
    <w:rsid w:val="00361DFC"/>
    <w:rsid w:val="00361EA9"/>
    <w:rsid w:val="00362311"/>
    <w:rsid w:val="003623E2"/>
    <w:rsid w:val="0036268A"/>
    <w:rsid w:val="00362C84"/>
    <w:rsid w:val="00363167"/>
    <w:rsid w:val="0036378D"/>
    <w:rsid w:val="003639F5"/>
    <w:rsid w:val="00363AA8"/>
    <w:rsid w:val="00363B5D"/>
    <w:rsid w:val="00363CD1"/>
    <w:rsid w:val="00363E14"/>
    <w:rsid w:val="00364760"/>
    <w:rsid w:val="00364B56"/>
    <w:rsid w:val="00364D75"/>
    <w:rsid w:val="003650B5"/>
    <w:rsid w:val="0036542E"/>
    <w:rsid w:val="003655E5"/>
    <w:rsid w:val="0036565C"/>
    <w:rsid w:val="00365C33"/>
    <w:rsid w:val="00365CE8"/>
    <w:rsid w:val="003664E6"/>
    <w:rsid w:val="00366F69"/>
    <w:rsid w:val="003676A8"/>
    <w:rsid w:val="00367B40"/>
    <w:rsid w:val="003701E1"/>
    <w:rsid w:val="0037080D"/>
    <w:rsid w:val="00370A8D"/>
    <w:rsid w:val="00370E04"/>
    <w:rsid w:val="0037233A"/>
    <w:rsid w:val="003726E8"/>
    <w:rsid w:val="003730DF"/>
    <w:rsid w:val="00373872"/>
    <w:rsid w:val="0037419F"/>
    <w:rsid w:val="003756BB"/>
    <w:rsid w:val="00375B76"/>
    <w:rsid w:val="00375D07"/>
    <w:rsid w:val="00375DCF"/>
    <w:rsid w:val="00376132"/>
    <w:rsid w:val="003763C2"/>
    <w:rsid w:val="00377998"/>
    <w:rsid w:val="00377A44"/>
    <w:rsid w:val="00377C4D"/>
    <w:rsid w:val="00377EF7"/>
    <w:rsid w:val="003804CC"/>
    <w:rsid w:val="00380591"/>
    <w:rsid w:val="003808A4"/>
    <w:rsid w:val="0038098D"/>
    <w:rsid w:val="00380D2E"/>
    <w:rsid w:val="00380EDF"/>
    <w:rsid w:val="00381253"/>
    <w:rsid w:val="003814CD"/>
    <w:rsid w:val="00381715"/>
    <w:rsid w:val="00381E72"/>
    <w:rsid w:val="00382405"/>
    <w:rsid w:val="003829DB"/>
    <w:rsid w:val="00382CF0"/>
    <w:rsid w:val="00383148"/>
    <w:rsid w:val="00385428"/>
    <w:rsid w:val="00385D52"/>
    <w:rsid w:val="0038612C"/>
    <w:rsid w:val="003869B0"/>
    <w:rsid w:val="00386A7B"/>
    <w:rsid w:val="00386BA5"/>
    <w:rsid w:val="003870D3"/>
    <w:rsid w:val="00387B11"/>
    <w:rsid w:val="00387D42"/>
    <w:rsid w:val="003903CB"/>
    <w:rsid w:val="00390E26"/>
    <w:rsid w:val="00391376"/>
    <w:rsid w:val="00391469"/>
    <w:rsid w:val="00391569"/>
    <w:rsid w:val="00391FA3"/>
    <w:rsid w:val="00392641"/>
    <w:rsid w:val="00392EF6"/>
    <w:rsid w:val="00392FA5"/>
    <w:rsid w:val="0039300C"/>
    <w:rsid w:val="003935EB"/>
    <w:rsid w:val="0039439C"/>
    <w:rsid w:val="00394634"/>
    <w:rsid w:val="00394919"/>
    <w:rsid w:val="0039494F"/>
    <w:rsid w:val="00394CEF"/>
    <w:rsid w:val="003955B6"/>
    <w:rsid w:val="00395F90"/>
    <w:rsid w:val="0039605B"/>
    <w:rsid w:val="003962C7"/>
    <w:rsid w:val="003965D7"/>
    <w:rsid w:val="00397D26"/>
    <w:rsid w:val="003A00F6"/>
    <w:rsid w:val="003A0E9A"/>
    <w:rsid w:val="003A1004"/>
    <w:rsid w:val="003A110B"/>
    <w:rsid w:val="003A1682"/>
    <w:rsid w:val="003A16C4"/>
    <w:rsid w:val="003A1B13"/>
    <w:rsid w:val="003A1D02"/>
    <w:rsid w:val="003A209A"/>
    <w:rsid w:val="003A2904"/>
    <w:rsid w:val="003A298B"/>
    <w:rsid w:val="003A32CF"/>
    <w:rsid w:val="003A34DC"/>
    <w:rsid w:val="003A3597"/>
    <w:rsid w:val="003A3B33"/>
    <w:rsid w:val="003A3C23"/>
    <w:rsid w:val="003A3FA1"/>
    <w:rsid w:val="003A421A"/>
    <w:rsid w:val="003A4785"/>
    <w:rsid w:val="003A53CC"/>
    <w:rsid w:val="003A5628"/>
    <w:rsid w:val="003A56CA"/>
    <w:rsid w:val="003A58A8"/>
    <w:rsid w:val="003A5E1F"/>
    <w:rsid w:val="003A5EE9"/>
    <w:rsid w:val="003A6671"/>
    <w:rsid w:val="003A69AF"/>
    <w:rsid w:val="003A6CFB"/>
    <w:rsid w:val="003A797D"/>
    <w:rsid w:val="003B04C8"/>
    <w:rsid w:val="003B08C6"/>
    <w:rsid w:val="003B0A86"/>
    <w:rsid w:val="003B0D18"/>
    <w:rsid w:val="003B0FBA"/>
    <w:rsid w:val="003B15A2"/>
    <w:rsid w:val="003B163A"/>
    <w:rsid w:val="003B17AD"/>
    <w:rsid w:val="003B1852"/>
    <w:rsid w:val="003B1990"/>
    <w:rsid w:val="003B1AFD"/>
    <w:rsid w:val="003B2495"/>
    <w:rsid w:val="003B2ABE"/>
    <w:rsid w:val="003B3366"/>
    <w:rsid w:val="003B3C14"/>
    <w:rsid w:val="003B4235"/>
    <w:rsid w:val="003B447C"/>
    <w:rsid w:val="003B472A"/>
    <w:rsid w:val="003B4D6D"/>
    <w:rsid w:val="003B4E3E"/>
    <w:rsid w:val="003B53F0"/>
    <w:rsid w:val="003B5425"/>
    <w:rsid w:val="003B57EA"/>
    <w:rsid w:val="003B5D7E"/>
    <w:rsid w:val="003B5E3C"/>
    <w:rsid w:val="003B6067"/>
    <w:rsid w:val="003B650E"/>
    <w:rsid w:val="003B6510"/>
    <w:rsid w:val="003B6998"/>
    <w:rsid w:val="003B69E0"/>
    <w:rsid w:val="003B73D7"/>
    <w:rsid w:val="003B77A2"/>
    <w:rsid w:val="003B7A66"/>
    <w:rsid w:val="003B7AF6"/>
    <w:rsid w:val="003C03FD"/>
    <w:rsid w:val="003C05EC"/>
    <w:rsid w:val="003C076C"/>
    <w:rsid w:val="003C078E"/>
    <w:rsid w:val="003C1344"/>
    <w:rsid w:val="003C1775"/>
    <w:rsid w:val="003C1C85"/>
    <w:rsid w:val="003C1D39"/>
    <w:rsid w:val="003C2375"/>
    <w:rsid w:val="003C2C0D"/>
    <w:rsid w:val="003C2DCD"/>
    <w:rsid w:val="003C2ED3"/>
    <w:rsid w:val="003C3108"/>
    <w:rsid w:val="003C312B"/>
    <w:rsid w:val="003C3431"/>
    <w:rsid w:val="003C3755"/>
    <w:rsid w:val="003C44AB"/>
    <w:rsid w:val="003C44BF"/>
    <w:rsid w:val="003C471A"/>
    <w:rsid w:val="003C4BF5"/>
    <w:rsid w:val="003C4D3F"/>
    <w:rsid w:val="003C4D90"/>
    <w:rsid w:val="003C4E7B"/>
    <w:rsid w:val="003C56EE"/>
    <w:rsid w:val="003C5923"/>
    <w:rsid w:val="003C5B60"/>
    <w:rsid w:val="003C61F4"/>
    <w:rsid w:val="003C6454"/>
    <w:rsid w:val="003C646E"/>
    <w:rsid w:val="003C67E8"/>
    <w:rsid w:val="003C6A85"/>
    <w:rsid w:val="003C6B07"/>
    <w:rsid w:val="003C6B20"/>
    <w:rsid w:val="003C6E7A"/>
    <w:rsid w:val="003C7BE8"/>
    <w:rsid w:val="003C7C38"/>
    <w:rsid w:val="003C7F27"/>
    <w:rsid w:val="003D0630"/>
    <w:rsid w:val="003D07DA"/>
    <w:rsid w:val="003D09F8"/>
    <w:rsid w:val="003D0F14"/>
    <w:rsid w:val="003D1089"/>
    <w:rsid w:val="003D126E"/>
    <w:rsid w:val="003D1452"/>
    <w:rsid w:val="003D20FA"/>
    <w:rsid w:val="003D27B2"/>
    <w:rsid w:val="003D2FD3"/>
    <w:rsid w:val="003D3845"/>
    <w:rsid w:val="003D3B8A"/>
    <w:rsid w:val="003D4093"/>
    <w:rsid w:val="003D5197"/>
    <w:rsid w:val="003D5E9C"/>
    <w:rsid w:val="003D67CF"/>
    <w:rsid w:val="003D6A60"/>
    <w:rsid w:val="003D6E4E"/>
    <w:rsid w:val="003D6F80"/>
    <w:rsid w:val="003D703C"/>
    <w:rsid w:val="003D749A"/>
    <w:rsid w:val="003D76C1"/>
    <w:rsid w:val="003E0447"/>
    <w:rsid w:val="003E0668"/>
    <w:rsid w:val="003E06F0"/>
    <w:rsid w:val="003E1671"/>
    <w:rsid w:val="003E177D"/>
    <w:rsid w:val="003E1EAE"/>
    <w:rsid w:val="003E1F1B"/>
    <w:rsid w:val="003E23FA"/>
    <w:rsid w:val="003E27E2"/>
    <w:rsid w:val="003E2D94"/>
    <w:rsid w:val="003E3164"/>
    <w:rsid w:val="003E3458"/>
    <w:rsid w:val="003E354D"/>
    <w:rsid w:val="003E385C"/>
    <w:rsid w:val="003E3F37"/>
    <w:rsid w:val="003E4020"/>
    <w:rsid w:val="003E408C"/>
    <w:rsid w:val="003E41CE"/>
    <w:rsid w:val="003E492B"/>
    <w:rsid w:val="003E49CD"/>
    <w:rsid w:val="003E4DA8"/>
    <w:rsid w:val="003E5444"/>
    <w:rsid w:val="003E5C30"/>
    <w:rsid w:val="003E5CAE"/>
    <w:rsid w:val="003E750B"/>
    <w:rsid w:val="003E7CB0"/>
    <w:rsid w:val="003F1C29"/>
    <w:rsid w:val="003F1C93"/>
    <w:rsid w:val="003F1D63"/>
    <w:rsid w:val="003F1DA9"/>
    <w:rsid w:val="003F20BE"/>
    <w:rsid w:val="003F2606"/>
    <w:rsid w:val="003F2B34"/>
    <w:rsid w:val="003F2B9A"/>
    <w:rsid w:val="003F3159"/>
    <w:rsid w:val="003F33B7"/>
    <w:rsid w:val="003F3624"/>
    <w:rsid w:val="003F37CB"/>
    <w:rsid w:val="003F3AB3"/>
    <w:rsid w:val="003F3F35"/>
    <w:rsid w:val="003F4623"/>
    <w:rsid w:val="003F50F1"/>
    <w:rsid w:val="003F51CF"/>
    <w:rsid w:val="003F5470"/>
    <w:rsid w:val="003F5AFD"/>
    <w:rsid w:val="003F5C08"/>
    <w:rsid w:val="003F5FF1"/>
    <w:rsid w:val="003F612E"/>
    <w:rsid w:val="003F6212"/>
    <w:rsid w:val="003F6291"/>
    <w:rsid w:val="003F7130"/>
    <w:rsid w:val="004004AA"/>
    <w:rsid w:val="0040057E"/>
    <w:rsid w:val="0040083B"/>
    <w:rsid w:val="00400FE5"/>
    <w:rsid w:val="00401DD0"/>
    <w:rsid w:val="004020AE"/>
    <w:rsid w:val="00402773"/>
    <w:rsid w:val="0040280D"/>
    <w:rsid w:val="0040293F"/>
    <w:rsid w:val="00402D38"/>
    <w:rsid w:val="004030B7"/>
    <w:rsid w:val="00403AE0"/>
    <w:rsid w:val="00403B44"/>
    <w:rsid w:val="004042B1"/>
    <w:rsid w:val="00404F37"/>
    <w:rsid w:val="0040572E"/>
    <w:rsid w:val="00406613"/>
    <w:rsid w:val="0040668F"/>
    <w:rsid w:val="004066B4"/>
    <w:rsid w:val="00406833"/>
    <w:rsid w:val="00406F17"/>
    <w:rsid w:val="004073CE"/>
    <w:rsid w:val="00407B23"/>
    <w:rsid w:val="00407F0C"/>
    <w:rsid w:val="004100C4"/>
    <w:rsid w:val="00410148"/>
    <w:rsid w:val="00410367"/>
    <w:rsid w:val="00410D50"/>
    <w:rsid w:val="00411114"/>
    <w:rsid w:val="00411293"/>
    <w:rsid w:val="0041187E"/>
    <w:rsid w:val="00411E3B"/>
    <w:rsid w:val="00411E5F"/>
    <w:rsid w:val="004127C0"/>
    <w:rsid w:val="004128E1"/>
    <w:rsid w:val="00412A2C"/>
    <w:rsid w:val="00412D81"/>
    <w:rsid w:val="00413DF7"/>
    <w:rsid w:val="0041410B"/>
    <w:rsid w:val="004142D2"/>
    <w:rsid w:val="00414509"/>
    <w:rsid w:val="004147A1"/>
    <w:rsid w:val="004153E5"/>
    <w:rsid w:val="00415515"/>
    <w:rsid w:val="00416169"/>
    <w:rsid w:val="00416209"/>
    <w:rsid w:val="00416686"/>
    <w:rsid w:val="004167D5"/>
    <w:rsid w:val="004168B2"/>
    <w:rsid w:val="00416B74"/>
    <w:rsid w:val="00416C1C"/>
    <w:rsid w:val="00417707"/>
    <w:rsid w:val="00417F04"/>
    <w:rsid w:val="0042070A"/>
    <w:rsid w:val="00420760"/>
    <w:rsid w:val="00420784"/>
    <w:rsid w:val="00420E96"/>
    <w:rsid w:val="00420EE1"/>
    <w:rsid w:val="00420FDA"/>
    <w:rsid w:val="00421153"/>
    <w:rsid w:val="00421208"/>
    <w:rsid w:val="00421451"/>
    <w:rsid w:val="00421AAA"/>
    <w:rsid w:val="00421EF9"/>
    <w:rsid w:val="0042210C"/>
    <w:rsid w:val="004224FD"/>
    <w:rsid w:val="0042290B"/>
    <w:rsid w:val="0042290F"/>
    <w:rsid w:val="00422A47"/>
    <w:rsid w:val="004231D9"/>
    <w:rsid w:val="004234F6"/>
    <w:rsid w:val="00423F21"/>
    <w:rsid w:val="00423F7C"/>
    <w:rsid w:val="00424330"/>
    <w:rsid w:val="004245BD"/>
    <w:rsid w:val="004252A3"/>
    <w:rsid w:val="00425738"/>
    <w:rsid w:val="00426AFF"/>
    <w:rsid w:val="00426C8D"/>
    <w:rsid w:val="0042741D"/>
    <w:rsid w:val="004303F8"/>
    <w:rsid w:val="00430896"/>
    <w:rsid w:val="00431198"/>
    <w:rsid w:val="00431A88"/>
    <w:rsid w:val="0043214B"/>
    <w:rsid w:val="00432A49"/>
    <w:rsid w:val="00433702"/>
    <w:rsid w:val="00433A84"/>
    <w:rsid w:val="00433DDA"/>
    <w:rsid w:val="004342AA"/>
    <w:rsid w:val="00434331"/>
    <w:rsid w:val="004344E3"/>
    <w:rsid w:val="004347B2"/>
    <w:rsid w:val="0043499C"/>
    <w:rsid w:val="00435000"/>
    <w:rsid w:val="00435A3F"/>
    <w:rsid w:val="00435F68"/>
    <w:rsid w:val="0043638C"/>
    <w:rsid w:val="00436462"/>
    <w:rsid w:val="00436537"/>
    <w:rsid w:val="00437201"/>
    <w:rsid w:val="0043720E"/>
    <w:rsid w:val="0043728D"/>
    <w:rsid w:val="004372A0"/>
    <w:rsid w:val="004375C2"/>
    <w:rsid w:val="0043762A"/>
    <w:rsid w:val="004418A3"/>
    <w:rsid w:val="0044235E"/>
    <w:rsid w:val="004423DA"/>
    <w:rsid w:val="00442656"/>
    <w:rsid w:val="00442B83"/>
    <w:rsid w:val="00443149"/>
    <w:rsid w:val="004438E3"/>
    <w:rsid w:val="00443DDA"/>
    <w:rsid w:val="00443E0C"/>
    <w:rsid w:val="00443E1E"/>
    <w:rsid w:val="00444034"/>
    <w:rsid w:val="0044407A"/>
    <w:rsid w:val="004440A4"/>
    <w:rsid w:val="00444182"/>
    <w:rsid w:val="00444413"/>
    <w:rsid w:val="0044443B"/>
    <w:rsid w:val="00444BD1"/>
    <w:rsid w:val="00444D34"/>
    <w:rsid w:val="00444D4A"/>
    <w:rsid w:val="00444DC2"/>
    <w:rsid w:val="004459CA"/>
    <w:rsid w:val="00445A29"/>
    <w:rsid w:val="004467B0"/>
    <w:rsid w:val="00446F71"/>
    <w:rsid w:val="00447B08"/>
    <w:rsid w:val="00447E34"/>
    <w:rsid w:val="004501D8"/>
    <w:rsid w:val="004502BF"/>
    <w:rsid w:val="00450515"/>
    <w:rsid w:val="00450778"/>
    <w:rsid w:val="004508FA"/>
    <w:rsid w:val="00450F9D"/>
    <w:rsid w:val="004513C5"/>
    <w:rsid w:val="00451955"/>
    <w:rsid w:val="00452136"/>
    <w:rsid w:val="004523F7"/>
    <w:rsid w:val="00452951"/>
    <w:rsid w:val="0045313E"/>
    <w:rsid w:val="00454309"/>
    <w:rsid w:val="00454B8D"/>
    <w:rsid w:val="00454E64"/>
    <w:rsid w:val="00455056"/>
    <w:rsid w:val="0045610E"/>
    <w:rsid w:val="00456654"/>
    <w:rsid w:val="0045686A"/>
    <w:rsid w:val="00456B68"/>
    <w:rsid w:val="004570A4"/>
    <w:rsid w:val="0045713E"/>
    <w:rsid w:val="0046032D"/>
    <w:rsid w:val="00460663"/>
    <w:rsid w:val="004610B3"/>
    <w:rsid w:val="004613CA"/>
    <w:rsid w:val="004617D7"/>
    <w:rsid w:val="00461B11"/>
    <w:rsid w:val="00461BAF"/>
    <w:rsid w:val="0046257D"/>
    <w:rsid w:val="0046285C"/>
    <w:rsid w:val="00462995"/>
    <w:rsid w:val="00462EAC"/>
    <w:rsid w:val="00462F4F"/>
    <w:rsid w:val="00462F6E"/>
    <w:rsid w:val="00463024"/>
    <w:rsid w:val="00463267"/>
    <w:rsid w:val="00464091"/>
    <w:rsid w:val="004646DB"/>
    <w:rsid w:val="004648A4"/>
    <w:rsid w:val="0046503A"/>
    <w:rsid w:val="00465078"/>
    <w:rsid w:val="0046537A"/>
    <w:rsid w:val="00465AFA"/>
    <w:rsid w:val="00465B94"/>
    <w:rsid w:val="00466460"/>
    <w:rsid w:val="004665B1"/>
    <w:rsid w:val="004671BF"/>
    <w:rsid w:val="00467439"/>
    <w:rsid w:val="00467693"/>
    <w:rsid w:val="00467800"/>
    <w:rsid w:val="00467A42"/>
    <w:rsid w:val="00467F50"/>
    <w:rsid w:val="00470838"/>
    <w:rsid w:val="00471217"/>
    <w:rsid w:val="0047158C"/>
    <w:rsid w:val="0047167C"/>
    <w:rsid w:val="00471795"/>
    <w:rsid w:val="00471879"/>
    <w:rsid w:val="00471A65"/>
    <w:rsid w:val="004721F2"/>
    <w:rsid w:val="00472444"/>
    <w:rsid w:val="00472747"/>
    <w:rsid w:val="004727C8"/>
    <w:rsid w:val="00472CA9"/>
    <w:rsid w:val="00472D40"/>
    <w:rsid w:val="004730BB"/>
    <w:rsid w:val="004732B8"/>
    <w:rsid w:val="0047363F"/>
    <w:rsid w:val="004738E0"/>
    <w:rsid w:val="00473C43"/>
    <w:rsid w:val="0047414A"/>
    <w:rsid w:val="004744C2"/>
    <w:rsid w:val="00474534"/>
    <w:rsid w:val="00474922"/>
    <w:rsid w:val="00474EBE"/>
    <w:rsid w:val="00475225"/>
    <w:rsid w:val="004755F1"/>
    <w:rsid w:val="0047584F"/>
    <w:rsid w:val="004759A7"/>
    <w:rsid w:val="00475B08"/>
    <w:rsid w:val="00475CD1"/>
    <w:rsid w:val="00475E34"/>
    <w:rsid w:val="004761D5"/>
    <w:rsid w:val="004762D1"/>
    <w:rsid w:val="0047650C"/>
    <w:rsid w:val="00476711"/>
    <w:rsid w:val="00476EF5"/>
    <w:rsid w:val="0047733B"/>
    <w:rsid w:val="004773BB"/>
    <w:rsid w:val="00477459"/>
    <w:rsid w:val="00477721"/>
    <w:rsid w:val="0048009B"/>
    <w:rsid w:val="00480A52"/>
    <w:rsid w:val="00481268"/>
    <w:rsid w:val="00481B41"/>
    <w:rsid w:val="00481CA6"/>
    <w:rsid w:val="00481EED"/>
    <w:rsid w:val="004820E3"/>
    <w:rsid w:val="004823FA"/>
    <w:rsid w:val="00482D8F"/>
    <w:rsid w:val="004833D4"/>
    <w:rsid w:val="004837C7"/>
    <w:rsid w:val="00483A3A"/>
    <w:rsid w:val="00483E95"/>
    <w:rsid w:val="00483FD9"/>
    <w:rsid w:val="004840B7"/>
    <w:rsid w:val="00484405"/>
    <w:rsid w:val="00484A5F"/>
    <w:rsid w:val="00484B4C"/>
    <w:rsid w:val="00484DE2"/>
    <w:rsid w:val="00484F88"/>
    <w:rsid w:val="004850E8"/>
    <w:rsid w:val="004853E7"/>
    <w:rsid w:val="00485409"/>
    <w:rsid w:val="00485436"/>
    <w:rsid w:val="004854C2"/>
    <w:rsid w:val="00485707"/>
    <w:rsid w:val="0048573D"/>
    <w:rsid w:val="00485ABD"/>
    <w:rsid w:val="00485D6D"/>
    <w:rsid w:val="00485EDD"/>
    <w:rsid w:val="00486379"/>
    <w:rsid w:val="00486444"/>
    <w:rsid w:val="004864FF"/>
    <w:rsid w:val="00486EE9"/>
    <w:rsid w:val="00487BF9"/>
    <w:rsid w:val="00487FA8"/>
    <w:rsid w:val="0049001D"/>
    <w:rsid w:val="00490164"/>
    <w:rsid w:val="0049055B"/>
    <w:rsid w:val="00490801"/>
    <w:rsid w:val="00490893"/>
    <w:rsid w:val="004909B8"/>
    <w:rsid w:val="00490A61"/>
    <w:rsid w:val="00490BB3"/>
    <w:rsid w:val="00490C03"/>
    <w:rsid w:val="00492341"/>
    <w:rsid w:val="0049234E"/>
    <w:rsid w:val="00492584"/>
    <w:rsid w:val="004926FC"/>
    <w:rsid w:val="0049277D"/>
    <w:rsid w:val="00492955"/>
    <w:rsid w:val="00492B16"/>
    <w:rsid w:val="00493459"/>
    <w:rsid w:val="00493491"/>
    <w:rsid w:val="004935CF"/>
    <w:rsid w:val="004935D2"/>
    <w:rsid w:val="00493627"/>
    <w:rsid w:val="00493775"/>
    <w:rsid w:val="0049383D"/>
    <w:rsid w:val="00493934"/>
    <w:rsid w:val="0049408F"/>
    <w:rsid w:val="00494472"/>
    <w:rsid w:val="00494639"/>
    <w:rsid w:val="00494893"/>
    <w:rsid w:val="0049505F"/>
    <w:rsid w:val="0049574D"/>
    <w:rsid w:val="00495A61"/>
    <w:rsid w:val="00495CD1"/>
    <w:rsid w:val="00495CE6"/>
    <w:rsid w:val="00495F30"/>
    <w:rsid w:val="004966E0"/>
    <w:rsid w:val="00496939"/>
    <w:rsid w:val="00496BA8"/>
    <w:rsid w:val="004971F4"/>
    <w:rsid w:val="004976DF"/>
    <w:rsid w:val="00497707"/>
    <w:rsid w:val="00497A7E"/>
    <w:rsid w:val="00497BF3"/>
    <w:rsid w:val="00497D03"/>
    <w:rsid w:val="004A0AE6"/>
    <w:rsid w:val="004A0E11"/>
    <w:rsid w:val="004A11D3"/>
    <w:rsid w:val="004A19EA"/>
    <w:rsid w:val="004A1BF4"/>
    <w:rsid w:val="004A1E47"/>
    <w:rsid w:val="004A1EF6"/>
    <w:rsid w:val="004A30C0"/>
    <w:rsid w:val="004A31B9"/>
    <w:rsid w:val="004A324F"/>
    <w:rsid w:val="004A351E"/>
    <w:rsid w:val="004A3784"/>
    <w:rsid w:val="004A3A45"/>
    <w:rsid w:val="004A3AB3"/>
    <w:rsid w:val="004A3CA1"/>
    <w:rsid w:val="004A3D56"/>
    <w:rsid w:val="004A446F"/>
    <w:rsid w:val="004A4581"/>
    <w:rsid w:val="004A545C"/>
    <w:rsid w:val="004A59CC"/>
    <w:rsid w:val="004A5BCB"/>
    <w:rsid w:val="004A5DD7"/>
    <w:rsid w:val="004A60B4"/>
    <w:rsid w:val="004A6980"/>
    <w:rsid w:val="004A6E14"/>
    <w:rsid w:val="004A7005"/>
    <w:rsid w:val="004A705C"/>
    <w:rsid w:val="004A72F2"/>
    <w:rsid w:val="004A72FF"/>
    <w:rsid w:val="004A7B1C"/>
    <w:rsid w:val="004B0065"/>
    <w:rsid w:val="004B066E"/>
    <w:rsid w:val="004B0F17"/>
    <w:rsid w:val="004B13A3"/>
    <w:rsid w:val="004B1421"/>
    <w:rsid w:val="004B15C1"/>
    <w:rsid w:val="004B15D3"/>
    <w:rsid w:val="004B1CA2"/>
    <w:rsid w:val="004B1CEC"/>
    <w:rsid w:val="004B2323"/>
    <w:rsid w:val="004B2408"/>
    <w:rsid w:val="004B2874"/>
    <w:rsid w:val="004B2C76"/>
    <w:rsid w:val="004B2FC9"/>
    <w:rsid w:val="004B3107"/>
    <w:rsid w:val="004B3A79"/>
    <w:rsid w:val="004B3D9F"/>
    <w:rsid w:val="004B4979"/>
    <w:rsid w:val="004B49F8"/>
    <w:rsid w:val="004B53F7"/>
    <w:rsid w:val="004B562E"/>
    <w:rsid w:val="004B5EF9"/>
    <w:rsid w:val="004B623B"/>
    <w:rsid w:val="004B62E6"/>
    <w:rsid w:val="004B64DD"/>
    <w:rsid w:val="004B67E4"/>
    <w:rsid w:val="004B7989"/>
    <w:rsid w:val="004C00E5"/>
    <w:rsid w:val="004C030D"/>
    <w:rsid w:val="004C0528"/>
    <w:rsid w:val="004C0CE0"/>
    <w:rsid w:val="004C0DBC"/>
    <w:rsid w:val="004C1301"/>
    <w:rsid w:val="004C13E5"/>
    <w:rsid w:val="004C1796"/>
    <w:rsid w:val="004C25D9"/>
    <w:rsid w:val="004C3A8B"/>
    <w:rsid w:val="004C4352"/>
    <w:rsid w:val="004C437D"/>
    <w:rsid w:val="004C43F0"/>
    <w:rsid w:val="004C45B1"/>
    <w:rsid w:val="004C4766"/>
    <w:rsid w:val="004C4CB3"/>
    <w:rsid w:val="004C4DBA"/>
    <w:rsid w:val="004C5357"/>
    <w:rsid w:val="004C558C"/>
    <w:rsid w:val="004C55FD"/>
    <w:rsid w:val="004C5CA3"/>
    <w:rsid w:val="004C5E04"/>
    <w:rsid w:val="004C69ED"/>
    <w:rsid w:val="004C6D35"/>
    <w:rsid w:val="004C7038"/>
    <w:rsid w:val="004C7299"/>
    <w:rsid w:val="004C7841"/>
    <w:rsid w:val="004C7B70"/>
    <w:rsid w:val="004D08F6"/>
    <w:rsid w:val="004D0A04"/>
    <w:rsid w:val="004D0D0A"/>
    <w:rsid w:val="004D0D57"/>
    <w:rsid w:val="004D0EA3"/>
    <w:rsid w:val="004D1479"/>
    <w:rsid w:val="004D1CFD"/>
    <w:rsid w:val="004D1E73"/>
    <w:rsid w:val="004D1F0B"/>
    <w:rsid w:val="004D1F48"/>
    <w:rsid w:val="004D2406"/>
    <w:rsid w:val="004D248A"/>
    <w:rsid w:val="004D3429"/>
    <w:rsid w:val="004D3A3E"/>
    <w:rsid w:val="004D3BE9"/>
    <w:rsid w:val="004D3E72"/>
    <w:rsid w:val="004D4160"/>
    <w:rsid w:val="004D4600"/>
    <w:rsid w:val="004D4F81"/>
    <w:rsid w:val="004D5015"/>
    <w:rsid w:val="004D5A61"/>
    <w:rsid w:val="004D5EB9"/>
    <w:rsid w:val="004D5EF0"/>
    <w:rsid w:val="004D6DF0"/>
    <w:rsid w:val="004D6FC9"/>
    <w:rsid w:val="004D7765"/>
    <w:rsid w:val="004D794A"/>
    <w:rsid w:val="004D79A4"/>
    <w:rsid w:val="004D7B49"/>
    <w:rsid w:val="004E02A2"/>
    <w:rsid w:val="004E03EE"/>
    <w:rsid w:val="004E05F5"/>
    <w:rsid w:val="004E0746"/>
    <w:rsid w:val="004E0944"/>
    <w:rsid w:val="004E0FBB"/>
    <w:rsid w:val="004E16CF"/>
    <w:rsid w:val="004E1A10"/>
    <w:rsid w:val="004E1B00"/>
    <w:rsid w:val="004E1FB9"/>
    <w:rsid w:val="004E2342"/>
    <w:rsid w:val="004E2930"/>
    <w:rsid w:val="004E2A27"/>
    <w:rsid w:val="004E2E26"/>
    <w:rsid w:val="004E2F93"/>
    <w:rsid w:val="004E313D"/>
    <w:rsid w:val="004E3858"/>
    <w:rsid w:val="004E38A4"/>
    <w:rsid w:val="004E3AA5"/>
    <w:rsid w:val="004E4632"/>
    <w:rsid w:val="004E4FA0"/>
    <w:rsid w:val="004E50F3"/>
    <w:rsid w:val="004E5BFC"/>
    <w:rsid w:val="004E608E"/>
    <w:rsid w:val="004E613B"/>
    <w:rsid w:val="004E62EB"/>
    <w:rsid w:val="004E656C"/>
    <w:rsid w:val="004E6D15"/>
    <w:rsid w:val="004E6ED8"/>
    <w:rsid w:val="004E7909"/>
    <w:rsid w:val="004E7E43"/>
    <w:rsid w:val="004F0127"/>
    <w:rsid w:val="004F02F4"/>
    <w:rsid w:val="004F032F"/>
    <w:rsid w:val="004F0744"/>
    <w:rsid w:val="004F0EC6"/>
    <w:rsid w:val="004F155B"/>
    <w:rsid w:val="004F169D"/>
    <w:rsid w:val="004F1DE0"/>
    <w:rsid w:val="004F21CB"/>
    <w:rsid w:val="004F239D"/>
    <w:rsid w:val="004F23F9"/>
    <w:rsid w:val="004F2FCC"/>
    <w:rsid w:val="004F3008"/>
    <w:rsid w:val="004F37C4"/>
    <w:rsid w:val="004F3CBB"/>
    <w:rsid w:val="004F3F56"/>
    <w:rsid w:val="004F41D8"/>
    <w:rsid w:val="004F45C6"/>
    <w:rsid w:val="004F45E2"/>
    <w:rsid w:val="004F50B7"/>
    <w:rsid w:val="004F571F"/>
    <w:rsid w:val="004F5D03"/>
    <w:rsid w:val="004F6177"/>
    <w:rsid w:val="004F6260"/>
    <w:rsid w:val="004F660F"/>
    <w:rsid w:val="004F6A7E"/>
    <w:rsid w:val="004F6FDE"/>
    <w:rsid w:val="004F71E6"/>
    <w:rsid w:val="004F774D"/>
    <w:rsid w:val="004F79F7"/>
    <w:rsid w:val="004F7A02"/>
    <w:rsid w:val="005007D6"/>
    <w:rsid w:val="00500A39"/>
    <w:rsid w:val="00500C1B"/>
    <w:rsid w:val="00501D04"/>
    <w:rsid w:val="005023AF"/>
    <w:rsid w:val="005025D3"/>
    <w:rsid w:val="005026AA"/>
    <w:rsid w:val="005029D3"/>
    <w:rsid w:val="00503394"/>
    <w:rsid w:val="00503717"/>
    <w:rsid w:val="00503BD5"/>
    <w:rsid w:val="00504220"/>
    <w:rsid w:val="00504238"/>
    <w:rsid w:val="00504847"/>
    <w:rsid w:val="00504BAF"/>
    <w:rsid w:val="00504F92"/>
    <w:rsid w:val="0050515F"/>
    <w:rsid w:val="00505D88"/>
    <w:rsid w:val="00505F68"/>
    <w:rsid w:val="005061C6"/>
    <w:rsid w:val="0050630B"/>
    <w:rsid w:val="005063E0"/>
    <w:rsid w:val="005065A9"/>
    <w:rsid w:val="00506768"/>
    <w:rsid w:val="00506B8C"/>
    <w:rsid w:val="00506CBE"/>
    <w:rsid w:val="00506D6D"/>
    <w:rsid w:val="00507144"/>
    <w:rsid w:val="00507264"/>
    <w:rsid w:val="00507E03"/>
    <w:rsid w:val="00507F53"/>
    <w:rsid w:val="00510113"/>
    <w:rsid w:val="0051043F"/>
    <w:rsid w:val="00510BE7"/>
    <w:rsid w:val="00510D5F"/>
    <w:rsid w:val="00510F23"/>
    <w:rsid w:val="00510F48"/>
    <w:rsid w:val="005117B8"/>
    <w:rsid w:val="005118DC"/>
    <w:rsid w:val="00511CD0"/>
    <w:rsid w:val="005121CB"/>
    <w:rsid w:val="005122A3"/>
    <w:rsid w:val="0051232D"/>
    <w:rsid w:val="00512EF8"/>
    <w:rsid w:val="005130F9"/>
    <w:rsid w:val="00513296"/>
    <w:rsid w:val="00513E18"/>
    <w:rsid w:val="00513E3D"/>
    <w:rsid w:val="00513E5C"/>
    <w:rsid w:val="00513F14"/>
    <w:rsid w:val="005140A1"/>
    <w:rsid w:val="005140AA"/>
    <w:rsid w:val="005141C1"/>
    <w:rsid w:val="0051463E"/>
    <w:rsid w:val="0051479F"/>
    <w:rsid w:val="005150F3"/>
    <w:rsid w:val="00515614"/>
    <w:rsid w:val="005158BC"/>
    <w:rsid w:val="00515A5C"/>
    <w:rsid w:val="00516218"/>
    <w:rsid w:val="005162AA"/>
    <w:rsid w:val="00516488"/>
    <w:rsid w:val="005169C4"/>
    <w:rsid w:val="00516C11"/>
    <w:rsid w:val="00517181"/>
    <w:rsid w:val="00517252"/>
    <w:rsid w:val="00517265"/>
    <w:rsid w:val="005172A4"/>
    <w:rsid w:val="00517341"/>
    <w:rsid w:val="00520105"/>
    <w:rsid w:val="00520585"/>
    <w:rsid w:val="00520692"/>
    <w:rsid w:val="005212AC"/>
    <w:rsid w:val="005212D3"/>
    <w:rsid w:val="00521760"/>
    <w:rsid w:val="0052191D"/>
    <w:rsid w:val="0052210C"/>
    <w:rsid w:val="00522C17"/>
    <w:rsid w:val="00522E43"/>
    <w:rsid w:val="00523277"/>
    <w:rsid w:val="005232EA"/>
    <w:rsid w:val="00524285"/>
    <w:rsid w:val="0052452C"/>
    <w:rsid w:val="005246AF"/>
    <w:rsid w:val="005246B2"/>
    <w:rsid w:val="00524A9E"/>
    <w:rsid w:val="00524E21"/>
    <w:rsid w:val="00525CC9"/>
    <w:rsid w:val="00526505"/>
    <w:rsid w:val="0052650F"/>
    <w:rsid w:val="00526AF9"/>
    <w:rsid w:val="00526B61"/>
    <w:rsid w:val="00527ABB"/>
    <w:rsid w:val="00531500"/>
    <w:rsid w:val="0053200F"/>
    <w:rsid w:val="00532702"/>
    <w:rsid w:val="005328C6"/>
    <w:rsid w:val="005329FE"/>
    <w:rsid w:val="00532C21"/>
    <w:rsid w:val="00532EFB"/>
    <w:rsid w:val="0053355E"/>
    <w:rsid w:val="00533601"/>
    <w:rsid w:val="00533D80"/>
    <w:rsid w:val="00533F2E"/>
    <w:rsid w:val="00533FC9"/>
    <w:rsid w:val="00534D70"/>
    <w:rsid w:val="00534E13"/>
    <w:rsid w:val="005350A3"/>
    <w:rsid w:val="005351C5"/>
    <w:rsid w:val="0053522E"/>
    <w:rsid w:val="0053548C"/>
    <w:rsid w:val="0053559C"/>
    <w:rsid w:val="00535ABD"/>
    <w:rsid w:val="00535F92"/>
    <w:rsid w:val="0053693A"/>
    <w:rsid w:val="005370BC"/>
    <w:rsid w:val="00537355"/>
    <w:rsid w:val="005376ED"/>
    <w:rsid w:val="00537A10"/>
    <w:rsid w:val="00537C7D"/>
    <w:rsid w:val="00537EB3"/>
    <w:rsid w:val="00540B98"/>
    <w:rsid w:val="0054136E"/>
    <w:rsid w:val="005416A5"/>
    <w:rsid w:val="00541B3E"/>
    <w:rsid w:val="00541B99"/>
    <w:rsid w:val="00541D05"/>
    <w:rsid w:val="00541EF3"/>
    <w:rsid w:val="00542075"/>
    <w:rsid w:val="00542361"/>
    <w:rsid w:val="005427BF"/>
    <w:rsid w:val="00542D4B"/>
    <w:rsid w:val="00543B2B"/>
    <w:rsid w:val="00543C8E"/>
    <w:rsid w:val="00543F6B"/>
    <w:rsid w:val="00544227"/>
    <w:rsid w:val="005445C7"/>
    <w:rsid w:val="00544625"/>
    <w:rsid w:val="005448D6"/>
    <w:rsid w:val="00544901"/>
    <w:rsid w:val="005459B9"/>
    <w:rsid w:val="00545A43"/>
    <w:rsid w:val="00545A67"/>
    <w:rsid w:val="00545B0E"/>
    <w:rsid w:val="00545C68"/>
    <w:rsid w:val="00546336"/>
    <w:rsid w:val="00546482"/>
    <w:rsid w:val="005466DC"/>
    <w:rsid w:val="005468A2"/>
    <w:rsid w:val="00546B3E"/>
    <w:rsid w:val="00546E61"/>
    <w:rsid w:val="005471EB"/>
    <w:rsid w:val="00547FF1"/>
    <w:rsid w:val="00550499"/>
    <w:rsid w:val="0055125E"/>
    <w:rsid w:val="00551444"/>
    <w:rsid w:val="0055151A"/>
    <w:rsid w:val="005519D5"/>
    <w:rsid w:val="00551A4A"/>
    <w:rsid w:val="00551F09"/>
    <w:rsid w:val="0055207D"/>
    <w:rsid w:val="005521A3"/>
    <w:rsid w:val="00552728"/>
    <w:rsid w:val="00552CF9"/>
    <w:rsid w:val="00552DD4"/>
    <w:rsid w:val="00553BE7"/>
    <w:rsid w:val="00553E04"/>
    <w:rsid w:val="00554245"/>
    <w:rsid w:val="005542E9"/>
    <w:rsid w:val="00554311"/>
    <w:rsid w:val="00554C84"/>
    <w:rsid w:val="005553CD"/>
    <w:rsid w:val="00556221"/>
    <w:rsid w:val="00556238"/>
    <w:rsid w:val="005566A1"/>
    <w:rsid w:val="00556AFF"/>
    <w:rsid w:val="00556C0A"/>
    <w:rsid w:val="00556E95"/>
    <w:rsid w:val="005571EF"/>
    <w:rsid w:val="00557259"/>
    <w:rsid w:val="00557A71"/>
    <w:rsid w:val="005604E4"/>
    <w:rsid w:val="00560642"/>
    <w:rsid w:val="00560731"/>
    <w:rsid w:val="00561605"/>
    <w:rsid w:val="00561762"/>
    <w:rsid w:val="00561830"/>
    <w:rsid w:val="005618A0"/>
    <w:rsid w:val="00561D2F"/>
    <w:rsid w:val="00561F1B"/>
    <w:rsid w:val="00561FD9"/>
    <w:rsid w:val="00562328"/>
    <w:rsid w:val="00562F73"/>
    <w:rsid w:val="0056321B"/>
    <w:rsid w:val="00563879"/>
    <w:rsid w:val="005638EB"/>
    <w:rsid w:val="005640A1"/>
    <w:rsid w:val="005649EF"/>
    <w:rsid w:val="00564DC8"/>
    <w:rsid w:val="00565CB3"/>
    <w:rsid w:val="0056665E"/>
    <w:rsid w:val="00566E21"/>
    <w:rsid w:val="00567192"/>
    <w:rsid w:val="0056722E"/>
    <w:rsid w:val="005672DD"/>
    <w:rsid w:val="005673B6"/>
    <w:rsid w:val="0056795B"/>
    <w:rsid w:val="00567A07"/>
    <w:rsid w:val="00567C6E"/>
    <w:rsid w:val="00567D8F"/>
    <w:rsid w:val="00567DF0"/>
    <w:rsid w:val="00567E1F"/>
    <w:rsid w:val="00567E37"/>
    <w:rsid w:val="00567EB1"/>
    <w:rsid w:val="005700E5"/>
    <w:rsid w:val="005703DF"/>
    <w:rsid w:val="00571175"/>
    <w:rsid w:val="0057141D"/>
    <w:rsid w:val="00571591"/>
    <w:rsid w:val="005715AD"/>
    <w:rsid w:val="00571A60"/>
    <w:rsid w:val="00571DA0"/>
    <w:rsid w:val="00571F90"/>
    <w:rsid w:val="005720C1"/>
    <w:rsid w:val="00572437"/>
    <w:rsid w:val="00573B96"/>
    <w:rsid w:val="00573D21"/>
    <w:rsid w:val="00573EA7"/>
    <w:rsid w:val="00574261"/>
    <w:rsid w:val="00574362"/>
    <w:rsid w:val="005743AC"/>
    <w:rsid w:val="00574845"/>
    <w:rsid w:val="005749EC"/>
    <w:rsid w:val="00574AB1"/>
    <w:rsid w:val="00575840"/>
    <w:rsid w:val="0057587F"/>
    <w:rsid w:val="00575CC4"/>
    <w:rsid w:val="0057602E"/>
    <w:rsid w:val="0057680E"/>
    <w:rsid w:val="005768CF"/>
    <w:rsid w:val="00576D0B"/>
    <w:rsid w:val="00576DAE"/>
    <w:rsid w:val="00577550"/>
    <w:rsid w:val="005803BB"/>
    <w:rsid w:val="0058055C"/>
    <w:rsid w:val="00581334"/>
    <w:rsid w:val="00581A92"/>
    <w:rsid w:val="00581AC3"/>
    <w:rsid w:val="005821CA"/>
    <w:rsid w:val="005833E9"/>
    <w:rsid w:val="005833F1"/>
    <w:rsid w:val="00583C83"/>
    <w:rsid w:val="00583DA3"/>
    <w:rsid w:val="00583E66"/>
    <w:rsid w:val="005840E9"/>
    <w:rsid w:val="0058442E"/>
    <w:rsid w:val="00584431"/>
    <w:rsid w:val="00584896"/>
    <w:rsid w:val="0058508E"/>
    <w:rsid w:val="00585325"/>
    <w:rsid w:val="00585C2F"/>
    <w:rsid w:val="00585D19"/>
    <w:rsid w:val="00586209"/>
    <w:rsid w:val="00586235"/>
    <w:rsid w:val="005862A6"/>
    <w:rsid w:val="00586320"/>
    <w:rsid w:val="00586644"/>
    <w:rsid w:val="00586961"/>
    <w:rsid w:val="00587495"/>
    <w:rsid w:val="005900FF"/>
    <w:rsid w:val="005901D7"/>
    <w:rsid w:val="0059063A"/>
    <w:rsid w:val="00590853"/>
    <w:rsid w:val="00590BC5"/>
    <w:rsid w:val="00590CC9"/>
    <w:rsid w:val="005915F6"/>
    <w:rsid w:val="0059174C"/>
    <w:rsid w:val="005917CD"/>
    <w:rsid w:val="00591A20"/>
    <w:rsid w:val="0059226E"/>
    <w:rsid w:val="00592375"/>
    <w:rsid w:val="00592748"/>
    <w:rsid w:val="00592885"/>
    <w:rsid w:val="00592BCE"/>
    <w:rsid w:val="00592FD0"/>
    <w:rsid w:val="005933CA"/>
    <w:rsid w:val="00593893"/>
    <w:rsid w:val="00593DAA"/>
    <w:rsid w:val="005944FD"/>
    <w:rsid w:val="00594650"/>
    <w:rsid w:val="00594719"/>
    <w:rsid w:val="005949A2"/>
    <w:rsid w:val="00594A27"/>
    <w:rsid w:val="00594BF3"/>
    <w:rsid w:val="00594FD0"/>
    <w:rsid w:val="005951AD"/>
    <w:rsid w:val="00595D9A"/>
    <w:rsid w:val="00596006"/>
    <w:rsid w:val="00596BB9"/>
    <w:rsid w:val="00596C9E"/>
    <w:rsid w:val="00596D47"/>
    <w:rsid w:val="00596D4F"/>
    <w:rsid w:val="00596F87"/>
    <w:rsid w:val="005A0C74"/>
    <w:rsid w:val="005A0F89"/>
    <w:rsid w:val="005A1D9E"/>
    <w:rsid w:val="005A1F23"/>
    <w:rsid w:val="005A3385"/>
    <w:rsid w:val="005A396A"/>
    <w:rsid w:val="005A3CBD"/>
    <w:rsid w:val="005A4CEC"/>
    <w:rsid w:val="005A526A"/>
    <w:rsid w:val="005A5495"/>
    <w:rsid w:val="005A56C8"/>
    <w:rsid w:val="005A570B"/>
    <w:rsid w:val="005A577B"/>
    <w:rsid w:val="005A58D3"/>
    <w:rsid w:val="005A5EC7"/>
    <w:rsid w:val="005A64E3"/>
    <w:rsid w:val="005A680C"/>
    <w:rsid w:val="005A69A5"/>
    <w:rsid w:val="005A6A49"/>
    <w:rsid w:val="005A6C19"/>
    <w:rsid w:val="005A6DD9"/>
    <w:rsid w:val="005A6E84"/>
    <w:rsid w:val="005A6E8C"/>
    <w:rsid w:val="005A7202"/>
    <w:rsid w:val="005A7418"/>
    <w:rsid w:val="005A741E"/>
    <w:rsid w:val="005A7781"/>
    <w:rsid w:val="005A79F1"/>
    <w:rsid w:val="005A7AB7"/>
    <w:rsid w:val="005A7D00"/>
    <w:rsid w:val="005B0727"/>
    <w:rsid w:val="005B0807"/>
    <w:rsid w:val="005B0A83"/>
    <w:rsid w:val="005B0AB0"/>
    <w:rsid w:val="005B0D8A"/>
    <w:rsid w:val="005B0DE5"/>
    <w:rsid w:val="005B0F88"/>
    <w:rsid w:val="005B14E6"/>
    <w:rsid w:val="005B1517"/>
    <w:rsid w:val="005B168E"/>
    <w:rsid w:val="005B16FF"/>
    <w:rsid w:val="005B1ACB"/>
    <w:rsid w:val="005B1DC9"/>
    <w:rsid w:val="005B1E09"/>
    <w:rsid w:val="005B1E28"/>
    <w:rsid w:val="005B1FE9"/>
    <w:rsid w:val="005B2142"/>
    <w:rsid w:val="005B2368"/>
    <w:rsid w:val="005B2F2F"/>
    <w:rsid w:val="005B30A9"/>
    <w:rsid w:val="005B3394"/>
    <w:rsid w:val="005B475A"/>
    <w:rsid w:val="005B4A6D"/>
    <w:rsid w:val="005B4CF4"/>
    <w:rsid w:val="005B4E8A"/>
    <w:rsid w:val="005B5280"/>
    <w:rsid w:val="005B55AA"/>
    <w:rsid w:val="005B5752"/>
    <w:rsid w:val="005B5828"/>
    <w:rsid w:val="005B59DC"/>
    <w:rsid w:val="005B5A80"/>
    <w:rsid w:val="005B67FB"/>
    <w:rsid w:val="005B68A5"/>
    <w:rsid w:val="005B7D7F"/>
    <w:rsid w:val="005B7FC5"/>
    <w:rsid w:val="005C02B7"/>
    <w:rsid w:val="005C051A"/>
    <w:rsid w:val="005C06D2"/>
    <w:rsid w:val="005C0867"/>
    <w:rsid w:val="005C0C88"/>
    <w:rsid w:val="005C160D"/>
    <w:rsid w:val="005C1AA7"/>
    <w:rsid w:val="005C1BEA"/>
    <w:rsid w:val="005C1D45"/>
    <w:rsid w:val="005C1D7A"/>
    <w:rsid w:val="005C1FCD"/>
    <w:rsid w:val="005C204C"/>
    <w:rsid w:val="005C24C0"/>
    <w:rsid w:val="005C2D31"/>
    <w:rsid w:val="005C3512"/>
    <w:rsid w:val="005C39A0"/>
    <w:rsid w:val="005C3B03"/>
    <w:rsid w:val="005C3C40"/>
    <w:rsid w:val="005C3F76"/>
    <w:rsid w:val="005C4163"/>
    <w:rsid w:val="005C41C8"/>
    <w:rsid w:val="005C44FD"/>
    <w:rsid w:val="005C48F5"/>
    <w:rsid w:val="005C4C81"/>
    <w:rsid w:val="005C4DB4"/>
    <w:rsid w:val="005C5483"/>
    <w:rsid w:val="005C554B"/>
    <w:rsid w:val="005C56F6"/>
    <w:rsid w:val="005C5C75"/>
    <w:rsid w:val="005C5F63"/>
    <w:rsid w:val="005C6601"/>
    <w:rsid w:val="005C7858"/>
    <w:rsid w:val="005C78E6"/>
    <w:rsid w:val="005C78F8"/>
    <w:rsid w:val="005C7A2F"/>
    <w:rsid w:val="005C7ADB"/>
    <w:rsid w:val="005D025E"/>
    <w:rsid w:val="005D173F"/>
    <w:rsid w:val="005D18E6"/>
    <w:rsid w:val="005D1969"/>
    <w:rsid w:val="005D1B45"/>
    <w:rsid w:val="005D208B"/>
    <w:rsid w:val="005D239F"/>
    <w:rsid w:val="005D2506"/>
    <w:rsid w:val="005D28D5"/>
    <w:rsid w:val="005D2B52"/>
    <w:rsid w:val="005D3399"/>
    <w:rsid w:val="005D3553"/>
    <w:rsid w:val="005D35D5"/>
    <w:rsid w:val="005D36B6"/>
    <w:rsid w:val="005D3707"/>
    <w:rsid w:val="005D3765"/>
    <w:rsid w:val="005D3775"/>
    <w:rsid w:val="005D3BB1"/>
    <w:rsid w:val="005D467B"/>
    <w:rsid w:val="005D4B5C"/>
    <w:rsid w:val="005D4F72"/>
    <w:rsid w:val="005D5086"/>
    <w:rsid w:val="005D52CB"/>
    <w:rsid w:val="005D55F6"/>
    <w:rsid w:val="005D59D5"/>
    <w:rsid w:val="005D6250"/>
    <w:rsid w:val="005D64DD"/>
    <w:rsid w:val="005D6885"/>
    <w:rsid w:val="005D6A69"/>
    <w:rsid w:val="005D6DFB"/>
    <w:rsid w:val="005D6E69"/>
    <w:rsid w:val="005D7202"/>
    <w:rsid w:val="005D7469"/>
    <w:rsid w:val="005D74FA"/>
    <w:rsid w:val="005E04AE"/>
    <w:rsid w:val="005E07EE"/>
    <w:rsid w:val="005E0853"/>
    <w:rsid w:val="005E0963"/>
    <w:rsid w:val="005E151B"/>
    <w:rsid w:val="005E15D4"/>
    <w:rsid w:val="005E1ACE"/>
    <w:rsid w:val="005E2047"/>
    <w:rsid w:val="005E2253"/>
    <w:rsid w:val="005E227F"/>
    <w:rsid w:val="005E25D8"/>
    <w:rsid w:val="005E2816"/>
    <w:rsid w:val="005E3036"/>
    <w:rsid w:val="005E31A7"/>
    <w:rsid w:val="005E31CA"/>
    <w:rsid w:val="005E35D9"/>
    <w:rsid w:val="005E4273"/>
    <w:rsid w:val="005E47B3"/>
    <w:rsid w:val="005E47F4"/>
    <w:rsid w:val="005E4A88"/>
    <w:rsid w:val="005E5077"/>
    <w:rsid w:val="005E5079"/>
    <w:rsid w:val="005E52AE"/>
    <w:rsid w:val="005E52C0"/>
    <w:rsid w:val="005E5779"/>
    <w:rsid w:val="005E5815"/>
    <w:rsid w:val="005E673E"/>
    <w:rsid w:val="005E687D"/>
    <w:rsid w:val="005E6930"/>
    <w:rsid w:val="005E6A24"/>
    <w:rsid w:val="005E76CF"/>
    <w:rsid w:val="005E7889"/>
    <w:rsid w:val="005E790B"/>
    <w:rsid w:val="005F00E3"/>
    <w:rsid w:val="005F06C9"/>
    <w:rsid w:val="005F0A06"/>
    <w:rsid w:val="005F0D18"/>
    <w:rsid w:val="005F0FB6"/>
    <w:rsid w:val="005F1116"/>
    <w:rsid w:val="005F125F"/>
    <w:rsid w:val="005F13F2"/>
    <w:rsid w:val="005F1413"/>
    <w:rsid w:val="005F15F6"/>
    <w:rsid w:val="005F1BE9"/>
    <w:rsid w:val="005F1FAF"/>
    <w:rsid w:val="005F1FF3"/>
    <w:rsid w:val="005F270C"/>
    <w:rsid w:val="005F29AC"/>
    <w:rsid w:val="005F2C7B"/>
    <w:rsid w:val="005F356D"/>
    <w:rsid w:val="005F3626"/>
    <w:rsid w:val="005F3B25"/>
    <w:rsid w:val="005F3F4A"/>
    <w:rsid w:val="005F4533"/>
    <w:rsid w:val="005F48BF"/>
    <w:rsid w:val="005F4934"/>
    <w:rsid w:val="005F496F"/>
    <w:rsid w:val="005F49CC"/>
    <w:rsid w:val="005F4E00"/>
    <w:rsid w:val="005F4FFF"/>
    <w:rsid w:val="005F514C"/>
    <w:rsid w:val="005F5A04"/>
    <w:rsid w:val="005F5B08"/>
    <w:rsid w:val="005F5DF6"/>
    <w:rsid w:val="005F664C"/>
    <w:rsid w:val="005F6EB2"/>
    <w:rsid w:val="005F7053"/>
    <w:rsid w:val="005F71D3"/>
    <w:rsid w:val="005F7291"/>
    <w:rsid w:val="005F7306"/>
    <w:rsid w:val="005F7458"/>
    <w:rsid w:val="005F7BE4"/>
    <w:rsid w:val="005F7CBB"/>
    <w:rsid w:val="005F7F2C"/>
    <w:rsid w:val="0060028B"/>
    <w:rsid w:val="00600EBC"/>
    <w:rsid w:val="006012C7"/>
    <w:rsid w:val="006017FD"/>
    <w:rsid w:val="0060202F"/>
    <w:rsid w:val="00602370"/>
    <w:rsid w:val="006029B5"/>
    <w:rsid w:val="00602B83"/>
    <w:rsid w:val="00602E38"/>
    <w:rsid w:val="006031DA"/>
    <w:rsid w:val="00603365"/>
    <w:rsid w:val="00603EF3"/>
    <w:rsid w:val="0060432C"/>
    <w:rsid w:val="006044C9"/>
    <w:rsid w:val="0060489B"/>
    <w:rsid w:val="00604E1F"/>
    <w:rsid w:val="00605103"/>
    <w:rsid w:val="0060558A"/>
    <w:rsid w:val="00605EAE"/>
    <w:rsid w:val="006061DC"/>
    <w:rsid w:val="00606539"/>
    <w:rsid w:val="00606758"/>
    <w:rsid w:val="006068CB"/>
    <w:rsid w:val="006069C1"/>
    <w:rsid w:val="00606C1B"/>
    <w:rsid w:val="00606CCE"/>
    <w:rsid w:val="00606ED2"/>
    <w:rsid w:val="006076B9"/>
    <w:rsid w:val="00607927"/>
    <w:rsid w:val="00607C64"/>
    <w:rsid w:val="006102CE"/>
    <w:rsid w:val="006103DC"/>
    <w:rsid w:val="00610763"/>
    <w:rsid w:val="0061095B"/>
    <w:rsid w:val="00610990"/>
    <w:rsid w:val="00610E9C"/>
    <w:rsid w:val="00610F54"/>
    <w:rsid w:val="006110F0"/>
    <w:rsid w:val="006117D0"/>
    <w:rsid w:val="00611C49"/>
    <w:rsid w:val="00611C9F"/>
    <w:rsid w:val="00612074"/>
    <w:rsid w:val="0061219B"/>
    <w:rsid w:val="00612331"/>
    <w:rsid w:val="00612761"/>
    <w:rsid w:val="00613176"/>
    <w:rsid w:val="006131B6"/>
    <w:rsid w:val="006132CD"/>
    <w:rsid w:val="006135ED"/>
    <w:rsid w:val="0061360E"/>
    <w:rsid w:val="006138B4"/>
    <w:rsid w:val="006138D3"/>
    <w:rsid w:val="00613B7A"/>
    <w:rsid w:val="00613E49"/>
    <w:rsid w:val="00613EEB"/>
    <w:rsid w:val="00614627"/>
    <w:rsid w:val="00614B62"/>
    <w:rsid w:val="00614DDA"/>
    <w:rsid w:val="00615248"/>
    <w:rsid w:val="006154DD"/>
    <w:rsid w:val="006157B6"/>
    <w:rsid w:val="0061591B"/>
    <w:rsid w:val="006159AD"/>
    <w:rsid w:val="0061645A"/>
    <w:rsid w:val="00616DAE"/>
    <w:rsid w:val="00617264"/>
    <w:rsid w:val="00617294"/>
    <w:rsid w:val="00617353"/>
    <w:rsid w:val="00617C40"/>
    <w:rsid w:val="00617C9B"/>
    <w:rsid w:val="00620115"/>
    <w:rsid w:val="0062048F"/>
    <w:rsid w:val="006208A0"/>
    <w:rsid w:val="00620C27"/>
    <w:rsid w:val="00620D0F"/>
    <w:rsid w:val="00620D25"/>
    <w:rsid w:val="00620F6B"/>
    <w:rsid w:val="0062114D"/>
    <w:rsid w:val="00621B84"/>
    <w:rsid w:val="00621E90"/>
    <w:rsid w:val="00621EBF"/>
    <w:rsid w:val="0062238C"/>
    <w:rsid w:val="00622639"/>
    <w:rsid w:val="0062284D"/>
    <w:rsid w:val="00622D04"/>
    <w:rsid w:val="00624228"/>
    <w:rsid w:val="006244D0"/>
    <w:rsid w:val="0062492C"/>
    <w:rsid w:val="006249DD"/>
    <w:rsid w:val="0062501E"/>
    <w:rsid w:val="00625489"/>
    <w:rsid w:val="0062562C"/>
    <w:rsid w:val="00625755"/>
    <w:rsid w:val="006267F9"/>
    <w:rsid w:val="00626A34"/>
    <w:rsid w:val="00626B4E"/>
    <w:rsid w:val="006272BA"/>
    <w:rsid w:val="00627921"/>
    <w:rsid w:val="00627AE1"/>
    <w:rsid w:val="00627B21"/>
    <w:rsid w:val="0063008B"/>
    <w:rsid w:val="006303E3"/>
    <w:rsid w:val="006305A6"/>
    <w:rsid w:val="00630642"/>
    <w:rsid w:val="00630B9A"/>
    <w:rsid w:val="00630F5C"/>
    <w:rsid w:val="00630FD0"/>
    <w:rsid w:val="00631197"/>
    <w:rsid w:val="00631424"/>
    <w:rsid w:val="0063190A"/>
    <w:rsid w:val="00631B7A"/>
    <w:rsid w:val="00631D5F"/>
    <w:rsid w:val="006323E8"/>
    <w:rsid w:val="00632820"/>
    <w:rsid w:val="00632D7D"/>
    <w:rsid w:val="006334BD"/>
    <w:rsid w:val="0063378F"/>
    <w:rsid w:val="00633802"/>
    <w:rsid w:val="00633A05"/>
    <w:rsid w:val="00633AA9"/>
    <w:rsid w:val="00633C0D"/>
    <w:rsid w:val="00633CD3"/>
    <w:rsid w:val="00633DA0"/>
    <w:rsid w:val="00633FD6"/>
    <w:rsid w:val="00634C70"/>
    <w:rsid w:val="006352A7"/>
    <w:rsid w:val="00635519"/>
    <w:rsid w:val="006356B2"/>
    <w:rsid w:val="00635C8D"/>
    <w:rsid w:val="00635D84"/>
    <w:rsid w:val="006360EB"/>
    <w:rsid w:val="00636483"/>
    <w:rsid w:val="0063697B"/>
    <w:rsid w:val="0063732C"/>
    <w:rsid w:val="00637500"/>
    <w:rsid w:val="00637578"/>
    <w:rsid w:val="0063757F"/>
    <w:rsid w:val="00637769"/>
    <w:rsid w:val="0063794D"/>
    <w:rsid w:val="0063794E"/>
    <w:rsid w:val="00637CC5"/>
    <w:rsid w:val="00637E4C"/>
    <w:rsid w:val="00637F7C"/>
    <w:rsid w:val="00640126"/>
    <w:rsid w:val="0064012E"/>
    <w:rsid w:val="0064024B"/>
    <w:rsid w:val="00640B0B"/>
    <w:rsid w:val="00640E93"/>
    <w:rsid w:val="00640EE7"/>
    <w:rsid w:val="006424CE"/>
    <w:rsid w:val="00642948"/>
    <w:rsid w:val="00642C0E"/>
    <w:rsid w:val="00643073"/>
    <w:rsid w:val="0064309D"/>
    <w:rsid w:val="006431A5"/>
    <w:rsid w:val="00643AAE"/>
    <w:rsid w:val="00643AEC"/>
    <w:rsid w:val="00643F7C"/>
    <w:rsid w:val="006441DD"/>
    <w:rsid w:val="00644605"/>
    <w:rsid w:val="006446E7"/>
    <w:rsid w:val="00644EEF"/>
    <w:rsid w:val="00645DEA"/>
    <w:rsid w:val="00646283"/>
    <w:rsid w:val="00646453"/>
    <w:rsid w:val="0064682E"/>
    <w:rsid w:val="006469EA"/>
    <w:rsid w:val="00646A2A"/>
    <w:rsid w:val="00646B5E"/>
    <w:rsid w:val="00646CF7"/>
    <w:rsid w:val="00646F82"/>
    <w:rsid w:val="006478CB"/>
    <w:rsid w:val="006501FA"/>
    <w:rsid w:val="00650961"/>
    <w:rsid w:val="00651209"/>
    <w:rsid w:val="00651625"/>
    <w:rsid w:val="00652089"/>
    <w:rsid w:val="00652266"/>
    <w:rsid w:val="00652462"/>
    <w:rsid w:val="006525A2"/>
    <w:rsid w:val="006525EA"/>
    <w:rsid w:val="006533DF"/>
    <w:rsid w:val="006533F1"/>
    <w:rsid w:val="00653704"/>
    <w:rsid w:val="00654687"/>
    <w:rsid w:val="00654C33"/>
    <w:rsid w:val="006550F8"/>
    <w:rsid w:val="0065528B"/>
    <w:rsid w:val="00655504"/>
    <w:rsid w:val="006555F2"/>
    <w:rsid w:val="00655C30"/>
    <w:rsid w:val="00655D92"/>
    <w:rsid w:val="006561DA"/>
    <w:rsid w:val="006568F5"/>
    <w:rsid w:val="0065696C"/>
    <w:rsid w:val="006569FF"/>
    <w:rsid w:val="00656EDD"/>
    <w:rsid w:val="00657A34"/>
    <w:rsid w:val="00657BAC"/>
    <w:rsid w:val="00657DD5"/>
    <w:rsid w:val="0066044D"/>
    <w:rsid w:val="006617F7"/>
    <w:rsid w:val="00661D13"/>
    <w:rsid w:val="006629DD"/>
    <w:rsid w:val="00662BDC"/>
    <w:rsid w:val="00663B64"/>
    <w:rsid w:val="00664C4B"/>
    <w:rsid w:val="00664CCE"/>
    <w:rsid w:val="00664EDD"/>
    <w:rsid w:val="0066533F"/>
    <w:rsid w:val="00665878"/>
    <w:rsid w:val="00665C18"/>
    <w:rsid w:val="00665C44"/>
    <w:rsid w:val="00665E78"/>
    <w:rsid w:val="006662CE"/>
    <w:rsid w:val="006667A9"/>
    <w:rsid w:val="006667D8"/>
    <w:rsid w:val="00666AC0"/>
    <w:rsid w:val="00667308"/>
    <w:rsid w:val="00667508"/>
    <w:rsid w:val="00667CE8"/>
    <w:rsid w:val="006702E5"/>
    <w:rsid w:val="0067078E"/>
    <w:rsid w:val="00670BAC"/>
    <w:rsid w:val="00671212"/>
    <w:rsid w:val="00671274"/>
    <w:rsid w:val="0067131C"/>
    <w:rsid w:val="0067148B"/>
    <w:rsid w:val="0067152F"/>
    <w:rsid w:val="006717BF"/>
    <w:rsid w:val="006718E1"/>
    <w:rsid w:val="00671F0D"/>
    <w:rsid w:val="00672244"/>
    <w:rsid w:val="00672385"/>
    <w:rsid w:val="006726C1"/>
    <w:rsid w:val="006727BC"/>
    <w:rsid w:val="00672B1A"/>
    <w:rsid w:val="00672E80"/>
    <w:rsid w:val="006744ED"/>
    <w:rsid w:val="0067483D"/>
    <w:rsid w:val="006749FD"/>
    <w:rsid w:val="006750D8"/>
    <w:rsid w:val="006758D2"/>
    <w:rsid w:val="00675A58"/>
    <w:rsid w:val="00675DDA"/>
    <w:rsid w:val="00675EBB"/>
    <w:rsid w:val="00675FD2"/>
    <w:rsid w:val="00676091"/>
    <w:rsid w:val="00676595"/>
    <w:rsid w:val="006765C0"/>
    <w:rsid w:val="00676B60"/>
    <w:rsid w:val="00676B9B"/>
    <w:rsid w:val="006778CC"/>
    <w:rsid w:val="00677C72"/>
    <w:rsid w:val="006800E5"/>
    <w:rsid w:val="00680549"/>
    <w:rsid w:val="00680EB0"/>
    <w:rsid w:val="0068112E"/>
    <w:rsid w:val="0068145E"/>
    <w:rsid w:val="00682089"/>
    <w:rsid w:val="0068229A"/>
    <w:rsid w:val="00682613"/>
    <w:rsid w:val="00682E95"/>
    <w:rsid w:val="0068325C"/>
    <w:rsid w:val="00683617"/>
    <w:rsid w:val="006838B9"/>
    <w:rsid w:val="00683BBE"/>
    <w:rsid w:val="00683D6B"/>
    <w:rsid w:val="00683F15"/>
    <w:rsid w:val="006840C8"/>
    <w:rsid w:val="0068457A"/>
    <w:rsid w:val="006845A5"/>
    <w:rsid w:val="00684835"/>
    <w:rsid w:val="00684CDB"/>
    <w:rsid w:val="00684F4A"/>
    <w:rsid w:val="00685325"/>
    <w:rsid w:val="0068535C"/>
    <w:rsid w:val="0068548D"/>
    <w:rsid w:val="006862DA"/>
    <w:rsid w:val="0068633A"/>
    <w:rsid w:val="00686684"/>
    <w:rsid w:val="00686A23"/>
    <w:rsid w:val="00686E2E"/>
    <w:rsid w:val="00686E57"/>
    <w:rsid w:val="00686F7F"/>
    <w:rsid w:val="00687133"/>
    <w:rsid w:val="006872D2"/>
    <w:rsid w:val="0068740F"/>
    <w:rsid w:val="006874CF"/>
    <w:rsid w:val="00687AC9"/>
    <w:rsid w:val="00687ED4"/>
    <w:rsid w:val="006905BC"/>
    <w:rsid w:val="00690886"/>
    <w:rsid w:val="00690B4C"/>
    <w:rsid w:val="00691095"/>
    <w:rsid w:val="00692B2C"/>
    <w:rsid w:val="006939EA"/>
    <w:rsid w:val="00693D5B"/>
    <w:rsid w:val="00693F05"/>
    <w:rsid w:val="0069427E"/>
    <w:rsid w:val="00694A16"/>
    <w:rsid w:val="00694B29"/>
    <w:rsid w:val="00694C81"/>
    <w:rsid w:val="006952C5"/>
    <w:rsid w:val="00695B87"/>
    <w:rsid w:val="00695F3B"/>
    <w:rsid w:val="00696120"/>
    <w:rsid w:val="00696189"/>
    <w:rsid w:val="00696533"/>
    <w:rsid w:val="00696644"/>
    <w:rsid w:val="00696B5E"/>
    <w:rsid w:val="006970E2"/>
    <w:rsid w:val="00697194"/>
    <w:rsid w:val="006977A7"/>
    <w:rsid w:val="00697A9D"/>
    <w:rsid w:val="00697DA0"/>
    <w:rsid w:val="00697F32"/>
    <w:rsid w:val="006A00E4"/>
    <w:rsid w:val="006A01F0"/>
    <w:rsid w:val="006A08A8"/>
    <w:rsid w:val="006A0D11"/>
    <w:rsid w:val="006A0FAC"/>
    <w:rsid w:val="006A10BD"/>
    <w:rsid w:val="006A149A"/>
    <w:rsid w:val="006A157E"/>
    <w:rsid w:val="006A1868"/>
    <w:rsid w:val="006A194E"/>
    <w:rsid w:val="006A1C85"/>
    <w:rsid w:val="006A22E8"/>
    <w:rsid w:val="006A282D"/>
    <w:rsid w:val="006A2C7F"/>
    <w:rsid w:val="006A43A7"/>
    <w:rsid w:val="006A4A1A"/>
    <w:rsid w:val="006A4CE7"/>
    <w:rsid w:val="006A50B0"/>
    <w:rsid w:val="006A51FD"/>
    <w:rsid w:val="006A531B"/>
    <w:rsid w:val="006A5B86"/>
    <w:rsid w:val="006A5FCD"/>
    <w:rsid w:val="006A6867"/>
    <w:rsid w:val="006A6D32"/>
    <w:rsid w:val="006A6EFC"/>
    <w:rsid w:val="006A7582"/>
    <w:rsid w:val="006A7780"/>
    <w:rsid w:val="006A7B49"/>
    <w:rsid w:val="006B0C3F"/>
    <w:rsid w:val="006B0D49"/>
    <w:rsid w:val="006B12CC"/>
    <w:rsid w:val="006B150A"/>
    <w:rsid w:val="006B16C2"/>
    <w:rsid w:val="006B1E78"/>
    <w:rsid w:val="006B24F2"/>
    <w:rsid w:val="006B2750"/>
    <w:rsid w:val="006B284B"/>
    <w:rsid w:val="006B2A89"/>
    <w:rsid w:val="006B2E10"/>
    <w:rsid w:val="006B3067"/>
    <w:rsid w:val="006B34CE"/>
    <w:rsid w:val="006B375B"/>
    <w:rsid w:val="006B3805"/>
    <w:rsid w:val="006B4224"/>
    <w:rsid w:val="006B458C"/>
    <w:rsid w:val="006B4BE6"/>
    <w:rsid w:val="006B5089"/>
    <w:rsid w:val="006B520E"/>
    <w:rsid w:val="006B52FC"/>
    <w:rsid w:val="006B59B3"/>
    <w:rsid w:val="006B5A58"/>
    <w:rsid w:val="006B5C78"/>
    <w:rsid w:val="006B5E28"/>
    <w:rsid w:val="006B665A"/>
    <w:rsid w:val="006B70C7"/>
    <w:rsid w:val="006B7D05"/>
    <w:rsid w:val="006C0030"/>
    <w:rsid w:val="006C15C9"/>
    <w:rsid w:val="006C16AC"/>
    <w:rsid w:val="006C17E6"/>
    <w:rsid w:val="006C2345"/>
    <w:rsid w:val="006C2358"/>
    <w:rsid w:val="006C2B41"/>
    <w:rsid w:val="006C2B6B"/>
    <w:rsid w:val="006C2D09"/>
    <w:rsid w:val="006C2D63"/>
    <w:rsid w:val="006C2E60"/>
    <w:rsid w:val="006C2FC3"/>
    <w:rsid w:val="006C445A"/>
    <w:rsid w:val="006C476C"/>
    <w:rsid w:val="006C4C03"/>
    <w:rsid w:val="006C5680"/>
    <w:rsid w:val="006C57C1"/>
    <w:rsid w:val="006C581F"/>
    <w:rsid w:val="006C58C8"/>
    <w:rsid w:val="006C60BC"/>
    <w:rsid w:val="006C6393"/>
    <w:rsid w:val="006C6D65"/>
    <w:rsid w:val="006C6D9D"/>
    <w:rsid w:val="006C70A6"/>
    <w:rsid w:val="006C70DB"/>
    <w:rsid w:val="006C7167"/>
    <w:rsid w:val="006C74CF"/>
    <w:rsid w:val="006C7936"/>
    <w:rsid w:val="006C7A85"/>
    <w:rsid w:val="006C7B3F"/>
    <w:rsid w:val="006C7BF4"/>
    <w:rsid w:val="006D0014"/>
    <w:rsid w:val="006D07DA"/>
    <w:rsid w:val="006D1148"/>
    <w:rsid w:val="006D1158"/>
    <w:rsid w:val="006D11CB"/>
    <w:rsid w:val="006D159A"/>
    <w:rsid w:val="006D17AE"/>
    <w:rsid w:val="006D1CAD"/>
    <w:rsid w:val="006D1E3C"/>
    <w:rsid w:val="006D269F"/>
    <w:rsid w:val="006D2EA6"/>
    <w:rsid w:val="006D2F0A"/>
    <w:rsid w:val="006D3066"/>
    <w:rsid w:val="006D3169"/>
    <w:rsid w:val="006D373F"/>
    <w:rsid w:val="006D3A04"/>
    <w:rsid w:val="006D3ABE"/>
    <w:rsid w:val="006D3ED3"/>
    <w:rsid w:val="006D40AE"/>
    <w:rsid w:val="006D464D"/>
    <w:rsid w:val="006D4722"/>
    <w:rsid w:val="006D49A2"/>
    <w:rsid w:val="006D4AB4"/>
    <w:rsid w:val="006D4C13"/>
    <w:rsid w:val="006D4CE3"/>
    <w:rsid w:val="006D4DED"/>
    <w:rsid w:val="006D55C1"/>
    <w:rsid w:val="006D5D27"/>
    <w:rsid w:val="006D5FF7"/>
    <w:rsid w:val="006D6333"/>
    <w:rsid w:val="006D67C9"/>
    <w:rsid w:val="006D68B8"/>
    <w:rsid w:val="006D6900"/>
    <w:rsid w:val="006D6B63"/>
    <w:rsid w:val="006D6B68"/>
    <w:rsid w:val="006D6E8C"/>
    <w:rsid w:val="006D7056"/>
    <w:rsid w:val="006D7934"/>
    <w:rsid w:val="006D7DAB"/>
    <w:rsid w:val="006E019B"/>
    <w:rsid w:val="006E046E"/>
    <w:rsid w:val="006E0B1F"/>
    <w:rsid w:val="006E0E1C"/>
    <w:rsid w:val="006E1666"/>
    <w:rsid w:val="006E1B70"/>
    <w:rsid w:val="006E2154"/>
    <w:rsid w:val="006E22D6"/>
    <w:rsid w:val="006E22F9"/>
    <w:rsid w:val="006E24F5"/>
    <w:rsid w:val="006E2A8D"/>
    <w:rsid w:val="006E2B5C"/>
    <w:rsid w:val="006E2BF6"/>
    <w:rsid w:val="006E2C8D"/>
    <w:rsid w:val="006E2D1E"/>
    <w:rsid w:val="006E3831"/>
    <w:rsid w:val="006E3E31"/>
    <w:rsid w:val="006E419D"/>
    <w:rsid w:val="006E4A77"/>
    <w:rsid w:val="006E541A"/>
    <w:rsid w:val="006E543F"/>
    <w:rsid w:val="006E5510"/>
    <w:rsid w:val="006E55A9"/>
    <w:rsid w:val="006E5EB8"/>
    <w:rsid w:val="006E60C4"/>
    <w:rsid w:val="006E69E1"/>
    <w:rsid w:val="006E6AED"/>
    <w:rsid w:val="006E6B3F"/>
    <w:rsid w:val="006E6CEA"/>
    <w:rsid w:val="006E70D1"/>
    <w:rsid w:val="006E7513"/>
    <w:rsid w:val="006E753B"/>
    <w:rsid w:val="006E7F3B"/>
    <w:rsid w:val="006E7F9D"/>
    <w:rsid w:val="006F0E2F"/>
    <w:rsid w:val="006F139E"/>
    <w:rsid w:val="006F16BF"/>
    <w:rsid w:val="006F16CE"/>
    <w:rsid w:val="006F1A48"/>
    <w:rsid w:val="006F1BAE"/>
    <w:rsid w:val="006F24AF"/>
    <w:rsid w:val="006F280A"/>
    <w:rsid w:val="006F290A"/>
    <w:rsid w:val="006F3247"/>
    <w:rsid w:val="006F3856"/>
    <w:rsid w:val="006F3B70"/>
    <w:rsid w:val="006F41CB"/>
    <w:rsid w:val="006F4332"/>
    <w:rsid w:val="006F4625"/>
    <w:rsid w:val="006F47C1"/>
    <w:rsid w:val="006F55EC"/>
    <w:rsid w:val="006F58F4"/>
    <w:rsid w:val="006F5B23"/>
    <w:rsid w:val="006F603E"/>
    <w:rsid w:val="006F6738"/>
    <w:rsid w:val="006F7498"/>
    <w:rsid w:val="006F79CE"/>
    <w:rsid w:val="006F7DE8"/>
    <w:rsid w:val="0070001A"/>
    <w:rsid w:val="00700042"/>
    <w:rsid w:val="007012F9"/>
    <w:rsid w:val="007013E5"/>
    <w:rsid w:val="007016AA"/>
    <w:rsid w:val="00701ED9"/>
    <w:rsid w:val="00701F67"/>
    <w:rsid w:val="007023A1"/>
    <w:rsid w:val="00702893"/>
    <w:rsid w:val="00702995"/>
    <w:rsid w:val="00702CA3"/>
    <w:rsid w:val="007031CB"/>
    <w:rsid w:val="00703733"/>
    <w:rsid w:val="00703B93"/>
    <w:rsid w:val="00703F03"/>
    <w:rsid w:val="00704111"/>
    <w:rsid w:val="00704316"/>
    <w:rsid w:val="0070453D"/>
    <w:rsid w:val="00704540"/>
    <w:rsid w:val="007045D0"/>
    <w:rsid w:val="00704E80"/>
    <w:rsid w:val="0070535E"/>
    <w:rsid w:val="0070536C"/>
    <w:rsid w:val="00705EB7"/>
    <w:rsid w:val="007061D4"/>
    <w:rsid w:val="0070624E"/>
    <w:rsid w:val="00706C94"/>
    <w:rsid w:val="00706DC0"/>
    <w:rsid w:val="00707378"/>
    <w:rsid w:val="00707CF7"/>
    <w:rsid w:val="007102DA"/>
    <w:rsid w:val="00711022"/>
    <w:rsid w:val="0071138D"/>
    <w:rsid w:val="007113F2"/>
    <w:rsid w:val="00711719"/>
    <w:rsid w:val="00711A7E"/>
    <w:rsid w:val="00711DC9"/>
    <w:rsid w:val="0071218C"/>
    <w:rsid w:val="0071228D"/>
    <w:rsid w:val="00712813"/>
    <w:rsid w:val="00712F6B"/>
    <w:rsid w:val="00713522"/>
    <w:rsid w:val="0071402A"/>
    <w:rsid w:val="00714C87"/>
    <w:rsid w:val="00715245"/>
    <w:rsid w:val="007159AC"/>
    <w:rsid w:val="00715DCF"/>
    <w:rsid w:val="007165DA"/>
    <w:rsid w:val="00716C11"/>
    <w:rsid w:val="00716C23"/>
    <w:rsid w:val="00716C82"/>
    <w:rsid w:val="007171B0"/>
    <w:rsid w:val="007179E1"/>
    <w:rsid w:val="00720075"/>
    <w:rsid w:val="00720602"/>
    <w:rsid w:val="007209BE"/>
    <w:rsid w:val="0072108D"/>
    <w:rsid w:val="00721AC2"/>
    <w:rsid w:val="00721D59"/>
    <w:rsid w:val="00721E8B"/>
    <w:rsid w:val="0072216A"/>
    <w:rsid w:val="0072221C"/>
    <w:rsid w:val="00722E15"/>
    <w:rsid w:val="00723306"/>
    <w:rsid w:val="007235E8"/>
    <w:rsid w:val="0072371F"/>
    <w:rsid w:val="00723C30"/>
    <w:rsid w:val="0072460F"/>
    <w:rsid w:val="00724B34"/>
    <w:rsid w:val="00726861"/>
    <w:rsid w:val="00726A76"/>
    <w:rsid w:val="00726C59"/>
    <w:rsid w:val="00726D00"/>
    <w:rsid w:val="00726ED5"/>
    <w:rsid w:val="00730025"/>
    <w:rsid w:val="007302BF"/>
    <w:rsid w:val="00730372"/>
    <w:rsid w:val="00730D26"/>
    <w:rsid w:val="00731551"/>
    <w:rsid w:val="007315C3"/>
    <w:rsid w:val="00731675"/>
    <w:rsid w:val="0073170D"/>
    <w:rsid w:val="00732591"/>
    <w:rsid w:val="00732764"/>
    <w:rsid w:val="00732FFB"/>
    <w:rsid w:val="007338F5"/>
    <w:rsid w:val="00733E0B"/>
    <w:rsid w:val="0073424C"/>
    <w:rsid w:val="00734754"/>
    <w:rsid w:val="00734BB8"/>
    <w:rsid w:val="00734D5D"/>
    <w:rsid w:val="007351F6"/>
    <w:rsid w:val="007358C5"/>
    <w:rsid w:val="00735DD6"/>
    <w:rsid w:val="00735E6D"/>
    <w:rsid w:val="0073611D"/>
    <w:rsid w:val="00736C71"/>
    <w:rsid w:val="00736E2F"/>
    <w:rsid w:val="00736F09"/>
    <w:rsid w:val="00737133"/>
    <w:rsid w:val="0073761C"/>
    <w:rsid w:val="0073782C"/>
    <w:rsid w:val="007408A7"/>
    <w:rsid w:val="007409D2"/>
    <w:rsid w:val="00740E08"/>
    <w:rsid w:val="00741281"/>
    <w:rsid w:val="007414C4"/>
    <w:rsid w:val="00741623"/>
    <w:rsid w:val="00741892"/>
    <w:rsid w:val="00741B6A"/>
    <w:rsid w:val="007425C5"/>
    <w:rsid w:val="00742801"/>
    <w:rsid w:val="007435DB"/>
    <w:rsid w:val="00743D12"/>
    <w:rsid w:val="00743D71"/>
    <w:rsid w:val="007441F5"/>
    <w:rsid w:val="007446AA"/>
    <w:rsid w:val="0074480B"/>
    <w:rsid w:val="007448BF"/>
    <w:rsid w:val="00744DAE"/>
    <w:rsid w:val="00744E0F"/>
    <w:rsid w:val="007457CA"/>
    <w:rsid w:val="00745942"/>
    <w:rsid w:val="007459E2"/>
    <w:rsid w:val="00745BE6"/>
    <w:rsid w:val="00746238"/>
    <w:rsid w:val="00746573"/>
    <w:rsid w:val="007467ED"/>
    <w:rsid w:val="00746CC1"/>
    <w:rsid w:val="007470C9"/>
    <w:rsid w:val="0074745D"/>
    <w:rsid w:val="0075003F"/>
    <w:rsid w:val="0075027F"/>
    <w:rsid w:val="007504BD"/>
    <w:rsid w:val="007505BB"/>
    <w:rsid w:val="00750F11"/>
    <w:rsid w:val="0075131A"/>
    <w:rsid w:val="007517F6"/>
    <w:rsid w:val="00751D0B"/>
    <w:rsid w:val="00751F70"/>
    <w:rsid w:val="00752036"/>
    <w:rsid w:val="0075277D"/>
    <w:rsid w:val="00752F9E"/>
    <w:rsid w:val="00754108"/>
    <w:rsid w:val="00754133"/>
    <w:rsid w:val="007547F6"/>
    <w:rsid w:val="007550F4"/>
    <w:rsid w:val="00755319"/>
    <w:rsid w:val="00755451"/>
    <w:rsid w:val="0075564C"/>
    <w:rsid w:val="00755BC0"/>
    <w:rsid w:val="007560CF"/>
    <w:rsid w:val="00756F8B"/>
    <w:rsid w:val="00757051"/>
    <w:rsid w:val="0075775F"/>
    <w:rsid w:val="007577B9"/>
    <w:rsid w:val="00757A94"/>
    <w:rsid w:val="00760629"/>
    <w:rsid w:val="007616A0"/>
    <w:rsid w:val="00761A90"/>
    <w:rsid w:val="00761D26"/>
    <w:rsid w:val="007621CF"/>
    <w:rsid w:val="00762BA6"/>
    <w:rsid w:val="0076337F"/>
    <w:rsid w:val="00763C03"/>
    <w:rsid w:val="00763D3F"/>
    <w:rsid w:val="00764155"/>
    <w:rsid w:val="007642CD"/>
    <w:rsid w:val="007644EB"/>
    <w:rsid w:val="00764903"/>
    <w:rsid w:val="00764AEC"/>
    <w:rsid w:val="00765A5A"/>
    <w:rsid w:val="00765D45"/>
    <w:rsid w:val="00765EDA"/>
    <w:rsid w:val="007660DA"/>
    <w:rsid w:val="00766412"/>
    <w:rsid w:val="007665C8"/>
    <w:rsid w:val="007665E5"/>
    <w:rsid w:val="007666F7"/>
    <w:rsid w:val="0076680B"/>
    <w:rsid w:val="00766DCF"/>
    <w:rsid w:val="00766E32"/>
    <w:rsid w:val="00766E59"/>
    <w:rsid w:val="0076703E"/>
    <w:rsid w:val="00767702"/>
    <w:rsid w:val="007679C9"/>
    <w:rsid w:val="00767D1B"/>
    <w:rsid w:val="00767DF7"/>
    <w:rsid w:val="00770D05"/>
    <w:rsid w:val="0077114C"/>
    <w:rsid w:val="00771575"/>
    <w:rsid w:val="00771CEE"/>
    <w:rsid w:val="00772088"/>
    <w:rsid w:val="007720CE"/>
    <w:rsid w:val="007722EA"/>
    <w:rsid w:val="007723A7"/>
    <w:rsid w:val="007723D1"/>
    <w:rsid w:val="007728BE"/>
    <w:rsid w:val="00773D0B"/>
    <w:rsid w:val="00773FBA"/>
    <w:rsid w:val="0077422D"/>
    <w:rsid w:val="007748FE"/>
    <w:rsid w:val="00775637"/>
    <w:rsid w:val="0077578B"/>
    <w:rsid w:val="007759BB"/>
    <w:rsid w:val="00775B6F"/>
    <w:rsid w:val="00775BC4"/>
    <w:rsid w:val="00776322"/>
    <w:rsid w:val="00776BBA"/>
    <w:rsid w:val="00776D8D"/>
    <w:rsid w:val="00776E74"/>
    <w:rsid w:val="00777107"/>
    <w:rsid w:val="007773E8"/>
    <w:rsid w:val="00777CEE"/>
    <w:rsid w:val="007801AC"/>
    <w:rsid w:val="007809F4"/>
    <w:rsid w:val="00781148"/>
    <w:rsid w:val="00781523"/>
    <w:rsid w:val="00781B17"/>
    <w:rsid w:val="00781C18"/>
    <w:rsid w:val="00781C40"/>
    <w:rsid w:val="00781D1E"/>
    <w:rsid w:val="00781F96"/>
    <w:rsid w:val="007820B1"/>
    <w:rsid w:val="0078213A"/>
    <w:rsid w:val="00782283"/>
    <w:rsid w:val="00782E9D"/>
    <w:rsid w:val="0078391F"/>
    <w:rsid w:val="007839BF"/>
    <w:rsid w:val="00783DC5"/>
    <w:rsid w:val="0078426D"/>
    <w:rsid w:val="00784355"/>
    <w:rsid w:val="00784358"/>
    <w:rsid w:val="00784AF4"/>
    <w:rsid w:val="00784E20"/>
    <w:rsid w:val="00784EC6"/>
    <w:rsid w:val="007858BD"/>
    <w:rsid w:val="00785D4C"/>
    <w:rsid w:val="00786C10"/>
    <w:rsid w:val="00786D74"/>
    <w:rsid w:val="00786ECC"/>
    <w:rsid w:val="00787875"/>
    <w:rsid w:val="00787877"/>
    <w:rsid w:val="007879E2"/>
    <w:rsid w:val="00787D75"/>
    <w:rsid w:val="00790252"/>
    <w:rsid w:val="007904A0"/>
    <w:rsid w:val="007904A3"/>
    <w:rsid w:val="0079053F"/>
    <w:rsid w:val="00790733"/>
    <w:rsid w:val="00790A75"/>
    <w:rsid w:val="00790DCA"/>
    <w:rsid w:val="00790E06"/>
    <w:rsid w:val="007916EC"/>
    <w:rsid w:val="00791C80"/>
    <w:rsid w:val="00791DB5"/>
    <w:rsid w:val="00791F8D"/>
    <w:rsid w:val="007922E5"/>
    <w:rsid w:val="0079285F"/>
    <w:rsid w:val="00792B3A"/>
    <w:rsid w:val="00792C57"/>
    <w:rsid w:val="0079302C"/>
    <w:rsid w:val="00793171"/>
    <w:rsid w:val="007936EC"/>
    <w:rsid w:val="00793A28"/>
    <w:rsid w:val="00793A42"/>
    <w:rsid w:val="00793D24"/>
    <w:rsid w:val="00793F95"/>
    <w:rsid w:val="007945F8"/>
    <w:rsid w:val="0079538C"/>
    <w:rsid w:val="0079573F"/>
    <w:rsid w:val="00796063"/>
    <w:rsid w:val="00796105"/>
    <w:rsid w:val="0079630B"/>
    <w:rsid w:val="00796D51"/>
    <w:rsid w:val="0079706E"/>
    <w:rsid w:val="007972EF"/>
    <w:rsid w:val="007973DE"/>
    <w:rsid w:val="007974A7"/>
    <w:rsid w:val="00797587"/>
    <w:rsid w:val="00797886"/>
    <w:rsid w:val="00797AB4"/>
    <w:rsid w:val="00797DB5"/>
    <w:rsid w:val="00797FDF"/>
    <w:rsid w:val="007A024A"/>
    <w:rsid w:val="007A0487"/>
    <w:rsid w:val="007A0499"/>
    <w:rsid w:val="007A0774"/>
    <w:rsid w:val="007A0F3B"/>
    <w:rsid w:val="007A1924"/>
    <w:rsid w:val="007A193B"/>
    <w:rsid w:val="007A1A18"/>
    <w:rsid w:val="007A1A5A"/>
    <w:rsid w:val="007A1AFC"/>
    <w:rsid w:val="007A1F03"/>
    <w:rsid w:val="007A20BB"/>
    <w:rsid w:val="007A25C7"/>
    <w:rsid w:val="007A3B1C"/>
    <w:rsid w:val="007A3D42"/>
    <w:rsid w:val="007A477F"/>
    <w:rsid w:val="007A5829"/>
    <w:rsid w:val="007A58B1"/>
    <w:rsid w:val="007A5927"/>
    <w:rsid w:val="007A5D6F"/>
    <w:rsid w:val="007A60F4"/>
    <w:rsid w:val="007A64ED"/>
    <w:rsid w:val="007A6ED3"/>
    <w:rsid w:val="007A782C"/>
    <w:rsid w:val="007A7B15"/>
    <w:rsid w:val="007A7D9A"/>
    <w:rsid w:val="007B00A3"/>
    <w:rsid w:val="007B18C4"/>
    <w:rsid w:val="007B199E"/>
    <w:rsid w:val="007B1CB1"/>
    <w:rsid w:val="007B1ED0"/>
    <w:rsid w:val="007B2147"/>
    <w:rsid w:val="007B2CA5"/>
    <w:rsid w:val="007B32C6"/>
    <w:rsid w:val="007B3468"/>
    <w:rsid w:val="007B34B7"/>
    <w:rsid w:val="007B37BD"/>
    <w:rsid w:val="007B37F7"/>
    <w:rsid w:val="007B398D"/>
    <w:rsid w:val="007B4082"/>
    <w:rsid w:val="007B41AD"/>
    <w:rsid w:val="007B4382"/>
    <w:rsid w:val="007B43F0"/>
    <w:rsid w:val="007B4546"/>
    <w:rsid w:val="007B49F7"/>
    <w:rsid w:val="007B4A37"/>
    <w:rsid w:val="007B4F26"/>
    <w:rsid w:val="007B5231"/>
    <w:rsid w:val="007B56FB"/>
    <w:rsid w:val="007B5BFF"/>
    <w:rsid w:val="007B61E5"/>
    <w:rsid w:val="007B677C"/>
    <w:rsid w:val="007B6A3C"/>
    <w:rsid w:val="007B6B39"/>
    <w:rsid w:val="007B7051"/>
    <w:rsid w:val="007B7160"/>
    <w:rsid w:val="007B7775"/>
    <w:rsid w:val="007B77BA"/>
    <w:rsid w:val="007C030A"/>
    <w:rsid w:val="007C14B8"/>
    <w:rsid w:val="007C17DC"/>
    <w:rsid w:val="007C1C9C"/>
    <w:rsid w:val="007C1CC3"/>
    <w:rsid w:val="007C1DE0"/>
    <w:rsid w:val="007C1DE5"/>
    <w:rsid w:val="007C2405"/>
    <w:rsid w:val="007C243E"/>
    <w:rsid w:val="007C2453"/>
    <w:rsid w:val="007C2502"/>
    <w:rsid w:val="007C2B80"/>
    <w:rsid w:val="007C39F0"/>
    <w:rsid w:val="007C3CC8"/>
    <w:rsid w:val="007C4141"/>
    <w:rsid w:val="007C47F1"/>
    <w:rsid w:val="007C4A55"/>
    <w:rsid w:val="007C4A7E"/>
    <w:rsid w:val="007C4AC7"/>
    <w:rsid w:val="007C5394"/>
    <w:rsid w:val="007C5651"/>
    <w:rsid w:val="007C5843"/>
    <w:rsid w:val="007C5D05"/>
    <w:rsid w:val="007C5D6A"/>
    <w:rsid w:val="007C6479"/>
    <w:rsid w:val="007C64D5"/>
    <w:rsid w:val="007C6BFD"/>
    <w:rsid w:val="007C6E07"/>
    <w:rsid w:val="007C6FAB"/>
    <w:rsid w:val="007C7163"/>
    <w:rsid w:val="007C7433"/>
    <w:rsid w:val="007C7EB6"/>
    <w:rsid w:val="007D045A"/>
    <w:rsid w:val="007D046E"/>
    <w:rsid w:val="007D0857"/>
    <w:rsid w:val="007D0AA2"/>
    <w:rsid w:val="007D0B2F"/>
    <w:rsid w:val="007D0E1C"/>
    <w:rsid w:val="007D10EA"/>
    <w:rsid w:val="007D12FE"/>
    <w:rsid w:val="007D14E5"/>
    <w:rsid w:val="007D1724"/>
    <w:rsid w:val="007D1A3C"/>
    <w:rsid w:val="007D1B71"/>
    <w:rsid w:val="007D1E82"/>
    <w:rsid w:val="007D2472"/>
    <w:rsid w:val="007D3273"/>
    <w:rsid w:val="007D46C6"/>
    <w:rsid w:val="007D4C30"/>
    <w:rsid w:val="007D4F49"/>
    <w:rsid w:val="007D5584"/>
    <w:rsid w:val="007D575D"/>
    <w:rsid w:val="007D6411"/>
    <w:rsid w:val="007D6655"/>
    <w:rsid w:val="007D66C6"/>
    <w:rsid w:val="007D771E"/>
    <w:rsid w:val="007E0313"/>
    <w:rsid w:val="007E0B26"/>
    <w:rsid w:val="007E0C2E"/>
    <w:rsid w:val="007E0CF5"/>
    <w:rsid w:val="007E0D14"/>
    <w:rsid w:val="007E12ED"/>
    <w:rsid w:val="007E141C"/>
    <w:rsid w:val="007E14F2"/>
    <w:rsid w:val="007E2351"/>
    <w:rsid w:val="007E2431"/>
    <w:rsid w:val="007E256E"/>
    <w:rsid w:val="007E29F6"/>
    <w:rsid w:val="007E2BD3"/>
    <w:rsid w:val="007E2D14"/>
    <w:rsid w:val="007E3003"/>
    <w:rsid w:val="007E3C08"/>
    <w:rsid w:val="007E4B2A"/>
    <w:rsid w:val="007E4F5A"/>
    <w:rsid w:val="007E52A0"/>
    <w:rsid w:val="007E551A"/>
    <w:rsid w:val="007E5AD4"/>
    <w:rsid w:val="007E5EC2"/>
    <w:rsid w:val="007E5EC8"/>
    <w:rsid w:val="007E6011"/>
    <w:rsid w:val="007E61C3"/>
    <w:rsid w:val="007E6396"/>
    <w:rsid w:val="007E663B"/>
    <w:rsid w:val="007E68EF"/>
    <w:rsid w:val="007E6BB2"/>
    <w:rsid w:val="007E6E72"/>
    <w:rsid w:val="007E7886"/>
    <w:rsid w:val="007E7C87"/>
    <w:rsid w:val="007F06F8"/>
    <w:rsid w:val="007F0B1B"/>
    <w:rsid w:val="007F0F34"/>
    <w:rsid w:val="007F10AF"/>
    <w:rsid w:val="007F12AD"/>
    <w:rsid w:val="007F136F"/>
    <w:rsid w:val="007F177D"/>
    <w:rsid w:val="007F195B"/>
    <w:rsid w:val="007F1965"/>
    <w:rsid w:val="007F1A21"/>
    <w:rsid w:val="007F1E9C"/>
    <w:rsid w:val="007F2315"/>
    <w:rsid w:val="007F2519"/>
    <w:rsid w:val="007F287B"/>
    <w:rsid w:val="007F2C13"/>
    <w:rsid w:val="007F31B8"/>
    <w:rsid w:val="007F356A"/>
    <w:rsid w:val="007F38A8"/>
    <w:rsid w:val="007F3BF3"/>
    <w:rsid w:val="007F3C9A"/>
    <w:rsid w:val="007F411E"/>
    <w:rsid w:val="007F4410"/>
    <w:rsid w:val="007F44CB"/>
    <w:rsid w:val="007F4A7F"/>
    <w:rsid w:val="007F4D43"/>
    <w:rsid w:val="007F5110"/>
    <w:rsid w:val="007F56E2"/>
    <w:rsid w:val="007F6A26"/>
    <w:rsid w:val="007F6ACB"/>
    <w:rsid w:val="007F7406"/>
    <w:rsid w:val="007F751A"/>
    <w:rsid w:val="007F7D8B"/>
    <w:rsid w:val="007F7DAD"/>
    <w:rsid w:val="0080034C"/>
    <w:rsid w:val="00800AEC"/>
    <w:rsid w:val="00800ED4"/>
    <w:rsid w:val="00801554"/>
    <w:rsid w:val="00801A54"/>
    <w:rsid w:val="00801D18"/>
    <w:rsid w:val="00802058"/>
    <w:rsid w:val="00802420"/>
    <w:rsid w:val="0080268B"/>
    <w:rsid w:val="00802E6F"/>
    <w:rsid w:val="0080313C"/>
    <w:rsid w:val="0080345A"/>
    <w:rsid w:val="00803D11"/>
    <w:rsid w:val="00803E25"/>
    <w:rsid w:val="00804222"/>
    <w:rsid w:val="008044AB"/>
    <w:rsid w:val="00804C51"/>
    <w:rsid w:val="0080543D"/>
    <w:rsid w:val="008056B3"/>
    <w:rsid w:val="0080575F"/>
    <w:rsid w:val="00805BD3"/>
    <w:rsid w:val="00805CB7"/>
    <w:rsid w:val="00805D83"/>
    <w:rsid w:val="00805F92"/>
    <w:rsid w:val="00806044"/>
    <w:rsid w:val="00806158"/>
    <w:rsid w:val="008063A8"/>
    <w:rsid w:val="00806624"/>
    <w:rsid w:val="00806A89"/>
    <w:rsid w:val="00806C29"/>
    <w:rsid w:val="00806EED"/>
    <w:rsid w:val="008074AD"/>
    <w:rsid w:val="00807ED6"/>
    <w:rsid w:val="00810192"/>
    <w:rsid w:val="00810325"/>
    <w:rsid w:val="00812562"/>
    <w:rsid w:val="00812A53"/>
    <w:rsid w:val="00812E40"/>
    <w:rsid w:val="008136FC"/>
    <w:rsid w:val="00813DB9"/>
    <w:rsid w:val="00813F77"/>
    <w:rsid w:val="0081437D"/>
    <w:rsid w:val="00814477"/>
    <w:rsid w:val="0081462C"/>
    <w:rsid w:val="00814BE8"/>
    <w:rsid w:val="00814FF6"/>
    <w:rsid w:val="008150DC"/>
    <w:rsid w:val="00815701"/>
    <w:rsid w:val="0081584F"/>
    <w:rsid w:val="00815988"/>
    <w:rsid w:val="00815AE6"/>
    <w:rsid w:val="00815C87"/>
    <w:rsid w:val="00816152"/>
    <w:rsid w:val="008164FA"/>
    <w:rsid w:val="00816695"/>
    <w:rsid w:val="008169A9"/>
    <w:rsid w:val="00816B9D"/>
    <w:rsid w:val="00816E04"/>
    <w:rsid w:val="008170F7"/>
    <w:rsid w:val="008172C1"/>
    <w:rsid w:val="00817349"/>
    <w:rsid w:val="00817490"/>
    <w:rsid w:val="00817555"/>
    <w:rsid w:val="008175C9"/>
    <w:rsid w:val="0081776D"/>
    <w:rsid w:val="00817A0C"/>
    <w:rsid w:val="00817C4E"/>
    <w:rsid w:val="008203F3"/>
    <w:rsid w:val="008206AE"/>
    <w:rsid w:val="0082077E"/>
    <w:rsid w:val="00820BF4"/>
    <w:rsid w:val="00820DFB"/>
    <w:rsid w:val="00820E11"/>
    <w:rsid w:val="0082155C"/>
    <w:rsid w:val="00821D8D"/>
    <w:rsid w:val="0082225C"/>
    <w:rsid w:val="00822C42"/>
    <w:rsid w:val="00822E4F"/>
    <w:rsid w:val="00822FFB"/>
    <w:rsid w:val="0082374E"/>
    <w:rsid w:val="00823825"/>
    <w:rsid w:val="00823D50"/>
    <w:rsid w:val="008243C2"/>
    <w:rsid w:val="0082445D"/>
    <w:rsid w:val="00824C50"/>
    <w:rsid w:val="00824F39"/>
    <w:rsid w:val="0082505B"/>
    <w:rsid w:val="00825184"/>
    <w:rsid w:val="008252D9"/>
    <w:rsid w:val="0082545D"/>
    <w:rsid w:val="00825504"/>
    <w:rsid w:val="00825767"/>
    <w:rsid w:val="00825D02"/>
    <w:rsid w:val="00825D81"/>
    <w:rsid w:val="008261F2"/>
    <w:rsid w:val="0082622E"/>
    <w:rsid w:val="0082666C"/>
    <w:rsid w:val="00826C1E"/>
    <w:rsid w:val="00826CA9"/>
    <w:rsid w:val="00826CC1"/>
    <w:rsid w:val="00826F56"/>
    <w:rsid w:val="00827040"/>
    <w:rsid w:val="008271CB"/>
    <w:rsid w:val="008272A4"/>
    <w:rsid w:val="008273F2"/>
    <w:rsid w:val="0082799F"/>
    <w:rsid w:val="0083037B"/>
    <w:rsid w:val="0083061A"/>
    <w:rsid w:val="0083093D"/>
    <w:rsid w:val="00830A57"/>
    <w:rsid w:val="00830EBE"/>
    <w:rsid w:val="00831696"/>
    <w:rsid w:val="00831B8D"/>
    <w:rsid w:val="00831CE6"/>
    <w:rsid w:val="00831E57"/>
    <w:rsid w:val="00831F1B"/>
    <w:rsid w:val="008321B1"/>
    <w:rsid w:val="00832D0A"/>
    <w:rsid w:val="00832E61"/>
    <w:rsid w:val="00833C2A"/>
    <w:rsid w:val="008340F2"/>
    <w:rsid w:val="008341EB"/>
    <w:rsid w:val="008358B7"/>
    <w:rsid w:val="00835A9A"/>
    <w:rsid w:val="00836BD4"/>
    <w:rsid w:val="008372A7"/>
    <w:rsid w:val="008373E9"/>
    <w:rsid w:val="008374EA"/>
    <w:rsid w:val="00837579"/>
    <w:rsid w:val="00837A7E"/>
    <w:rsid w:val="00837B4F"/>
    <w:rsid w:val="00840213"/>
    <w:rsid w:val="008403F1"/>
    <w:rsid w:val="00840571"/>
    <w:rsid w:val="00840985"/>
    <w:rsid w:val="00840E5B"/>
    <w:rsid w:val="00840EE8"/>
    <w:rsid w:val="008411A3"/>
    <w:rsid w:val="00841291"/>
    <w:rsid w:val="00841361"/>
    <w:rsid w:val="00841395"/>
    <w:rsid w:val="008414F8"/>
    <w:rsid w:val="00841CB9"/>
    <w:rsid w:val="00842058"/>
    <w:rsid w:val="008421EC"/>
    <w:rsid w:val="00842201"/>
    <w:rsid w:val="00842354"/>
    <w:rsid w:val="008424D4"/>
    <w:rsid w:val="00842618"/>
    <w:rsid w:val="00842AD2"/>
    <w:rsid w:val="00842BAB"/>
    <w:rsid w:val="008433E6"/>
    <w:rsid w:val="008438DF"/>
    <w:rsid w:val="00843985"/>
    <w:rsid w:val="00843992"/>
    <w:rsid w:val="00843AB1"/>
    <w:rsid w:val="00843C57"/>
    <w:rsid w:val="00843D9E"/>
    <w:rsid w:val="008442CD"/>
    <w:rsid w:val="00844931"/>
    <w:rsid w:val="00844BF5"/>
    <w:rsid w:val="00845368"/>
    <w:rsid w:val="00845A16"/>
    <w:rsid w:val="00846357"/>
    <w:rsid w:val="008463DB"/>
    <w:rsid w:val="008464E5"/>
    <w:rsid w:val="00846D7F"/>
    <w:rsid w:val="00846DC1"/>
    <w:rsid w:val="0084749D"/>
    <w:rsid w:val="008474B9"/>
    <w:rsid w:val="008508C0"/>
    <w:rsid w:val="00850F08"/>
    <w:rsid w:val="00851004"/>
    <w:rsid w:val="008518DF"/>
    <w:rsid w:val="008519D9"/>
    <w:rsid w:val="00851CC6"/>
    <w:rsid w:val="00851F6C"/>
    <w:rsid w:val="00852AAC"/>
    <w:rsid w:val="00852AD1"/>
    <w:rsid w:val="00853107"/>
    <w:rsid w:val="00853350"/>
    <w:rsid w:val="0085398E"/>
    <w:rsid w:val="00853A7B"/>
    <w:rsid w:val="00853ADF"/>
    <w:rsid w:val="00854A3D"/>
    <w:rsid w:val="00854CA9"/>
    <w:rsid w:val="008552E7"/>
    <w:rsid w:val="0085581D"/>
    <w:rsid w:val="00855907"/>
    <w:rsid w:val="00855BCA"/>
    <w:rsid w:val="00855C54"/>
    <w:rsid w:val="00855EC0"/>
    <w:rsid w:val="008563EE"/>
    <w:rsid w:val="00856A2F"/>
    <w:rsid w:val="00856EDB"/>
    <w:rsid w:val="00857202"/>
    <w:rsid w:val="0085727A"/>
    <w:rsid w:val="00857313"/>
    <w:rsid w:val="00857638"/>
    <w:rsid w:val="00857860"/>
    <w:rsid w:val="00860E03"/>
    <w:rsid w:val="008613A5"/>
    <w:rsid w:val="0086149F"/>
    <w:rsid w:val="0086159F"/>
    <w:rsid w:val="008615EE"/>
    <w:rsid w:val="008617B7"/>
    <w:rsid w:val="00861B00"/>
    <w:rsid w:val="00861C38"/>
    <w:rsid w:val="00861EB6"/>
    <w:rsid w:val="00861FD6"/>
    <w:rsid w:val="00862373"/>
    <w:rsid w:val="008623E4"/>
    <w:rsid w:val="00862643"/>
    <w:rsid w:val="008634BE"/>
    <w:rsid w:val="0086445E"/>
    <w:rsid w:val="008644C3"/>
    <w:rsid w:val="0086467B"/>
    <w:rsid w:val="008646BF"/>
    <w:rsid w:val="008649AB"/>
    <w:rsid w:val="00865630"/>
    <w:rsid w:val="00865F47"/>
    <w:rsid w:val="0086600F"/>
    <w:rsid w:val="0086624C"/>
    <w:rsid w:val="00866415"/>
    <w:rsid w:val="008667AD"/>
    <w:rsid w:val="0086694A"/>
    <w:rsid w:val="00866BAC"/>
    <w:rsid w:val="0086736C"/>
    <w:rsid w:val="0086755E"/>
    <w:rsid w:val="00867BBB"/>
    <w:rsid w:val="00867DF0"/>
    <w:rsid w:val="00870A11"/>
    <w:rsid w:val="00870C81"/>
    <w:rsid w:val="00870F43"/>
    <w:rsid w:val="00871604"/>
    <w:rsid w:val="00871B22"/>
    <w:rsid w:val="008722F0"/>
    <w:rsid w:val="008723A0"/>
    <w:rsid w:val="00872A82"/>
    <w:rsid w:val="00872E56"/>
    <w:rsid w:val="00872F6C"/>
    <w:rsid w:val="00873532"/>
    <w:rsid w:val="00873DB9"/>
    <w:rsid w:val="008740E6"/>
    <w:rsid w:val="00874213"/>
    <w:rsid w:val="00874654"/>
    <w:rsid w:val="00874C0D"/>
    <w:rsid w:val="00874EFE"/>
    <w:rsid w:val="008753A6"/>
    <w:rsid w:val="00875A92"/>
    <w:rsid w:val="00876103"/>
    <w:rsid w:val="008763D5"/>
    <w:rsid w:val="008767B6"/>
    <w:rsid w:val="008769A7"/>
    <w:rsid w:val="008769B4"/>
    <w:rsid w:val="00876B63"/>
    <w:rsid w:val="00876F2E"/>
    <w:rsid w:val="008772A0"/>
    <w:rsid w:val="00877735"/>
    <w:rsid w:val="008777FA"/>
    <w:rsid w:val="008779C0"/>
    <w:rsid w:val="00877BA6"/>
    <w:rsid w:val="00877E63"/>
    <w:rsid w:val="008805CE"/>
    <w:rsid w:val="00880CDE"/>
    <w:rsid w:val="00880D7D"/>
    <w:rsid w:val="0088127B"/>
    <w:rsid w:val="0088149C"/>
    <w:rsid w:val="008814AE"/>
    <w:rsid w:val="0088154B"/>
    <w:rsid w:val="00881558"/>
    <w:rsid w:val="0088180C"/>
    <w:rsid w:val="00881D9E"/>
    <w:rsid w:val="008823BD"/>
    <w:rsid w:val="00882C7F"/>
    <w:rsid w:val="008831ED"/>
    <w:rsid w:val="008838BC"/>
    <w:rsid w:val="008842A4"/>
    <w:rsid w:val="0088474B"/>
    <w:rsid w:val="008847A1"/>
    <w:rsid w:val="008848AA"/>
    <w:rsid w:val="00884A01"/>
    <w:rsid w:val="00884A76"/>
    <w:rsid w:val="00884C1A"/>
    <w:rsid w:val="00884C68"/>
    <w:rsid w:val="00884DC8"/>
    <w:rsid w:val="008858C6"/>
    <w:rsid w:val="00885B77"/>
    <w:rsid w:val="00885BFB"/>
    <w:rsid w:val="00886116"/>
    <w:rsid w:val="0088679E"/>
    <w:rsid w:val="00886E44"/>
    <w:rsid w:val="00887209"/>
    <w:rsid w:val="0088743D"/>
    <w:rsid w:val="00887512"/>
    <w:rsid w:val="008877EE"/>
    <w:rsid w:val="008879DE"/>
    <w:rsid w:val="00887B75"/>
    <w:rsid w:val="00890377"/>
    <w:rsid w:val="008908B8"/>
    <w:rsid w:val="00890B0F"/>
    <w:rsid w:val="00890CF0"/>
    <w:rsid w:val="00891791"/>
    <w:rsid w:val="00891D19"/>
    <w:rsid w:val="008924EC"/>
    <w:rsid w:val="008929FE"/>
    <w:rsid w:val="0089327B"/>
    <w:rsid w:val="008933E8"/>
    <w:rsid w:val="008936BC"/>
    <w:rsid w:val="00893AAB"/>
    <w:rsid w:val="00893B17"/>
    <w:rsid w:val="00894237"/>
    <w:rsid w:val="008949A8"/>
    <w:rsid w:val="00894B5E"/>
    <w:rsid w:val="00894CD9"/>
    <w:rsid w:val="00894F18"/>
    <w:rsid w:val="0089564A"/>
    <w:rsid w:val="008960DC"/>
    <w:rsid w:val="008973C5"/>
    <w:rsid w:val="0089742F"/>
    <w:rsid w:val="00897785"/>
    <w:rsid w:val="008979F0"/>
    <w:rsid w:val="00897ACF"/>
    <w:rsid w:val="00897F80"/>
    <w:rsid w:val="008A00CA"/>
    <w:rsid w:val="008A16A5"/>
    <w:rsid w:val="008A17B2"/>
    <w:rsid w:val="008A18CD"/>
    <w:rsid w:val="008A1A30"/>
    <w:rsid w:val="008A1D85"/>
    <w:rsid w:val="008A21A1"/>
    <w:rsid w:val="008A2998"/>
    <w:rsid w:val="008A2A52"/>
    <w:rsid w:val="008A3CC1"/>
    <w:rsid w:val="008A5012"/>
    <w:rsid w:val="008A5498"/>
    <w:rsid w:val="008A5A39"/>
    <w:rsid w:val="008A5B26"/>
    <w:rsid w:val="008A5CF0"/>
    <w:rsid w:val="008A753B"/>
    <w:rsid w:val="008B080A"/>
    <w:rsid w:val="008B0842"/>
    <w:rsid w:val="008B0B52"/>
    <w:rsid w:val="008B0B98"/>
    <w:rsid w:val="008B1CB2"/>
    <w:rsid w:val="008B1D98"/>
    <w:rsid w:val="008B235E"/>
    <w:rsid w:val="008B2703"/>
    <w:rsid w:val="008B2828"/>
    <w:rsid w:val="008B29D0"/>
    <w:rsid w:val="008B3052"/>
    <w:rsid w:val="008B32C9"/>
    <w:rsid w:val="008B3F12"/>
    <w:rsid w:val="008B4212"/>
    <w:rsid w:val="008B4216"/>
    <w:rsid w:val="008B4656"/>
    <w:rsid w:val="008B491F"/>
    <w:rsid w:val="008B5705"/>
    <w:rsid w:val="008B5CDD"/>
    <w:rsid w:val="008B62EF"/>
    <w:rsid w:val="008B6D2C"/>
    <w:rsid w:val="008B6DF3"/>
    <w:rsid w:val="008B6ECD"/>
    <w:rsid w:val="008B7070"/>
    <w:rsid w:val="008B738A"/>
    <w:rsid w:val="008B7495"/>
    <w:rsid w:val="008B7BE6"/>
    <w:rsid w:val="008C02F0"/>
    <w:rsid w:val="008C0333"/>
    <w:rsid w:val="008C066F"/>
    <w:rsid w:val="008C08D1"/>
    <w:rsid w:val="008C0CE6"/>
    <w:rsid w:val="008C0DA1"/>
    <w:rsid w:val="008C129B"/>
    <w:rsid w:val="008C12D9"/>
    <w:rsid w:val="008C161C"/>
    <w:rsid w:val="008C1939"/>
    <w:rsid w:val="008C1EBF"/>
    <w:rsid w:val="008C239A"/>
    <w:rsid w:val="008C246E"/>
    <w:rsid w:val="008C26D2"/>
    <w:rsid w:val="008C2773"/>
    <w:rsid w:val="008C2AF4"/>
    <w:rsid w:val="008C2C55"/>
    <w:rsid w:val="008C2DCC"/>
    <w:rsid w:val="008C2E5A"/>
    <w:rsid w:val="008C2E64"/>
    <w:rsid w:val="008C3227"/>
    <w:rsid w:val="008C353F"/>
    <w:rsid w:val="008C3779"/>
    <w:rsid w:val="008C392C"/>
    <w:rsid w:val="008C3B93"/>
    <w:rsid w:val="008C4B27"/>
    <w:rsid w:val="008C4DDE"/>
    <w:rsid w:val="008C53E1"/>
    <w:rsid w:val="008C574B"/>
    <w:rsid w:val="008C5810"/>
    <w:rsid w:val="008C5ECA"/>
    <w:rsid w:val="008C658F"/>
    <w:rsid w:val="008C6883"/>
    <w:rsid w:val="008C734D"/>
    <w:rsid w:val="008C766B"/>
    <w:rsid w:val="008C79C0"/>
    <w:rsid w:val="008D06C9"/>
    <w:rsid w:val="008D07E9"/>
    <w:rsid w:val="008D0B49"/>
    <w:rsid w:val="008D0C48"/>
    <w:rsid w:val="008D1251"/>
    <w:rsid w:val="008D2735"/>
    <w:rsid w:val="008D2E63"/>
    <w:rsid w:val="008D3407"/>
    <w:rsid w:val="008D3645"/>
    <w:rsid w:val="008D39A5"/>
    <w:rsid w:val="008D3EC3"/>
    <w:rsid w:val="008D3F78"/>
    <w:rsid w:val="008D3FD7"/>
    <w:rsid w:val="008D4593"/>
    <w:rsid w:val="008D4AC9"/>
    <w:rsid w:val="008D4D13"/>
    <w:rsid w:val="008D4E17"/>
    <w:rsid w:val="008D4EC8"/>
    <w:rsid w:val="008D56BB"/>
    <w:rsid w:val="008D5CCC"/>
    <w:rsid w:val="008D67A1"/>
    <w:rsid w:val="008D67A7"/>
    <w:rsid w:val="008D6D97"/>
    <w:rsid w:val="008D7AC4"/>
    <w:rsid w:val="008D7B13"/>
    <w:rsid w:val="008D7DEF"/>
    <w:rsid w:val="008E0000"/>
    <w:rsid w:val="008E0429"/>
    <w:rsid w:val="008E069C"/>
    <w:rsid w:val="008E0DB3"/>
    <w:rsid w:val="008E0E42"/>
    <w:rsid w:val="008E16CE"/>
    <w:rsid w:val="008E180F"/>
    <w:rsid w:val="008E23FE"/>
    <w:rsid w:val="008E268C"/>
    <w:rsid w:val="008E3D7C"/>
    <w:rsid w:val="008E3F9B"/>
    <w:rsid w:val="008E4173"/>
    <w:rsid w:val="008E43F4"/>
    <w:rsid w:val="008E478F"/>
    <w:rsid w:val="008E47E0"/>
    <w:rsid w:val="008E4BB8"/>
    <w:rsid w:val="008E4DA9"/>
    <w:rsid w:val="008E5254"/>
    <w:rsid w:val="008E5456"/>
    <w:rsid w:val="008E5963"/>
    <w:rsid w:val="008E60B7"/>
    <w:rsid w:val="008E63FF"/>
    <w:rsid w:val="008E65FD"/>
    <w:rsid w:val="008E6DE6"/>
    <w:rsid w:val="008E737E"/>
    <w:rsid w:val="008E7C79"/>
    <w:rsid w:val="008E7F35"/>
    <w:rsid w:val="008F02C5"/>
    <w:rsid w:val="008F02CE"/>
    <w:rsid w:val="008F039C"/>
    <w:rsid w:val="008F03EC"/>
    <w:rsid w:val="008F0E68"/>
    <w:rsid w:val="008F0E90"/>
    <w:rsid w:val="008F0F4C"/>
    <w:rsid w:val="008F1092"/>
    <w:rsid w:val="008F157F"/>
    <w:rsid w:val="008F1B9E"/>
    <w:rsid w:val="008F1C12"/>
    <w:rsid w:val="008F2175"/>
    <w:rsid w:val="008F2B8B"/>
    <w:rsid w:val="008F3333"/>
    <w:rsid w:val="008F344C"/>
    <w:rsid w:val="008F3D12"/>
    <w:rsid w:val="008F3F3C"/>
    <w:rsid w:val="008F42F6"/>
    <w:rsid w:val="008F470D"/>
    <w:rsid w:val="008F48F4"/>
    <w:rsid w:val="008F4937"/>
    <w:rsid w:val="008F4990"/>
    <w:rsid w:val="008F549F"/>
    <w:rsid w:val="008F586C"/>
    <w:rsid w:val="008F5BD0"/>
    <w:rsid w:val="008F5D5C"/>
    <w:rsid w:val="008F5DF5"/>
    <w:rsid w:val="008F72DE"/>
    <w:rsid w:val="008F74DA"/>
    <w:rsid w:val="008F7B45"/>
    <w:rsid w:val="008F7BB6"/>
    <w:rsid w:val="00900101"/>
    <w:rsid w:val="00900454"/>
    <w:rsid w:val="00901093"/>
    <w:rsid w:val="00901E60"/>
    <w:rsid w:val="009021EC"/>
    <w:rsid w:val="0090253C"/>
    <w:rsid w:val="00902D2E"/>
    <w:rsid w:val="00902EFD"/>
    <w:rsid w:val="0090336B"/>
    <w:rsid w:val="00903584"/>
    <w:rsid w:val="009036BA"/>
    <w:rsid w:val="00903B41"/>
    <w:rsid w:val="00903E91"/>
    <w:rsid w:val="009040D1"/>
    <w:rsid w:val="009044F9"/>
    <w:rsid w:val="00904613"/>
    <w:rsid w:val="00904AFA"/>
    <w:rsid w:val="00905038"/>
    <w:rsid w:val="0090504B"/>
    <w:rsid w:val="00905209"/>
    <w:rsid w:val="009055DC"/>
    <w:rsid w:val="009057D9"/>
    <w:rsid w:val="00906451"/>
    <w:rsid w:val="009064DE"/>
    <w:rsid w:val="009064F5"/>
    <w:rsid w:val="009067C3"/>
    <w:rsid w:val="00906CA3"/>
    <w:rsid w:val="00906ED9"/>
    <w:rsid w:val="00907035"/>
    <w:rsid w:val="00907A37"/>
    <w:rsid w:val="00907B45"/>
    <w:rsid w:val="00907FF5"/>
    <w:rsid w:val="0091049C"/>
    <w:rsid w:val="0091078C"/>
    <w:rsid w:val="009109CC"/>
    <w:rsid w:val="00910F8A"/>
    <w:rsid w:val="009122BE"/>
    <w:rsid w:val="009131BB"/>
    <w:rsid w:val="00913695"/>
    <w:rsid w:val="009138B8"/>
    <w:rsid w:val="009138EB"/>
    <w:rsid w:val="00913930"/>
    <w:rsid w:val="00913B08"/>
    <w:rsid w:val="00913E99"/>
    <w:rsid w:val="00913EFF"/>
    <w:rsid w:val="00913F21"/>
    <w:rsid w:val="009143D1"/>
    <w:rsid w:val="00914BD3"/>
    <w:rsid w:val="00914E11"/>
    <w:rsid w:val="00915574"/>
    <w:rsid w:val="009159BF"/>
    <w:rsid w:val="00915A6A"/>
    <w:rsid w:val="00915CED"/>
    <w:rsid w:val="00916733"/>
    <w:rsid w:val="009167A6"/>
    <w:rsid w:val="00916B04"/>
    <w:rsid w:val="00916C43"/>
    <w:rsid w:val="00916D79"/>
    <w:rsid w:val="00916DA3"/>
    <w:rsid w:val="00916E7D"/>
    <w:rsid w:val="009171A9"/>
    <w:rsid w:val="00917703"/>
    <w:rsid w:val="0092043B"/>
    <w:rsid w:val="009208DF"/>
    <w:rsid w:val="00920C6D"/>
    <w:rsid w:val="00920D47"/>
    <w:rsid w:val="00921617"/>
    <w:rsid w:val="00922497"/>
    <w:rsid w:val="0092285A"/>
    <w:rsid w:val="009229D0"/>
    <w:rsid w:val="00922B37"/>
    <w:rsid w:val="00922FF1"/>
    <w:rsid w:val="009230E6"/>
    <w:rsid w:val="009232CE"/>
    <w:rsid w:val="009233F5"/>
    <w:rsid w:val="009234BB"/>
    <w:rsid w:val="00923627"/>
    <w:rsid w:val="00923B81"/>
    <w:rsid w:val="00923CAF"/>
    <w:rsid w:val="00923D6B"/>
    <w:rsid w:val="00924073"/>
    <w:rsid w:val="009241D0"/>
    <w:rsid w:val="00924445"/>
    <w:rsid w:val="00924E1E"/>
    <w:rsid w:val="00925B48"/>
    <w:rsid w:val="00925BFC"/>
    <w:rsid w:val="00925CD8"/>
    <w:rsid w:val="00925D31"/>
    <w:rsid w:val="00925DCC"/>
    <w:rsid w:val="00926835"/>
    <w:rsid w:val="00926B14"/>
    <w:rsid w:val="00926C2C"/>
    <w:rsid w:val="009274BD"/>
    <w:rsid w:val="009275F7"/>
    <w:rsid w:val="0092766B"/>
    <w:rsid w:val="00927886"/>
    <w:rsid w:val="00927F81"/>
    <w:rsid w:val="00930217"/>
    <w:rsid w:val="00930307"/>
    <w:rsid w:val="009304D0"/>
    <w:rsid w:val="00930713"/>
    <w:rsid w:val="009308BB"/>
    <w:rsid w:val="00930A32"/>
    <w:rsid w:val="00930E48"/>
    <w:rsid w:val="00931C1C"/>
    <w:rsid w:val="00931F61"/>
    <w:rsid w:val="009322AB"/>
    <w:rsid w:val="00932465"/>
    <w:rsid w:val="00932991"/>
    <w:rsid w:val="00932AF6"/>
    <w:rsid w:val="00933488"/>
    <w:rsid w:val="00933AFC"/>
    <w:rsid w:val="00933B36"/>
    <w:rsid w:val="00933CBE"/>
    <w:rsid w:val="00934876"/>
    <w:rsid w:val="00934A3C"/>
    <w:rsid w:val="00934AB2"/>
    <w:rsid w:val="00934D5B"/>
    <w:rsid w:val="009354AD"/>
    <w:rsid w:val="009358A6"/>
    <w:rsid w:val="0093593A"/>
    <w:rsid w:val="00935F5B"/>
    <w:rsid w:val="0093665E"/>
    <w:rsid w:val="009366CB"/>
    <w:rsid w:val="009369BE"/>
    <w:rsid w:val="00936B06"/>
    <w:rsid w:val="00936F20"/>
    <w:rsid w:val="0093783D"/>
    <w:rsid w:val="00937856"/>
    <w:rsid w:val="00937EC7"/>
    <w:rsid w:val="009401A1"/>
    <w:rsid w:val="00940270"/>
    <w:rsid w:val="009402F9"/>
    <w:rsid w:val="00940320"/>
    <w:rsid w:val="00940903"/>
    <w:rsid w:val="00940D56"/>
    <w:rsid w:val="00940E97"/>
    <w:rsid w:val="009410B8"/>
    <w:rsid w:val="00941445"/>
    <w:rsid w:val="00942211"/>
    <w:rsid w:val="009422E2"/>
    <w:rsid w:val="00942596"/>
    <w:rsid w:val="009426E8"/>
    <w:rsid w:val="00942FA6"/>
    <w:rsid w:val="00942FFC"/>
    <w:rsid w:val="009431E8"/>
    <w:rsid w:val="00943213"/>
    <w:rsid w:val="00943888"/>
    <w:rsid w:val="00943D33"/>
    <w:rsid w:val="00943FD4"/>
    <w:rsid w:val="0094425F"/>
    <w:rsid w:val="00944443"/>
    <w:rsid w:val="00944641"/>
    <w:rsid w:val="0094476B"/>
    <w:rsid w:val="009447D9"/>
    <w:rsid w:val="009447F2"/>
    <w:rsid w:val="00944B97"/>
    <w:rsid w:val="0094518C"/>
    <w:rsid w:val="00945734"/>
    <w:rsid w:val="0094586F"/>
    <w:rsid w:val="00945E5A"/>
    <w:rsid w:val="00945E94"/>
    <w:rsid w:val="00945FDC"/>
    <w:rsid w:val="0094621D"/>
    <w:rsid w:val="009463EA"/>
    <w:rsid w:val="009472FC"/>
    <w:rsid w:val="009474F9"/>
    <w:rsid w:val="00947D0A"/>
    <w:rsid w:val="00947D8B"/>
    <w:rsid w:val="00947E61"/>
    <w:rsid w:val="00950057"/>
    <w:rsid w:val="009509C2"/>
    <w:rsid w:val="00950AFA"/>
    <w:rsid w:val="00951504"/>
    <w:rsid w:val="0095152A"/>
    <w:rsid w:val="0095159B"/>
    <w:rsid w:val="00952119"/>
    <w:rsid w:val="009523E9"/>
    <w:rsid w:val="00952CF5"/>
    <w:rsid w:val="00952F62"/>
    <w:rsid w:val="00953398"/>
    <w:rsid w:val="009534C3"/>
    <w:rsid w:val="00953921"/>
    <w:rsid w:val="0095410D"/>
    <w:rsid w:val="0095432B"/>
    <w:rsid w:val="0095460C"/>
    <w:rsid w:val="009550ED"/>
    <w:rsid w:val="0095585A"/>
    <w:rsid w:val="0095606D"/>
    <w:rsid w:val="009562A5"/>
    <w:rsid w:val="0095699D"/>
    <w:rsid w:val="00956E26"/>
    <w:rsid w:val="00957290"/>
    <w:rsid w:val="0095769A"/>
    <w:rsid w:val="0095789A"/>
    <w:rsid w:val="00957F60"/>
    <w:rsid w:val="0096046D"/>
    <w:rsid w:val="00960912"/>
    <w:rsid w:val="009609E1"/>
    <w:rsid w:val="00960C13"/>
    <w:rsid w:val="00960F18"/>
    <w:rsid w:val="009615B5"/>
    <w:rsid w:val="00961721"/>
    <w:rsid w:val="00961E39"/>
    <w:rsid w:val="00961F34"/>
    <w:rsid w:val="00961F3C"/>
    <w:rsid w:val="009629C1"/>
    <w:rsid w:val="00962D8C"/>
    <w:rsid w:val="00963617"/>
    <w:rsid w:val="00964287"/>
    <w:rsid w:val="00964834"/>
    <w:rsid w:val="00964A5F"/>
    <w:rsid w:val="00965AA5"/>
    <w:rsid w:val="00965FD9"/>
    <w:rsid w:val="009665AC"/>
    <w:rsid w:val="00966694"/>
    <w:rsid w:val="0096687F"/>
    <w:rsid w:val="00966917"/>
    <w:rsid w:val="00966A19"/>
    <w:rsid w:val="00966C1B"/>
    <w:rsid w:val="00966C83"/>
    <w:rsid w:val="009670E4"/>
    <w:rsid w:val="009672CD"/>
    <w:rsid w:val="00967780"/>
    <w:rsid w:val="009678A8"/>
    <w:rsid w:val="00967AC2"/>
    <w:rsid w:val="00967DD1"/>
    <w:rsid w:val="00970135"/>
    <w:rsid w:val="00970165"/>
    <w:rsid w:val="00970173"/>
    <w:rsid w:val="00970340"/>
    <w:rsid w:val="0097040C"/>
    <w:rsid w:val="009708E7"/>
    <w:rsid w:val="00971796"/>
    <w:rsid w:val="00971EE6"/>
    <w:rsid w:val="009721E6"/>
    <w:rsid w:val="009721FA"/>
    <w:rsid w:val="00972C1D"/>
    <w:rsid w:val="00972E37"/>
    <w:rsid w:val="009730FA"/>
    <w:rsid w:val="0097319C"/>
    <w:rsid w:val="009733D9"/>
    <w:rsid w:val="009739AC"/>
    <w:rsid w:val="00973F10"/>
    <w:rsid w:val="00974385"/>
    <w:rsid w:val="0097530D"/>
    <w:rsid w:val="00975653"/>
    <w:rsid w:val="009756FB"/>
    <w:rsid w:val="0097577B"/>
    <w:rsid w:val="00975893"/>
    <w:rsid w:val="00975920"/>
    <w:rsid w:val="00975E34"/>
    <w:rsid w:val="00976098"/>
    <w:rsid w:val="009764A0"/>
    <w:rsid w:val="00976842"/>
    <w:rsid w:val="00976B61"/>
    <w:rsid w:val="00977D9E"/>
    <w:rsid w:val="00977ED0"/>
    <w:rsid w:val="00977F47"/>
    <w:rsid w:val="00977F7D"/>
    <w:rsid w:val="00980062"/>
    <w:rsid w:val="00980CCE"/>
    <w:rsid w:val="00980DDA"/>
    <w:rsid w:val="009813A5"/>
    <w:rsid w:val="0098160F"/>
    <w:rsid w:val="009816AA"/>
    <w:rsid w:val="0098226C"/>
    <w:rsid w:val="0098235E"/>
    <w:rsid w:val="00982C17"/>
    <w:rsid w:val="00983208"/>
    <w:rsid w:val="00983562"/>
    <w:rsid w:val="009837E3"/>
    <w:rsid w:val="009837FD"/>
    <w:rsid w:val="00983877"/>
    <w:rsid w:val="009844F0"/>
    <w:rsid w:val="009846C6"/>
    <w:rsid w:val="00984A03"/>
    <w:rsid w:val="00984B3F"/>
    <w:rsid w:val="00984EA2"/>
    <w:rsid w:val="009851FB"/>
    <w:rsid w:val="009852C6"/>
    <w:rsid w:val="0098591C"/>
    <w:rsid w:val="00985967"/>
    <w:rsid w:val="00985F74"/>
    <w:rsid w:val="00986F23"/>
    <w:rsid w:val="00987038"/>
    <w:rsid w:val="009873EC"/>
    <w:rsid w:val="00987B70"/>
    <w:rsid w:val="00990396"/>
    <w:rsid w:val="00990D54"/>
    <w:rsid w:val="00990E47"/>
    <w:rsid w:val="00991595"/>
    <w:rsid w:val="009915A4"/>
    <w:rsid w:val="009916A3"/>
    <w:rsid w:val="00991710"/>
    <w:rsid w:val="00991C16"/>
    <w:rsid w:val="00991DA2"/>
    <w:rsid w:val="00991EA3"/>
    <w:rsid w:val="00991F2F"/>
    <w:rsid w:val="0099210C"/>
    <w:rsid w:val="00992132"/>
    <w:rsid w:val="00992180"/>
    <w:rsid w:val="00992270"/>
    <w:rsid w:val="009922CB"/>
    <w:rsid w:val="00992861"/>
    <w:rsid w:val="00992880"/>
    <w:rsid w:val="00992AB5"/>
    <w:rsid w:val="00992CE0"/>
    <w:rsid w:val="009937BD"/>
    <w:rsid w:val="00993B43"/>
    <w:rsid w:val="00993E8F"/>
    <w:rsid w:val="00993FCF"/>
    <w:rsid w:val="0099445B"/>
    <w:rsid w:val="00994610"/>
    <w:rsid w:val="00994934"/>
    <w:rsid w:val="00995521"/>
    <w:rsid w:val="00995635"/>
    <w:rsid w:val="00995728"/>
    <w:rsid w:val="00995A89"/>
    <w:rsid w:val="00995A95"/>
    <w:rsid w:val="00995D84"/>
    <w:rsid w:val="00995DB4"/>
    <w:rsid w:val="0099644B"/>
    <w:rsid w:val="0099652F"/>
    <w:rsid w:val="009971E3"/>
    <w:rsid w:val="009A0361"/>
    <w:rsid w:val="009A080E"/>
    <w:rsid w:val="009A0877"/>
    <w:rsid w:val="009A0A73"/>
    <w:rsid w:val="009A0DE6"/>
    <w:rsid w:val="009A164C"/>
    <w:rsid w:val="009A1A83"/>
    <w:rsid w:val="009A2383"/>
    <w:rsid w:val="009A2537"/>
    <w:rsid w:val="009A2790"/>
    <w:rsid w:val="009A2938"/>
    <w:rsid w:val="009A2D29"/>
    <w:rsid w:val="009A30A7"/>
    <w:rsid w:val="009A321C"/>
    <w:rsid w:val="009A328A"/>
    <w:rsid w:val="009A33D2"/>
    <w:rsid w:val="009A363D"/>
    <w:rsid w:val="009A3E2C"/>
    <w:rsid w:val="009A3E8F"/>
    <w:rsid w:val="009A3EFC"/>
    <w:rsid w:val="009A4962"/>
    <w:rsid w:val="009A497F"/>
    <w:rsid w:val="009A4A93"/>
    <w:rsid w:val="009A54BB"/>
    <w:rsid w:val="009A5CA2"/>
    <w:rsid w:val="009A5DC1"/>
    <w:rsid w:val="009A64E1"/>
    <w:rsid w:val="009A65DB"/>
    <w:rsid w:val="009A6EDF"/>
    <w:rsid w:val="009A7A2B"/>
    <w:rsid w:val="009B019F"/>
    <w:rsid w:val="009B05D7"/>
    <w:rsid w:val="009B08B3"/>
    <w:rsid w:val="009B0B20"/>
    <w:rsid w:val="009B0B45"/>
    <w:rsid w:val="009B0B90"/>
    <w:rsid w:val="009B0D3C"/>
    <w:rsid w:val="009B0FC7"/>
    <w:rsid w:val="009B114D"/>
    <w:rsid w:val="009B1202"/>
    <w:rsid w:val="009B133D"/>
    <w:rsid w:val="009B16B8"/>
    <w:rsid w:val="009B1753"/>
    <w:rsid w:val="009B1AC3"/>
    <w:rsid w:val="009B1E8E"/>
    <w:rsid w:val="009B20C9"/>
    <w:rsid w:val="009B22ED"/>
    <w:rsid w:val="009B26D2"/>
    <w:rsid w:val="009B2729"/>
    <w:rsid w:val="009B2C9C"/>
    <w:rsid w:val="009B2E31"/>
    <w:rsid w:val="009B3001"/>
    <w:rsid w:val="009B3A6E"/>
    <w:rsid w:val="009B3D5F"/>
    <w:rsid w:val="009B3FDF"/>
    <w:rsid w:val="009B47BB"/>
    <w:rsid w:val="009B4A44"/>
    <w:rsid w:val="009B4AFD"/>
    <w:rsid w:val="009B4C43"/>
    <w:rsid w:val="009B550B"/>
    <w:rsid w:val="009B5A72"/>
    <w:rsid w:val="009B5C51"/>
    <w:rsid w:val="009B71B7"/>
    <w:rsid w:val="009C0001"/>
    <w:rsid w:val="009C153D"/>
    <w:rsid w:val="009C1A0B"/>
    <w:rsid w:val="009C1C5A"/>
    <w:rsid w:val="009C29A8"/>
    <w:rsid w:val="009C3463"/>
    <w:rsid w:val="009C40D0"/>
    <w:rsid w:val="009C4488"/>
    <w:rsid w:val="009C4987"/>
    <w:rsid w:val="009C4B7A"/>
    <w:rsid w:val="009C4D45"/>
    <w:rsid w:val="009C4F0D"/>
    <w:rsid w:val="009C4FD1"/>
    <w:rsid w:val="009C528A"/>
    <w:rsid w:val="009C5300"/>
    <w:rsid w:val="009C55AA"/>
    <w:rsid w:val="009C569E"/>
    <w:rsid w:val="009C5E14"/>
    <w:rsid w:val="009C5EA4"/>
    <w:rsid w:val="009C604F"/>
    <w:rsid w:val="009C616F"/>
    <w:rsid w:val="009C6585"/>
    <w:rsid w:val="009C67A2"/>
    <w:rsid w:val="009C6EF6"/>
    <w:rsid w:val="009C7410"/>
    <w:rsid w:val="009C7959"/>
    <w:rsid w:val="009C7F2E"/>
    <w:rsid w:val="009C7F98"/>
    <w:rsid w:val="009D015B"/>
    <w:rsid w:val="009D01E4"/>
    <w:rsid w:val="009D086F"/>
    <w:rsid w:val="009D089E"/>
    <w:rsid w:val="009D093A"/>
    <w:rsid w:val="009D0DB8"/>
    <w:rsid w:val="009D131B"/>
    <w:rsid w:val="009D1D62"/>
    <w:rsid w:val="009D1F95"/>
    <w:rsid w:val="009D2120"/>
    <w:rsid w:val="009D2591"/>
    <w:rsid w:val="009D2E07"/>
    <w:rsid w:val="009D2F81"/>
    <w:rsid w:val="009D309A"/>
    <w:rsid w:val="009D3203"/>
    <w:rsid w:val="009D33E4"/>
    <w:rsid w:val="009D35D8"/>
    <w:rsid w:val="009D3736"/>
    <w:rsid w:val="009D3C6E"/>
    <w:rsid w:val="009D45DD"/>
    <w:rsid w:val="009D4BC7"/>
    <w:rsid w:val="009D4D19"/>
    <w:rsid w:val="009D5A5A"/>
    <w:rsid w:val="009D66A8"/>
    <w:rsid w:val="009D68B1"/>
    <w:rsid w:val="009D6C93"/>
    <w:rsid w:val="009D6FF4"/>
    <w:rsid w:val="009D73E7"/>
    <w:rsid w:val="009D7B6C"/>
    <w:rsid w:val="009D7DF7"/>
    <w:rsid w:val="009E0571"/>
    <w:rsid w:val="009E05A0"/>
    <w:rsid w:val="009E0936"/>
    <w:rsid w:val="009E0B8E"/>
    <w:rsid w:val="009E0BC7"/>
    <w:rsid w:val="009E1263"/>
    <w:rsid w:val="009E13FC"/>
    <w:rsid w:val="009E173C"/>
    <w:rsid w:val="009E1C8D"/>
    <w:rsid w:val="009E1E81"/>
    <w:rsid w:val="009E1EE1"/>
    <w:rsid w:val="009E1FA5"/>
    <w:rsid w:val="009E2031"/>
    <w:rsid w:val="009E228A"/>
    <w:rsid w:val="009E2983"/>
    <w:rsid w:val="009E2C34"/>
    <w:rsid w:val="009E310A"/>
    <w:rsid w:val="009E39E8"/>
    <w:rsid w:val="009E40BB"/>
    <w:rsid w:val="009E4849"/>
    <w:rsid w:val="009E4A2D"/>
    <w:rsid w:val="009E4BAA"/>
    <w:rsid w:val="009E5492"/>
    <w:rsid w:val="009E55C9"/>
    <w:rsid w:val="009E56B6"/>
    <w:rsid w:val="009E6417"/>
    <w:rsid w:val="009E656F"/>
    <w:rsid w:val="009E65A9"/>
    <w:rsid w:val="009E6C51"/>
    <w:rsid w:val="009E6CD1"/>
    <w:rsid w:val="009E74D9"/>
    <w:rsid w:val="009E7748"/>
    <w:rsid w:val="009E7EC9"/>
    <w:rsid w:val="009F0093"/>
    <w:rsid w:val="009F0323"/>
    <w:rsid w:val="009F041E"/>
    <w:rsid w:val="009F044F"/>
    <w:rsid w:val="009F0480"/>
    <w:rsid w:val="009F0C66"/>
    <w:rsid w:val="009F0D31"/>
    <w:rsid w:val="009F103C"/>
    <w:rsid w:val="009F19A4"/>
    <w:rsid w:val="009F1A90"/>
    <w:rsid w:val="009F1E78"/>
    <w:rsid w:val="009F1F61"/>
    <w:rsid w:val="009F2219"/>
    <w:rsid w:val="009F2439"/>
    <w:rsid w:val="009F28EE"/>
    <w:rsid w:val="009F2A79"/>
    <w:rsid w:val="009F3584"/>
    <w:rsid w:val="009F3744"/>
    <w:rsid w:val="009F4019"/>
    <w:rsid w:val="009F4128"/>
    <w:rsid w:val="009F4780"/>
    <w:rsid w:val="009F4941"/>
    <w:rsid w:val="009F4D23"/>
    <w:rsid w:val="009F531A"/>
    <w:rsid w:val="009F5638"/>
    <w:rsid w:val="009F5DF3"/>
    <w:rsid w:val="009F5E4E"/>
    <w:rsid w:val="009F67C5"/>
    <w:rsid w:val="009F692D"/>
    <w:rsid w:val="009F69ED"/>
    <w:rsid w:val="009F6C0E"/>
    <w:rsid w:val="009F6C41"/>
    <w:rsid w:val="009F6D97"/>
    <w:rsid w:val="009F6FD7"/>
    <w:rsid w:val="009F7214"/>
    <w:rsid w:val="009F729C"/>
    <w:rsid w:val="009F7613"/>
    <w:rsid w:val="009F7912"/>
    <w:rsid w:val="009F7A19"/>
    <w:rsid w:val="009F7C13"/>
    <w:rsid w:val="009F7CED"/>
    <w:rsid w:val="009F7E2A"/>
    <w:rsid w:val="00A00018"/>
    <w:rsid w:val="00A00610"/>
    <w:rsid w:val="00A007C9"/>
    <w:rsid w:val="00A00987"/>
    <w:rsid w:val="00A00EE7"/>
    <w:rsid w:val="00A0158F"/>
    <w:rsid w:val="00A01E35"/>
    <w:rsid w:val="00A020F6"/>
    <w:rsid w:val="00A022D5"/>
    <w:rsid w:val="00A02369"/>
    <w:rsid w:val="00A0243A"/>
    <w:rsid w:val="00A02462"/>
    <w:rsid w:val="00A026BC"/>
    <w:rsid w:val="00A02935"/>
    <w:rsid w:val="00A02E7A"/>
    <w:rsid w:val="00A030D7"/>
    <w:rsid w:val="00A0334D"/>
    <w:rsid w:val="00A047E3"/>
    <w:rsid w:val="00A04844"/>
    <w:rsid w:val="00A048FE"/>
    <w:rsid w:val="00A04ED5"/>
    <w:rsid w:val="00A05018"/>
    <w:rsid w:val="00A05568"/>
    <w:rsid w:val="00A06018"/>
    <w:rsid w:val="00A0658F"/>
    <w:rsid w:val="00A067DE"/>
    <w:rsid w:val="00A06C41"/>
    <w:rsid w:val="00A06CCE"/>
    <w:rsid w:val="00A07006"/>
    <w:rsid w:val="00A07065"/>
    <w:rsid w:val="00A076C7"/>
    <w:rsid w:val="00A07900"/>
    <w:rsid w:val="00A07D06"/>
    <w:rsid w:val="00A07EA1"/>
    <w:rsid w:val="00A10549"/>
    <w:rsid w:val="00A106BB"/>
    <w:rsid w:val="00A1076A"/>
    <w:rsid w:val="00A107DB"/>
    <w:rsid w:val="00A116B2"/>
    <w:rsid w:val="00A11CDE"/>
    <w:rsid w:val="00A124B0"/>
    <w:rsid w:val="00A1250A"/>
    <w:rsid w:val="00A12783"/>
    <w:rsid w:val="00A12BE7"/>
    <w:rsid w:val="00A1368C"/>
    <w:rsid w:val="00A13C6A"/>
    <w:rsid w:val="00A13FE2"/>
    <w:rsid w:val="00A141BE"/>
    <w:rsid w:val="00A1420A"/>
    <w:rsid w:val="00A14BD8"/>
    <w:rsid w:val="00A14EB8"/>
    <w:rsid w:val="00A14EDE"/>
    <w:rsid w:val="00A14F13"/>
    <w:rsid w:val="00A14FDA"/>
    <w:rsid w:val="00A1608C"/>
    <w:rsid w:val="00A167ED"/>
    <w:rsid w:val="00A17081"/>
    <w:rsid w:val="00A1713F"/>
    <w:rsid w:val="00A17869"/>
    <w:rsid w:val="00A17B62"/>
    <w:rsid w:val="00A17B7F"/>
    <w:rsid w:val="00A17BCB"/>
    <w:rsid w:val="00A20602"/>
    <w:rsid w:val="00A20894"/>
    <w:rsid w:val="00A20C52"/>
    <w:rsid w:val="00A20D91"/>
    <w:rsid w:val="00A218E8"/>
    <w:rsid w:val="00A21953"/>
    <w:rsid w:val="00A21C69"/>
    <w:rsid w:val="00A21F8A"/>
    <w:rsid w:val="00A22143"/>
    <w:rsid w:val="00A226FE"/>
    <w:rsid w:val="00A2275A"/>
    <w:rsid w:val="00A2295D"/>
    <w:rsid w:val="00A22CC5"/>
    <w:rsid w:val="00A22F9E"/>
    <w:rsid w:val="00A231FA"/>
    <w:rsid w:val="00A2323B"/>
    <w:rsid w:val="00A2348C"/>
    <w:rsid w:val="00A236EF"/>
    <w:rsid w:val="00A23721"/>
    <w:rsid w:val="00A23A96"/>
    <w:rsid w:val="00A23AAA"/>
    <w:rsid w:val="00A2445B"/>
    <w:rsid w:val="00A245E8"/>
    <w:rsid w:val="00A247C3"/>
    <w:rsid w:val="00A24A5C"/>
    <w:rsid w:val="00A261A2"/>
    <w:rsid w:val="00A265EC"/>
    <w:rsid w:val="00A26AE7"/>
    <w:rsid w:val="00A26E2E"/>
    <w:rsid w:val="00A275FB"/>
    <w:rsid w:val="00A27A0B"/>
    <w:rsid w:val="00A27C82"/>
    <w:rsid w:val="00A3008C"/>
    <w:rsid w:val="00A30248"/>
    <w:rsid w:val="00A3030B"/>
    <w:rsid w:val="00A3062C"/>
    <w:rsid w:val="00A3068A"/>
    <w:rsid w:val="00A30762"/>
    <w:rsid w:val="00A30957"/>
    <w:rsid w:val="00A30AC0"/>
    <w:rsid w:val="00A30AF5"/>
    <w:rsid w:val="00A30D88"/>
    <w:rsid w:val="00A316FF"/>
    <w:rsid w:val="00A31ED4"/>
    <w:rsid w:val="00A330EE"/>
    <w:rsid w:val="00A33947"/>
    <w:rsid w:val="00A33B6A"/>
    <w:rsid w:val="00A33FA7"/>
    <w:rsid w:val="00A34248"/>
    <w:rsid w:val="00A34AC8"/>
    <w:rsid w:val="00A34DE7"/>
    <w:rsid w:val="00A34E49"/>
    <w:rsid w:val="00A35017"/>
    <w:rsid w:val="00A351AC"/>
    <w:rsid w:val="00A35821"/>
    <w:rsid w:val="00A35C1F"/>
    <w:rsid w:val="00A35CB2"/>
    <w:rsid w:val="00A35E7F"/>
    <w:rsid w:val="00A36723"/>
    <w:rsid w:val="00A36956"/>
    <w:rsid w:val="00A378B7"/>
    <w:rsid w:val="00A37C9D"/>
    <w:rsid w:val="00A4026A"/>
    <w:rsid w:val="00A408FA"/>
    <w:rsid w:val="00A40C10"/>
    <w:rsid w:val="00A4111E"/>
    <w:rsid w:val="00A41334"/>
    <w:rsid w:val="00A4168A"/>
    <w:rsid w:val="00A4199C"/>
    <w:rsid w:val="00A41A4D"/>
    <w:rsid w:val="00A41CE8"/>
    <w:rsid w:val="00A41D78"/>
    <w:rsid w:val="00A4260C"/>
    <w:rsid w:val="00A4275F"/>
    <w:rsid w:val="00A428C6"/>
    <w:rsid w:val="00A43636"/>
    <w:rsid w:val="00A43A15"/>
    <w:rsid w:val="00A43ED6"/>
    <w:rsid w:val="00A44868"/>
    <w:rsid w:val="00A44F2F"/>
    <w:rsid w:val="00A4518A"/>
    <w:rsid w:val="00A451A6"/>
    <w:rsid w:val="00A45572"/>
    <w:rsid w:val="00A45A23"/>
    <w:rsid w:val="00A45E07"/>
    <w:rsid w:val="00A45ED2"/>
    <w:rsid w:val="00A46346"/>
    <w:rsid w:val="00A463DF"/>
    <w:rsid w:val="00A46660"/>
    <w:rsid w:val="00A468F3"/>
    <w:rsid w:val="00A469E0"/>
    <w:rsid w:val="00A46AA3"/>
    <w:rsid w:val="00A46AEB"/>
    <w:rsid w:val="00A46CA6"/>
    <w:rsid w:val="00A46DD2"/>
    <w:rsid w:val="00A4721B"/>
    <w:rsid w:val="00A473A9"/>
    <w:rsid w:val="00A473B4"/>
    <w:rsid w:val="00A476C1"/>
    <w:rsid w:val="00A478B5"/>
    <w:rsid w:val="00A47BAF"/>
    <w:rsid w:val="00A502C0"/>
    <w:rsid w:val="00A5054A"/>
    <w:rsid w:val="00A505CA"/>
    <w:rsid w:val="00A5074D"/>
    <w:rsid w:val="00A507A0"/>
    <w:rsid w:val="00A5194D"/>
    <w:rsid w:val="00A52059"/>
    <w:rsid w:val="00A52066"/>
    <w:rsid w:val="00A525E2"/>
    <w:rsid w:val="00A52E77"/>
    <w:rsid w:val="00A53294"/>
    <w:rsid w:val="00A53822"/>
    <w:rsid w:val="00A53B88"/>
    <w:rsid w:val="00A53C89"/>
    <w:rsid w:val="00A53FD9"/>
    <w:rsid w:val="00A540C8"/>
    <w:rsid w:val="00A542CB"/>
    <w:rsid w:val="00A54585"/>
    <w:rsid w:val="00A5480E"/>
    <w:rsid w:val="00A55A96"/>
    <w:rsid w:val="00A55AD4"/>
    <w:rsid w:val="00A55B63"/>
    <w:rsid w:val="00A56E4B"/>
    <w:rsid w:val="00A56E8E"/>
    <w:rsid w:val="00A570B8"/>
    <w:rsid w:val="00A57369"/>
    <w:rsid w:val="00A575C6"/>
    <w:rsid w:val="00A579BE"/>
    <w:rsid w:val="00A57F55"/>
    <w:rsid w:val="00A604AA"/>
    <w:rsid w:val="00A60EB2"/>
    <w:rsid w:val="00A611E3"/>
    <w:rsid w:val="00A6187A"/>
    <w:rsid w:val="00A61C64"/>
    <w:rsid w:val="00A61D88"/>
    <w:rsid w:val="00A61EEF"/>
    <w:rsid w:val="00A62671"/>
    <w:rsid w:val="00A629AF"/>
    <w:rsid w:val="00A63056"/>
    <w:rsid w:val="00A637F9"/>
    <w:rsid w:val="00A63919"/>
    <w:rsid w:val="00A63AC0"/>
    <w:rsid w:val="00A63D76"/>
    <w:rsid w:val="00A63DB3"/>
    <w:rsid w:val="00A64223"/>
    <w:rsid w:val="00A64509"/>
    <w:rsid w:val="00A645E4"/>
    <w:rsid w:val="00A65C31"/>
    <w:rsid w:val="00A65D03"/>
    <w:rsid w:val="00A65E95"/>
    <w:rsid w:val="00A65F0E"/>
    <w:rsid w:val="00A669E8"/>
    <w:rsid w:val="00A66AA0"/>
    <w:rsid w:val="00A66ABA"/>
    <w:rsid w:val="00A66C37"/>
    <w:rsid w:val="00A66C48"/>
    <w:rsid w:val="00A66E49"/>
    <w:rsid w:val="00A677DE"/>
    <w:rsid w:val="00A67B82"/>
    <w:rsid w:val="00A67E3E"/>
    <w:rsid w:val="00A67FD8"/>
    <w:rsid w:val="00A70031"/>
    <w:rsid w:val="00A7162A"/>
    <w:rsid w:val="00A71A9A"/>
    <w:rsid w:val="00A71AF0"/>
    <w:rsid w:val="00A71BDB"/>
    <w:rsid w:val="00A722CD"/>
    <w:rsid w:val="00A72389"/>
    <w:rsid w:val="00A723D9"/>
    <w:rsid w:val="00A72CEA"/>
    <w:rsid w:val="00A7359B"/>
    <w:rsid w:val="00A73FD4"/>
    <w:rsid w:val="00A746EC"/>
    <w:rsid w:val="00A746FF"/>
    <w:rsid w:val="00A74797"/>
    <w:rsid w:val="00A748B2"/>
    <w:rsid w:val="00A74906"/>
    <w:rsid w:val="00A74AD4"/>
    <w:rsid w:val="00A74FC7"/>
    <w:rsid w:val="00A75351"/>
    <w:rsid w:val="00A7559E"/>
    <w:rsid w:val="00A76857"/>
    <w:rsid w:val="00A7697A"/>
    <w:rsid w:val="00A76C98"/>
    <w:rsid w:val="00A76CD3"/>
    <w:rsid w:val="00A772F5"/>
    <w:rsid w:val="00A77704"/>
    <w:rsid w:val="00A77DB2"/>
    <w:rsid w:val="00A80508"/>
    <w:rsid w:val="00A80B4E"/>
    <w:rsid w:val="00A80D7C"/>
    <w:rsid w:val="00A81056"/>
    <w:rsid w:val="00A81680"/>
    <w:rsid w:val="00A81737"/>
    <w:rsid w:val="00A81A60"/>
    <w:rsid w:val="00A81B05"/>
    <w:rsid w:val="00A82618"/>
    <w:rsid w:val="00A83111"/>
    <w:rsid w:val="00A83483"/>
    <w:rsid w:val="00A838E8"/>
    <w:rsid w:val="00A83964"/>
    <w:rsid w:val="00A83F68"/>
    <w:rsid w:val="00A83FDC"/>
    <w:rsid w:val="00A840CE"/>
    <w:rsid w:val="00A845F8"/>
    <w:rsid w:val="00A846F7"/>
    <w:rsid w:val="00A84803"/>
    <w:rsid w:val="00A8499E"/>
    <w:rsid w:val="00A84CC2"/>
    <w:rsid w:val="00A8531A"/>
    <w:rsid w:val="00A85A37"/>
    <w:rsid w:val="00A85A58"/>
    <w:rsid w:val="00A85D18"/>
    <w:rsid w:val="00A85DF8"/>
    <w:rsid w:val="00A864CA"/>
    <w:rsid w:val="00A86BD5"/>
    <w:rsid w:val="00A86CCB"/>
    <w:rsid w:val="00A86E72"/>
    <w:rsid w:val="00A86F5B"/>
    <w:rsid w:val="00A871D4"/>
    <w:rsid w:val="00A8791B"/>
    <w:rsid w:val="00A901E1"/>
    <w:rsid w:val="00A90263"/>
    <w:rsid w:val="00A90837"/>
    <w:rsid w:val="00A90B8C"/>
    <w:rsid w:val="00A90F9E"/>
    <w:rsid w:val="00A9119C"/>
    <w:rsid w:val="00A91303"/>
    <w:rsid w:val="00A916D1"/>
    <w:rsid w:val="00A933BA"/>
    <w:rsid w:val="00A935F8"/>
    <w:rsid w:val="00A938E7"/>
    <w:rsid w:val="00A93924"/>
    <w:rsid w:val="00A93BD7"/>
    <w:rsid w:val="00A941A4"/>
    <w:rsid w:val="00A947C8"/>
    <w:rsid w:val="00A94956"/>
    <w:rsid w:val="00A94F20"/>
    <w:rsid w:val="00A95371"/>
    <w:rsid w:val="00A955AF"/>
    <w:rsid w:val="00A95C28"/>
    <w:rsid w:val="00A95CD0"/>
    <w:rsid w:val="00A960BD"/>
    <w:rsid w:val="00A964BD"/>
    <w:rsid w:val="00A96B40"/>
    <w:rsid w:val="00A96E17"/>
    <w:rsid w:val="00A96E21"/>
    <w:rsid w:val="00A96EAC"/>
    <w:rsid w:val="00A9788F"/>
    <w:rsid w:val="00AA11CA"/>
    <w:rsid w:val="00AA1245"/>
    <w:rsid w:val="00AA19E0"/>
    <w:rsid w:val="00AA25BF"/>
    <w:rsid w:val="00AA2899"/>
    <w:rsid w:val="00AA293E"/>
    <w:rsid w:val="00AA2D35"/>
    <w:rsid w:val="00AA2F51"/>
    <w:rsid w:val="00AA343B"/>
    <w:rsid w:val="00AA36FE"/>
    <w:rsid w:val="00AA37FC"/>
    <w:rsid w:val="00AA3BE5"/>
    <w:rsid w:val="00AA3CD6"/>
    <w:rsid w:val="00AA3EFF"/>
    <w:rsid w:val="00AA4AE6"/>
    <w:rsid w:val="00AA4B84"/>
    <w:rsid w:val="00AA5873"/>
    <w:rsid w:val="00AA58ED"/>
    <w:rsid w:val="00AA5DB2"/>
    <w:rsid w:val="00AA6298"/>
    <w:rsid w:val="00AA62FA"/>
    <w:rsid w:val="00AA662C"/>
    <w:rsid w:val="00AA66E0"/>
    <w:rsid w:val="00AA680F"/>
    <w:rsid w:val="00AA69AB"/>
    <w:rsid w:val="00AA6C31"/>
    <w:rsid w:val="00AA6D90"/>
    <w:rsid w:val="00AA760D"/>
    <w:rsid w:val="00AA7707"/>
    <w:rsid w:val="00AA789E"/>
    <w:rsid w:val="00AB02D4"/>
    <w:rsid w:val="00AB0366"/>
    <w:rsid w:val="00AB05C3"/>
    <w:rsid w:val="00AB0A88"/>
    <w:rsid w:val="00AB0D78"/>
    <w:rsid w:val="00AB1118"/>
    <w:rsid w:val="00AB12F9"/>
    <w:rsid w:val="00AB1522"/>
    <w:rsid w:val="00AB1823"/>
    <w:rsid w:val="00AB1CD1"/>
    <w:rsid w:val="00AB22D4"/>
    <w:rsid w:val="00AB25B6"/>
    <w:rsid w:val="00AB28E0"/>
    <w:rsid w:val="00AB2D6E"/>
    <w:rsid w:val="00AB2F39"/>
    <w:rsid w:val="00AB31C4"/>
    <w:rsid w:val="00AB3274"/>
    <w:rsid w:val="00AB36CC"/>
    <w:rsid w:val="00AB3791"/>
    <w:rsid w:val="00AB410A"/>
    <w:rsid w:val="00AB4275"/>
    <w:rsid w:val="00AB42D2"/>
    <w:rsid w:val="00AB4542"/>
    <w:rsid w:val="00AB4682"/>
    <w:rsid w:val="00AB49AA"/>
    <w:rsid w:val="00AB4B40"/>
    <w:rsid w:val="00AB4EE6"/>
    <w:rsid w:val="00AB5474"/>
    <w:rsid w:val="00AB5615"/>
    <w:rsid w:val="00AB5670"/>
    <w:rsid w:val="00AB596B"/>
    <w:rsid w:val="00AB629F"/>
    <w:rsid w:val="00AB66BC"/>
    <w:rsid w:val="00AB6F54"/>
    <w:rsid w:val="00AB74C1"/>
    <w:rsid w:val="00AB76ED"/>
    <w:rsid w:val="00AB7936"/>
    <w:rsid w:val="00AB79AE"/>
    <w:rsid w:val="00AB7A64"/>
    <w:rsid w:val="00AB7C3F"/>
    <w:rsid w:val="00AB7C68"/>
    <w:rsid w:val="00AB7CD7"/>
    <w:rsid w:val="00AB7FCE"/>
    <w:rsid w:val="00AC0586"/>
    <w:rsid w:val="00AC0B6E"/>
    <w:rsid w:val="00AC0DDC"/>
    <w:rsid w:val="00AC1195"/>
    <w:rsid w:val="00AC13E5"/>
    <w:rsid w:val="00AC171B"/>
    <w:rsid w:val="00AC1795"/>
    <w:rsid w:val="00AC1A03"/>
    <w:rsid w:val="00AC1ACA"/>
    <w:rsid w:val="00AC1BF6"/>
    <w:rsid w:val="00AC2161"/>
    <w:rsid w:val="00AC27A8"/>
    <w:rsid w:val="00AC28CE"/>
    <w:rsid w:val="00AC2AEE"/>
    <w:rsid w:val="00AC2BF5"/>
    <w:rsid w:val="00AC3B00"/>
    <w:rsid w:val="00AC46A4"/>
    <w:rsid w:val="00AC473C"/>
    <w:rsid w:val="00AC4761"/>
    <w:rsid w:val="00AC4B52"/>
    <w:rsid w:val="00AC4BA3"/>
    <w:rsid w:val="00AC4F09"/>
    <w:rsid w:val="00AC55AF"/>
    <w:rsid w:val="00AC5671"/>
    <w:rsid w:val="00AC5BFC"/>
    <w:rsid w:val="00AC5CF6"/>
    <w:rsid w:val="00AC5F32"/>
    <w:rsid w:val="00AC6270"/>
    <w:rsid w:val="00AC68C9"/>
    <w:rsid w:val="00AC70FB"/>
    <w:rsid w:val="00AC7AB1"/>
    <w:rsid w:val="00AD0078"/>
    <w:rsid w:val="00AD0302"/>
    <w:rsid w:val="00AD09DA"/>
    <w:rsid w:val="00AD0ADF"/>
    <w:rsid w:val="00AD0C2C"/>
    <w:rsid w:val="00AD0C7B"/>
    <w:rsid w:val="00AD128E"/>
    <w:rsid w:val="00AD12B1"/>
    <w:rsid w:val="00AD145E"/>
    <w:rsid w:val="00AD1BEF"/>
    <w:rsid w:val="00AD1EBB"/>
    <w:rsid w:val="00AD2287"/>
    <w:rsid w:val="00AD2427"/>
    <w:rsid w:val="00AD25E2"/>
    <w:rsid w:val="00AD2F41"/>
    <w:rsid w:val="00AD2FC8"/>
    <w:rsid w:val="00AD33C6"/>
    <w:rsid w:val="00AD3551"/>
    <w:rsid w:val="00AD3F4D"/>
    <w:rsid w:val="00AD3FB0"/>
    <w:rsid w:val="00AD4413"/>
    <w:rsid w:val="00AD5245"/>
    <w:rsid w:val="00AD61F6"/>
    <w:rsid w:val="00AD6262"/>
    <w:rsid w:val="00AD6873"/>
    <w:rsid w:val="00AD6D69"/>
    <w:rsid w:val="00AD6DAD"/>
    <w:rsid w:val="00AD72B5"/>
    <w:rsid w:val="00AD7380"/>
    <w:rsid w:val="00AD7B4B"/>
    <w:rsid w:val="00AD7BD7"/>
    <w:rsid w:val="00AD7EC9"/>
    <w:rsid w:val="00AE018D"/>
    <w:rsid w:val="00AE0566"/>
    <w:rsid w:val="00AE0745"/>
    <w:rsid w:val="00AE0E67"/>
    <w:rsid w:val="00AE0FFF"/>
    <w:rsid w:val="00AE104D"/>
    <w:rsid w:val="00AE12FD"/>
    <w:rsid w:val="00AE1370"/>
    <w:rsid w:val="00AE1FBC"/>
    <w:rsid w:val="00AE248B"/>
    <w:rsid w:val="00AE2EED"/>
    <w:rsid w:val="00AE315C"/>
    <w:rsid w:val="00AE3703"/>
    <w:rsid w:val="00AE39C7"/>
    <w:rsid w:val="00AE3BD2"/>
    <w:rsid w:val="00AE48A4"/>
    <w:rsid w:val="00AE4967"/>
    <w:rsid w:val="00AE4C24"/>
    <w:rsid w:val="00AE4C91"/>
    <w:rsid w:val="00AE5893"/>
    <w:rsid w:val="00AE5FAE"/>
    <w:rsid w:val="00AE610E"/>
    <w:rsid w:val="00AE611B"/>
    <w:rsid w:val="00AE65D5"/>
    <w:rsid w:val="00AE664A"/>
    <w:rsid w:val="00AE6838"/>
    <w:rsid w:val="00AE6B51"/>
    <w:rsid w:val="00AE6C41"/>
    <w:rsid w:val="00AE6DA7"/>
    <w:rsid w:val="00AE6F0B"/>
    <w:rsid w:val="00AE77F5"/>
    <w:rsid w:val="00AE78DE"/>
    <w:rsid w:val="00AE7A31"/>
    <w:rsid w:val="00AE7BEA"/>
    <w:rsid w:val="00AE7E52"/>
    <w:rsid w:val="00AF0055"/>
    <w:rsid w:val="00AF02BF"/>
    <w:rsid w:val="00AF0628"/>
    <w:rsid w:val="00AF0BEC"/>
    <w:rsid w:val="00AF1374"/>
    <w:rsid w:val="00AF17AE"/>
    <w:rsid w:val="00AF17BD"/>
    <w:rsid w:val="00AF1CB4"/>
    <w:rsid w:val="00AF1EDC"/>
    <w:rsid w:val="00AF2077"/>
    <w:rsid w:val="00AF2234"/>
    <w:rsid w:val="00AF28B7"/>
    <w:rsid w:val="00AF28D8"/>
    <w:rsid w:val="00AF2935"/>
    <w:rsid w:val="00AF2DBF"/>
    <w:rsid w:val="00AF313B"/>
    <w:rsid w:val="00AF314E"/>
    <w:rsid w:val="00AF31DC"/>
    <w:rsid w:val="00AF3654"/>
    <w:rsid w:val="00AF37C8"/>
    <w:rsid w:val="00AF38D1"/>
    <w:rsid w:val="00AF40E0"/>
    <w:rsid w:val="00AF49EA"/>
    <w:rsid w:val="00AF4D0B"/>
    <w:rsid w:val="00AF54CE"/>
    <w:rsid w:val="00AF57F5"/>
    <w:rsid w:val="00AF580B"/>
    <w:rsid w:val="00AF5864"/>
    <w:rsid w:val="00AF59EA"/>
    <w:rsid w:val="00AF5F02"/>
    <w:rsid w:val="00AF5F74"/>
    <w:rsid w:val="00AF609D"/>
    <w:rsid w:val="00AF638D"/>
    <w:rsid w:val="00AF6909"/>
    <w:rsid w:val="00AF6A61"/>
    <w:rsid w:val="00AF6C77"/>
    <w:rsid w:val="00AF6F5F"/>
    <w:rsid w:val="00AF70BE"/>
    <w:rsid w:val="00AF739F"/>
    <w:rsid w:val="00AF7601"/>
    <w:rsid w:val="00AF76C5"/>
    <w:rsid w:val="00AF7CE1"/>
    <w:rsid w:val="00AF7CFA"/>
    <w:rsid w:val="00B00409"/>
    <w:rsid w:val="00B00853"/>
    <w:rsid w:val="00B00DAB"/>
    <w:rsid w:val="00B00DBE"/>
    <w:rsid w:val="00B01365"/>
    <w:rsid w:val="00B0180B"/>
    <w:rsid w:val="00B01A23"/>
    <w:rsid w:val="00B01A51"/>
    <w:rsid w:val="00B01B19"/>
    <w:rsid w:val="00B01F7B"/>
    <w:rsid w:val="00B0243D"/>
    <w:rsid w:val="00B025F0"/>
    <w:rsid w:val="00B02CEE"/>
    <w:rsid w:val="00B02E10"/>
    <w:rsid w:val="00B0353B"/>
    <w:rsid w:val="00B0363E"/>
    <w:rsid w:val="00B03CD0"/>
    <w:rsid w:val="00B048B9"/>
    <w:rsid w:val="00B04BBB"/>
    <w:rsid w:val="00B04ED3"/>
    <w:rsid w:val="00B04F22"/>
    <w:rsid w:val="00B057E2"/>
    <w:rsid w:val="00B05A12"/>
    <w:rsid w:val="00B05DBA"/>
    <w:rsid w:val="00B06313"/>
    <w:rsid w:val="00B06704"/>
    <w:rsid w:val="00B06C5D"/>
    <w:rsid w:val="00B0787D"/>
    <w:rsid w:val="00B07B4C"/>
    <w:rsid w:val="00B10247"/>
    <w:rsid w:val="00B10D86"/>
    <w:rsid w:val="00B1123C"/>
    <w:rsid w:val="00B11A50"/>
    <w:rsid w:val="00B11AB6"/>
    <w:rsid w:val="00B124C0"/>
    <w:rsid w:val="00B12917"/>
    <w:rsid w:val="00B12B30"/>
    <w:rsid w:val="00B131A1"/>
    <w:rsid w:val="00B1331A"/>
    <w:rsid w:val="00B13378"/>
    <w:rsid w:val="00B133D0"/>
    <w:rsid w:val="00B133D6"/>
    <w:rsid w:val="00B133DA"/>
    <w:rsid w:val="00B138F7"/>
    <w:rsid w:val="00B1394A"/>
    <w:rsid w:val="00B13A05"/>
    <w:rsid w:val="00B13BFD"/>
    <w:rsid w:val="00B13D32"/>
    <w:rsid w:val="00B13E5D"/>
    <w:rsid w:val="00B13F5F"/>
    <w:rsid w:val="00B1415F"/>
    <w:rsid w:val="00B141A9"/>
    <w:rsid w:val="00B14586"/>
    <w:rsid w:val="00B1482B"/>
    <w:rsid w:val="00B149B9"/>
    <w:rsid w:val="00B14A59"/>
    <w:rsid w:val="00B14C20"/>
    <w:rsid w:val="00B14EAA"/>
    <w:rsid w:val="00B1565E"/>
    <w:rsid w:val="00B157A3"/>
    <w:rsid w:val="00B1597D"/>
    <w:rsid w:val="00B15E34"/>
    <w:rsid w:val="00B16927"/>
    <w:rsid w:val="00B169A9"/>
    <w:rsid w:val="00B16AF9"/>
    <w:rsid w:val="00B17620"/>
    <w:rsid w:val="00B17B26"/>
    <w:rsid w:val="00B214A9"/>
    <w:rsid w:val="00B21781"/>
    <w:rsid w:val="00B21FE9"/>
    <w:rsid w:val="00B227EA"/>
    <w:rsid w:val="00B228EC"/>
    <w:rsid w:val="00B23183"/>
    <w:rsid w:val="00B232AB"/>
    <w:rsid w:val="00B2355F"/>
    <w:rsid w:val="00B23A60"/>
    <w:rsid w:val="00B23D12"/>
    <w:rsid w:val="00B240D5"/>
    <w:rsid w:val="00B24B0D"/>
    <w:rsid w:val="00B258B0"/>
    <w:rsid w:val="00B25B98"/>
    <w:rsid w:val="00B25C2C"/>
    <w:rsid w:val="00B266D1"/>
    <w:rsid w:val="00B26D44"/>
    <w:rsid w:val="00B279B5"/>
    <w:rsid w:val="00B30479"/>
    <w:rsid w:val="00B30570"/>
    <w:rsid w:val="00B30C18"/>
    <w:rsid w:val="00B310E7"/>
    <w:rsid w:val="00B313C6"/>
    <w:rsid w:val="00B3169D"/>
    <w:rsid w:val="00B31C31"/>
    <w:rsid w:val="00B31C4B"/>
    <w:rsid w:val="00B329A0"/>
    <w:rsid w:val="00B32DB2"/>
    <w:rsid w:val="00B331B4"/>
    <w:rsid w:val="00B33CF3"/>
    <w:rsid w:val="00B34191"/>
    <w:rsid w:val="00B34330"/>
    <w:rsid w:val="00B34516"/>
    <w:rsid w:val="00B345C6"/>
    <w:rsid w:val="00B34AC7"/>
    <w:rsid w:val="00B352DB"/>
    <w:rsid w:val="00B3550A"/>
    <w:rsid w:val="00B35826"/>
    <w:rsid w:val="00B35DBB"/>
    <w:rsid w:val="00B35DD6"/>
    <w:rsid w:val="00B35EA8"/>
    <w:rsid w:val="00B36159"/>
    <w:rsid w:val="00B36497"/>
    <w:rsid w:val="00B364CE"/>
    <w:rsid w:val="00B36BCE"/>
    <w:rsid w:val="00B37F6B"/>
    <w:rsid w:val="00B401AF"/>
    <w:rsid w:val="00B40891"/>
    <w:rsid w:val="00B40F4D"/>
    <w:rsid w:val="00B40FEB"/>
    <w:rsid w:val="00B41504"/>
    <w:rsid w:val="00B41570"/>
    <w:rsid w:val="00B41604"/>
    <w:rsid w:val="00B416FE"/>
    <w:rsid w:val="00B41863"/>
    <w:rsid w:val="00B41944"/>
    <w:rsid w:val="00B41D28"/>
    <w:rsid w:val="00B42FAD"/>
    <w:rsid w:val="00B434C5"/>
    <w:rsid w:val="00B43AA9"/>
    <w:rsid w:val="00B43B10"/>
    <w:rsid w:val="00B440B4"/>
    <w:rsid w:val="00B446EF"/>
    <w:rsid w:val="00B4499B"/>
    <w:rsid w:val="00B44A63"/>
    <w:rsid w:val="00B44D7D"/>
    <w:rsid w:val="00B44DA8"/>
    <w:rsid w:val="00B453EF"/>
    <w:rsid w:val="00B4556C"/>
    <w:rsid w:val="00B456F2"/>
    <w:rsid w:val="00B45818"/>
    <w:rsid w:val="00B459DA"/>
    <w:rsid w:val="00B45ED4"/>
    <w:rsid w:val="00B45F6E"/>
    <w:rsid w:val="00B463E8"/>
    <w:rsid w:val="00B465CA"/>
    <w:rsid w:val="00B466D6"/>
    <w:rsid w:val="00B46817"/>
    <w:rsid w:val="00B46BA6"/>
    <w:rsid w:val="00B46BD0"/>
    <w:rsid w:val="00B46F37"/>
    <w:rsid w:val="00B47B68"/>
    <w:rsid w:val="00B47DC3"/>
    <w:rsid w:val="00B50016"/>
    <w:rsid w:val="00B5092F"/>
    <w:rsid w:val="00B50B28"/>
    <w:rsid w:val="00B50B2F"/>
    <w:rsid w:val="00B5101C"/>
    <w:rsid w:val="00B513DC"/>
    <w:rsid w:val="00B51C28"/>
    <w:rsid w:val="00B520BD"/>
    <w:rsid w:val="00B52248"/>
    <w:rsid w:val="00B523EF"/>
    <w:rsid w:val="00B529B1"/>
    <w:rsid w:val="00B52C2C"/>
    <w:rsid w:val="00B540B2"/>
    <w:rsid w:val="00B5437B"/>
    <w:rsid w:val="00B550BE"/>
    <w:rsid w:val="00B556CE"/>
    <w:rsid w:val="00B558C7"/>
    <w:rsid w:val="00B55F06"/>
    <w:rsid w:val="00B56F28"/>
    <w:rsid w:val="00B570F0"/>
    <w:rsid w:val="00B57974"/>
    <w:rsid w:val="00B602AA"/>
    <w:rsid w:val="00B6083D"/>
    <w:rsid w:val="00B60847"/>
    <w:rsid w:val="00B609D0"/>
    <w:rsid w:val="00B60CDA"/>
    <w:rsid w:val="00B612CD"/>
    <w:rsid w:val="00B613BF"/>
    <w:rsid w:val="00B61434"/>
    <w:rsid w:val="00B614F2"/>
    <w:rsid w:val="00B61C9B"/>
    <w:rsid w:val="00B62222"/>
    <w:rsid w:val="00B62396"/>
    <w:rsid w:val="00B62621"/>
    <w:rsid w:val="00B63194"/>
    <w:rsid w:val="00B63496"/>
    <w:rsid w:val="00B63583"/>
    <w:rsid w:val="00B638ED"/>
    <w:rsid w:val="00B63AD4"/>
    <w:rsid w:val="00B640C5"/>
    <w:rsid w:val="00B640D4"/>
    <w:rsid w:val="00B6447A"/>
    <w:rsid w:val="00B6503F"/>
    <w:rsid w:val="00B6509C"/>
    <w:rsid w:val="00B652D0"/>
    <w:rsid w:val="00B65356"/>
    <w:rsid w:val="00B65429"/>
    <w:rsid w:val="00B6551F"/>
    <w:rsid w:val="00B657D5"/>
    <w:rsid w:val="00B65E99"/>
    <w:rsid w:val="00B65EEC"/>
    <w:rsid w:val="00B66C18"/>
    <w:rsid w:val="00B675E0"/>
    <w:rsid w:val="00B6791C"/>
    <w:rsid w:val="00B67D4A"/>
    <w:rsid w:val="00B67D6D"/>
    <w:rsid w:val="00B70B4F"/>
    <w:rsid w:val="00B70C15"/>
    <w:rsid w:val="00B711BA"/>
    <w:rsid w:val="00B7173A"/>
    <w:rsid w:val="00B717BC"/>
    <w:rsid w:val="00B719B0"/>
    <w:rsid w:val="00B72166"/>
    <w:rsid w:val="00B7248A"/>
    <w:rsid w:val="00B724E5"/>
    <w:rsid w:val="00B72A2C"/>
    <w:rsid w:val="00B72FEF"/>
    <w:rsid w:val="00B73471"/>
    <w:rsid w:val="00B742DC"/>
    <w:rsid w:val="00B74349"/>
    <w:rsid w:val="00B748B4"/>
    <w:rsid w:val="00B74CD9"/>
    <w:rsid w:val="00B74CFE"/>
    <w:rsid w:val="00B74D09"/>
    <w:rsid w:val="00B74D7D"/>
    <w:rsid w:val="00B76391"/>
    <w:rsid w:val="00B76469"/>
    <w:rsid w:val="00B76590"/>
    <w:rsid w:val="00B76611"/>
    <w:rsid w:val="00B76ABC"/>
    <w:rsid w:val="00B76CCE"/>
    <w:rsid w:val="00B76F32"/>
    <w:rsid w:val="00B7715E"/>
    <w:rsid w:val="00B77387"/>
    <w:rsid w:val="00B77B36"/>
    <w:rsid w:val="00B77C76"/>
    <w:rsid w:val="00B8018C"/>
    <w:rsid w:val="00B80A29"/>
    <w:rsid w:val="00B80F09"/>
    <w:rsid w:val="00B81374"/>
    <w:rsid w:val="00B81871"/>
    <w:rsid w:val="00B819CB"/>
    <w:rsid w:val="00B81BB8"/>
    <w:rsid w:val="00B81F37"/>
    <w:rsid w:val="00B8224D"/>
    <w:rsid w:val="00B826CC"/>
    <w:rsid w:val="00B82BF1"/>
    <w:rsid w:val="00B8338F"/>
    <w:rsid w:val="00B833B4"/>
    <w:rsid w:val="00B835CD"/>
    <w:rsid w:val="00B83776"/>
    <w:rsid w:val="00B83A41"/>
    <w:rsid w:val="00B83CAB"/>
    <w:rsid w:val="00B83D2D"/>
    <w:rsid w:val="00B84744"/>
    <w:rsid w:val="00B85235"/>
    <w:rsid w:val="00B85259"/>
    <w:rsid w:val="00B85327"/>
    <w:rsid w:val="00B8534F"/>
    <w:rsid w:val="00B8581A"/>
    <w:rsid w:val="00B858B9"/>
    <w:rsid w:val="00B85F8D"/>
    <w:rsid w:val="00B86287"/>
    <w:rsid w:val="00B8630E"/>
    <w:rsid w:val="00B865AA"/>
    <w:rsid w:val="00B86838"/>
    <w:rsid w:val="00B868EA"/>
    <w:rsid w:val="00B86C6E"/>
    <w:rsid w:val="00B87600"/>
    <w:rsid w:val="00B8786C"/>
    <w:rsid w:val="00B87AD4"/>
    <w:rsid w:val="00B87EB9"/>
    <w:rsid w:val="00B87F33"/>
    <w:rsid w:val="00B9005D"/>
    <w:rsid w:val="00B901A9"/>
    <w:rsid w:val="00B901AA"/>
    <w:rsid w:val="00B90A93"/>
    <w:rsid w:val="00B91735"/>
    <w:rsid w:val="00B91EC8"/>
    <w:rsid w:val="00B9219D"/>
    <w:rsid w:val="00B9238A"/>
    <w:rsid w:val="00B9272D"/>
    <w:rsid w:val="00B92C27"/>
    <w:rsid w:val="00B92D40"/>
    <w:rsid w:val="00B930AA"/>
    <w:rsid w:val="00B93371"/>
    <w:rsid w:val="00B93435"/>
    <w:rsid w:val="00B93724"/>
    <w:rsid w:val="00B93A08"/>
    <w:rsid w:val="00B942A8"/>
    <w:rsid w:val="00B942FB"/>
    <w:rsid w:val="00B94571"/>
    <w:rsid w:val="00B94A95"/>
    <w:rsid w:val="00B94C5D"/>
    <w:rsid w:val="00B94E41"/>
    <w:rsid w:val="00B9521E"/>
    <w:rsid w:val="00B9575E"/>
    <w:rsid w:val="00B957C1"/>
    <w:rsid w:val="00B95C99"/>
    <w:rsid w:val="00B96430"/>
    <w:rsid w:val="00B965B2"/>
    <w:rsid w:val="00B965C6"/>
    <w:rsid w:val="00B965D4"/>
    <w:rsid w:val="00B96BB8"/>
    <w:rsid w:val="00B9709C"/>
    <w:rsid w:val="00B971C9"/>
    <w:rsid w:val="00BA0528"/>
    <w:rsid w:val="00BA07B8"/>
    <w:rsid w:val="00BA118E"/>
    <w:rsid w:val="00BA17F7"/>
    <w:rsid w:val="00BA1F40"/>
    <w:rsid w:val="00BA2616"/>
    <w:rsid w:val="00BA32E0"/>
    <w:rsid w:val="00BA34A1"/>
    <w:rsid w:val="00BA3CD6"/>
    <w:rsid w:val="00BA3F15"/>
    <w:rsid w:val="00BA460B"/>
    <w:rsid w:val="00BA5811"/>
    <w:rsid w:val="00BA651A"/>
    <w:rsid w:val="00BA66E4"/>
    <w:rsid w:val="00BA72D0"/>
    <w:rsid w:val="00BA7634"/>
    <w:rsid w:val="00BB0554"/>
    <w:rsid w:val="00BB0556"/>
    <w:rsid w:val="00BB0D3B"/>
    <w:rsid w:val="00BB1280"/>
    <w:rsid w:val="00BB1618"/>
    <w:rsid w:val="00BB18F9"/>
    <w:rsid w:val="00BB1CD7"/>
    <w:rsid w:val="00BB2945"/>
    <w:rsid w:val="00BB2F64"/>
    <w:rsid w:val="00BB302E"/>
    <w:rsid w:val="00BB3214"/>
    <w:rsid w:val="00BB384E"/>
    <w:rsid w:val="00BB388D"/>
    <w:rsid w:val="00BB38DC"/>
    <w:rsid w:val="00BB39F5"/>
    <w:rsid w:val="00BB3B81"/>
    <w:rsid w:val="00BB3C74"/>
    <w:rsid w:val="00BB49A5"/>
    <w:rsid w:val="00BB4C67"/>
    <w:rsid w:val="00BB4CBB"/>
    <w:rsid w:val="00BB5243"/>
    <w:rsid w:val="00BB5ADA"/>
    <w:rsid w:val="00BB6B9A"/>
    <w:rsid w:val="00BB748C"/>
    <w:rsid w:val="00BB76BA"/>
    <w:rsid w:val="00BB7974"/>
    <w:rsid w:val="00BB7AC5"/>
    <w:rsid w:val="00BB7DEE"/>
    <w:rsid w:val="00BC094F"/>
    <w:rsid w:val="00BC0A09"/>
    <w:rsid w:val="00BC0EF6"/>
    <w:rsid w:val="00BC0EF7"/>
    <w:rsid w:val="00BC2073"/>
    <w:rsid w:val="00BC26BD"/>
    <w:rsid w:val="00BC2B70"/>
    <w:rsid w:val="00BC3193"/>
    <w:rsid w:val="00BC3562"/>
    <w:rsid w:val="00BC375C"/>
    <w:rsid w:val="00BC49A6"/>
    <w:rsid w:val="00BC4EFF"/>
    <w:rsid w:val="00BC6584"/>
    <w:rsid w:val="00BC66BA"/>
    <w:rsid w:val="00BC68E6"/>
    <w:rsid w:val="00BC6CE7"/>
    <w:rsid w:val="00BC713F"/>
    <w:rsid w:val="00BC7A58"/>
    <w:rsid w:val="00BD0326"/>
    <w:rsid w:val="00BD052F"/>
    <w:rsid w:val="00BD06AA"/>
    <w:rsid w:val="00BD0AA0"/>
    <w:rsid w:val="00BD0C37"/>
    <w:rsid w:val="00BD0D9D"/>
    <w:rsid w:val="00BD15AA"/>
    <w:rsid w:val="00BD164E"/>
    <w:rsid w:val="00BD1723"/>
    <w:rsid w:val="00BD1F72"/>
    <w:rsid w:val="00BD204F"/>
    <w:rsid w:val="00BD20DA"/>
    <w:rsid w:val="00BD282F"/>
    <w:rsid w:val="00BD29BA"/>
    <w:rsid w:val="00BD2B45"/>
    <w:rsid w:val="00BD3060"/>
    <w:rsid w:val="00BD307F"/>
    <w:rsid w:val="00BD379B"/>
    <w:rsid w:val="00BD4281"/>
    <w:rsid w:val="00BD43E9"/>
    <w:rsid w:val="00BD4901"/>
    <w:rsid w:val="00BD4DC0"/>
    <w:rsid w:val="00BD5D93"/>
    <w:rsid w:val="00BD6288"/>
    <w:rsid w:val="00BD6332"/>
    <w:rsid w:val="00BD6550"/>
    <w:rsid w:val="00BD6A3F"/>
    <w:rsid w:val="00BD6E63"/>
    <w:rsid w:val="00BD6FC5"/>
    <w:rsid w:val="00BD6FE9"/>
    <w:rsid w:val="00BD769B"/>
    <w:rsid w:val="00BD7730"/>
    <w:rsid w:val="00BD7D2C"/>
    <w:rsid w:val="00BD7D5A"/>
    <w:rsid w:val="00BD7EC9"/>
    <w:rsid w:val="00BE01CD"/>
    <w:rsid w:val="00BE04EA"/>
    <w:rsid w:val="00BE0595"/>
    <w:rsid w:val="00BE084E"/>
    <w:rsid w:val="00BE0E34"/>
    <w:rsid w:val="00BE0F7D"/>
    <w:rsid w:val="00BE118F"/>
    <w:rsid w:val="00BE16A5"/>
    <w:rsid w:val="00BE1C22"/>
    <w:rsid w:val="00BE21BE"/>
    <w:rsid w:val="00BE237E"/>
    <w:rsid w:val="00BE2449"/>
    <w:rsid w:val="00BE261F"/>
    <w:rsid w:val="00BE2646"/>
    <w:rsid w:val="00BE2693"/>
    <w:rsid w:val="00BE273F"/>
    <w:rsid w:val="00BE279B"/>
    <w:rsid w:val="00BE2AEE"/>
    <w:rsid w:val="00BE3360"/>
    <w:rsid w:val="00BE3751"/>
    <w:rsid w:val="00BE3889"/>
    <w:rsid w:val="00BE391B"/>
    <w:rsid w:val="00BE3959"/>
    <w:rsid w:val="00BE51CD"/>
    <w:rsid w:val="00BE54C5"/>
    <w:rsid w:val="00BE64EC"/>
    <w:rsid w:val="00BE6702"/>
    <w:rsid w:val="00BE677F"/>
    <w:rsid w:val="00BE6921"/>
    <w:rsid w:val="00BE69FF"/>
    <w:rsid w:val="00BE6AF0"/>
    <w:rsid w:val="00BE7741"/>
    <w:rsid w:val="00BE794F"/>
    <w:rsid w:val="00BE7968"/>
    <w:rsid w:val="00BE7A04"/>
    <w:rsid w:val="00BE7B86"/>
    <w:rsid w:val="00BE7BE3"/>
    <w:rsid w:val="00BF00FA"/>
    <w:rsid w:val="00BF0E3F"/>
    <w:rsid w:val="00BF1B13"/>
    <w:rsid w:val="00BF1D15"/>
    <w:rsid w:val="00BF2184"/>
    <w:rsid w:val="00BF2318"/>
    <w:rsid w:val="00BF25AD"/>
    <w:rsid w:val="00BF25FB"/>
    <w:rsid w:val="00BF2A21"/>
    <w:rsid w:val="00BF32B6"/>
    <w:rsid w:val="00BF3633"/>
    <w:rsid w:val="00BF3775"/>
    <w:rsid w:val="00BF44E1"/>
    <w:rsid w:val="00BF45D0"/>
    <w:rsid w:val="00BF4872"/>
    <w:rsid w:val="00BF4DC7"/>
    <w:rsid w:val="00BF4EE7"/>
    <w:rsid w:val="00BF53F8"/>
    <w:rsid w:val="00BF5845"/>
    <w:rsid w:val="00BF58D6"/>
    <w:rsid w:val="00BF5B98"/>
    <w:rsid w:val="00BF5BD8"/>
    <w:rsid w:val="00BF5DAA"/>
    <w:rsid w:val="00BF5EC5"/>
    <w:rsid w:val="00BF5F67"/>
    <w:rsid w:val="00BF6429"/>
    <w:rsid w:val="00BF6B6B"/>
    <w:rsid w:val="00BF6BE7"/>
    <w:rsid w:val="00BF6F34"/>
    <w:rsid w:val="00BF74AD"/>
    <w:rsid w:val="00BF74EB"/>
    <w:rsid w:val="00BF79C4"/>
    <w:rsid w:val="00BF7A7C"/>
    <w:rsid w:val="00BF7B30"/>
    <w:rsid w:val="00C00608"/>
    <w:rsid w:val="00C008A9"/>
    <w:rsid w:val="00C00C67"/>
    <w:rsid w:val="00C01EF9"/>
    <w:rsid w:val="00C023C7"/>
    <w:rsid w:val="00C024D9"/>
    <w:rsid w:val="00C024EF"/>
    <w:rsid w:val="00C03319"/>
    <w:rsid w:val="00C0343C"/>
    <w:rsid w:val="00C0358C"/>
    <w:rsid w:val="00C03D30"/>
    <w:rsid w:val="00C043FE"/>
    <w:rsid w:val="00C04845"/>
    <w:rsid w:val="00C04962"/>
    <w:rsid w:val="00C04DD4"/>
    <w:rsid w:val="00C055F9"/>
    <w:rsid w:val="00C05917"/>
    <w:rsid w:val="00C05FDC"/>
    <w:rsid w:val="00C06540"/>
    <w:rsid w:val="00C06917"/>
    <w:rsid w:val="00C0716E"/>
    <w:rsid w:val="00C0766C"/>
    <w:rsid w:val="00C07B88"/>
    <w:rsid w:val="00C07D63"/>
    <w:rsid w:val="00C10100"/>
    <w:rsid w:val="00C10500"/>
    <w:rsid w:val="00C10BED"/>
    <w:rsid w:val="00C10EBA"/>
    <w:rsid w:val="00C11031"/>
    <w:rsid w:val="00C114AD"/>
    <w:rsid w:val="00C118D9"/>
    <w:rsid w:val="00C11B5B"/>
    <w:rsid w:val="00C11F4E"/>
    <w:rsid w:val="00C12169"/>
    <w:rsid w:val="00C12522"/>
    <w:rsid w:val="00C128B5"/>
    <w:rsid w:val="00C12EA0"/>
    <w:rsid w:val="00C12FB6"/>
    <w:rsid w:val="00C13447"/>
    <w:rsid w:val="00C13570"/>
    <w:rsid w:val="00C135E4"/>
    <w:rsid w:val="00C13B43"/>
    <w:rsid w:val="00C13CB9"/>
    <w:rsid w:val="00C13CFA"/>
    <w:rsid w:val="00C13DEA"/>
    <w:rsid w:val="00C13F2E"/>
    <w:rsid w:val="00C140E2"/>
    <w:rsid w:val="00C14387"/>
    <w:rsid w:val="00C1466F"/>
    <w:rsid w:val="00C146CE"/>
    <w:rsid w:val="00C1493D"/>
    <w:rsid w:val="00C14BA8"/>
    <w:rsid w:val="00C15534"/>
    <w:rsid w:val="00C15A8A"/>
    <w:rsid w:val="00C16583"/>
    <w:rsid w:val="00C16A21"/>
    <w:rsid w:val="00C17026"/>
    <w:rsid w:val="00C178E7"/>
    <w:rsid w:val="00C17AFE"/>
    <w:rsid w:val="00C2029D"/>
    <w:rsid w:val="00C20619"/>
    <w:rsid w:val="00C2153E"/>
    <w:rsid w:val="00C2186B"/>
    <w:rsid w:val="00C2193E"/>
    <w:rsid w:val="00C219F3"/>
    <w:rsid w:val="00C21EC4"/>
    <w:rsid w:val="00C227B9"/>
    <w:rsid w:val="00C227D3"/>
    <w:rsid w:val="00C22D32"/>
    <w:rsid w:val="00C22EF2"/>
    <w:rsid w:val="00C233CF"/>
    <w:rsid w:val="00C2377B"/>
    <w:rsid w:val="00C239E9"/>
    <w:rsid w:val="00C2548C"/>
    <w:rsid w:val="00C25558"/>
    <w:rsid w:val="00C2590D"/>
    <w:rsid w:val="00C259B6"/>
    <w:rsid w:val="00C259F0"/>
    <w:rsid w:val="00C25C5A"/>
    <w:rsid w:val="00C25C64"/>
    <w:rsid w:val="00C263A1"/>
    <w:rsid w:val="00C26EED"/>
    <w:rsid w:val="00C27632"/>
    <w:rsid w:val="00C277E7"/>
    <w:rsid w:val="00C30D8B"/>
    <w:rsid w:val="00C3124F"/>
    <w:rsid w:val="00C31500"/>
    <w:rsid w:val="00C3170F"/>
    <w:rsid w:val="00C317FA"/>
    <w:rsid w:val="00C31E1E"/>
    <w:rsid w:val="00C31E5F"/>
    <w:rsid w:val="00C32649"/>
    <w:rsid w:val="00C32D8E"/>
    <w:rsid w:val="00C3303C"/>
    <w:rsid w:val="00C337AD"/>
    <w:rsid w:val="00C34D9C"/>
    <w:rsid w:val="00C34E2F"/>
    <w:rsid w:val="00C3548D"/>
    <w:rsid w:val="00C35535"/>
    <w:rsid w:val="00C356E1"/>
    <w:rsid w:val="00C35A97"/>
    <w:rsid w:val="00C35C65"/>
    <w:rsid w:val="00C367AB"/>
    <w:rsid w:val="00C369FD"/>
    <w:rsid w:val="00C36B06"/>
    <w:rsid w:val="00C36B89"/>
    <w:rsid w:val="00C36CA9"/>
    <w:rsid w:val="00C36D57"/>
    <w:rsid w:val="00C36D86"/>
    <w:rsid w:val="00C37301"/>
    <w:rsid w:val="00C37623"/>
    <w:rsid w:val="00C376EF"/>
    <w:rsid w:val="00C37F28"/>
    <w:rsid w:val="00C40399"/>
    <w:rsid w:val="00C403EA"/>
    <w:rsid w:val="00C40906"/>
    <w:rsid w:val="00C40D3B"/>
    <w:rsid w:val="00C414FB"/>
    <w:rsid w:val="00C41DA5"/>
    <w:rsid w:val="00C423B5"/>
    <w:rsid w:val="00C42765"/>
    <w:rsid w:val="00C432D3"/>
    <w:rsid w:val="00C433BF"/>
    <w:rsid w:val="00C435A6"/>
    <w:rsid w:val="00C43AC8"/>
    <w:rsid w:val="00C44DB6"/>
    <w:rsid w:val="00C45165"/>
    <w:rsid w:val="00C455B2"/>
    <w:rsid w:val="00C458D8"/>
    <w:rsid w:val="00C45D1C"/>
    <w:rsid w:val="00C46296"/>
    <w:rsid w:val="00C46319"/>
    <w:rsid w:val="00C46F22"/>
    <w:rsid w:val="00C46FAA"/>
    <w:rsid w:val="00C4702D"/>
    <w:rsid w:val="00C47191"/>
    <w:rsid w:val="00C47DC1"/>
    <w:rsid w:val="00C47F41"/>
    <w:rsid w:val="00C50261"/>
    <w:rsid w:val="00C505D4"/>
    <w:rsid w:val="00C50A6F"/>
    <w:rsid w:val="00C50BDE"/>
    <w:rsid w:val="00C513DE"/>
    <w:rsid w:val="00C51A38"/>
    <w:rsid w:val="00C51A88"/>
    <w:rsid w:val="00C5284A"/>
    <w:rsid w:val="00C52E63"/>
    <w:rsid w:val="00C52FC2"/>
    <w:rsid w:val="00C53DC7"/>
    <w:rsid w:val="00C541BD"/>
    <w:rsid w:val="00C54728"/>
    <w:rsid w:val="00C54774"/>
    <w:rsid w:val="00C5493F"/>
    <w:rsid w:val="00C54C8A"/>
    <w:rsid w:val="00C553CE"/>
    <w:rsid w:val="00C555D9"/>
    <w:rsid w:val="00C55693"/>
    <w:rsid w:val="00C557BD"/>
    <w:rsid w:val="00C56429"/>
    <w:rsid w:val="00C56A1E"/>
    <w:rsid w:val="00C56E99"/>
    <w:rsid w:val="00C5786B"/>
    <w:rsid w:val="00C57B98"/>
    <w:rsid w:val="00C601C9"/>
    <w:rsid w:val="00C61B25"/>
    <w:rsid w:val="00C6268B"/>
    <w:rsid w:val="00C6272E"/>
    <w:rsid w:val="00C62FF3"/>
    <w:rsid w:val="00C6392A"/>
    <w:rsid w:val="00C63D41"/>
    <w:rsid w:val="00C64790"/>
    <w:rsid w:val="00C6488E"/>
    <w:rsid w:val="00C64DBE"/>
    <w:rsid w:val="00C65325"/>
    <w:rsid w:val="00C65D8E"/>
    <w:rsid w:val="00C6613D"/>
    <w:rsid w:val="00C6627B"/>
    <w:rsid w:val="00C664CF"/>
    <w:rsid w:val="00C66CA5"/>
    <w:rsid w:val="00C66CD5"/>
    <w:rsid w:val="00C670F2"/>
    <w:rsid w:val="00C6712D"/>
    <w:rsid w:val="00C671D7"/>
    <w:rsid w:val="00C701FD"/>
    <w:rsid w:val="00C70354"/>
    <w:rsid w:val="00C70D75"/>
    <w:rsid w:val="00C70DC5"/>
    <w:rsid w:val="00C70FA6"/>
    <w:rsid w:val="00C711FB"/>
    <w:rsid w:val="00C7120D"/>
    <w:rsid w:val="00C71285"/>
    <w:rsid w:val="00C714C0"/>
    <w:rsid w:val="00C71C24"/>
    <w:rsid w:val="00C71CA8"/>
    <w:rsid w:val="00C71FCA"/>
    <w:rsid w:val="00C73566"/>
    <w:rsid w:val="00C7360B"/>
    <w:rsid w:val="00C73944"/>
    <w:rsid w:val="00C74034"/>
    <w:rsid w:val="00C74211"/>
    <w:rsid w:val="00C74301"/>
    <w:rsid w:val="00C743CD"/>
    <w:rsid w:val="00C74470"/>
    <w:rsid w:val="00C74527"/>
    <w:rsid w:val="00C74856"/>
    <w:rsid w:val="00C74C17"/>
    <w:rsid w:val="00C74E15"/>
    <w:rsid w:val="00C74E5C"/>
    <w:rsid w:val="00C74F8A"/>
    <w:rsid w:val="00C74FC8"/>
    <w:rsid w:val="00C7543F"/>
    <w:rsid w:val="00C75551"/>
    <w:rsid w:val="00C75648"/>
    <w:rsid w:val="00C75684"/>
    <w:rsid w:val="00C759BC"/>
    <w:rsid w:val="00C75D21"/>
    <w:rsid w:val="00C76072"/>
    <w:rsid w:val="00C760FA"/>
    <w:rsid w:val="00C7626C"/>
    <w:rsid w:val="00C7667F"/>
    <w:rsid w:val="00C76DD6"/>
    <w:rsid w:val="00C77037"/>
    <w:rsid w:val="00C771C0"/>
    <w:rsid w:val="00C77D7C"/>
    <w:rsid w:val="00C80165"/>
    <w:rsid w:val="00C80682"/>
    <w:rsid w:val="00C80840"/>
    <w:rsid w:val="00C80BD6"/>
    <w:rsid w:val="00C8162C"/>
    <w:rsid w:val="00C816D5"/>
    <w:rsid w:val="00C826E2"/>
    <w:rsid w:val="00C82940"/>
    <w:rsid w:val="00C82BBA"/>
    <w:rsid w:val="00C831CD"/>
    <w:rsid w:val="00C8334C"/>
    <w:rsid w:val="00C842FF"/>
    <w:rsid w:val="00C846EB"/>
    <w:rsid w:val="00C84D8A"/>
    <w:rsid w:val="00C8502F"/>
    <w:rsid w:val="00C8510B"/>
    <w:rsid w:val="00C85C42"/>
    <w:rsid w:val="00C85DCF"/>
    <w:rsid w:val="00C86092"/>
    <w:rsid w:val="00C8616B"/>
    <w:rsid w:val="00C86977"/>
    <w:rsid w:val="00C873AE"/>
    <w:rsid w:val="00C87F83"/>
    <w:rsid w:val="00C9010A"/>
    <w:rsid w:val="00C9051A"/>
    <w:rsid w:val="00C90C12"/>
    <w:rsid w:val="00C910A1"/>
    <w:rsid w:val="00C9112C"/>
    <w:rsid w:val="00C922DA"/>
    <w:rsid w:val="00C923B1"/>
    <w:rsid w:val="00C92402"/>
    <w:rsid w:val="00C924DE"/>
    <w:rsid w:val="00C92685"/>
    <w:rsid w:val="00C92B20"/>
    <w:rsid w:val="00C92C87"/>
    <w:rsid w:val="00C92F2D"/>
    <w:rsid w:val="00C93ECC"/>
    <w:rsid w:val="00C942D2"/>
    <w:rsid w:val="00C947F4"/>
    <w:rsid w:val="00C94944"/>
    <w:rsid w:val="00C94FB1"/>
    <w:rsid w:val="00C94FD7"/>
    <w:rsid w:val="00C95808"/>
    <w:rsid w:val="00C95B39"/>
    <w:rsid w:val="00C95F7F"/>
    <w:rsid w:val="00C9608E"/>
    <w:rsid w:val="00C963CA"/>
    <w:rsid w:val="00C963F2"/>
    <w:rsid w:val="00C97746"/>
    <w:rsid w:val="00C979A2"/>
    <w:rsid w:val="00C97C47"/>
    <w:rsid w:val="00CA094B"/>
    <w:rsid w:val="00CA0CB5"/>
    <w:rsid w:val="00CA0D18"/>
    <w:rsid w:val="00CA0DAA"/>
    <w:rsid w:val="00CA15F4"/>
    <w:rsid w:val="00CA17F9"/>
    <w:rsid w:val="00CA18DF"/>
    <w:rsid w:val="00CA1CD7"/>
    <w:rsid w:val="00CA1F0F"/>
    <w:rsid w:val="00CA20FB"/>
    <w:rsid w:val="00CA2406"/>
    <w:rsid w:val="00CA2ACD"/>
    <w:rsid w:val="00CA2DF8"/>
    <w:rsid w:val="00CA3B27"/>
    <w:rsid w:val="00CA3B6B"/>
    <w:rsid w:val="00CA4C2F"/>
    <w:rsid w:val="00CA5253"/>
    <w:rsid w:val="00CA57E9"/>
    <w:rsid w:val="00CA5EB2"/>
    <w:rsid w:val="00CA61F1"/>
    <w:rsid w:val="00CA628C"/>
    <w:rsid w:val="00CA6357"/>
    <w:rsid w:val="00CA63EB"/>
    <w:rsid w:val="00CA6520"/>
    <w:rsid w:val="00CA653C"/>
    <w:rsid w:val="00CA6B3C"/>
    <w:rsid w:val="00CA7395"/>
    <w:rsid w:val="00CA7429"/>
    <w:rsid w:val="00CA7FE5"/>
    <w:rsid w:val="00CB070B"/>
    <w:rsid w:val="00CB093F"/>
    <w:rsid w:val="00CB0FDC"/>
    <w:rsid w:val="00CB1070"/>
    <w:rsid w:val="00CB14FC"/>
    <w:rsid w:val="00CB1540"/>
    <w:rsid w:val="00CB1541"/>
    <w:rsid w:val="00CB1649"/>
    <w:rsid w:val="00CB16F4"/>
    <w:rsid w:val="00CB17E5"/>
    <w:rsid w:val="00CB187C"/>
    <w:rsid w:val="00CB1A41"/>
    <w:rsid w:val="00CB1B41"/>
    <w:rsid w:val="00CB20F6"/>
    <w:rsid w:val="00CB226B"/>
    <w:rsid w:val="00CB23D3"/>
    <w:rsid w:val="00CB2907"/>
    <w:rsid w:val="00CB2ABB"/>
    <w:rsid w:val="00CB2B93"/>
    <w:rsid w:val="00CB2C4F"/>
    <w:rsid w:val="00CB2D18"/>
    <w:rsid w:val="00CB3054"/>
    <w:rsid w:val="00CB35F9"/>
    <w:rsid w:val="00CB46FB"/>
    <w:rsid w:val="00CB4719"/>
    <w:rsid w:val="00CB4EFA"/>
    <w:rsid w:val="00CB5064"/>
    <w:rsid w:val="00CB5B86"/>
    <w:rsid w:val="00CB5E66"/>
    <w:rsid w:val="00CB6261"/>
    <w:rsid w:val="00CB64F2"/>
    <w:rsid w:val="00CB66AF"/>
    <w:rsid w:val="00CB67FF"/>
    <w:rsid w:val="00CB6BA9"/>
    <w:rsid w:val="00CB6EC9"/>
    <w:rsid w:val="00CB7242"/>
    <w:rsid w:val="00CB7D1A"/>
    <w:rsid w:val="00CB7DF5"/>
    <w:rsid w:val="00CC039A"/>
    <w:rsid w:val="00CC0AEA"/>
    <w:rsid w:val="00CC0BA2"/>
    <w:rsid w:val="00CC0F72"/>
    <w:rsid w:val="00CC1497"/>
    <w:rsid w:val="00CC15FE"/>
    <w:rsid w:val="00CC16C2"/>
    <w:rsid w:val="00CC1BE2"/>
    <w:rsid w:val="00CC1C7B"/>
    <w:rsid w:val="00CC1D9D"/>
    <w:rsid w:val="00CC1E5B"/>
    <w:rsid w:val="00CC1F36"/>
    <w:rsid w:val="00CC1FC3"/>
    <w:rsid w:val="00CC23B4"/>
    <w:rsid w:val="00CC2DBE"/>
    <w:rsid w:val="00CC3701"/>
    <w:rsid w:val="00CC3748"/>
    <w:rsid w:val="00CC3953"/>
    <w:rsid w:val="00CC3DED"/>
    <w:rsid w:val="00CC43C9"/>
    <w:rsid w:val="00CC4745"/>
    <w:rsid w:val="00CC4D6F"/>
    <w:rsid w:val="00CC4E78"/>
    <w:rsid w:val="00CC4F62"/>
    <w:rsid w:val="00CC5F79"/>
    <w:rsid w:val="00CC621A"/>
    <w:rsid w:val="00CC6C80"/>
    <w:rsid w:val="00CC7456"/>
    <w:rsid w:val="00CC7505"/>
    <w:rsid w:val="00CC7566"/>
    <w:rsid w:val="00CC778B"/>
    <w:rsid w:val="00CC7DA6"/>
    <w:rsid w:val="00CD06A4"/>
    <w:rsid w:val="00CD0F39"/>
    <w:rsid w:val="00CD13A0"/>
    <w:rsid w:val="00CD14EF"/>
    <w:rsid w:val="00CD2350"/>
    <w:rsid w:val="00CD2547"/>
    <w:rsid w:val="00CD267F"/>
    <w:rsid w:val="00CD2683"/>
    <w:rsid w:val="00CD2684"/>
    <w:rsid w:val="00CD284E"/>
    <w:rsid w:val="00CD2DC1"/>
    <w:rsid w:val="00CD30B6"/>
    <w:rsid w:val="00CD3185"/>
    <w:rsid w:val="00CD42C6"/>
    <w:rsid w:val="00CD4686"/>
    <w:rsid w:val="00CD46D7"/>
    <w:rsid w:val="00CD4AC9"/>
    <w:rsid w:val="00CD4BDC"/>
    <w:rsid w:val="00CD4C33"/>
    <w:rsid w:val="00CD547A"/>
    <w:rsid w:val="00CD5C27"/>
    <w:rsid w:val="00CD61E3"/>
    <w:rsid w:val="00CD63D0"/>
    <w:rsid w:val="00CD706B"/>
    <w:rsid w:val="00CD748A"/>
    <w:rsid w:val="00CD7A50"/>
    <w:rsid w:val="00CE0055"/>
    <w:rsid w:val="00CE098D"/>
    <w:rsid w:val="00CE1369"/>
    <w:rsid w:val="00CE143D"/>
    <w:rsid w:val="00CE1C8E"/>
    <w:rsid w:val="00CE1E89"/>
    <w:rsid w:val="00CE22E6"/>
    <w:rsid w:val="00CE2407"/>
    <w:rsid w:val="00CE246D"/>
    <w:rsid w:val="00CE26D4"/>
    <w:rsid w:val="00CE2B7A"/>
    <w:rsid w:val="00CE2D0B"/>
    <w:rsid w:val="00CE3069"/>
    <w:rsid w:val="00CE31BB"/>
    <w:rsid w:val="00CE3449"/>
    <w:rsid w:val="00CE3F5A"/>
    <w:rsid w:val="00CE425E"/>
    <w:rsid w:val="00CE4C4B"/>
    <w:rsid w:val="00CE556F"/>
    <w:rsid w:val="00CE58FD"/>
    <w:rsid w:val="00CE5BB6"/>
    <w:rsid w:val="00CE61DB"/>
    <w:rsid w:val="00CE6322"/>
    <w:rsid w:val="00CE63D4"/>
    <w:rsid w:val="00CE7267"/>
    <w:rsid w:val="00CE77EE"/>
    <w:rsid w:val="00CE7E66"/>
    <w:rsid w:val="00CF0125"/>
    <w:rsid w:val="00CF0DC1"/>
    <w:rsid w:val="00CF0E85"/>
    <w:rsid w:val="00CF0F9F"/>
    <w:rsid w:val="00CF16A6"/>
    <w:rsid w:val="00CF1966"/>
    <w:rsid w:val="00CF1CF6"/>
    <w:rsid w:val="00CF1F1B"/>
    <w:rsid w:val="00CF29BC"/>
    <w:rsid w:val="00CF2D39"/>
    <w:rsid w:val="00CF3035"/>
    <w:rsid w:val="00CF322B"/>
    <w:rsid w:val="00CF3D77"/>
    <w:rsid w:val="00CF3D88"/>
    <w:rsid w:val="00CF428E"/>
    <w:rsid w:val="00CF42B3"/>
    <w:rsid w:val="00CF43E3"/>
    <w:rsid w:val="00CF471B"/>
    <w:rsid w:val="00CF4D71"/>
    <w:rsid w:val="00CF54D5"/>
    <w:rsid w:val="00CF59F1"/>
    <w:rsid w:val="00CF5B52"/>
    <w:rsid w:val="00CF61B0"/>
    <w:rsid w:val="00CF627D"/>
    <w:rsid w:val="00CF657D"/>
    <w:rsid w:val="00CF704D"/>
    <w:rsid w:val="00CF7085"/>
    <w:rsid w:val="00CF7F95"/>
    <w:rsid w:val="00D00248"/>
    <w:rsid w:val="00D00484"/>
    <w:rsid w:val="00D00C51"/>
    <w:rsid w:val="00D01591"/>
    <w:rsid w:val="00D023BE"/>
    <w:rsid w:val="00D02C06"/>
    <w:rsid w:val="00D031AB"/>
    <w:rsid w:val="00D03475"/>
    <w:rsid w:val="00D0356B"/>
    <w:rsid w:val="00D03724"/>
    <w:rsid w:val="00D03946"/>
    <w:rsid w:val="00D03D2A"/>
    <w:rsid w:val="00D03D34"/>
    <w:rsid w:val="00D03E6D"/>
    <w:rsid w:val="00D0410E"/>
    <w:rsid w:val="00D0427D"/>
    <w:rsid w:val="00D04861"/>
    <w:rsid w:val="00D04B49"/>
    <w:rsid w:val="00D04C50"/>
    <w:rsid w:val="00D052E4"/>
    <w:rsid w:val="00D054AE"/>
    <w:rsid w:val="00D05843"/>
    <w:rsid w:val="00D05926"/>
    <w:rsid w:val="00D05E49"/>
    <w:rsid w:val="00D06160"/>
    <w:rsid w:val="00D06408"/>
    <w:rsid w:val="00D06504"/>
    <w:rsid w:val="00D06642"/>
    <w:rsid w:val="00D06DC0"/>
    <w:rsid w:val="00D075A1"/>
    <w:rsid w:val="00D07698"/>
    <w:rsid w:val="00D07B79"/>
    <w:rsid w:val="00D101F9"/>
    <w:rsid w:val="00D1037C"/>
    <w:rsid w:val="00D10380"/>
    <w:rsid w:val="00D10596"/>
    <w:rsid w:val="00D10DCA"/>
    <w:rsid w:val="00D11507"/>
    <w:rsid w:val="00D12D5F"/>
    <w:rsid w:val="00D12FF3"/>
    <w:rsid w:val="00D131FD"/>
    <w:rsid w:val="00D13722"/>
    <w:rsid w:val="00D137DF"/>
    <w:rsid w:val="00D1398B"/>
    <w:rsid w:val="00D13ADC"/>
    <w:rsid w:val="00D1406C"/>
    <w:rsid w:val="00D14483"/>
    <w:rsid w:val="00D14CF0"/>
    <w:rsid w:val="00D16680"/>
    <w:rsid w:val="00D169BB"/>
    <w:rsid w:val="00D16A1A"/>
    <w:rsid w:val="00D16A71"/>
    <w:rsid w:val="00D16F63"/>
    <w:rsid w:val="00D176F1"/>
    <w:rsid w:val="00D178E7"/>
    <w:rsid w:val="00D1791A"/>
    <w:rsid w:val="00D17E69"/>
    <w:rsid w:val="00D17EB6"/>
    <w:rsid w:val="00D2017A"/>
    <w:rsid w:val="00D204D6"/>
    <w:rsid w:val="00D20AE3"/>
    <w:rsid w:val="00D20B57"/>
    <w:rsid w:val="00D20B91"/>
    <w:rsid w:val="00D20BAD"/>
    <w:rsid w:val="00D21728"/>
    <w:rsid w:val="00D21DE7"/>
    <w:rsid w:val="00D21F35"/>
    <w:rsid w:val="00D21F3F"/>
    <w:rsid w:val="00D2207A"/>
    <w:rsid w:val="00D222C3"/>
    <w:rsid w:val="00D223DD"/>
    <w:rsid w:val="00D224D2"/>
    <w:rsid w:val="00D22681"/>
    <w:rsid w:val="00D22746"/>
    <w:rsid w:val="00D22937"/>
    <w:rsid w:val="00D2293D"/>
    <w:rsid w:val="00D2293E"/>
    <w:rsid w:val="00D23565"/>
    <w:rsid w:val="00D2392B"/>
    <w:rsid w:val="00D248A1"/>
    <w:rsid w:val="00D24B00"/>
    <w:rsid w:val="00D25296"/>
    <w:rsid w:val="00D25698"/>
    <w:rsid w:val="00D258A0"/>
    <w:rsid w:val="00D25EDE"/>
    <w:rsid w:val="00D2637D"/>
    <w:rsid w:val="00D26957"/>
    <w:rsid w:val="00D26A4E"/>
    <w:rsid w:val="00D26E09"/>
    <w:rsid w:val="00D272D5"/>
    <w:rsid w:val="00D27B1F"/>
    <w:rsid w:val="00D27D5E"/>
    <w:rsid w:val="00D27FB3"/>
    <w:rsid w:val="00D30478"/>
    <w:rsid w:val="00D3094E"/>
    <w:rsid w:val="00D30963"/>
    <w:rsid w:val="00D30C10"/>
    <w:rsid w:val="00D30C1F"/>
    <w:rsid w:val="00D3126E"/>
    <w:rsid w:val="00D312C7"/>
    <w:rsid w:val="00D313F8"/>
    <w:rsid w:val="00D31D07"/>
    <w:rsid w:val="00D32A0A"/>
    <w:rsid w:val="00D32B9F"/>
    <w:rsid w:val="00D32E79"/>
    <w:rsid w:val="00D33F28"/>
    <w:rsid w:val="00D33F8C"/>
    <w:rsid w:val="00D33FA0"/>
    <w:rsid w:val="00D343BA"/>
    <w:rsid w:val="00D34708"/>
    <w:rsid w:val="00D34D77"/>
    <w:rsid w:val="00D34F77"/>
    <w:rsid w:val="00D35170"/>
    <w:rsid w:val="00D355C3"/>
    <w:rsid w:val="00D357E2"/>
    <w:rsid w:val="00D3588F"/>
    <w:rsid w:val="00D359B0"/>
    <w:rsid w:val="00D359CF"/>
    <w:rsid w:val="00D35FB4"/>
    <w:rsid w:val="00D3779A"/>
    <w:rsid w:val="00D402F5"/>
    <w:rsid w:val="00D40537"/>
    <w:rsid w:val="00D407D6"/>
    <w:rsid w:val="00D407E8"/>
    <w:rsid w:val="00D408D6"/>
    <w:rsid w:val="00D40F9F"/>
    <w:rsid w:val="00D41191"/>
    <w:rsid w:val="00D41430"/>
    <w:rsid w:val="00D4185D"/>
    <w:rsid w:val="00D41CA6"/>
    <w:rsid w:val="00D42AEF"/>
    <w:rsid w:val="00D42FAA"/>
    <w:rsid w:val="00D43451"/>
    <w:rsid w:val="00D43476"/>
    <w:rsid w:val="00D43632"/>
    <w:rsid w:val="00D4388B"/>
    <w:rsid w:val="00D43FD0"/>
    <w:rsid w:val="00D44073"/>
    <w:rsid w:val="00D440E7"/>
    <w:rsid w:val="00D44108"/>
    <w:rsid w:val="00D44112"/>
    <w:rsid w:val="00D444C8"/>
    <w:rsid w:val="00D446EB"/>
    <w:rsid w:val="00D44819"/>
    <w:rsid w:val="00D44B08"/>
    <w:rsid w:val="00D44B9E"/>
    <w:rsid w:val="00D45285"/>
    <w:rsid w:val="00D45AC7"/>
    <w:rsid w:val="00D45C8D"/>
    <w:rsid w:val="00D460DD"/>
    <w:rsid w:val="00D461E8"/>
    <w:rsid w:val="00D46298"/>
    <w:rsid w:val="00D4645C"/>
    <w:rsid w:val="00D4660F"/>
    <w:rsid w:val="00D46CF9"/>
    <w:rsid w:val="00D4731B"/>
    <w:rsid w:val="00D47CBA"/>
    <w:rsid w:val="00D506DA"/>
    <w:rsid w:val="00D50867"/>
    <w:rsid w:val="00D50921"/>
    <w:rsid w:val="00D50B25"/>
    <w:rsid w:val="00D51010"/>
    <w:rsid w:val="00D51054"/>
    <w:rsid w:val="00D5130B"/>
    <w:rsid w:val="00D5197B"/>
    <w:rsid w:val="00D51E4A"/>
    <w:rsid w:val="00D520F3"/>
    <w:rsid w:val="00D521EF"/>
    <w:rsid w:val="00D523E9"/>
    <w:rsid w:val="00D52C55"/>
    <w:rsid w:val="00D53566"/>
    <w:rsid w:val="00D54BE6"/>
    <w:rsid w:val="00D54C0E"/>
    <w:rsid w:val="00D54CB3"/>
    <w:rsid w:val="00D54D22"/>
    <w:rsid w:val="00D54D77"/>
    <w:rsid w:val="00D55053"/>
    <w:rsid w:val="00D553C5"/>
    <w:rsid w:val="00D55B89"/>
    <w:rsid w:val="00D55C71"/>
    <w:rsid w:val="00D55FCA"/>
    <w:rsid w:val="00D56641"/>
    <w:rsid w:val="00D5674D"/>
    <w:rsid w:val="00D56ED9"/>
    <w:rsid w:val="00D56F84"/>
    <w:rsid w:val="00D570EC"/>
    <w:rsid w:val="00D571B0"/>
    <w:rsid w:val="00D574E0"/>
    <w:rsid w:val="00D5777C"/>
    <w:rsid w:val="00D57912"/>
    <w:rsid w:val="00D57BA4"/>
    <w:rsid w:val="00D57E98"/>
    <w:rsid w:val="00D61175"/>
    <w:rsid w:val="00D61A58"/>
    <w:rsid w:val="00D61F2A"/>
    <w:rsid w:val="00D620FD"/>
    <w:rsid w:val="00D621AC"/>
    <w:rsid w:val="00D62262"/>
    <w:rsid w:val="00D62993"/>
    <w:rsid w:val="00D635D3"/>
    <w:rsid w:val="00D63E8A"/>
    <w:rsid w:val="00D64C4B"/>
    <w:rsid w:val="00D64CA4"/>
    <w:rsid w:val="00D64F6E"/>
    <w:rsid w:val="00D65183"/>
    <w:rsid w:val="00D65288"/>
    <w:rsid w:val="00D65513"/>
    <w:rsid w:val="00D65A8C"/>
    <w:rsid w:val="00D669DA"/>
    <w:rsid w:val="00D66BB5"/>
    <w:rsid w:val="00D66CB6"/>
    <w:rsid w:val="00D672E5"/>
    <w:rsid w:val="00D673AF"/>
    <w:rsid w:val="00D70149"/>
    <w:rsid w:val="00D70447"/>
    <w:rsid w:val="00D706C9"/>
    <w:rsid w:val="00D70C8C"/>
    <w:rsid w:val="00D70FA7"/>
    <w:rsid w:val="00D712A4"/>
    <w:rsid w:val="00D713B7"/>
    <w:rsid w:val="00D714A4"/>
    <w:rsid w:val="00D71587"/>
    <w:rsid w:val="00D71DDF"/>
    <w:rsid w:val="00D72631"/>
    <w:rsid w:val="00D72943"/>
    <w:rsid w:val="00D73B31"/>
    <w:rsid w:val="00D73F9C"/>
    <w:rsid w:val="00D74BEF"/>
    <w:rsid w:val="00D75B7B"/>
    <w:rsid w:val="00D76029"/>
    <w:rsid w:val="00D766D1"/>
    <w:rsid w:val="00D76A85"/>
    <w:rsid w:val="00D77857"/>
    <w:rsid w:val="00D77CA4"/>
    <w:rsid w:val="00D77DF1"/>
    <w:rsid w:val="00D77E3F"/>
    <w:rsid w:val="00D8011D"/>
    <w:rsid w:val="00D80331"/>
    <w:rsid w:val="00D80778"/>
    <w:rsid w:val="00D80805"/>
    <w:rsid w:val="00D80EEA"/>
    <w:rsid w:val="00D8145A"/>
    <w:rsid w:val="00D81C6A"/>
    <w:rsid w:val="00D81F41"/>
    <w:rsid w:val="00D830F1"/>
    <w:rsid w:val="00D833C7"/>
    <w:rsid w:val="00D834AA"/>
    <w:rsid w:val="00D8356E"/>
    <w:rsid w:val="00D8363F"/>
    <w:rsid w:val="00D83697"/>
    <w:rsid w:val="00D836AF"/>
    <w:rsid w:val="00D83A12"/>
    <w:rsid w:val="00D84187"/>
    <w:rsid w:val="00D84212"/>
    <w:rsid w:val="00D847AE"/>
    <w:rsid w:val="00D84AA9"/>
    <w:rsid w:val="00D84AFA"/>
    <w:rsid w:val="00D857D7"/>
    <w:rsid w:val="00D8585B"/>
    <w:rsid w:val="00D85F1D"/>
    <w:rsid w:val="00D860F1"/>
    <w:rsid w:val="00D86654"/>
    <w:rsid w:val="00D90123"/>
    <w:rsid w:val="00D902D0"/>
    <w:rsid w:val="00D90320"/>
    <w:rsid w:val="00D90336"/>
    <w:rsid w:val="00D905B9"/>
    <w:rsid w:val="00D906E9"/>
    <w:rsid w:val="00D90817"/>
    <w:rsid w:val="00D908F1"/>
    <w:rsid w:val="00D90B4B"/>
    <w:rsid w:val="00D90BDF"/>
    <w:rsid w:val="00D910B0"/>
    <w:rsid w:val="00D91576"/>
    <w:rsid w:val="00D91844"/>
    <w:rsid w:val="00D91BBE"/>
    <w:rsid w:val="00D91BE2"/>
    <w:rsid w:val="00D91E85"/>
    <w:rsid w:val="00D927C1"/>
    <w:rsid w:val="00D92AF9"/>
    <w:rsid w:val="00D92D80"/>
    <w:rsid w:val="00D93589"/>
    <w:rsid w:val="00D93A61"/>
    <w:rsid w:val="00D93AEC"/>
    <w:rsid w:val="00D94454"/>
    <w:rsid w:val="00D94471"/>
    <w:rsid w:val="00D949A4"/>
    <w:rsid w:val="00D949F9"/>
    <w:rsid w:val="00D94B90"/>
    <w:rsid w:val="00D94FB6"/>
    <w:rsid w:val="00D95478"/>
    <w:rsid w:val="00D95A35"/>
    <w:rsid w:val="00D95A99"/>
    <w:rsid w:val="00D960A4"/>
    <w:rsid w:val="00D961C1"/>
    <w:rsid w:val="00D9695E"/>
    <w:rsid w:val="00D96CEB"/>
    <w:rsid w:val="00D96E16"/>
    <w:rsid w:val="00D96FF9"/>
    <w:rsid w:val="00D97241"/>
    <w:rsid w:val="00D97B78"/>
    <w:rsid w:val="00D97C02"/>
    <w:rsid w:val="00DA056F"/>
    <w:rsid w:val="00DA082D"/>
    <w:rsid w:val="00DA0F7E"/>
    <w:rsid w:val="00DA13D8"/>
    <w:rsid w:val="00DA1970"/>
    <w:rsid w:val="00DA1C57"/>
    <w:rsid w:val="00DA2013"/>
    <w:rsid w:val="00DA247D"/>
    <w:rsid w:val="00DA2575"/>
    <w:rsid w:val="00DA3554"/>
    <w:rsid w:val="00DA3742"/>
    <w:rsid w:val="00DA4152"/>
    <w:rsid w:val="00DA44E3"/>
    <w:rsid w:val="00DA468F"/>
    <w:rsid w:val="00DA47A7"/>
    <w:rsid w:val="00DA4ABA"/>
    <w:rsid w:val="00DA537E"/>
    <w:rsid w:val="00DA57E4"/>
    <w:rsid w:val="00DA5B2E"/>
    <w:rsid w:val="00DA5EAD"/>
    <w:rsid w:val="00DA5F26"/>
    <w:rsid w:val="00DA6414"/>
    <w:rsid w:val="00DA66F0"/>
    <w:rsid w:val="00DA680A"/>
    <w:rsid w:val="00DA68CE"/>
    <w:rsid w:val="00DA6B07"/>
    <w:rsid w:val="00DA6B1B"/>
    <w:rsid w:val="00DA6FE4"/>
    <w:rsid w:val="00DA750C"/>
    <w:rsid w:val="00DA754A"/>
    <w:rsid w:val="00DA79D8"/>
    <w:rsid w:val="00DB1229"/>
    <w:rsid w:val="00DB143F"/>
    <w:rsid w:val="00DB1520"/>
    <w:rsid w:val="00DB1522"/>
    <w:rsid w:val="00DB17C1"/>
    <w:rsid w:val="00DB185B"/>
    <w:rsid w:val="00DB1876"/>
    <w:rsid w:val="00DB18E6"/>
    <w:rsid w:val="00DB1E2C"/>
    <w:rsid w:val="00DB2214"/>
    <w:rsid w:val="00DB223A"/>
    <w:rsid w:val="00DB2D6C"/>
    <w:rsid w:val="00DB2DDE"/>
    <w:rsid w:val="00DB328D"/>
    <w:rsid w:val="00DB38D5"/>
    <w:rsid w:val="00DB3BE0"/>
    <w:rsid w:val="00DB414E"/>
    <w:rsid w:val="00DB428E"/>
    <w:rsid w:val="00DB46F1"/>
    <w:rsid w:val="00DB4743"/>
    <w:rsid w:val="00DB4E4A"/>
    <w:rsid w:val="00DB4FCA"/>
    <w:rsid w:val="00DB54A8"/>
    <w:rsid w:val="00DB568C"/>
    <w:rsid w:val="00DB5729"/>
    <w:rsid w:val="00DB5A3E"/>
    <w:rsid w:val="00DB5E33"/>
    <w:rsid w:val="00DB5E93"/>
    <w:rsid w:val="00DB6219"/>
    <w:rsid w:val="00DB6AE3"/>
    <w:rsid w:val="00DB6D11"/>
    <w:rsid w:val="00DB7BFE"/>
    <w:rsid w:val="00DC0B05"/>
    <w:rsid w:val="00DC0BC1"/>
    <w:rsid w:val="00DC10DA"/>
    <w:rsid w:val="00DC1355"/>
    <w:rsid w:val="00DC1A87"/>
    <w:rsid w:val="00DC23CE"/>
    <w:rsid w:val="00DC2508"/>
    <w:rsid w:val="00DC31B3"/>
    <w:rsid w:val="00DC36A3"/>
    <w:rsid w:val="00DC3B46"/>
    <w:rsid w:val="00DC41DF"/>
    <w:rsid w:val="00DC4315"/>
    <w:rsid w:val="00DC4969"/>
    <w:rsid w:val="00DC4A56"/>
    <w:rsid w:val="00DC4CC1"/>
    <w:rsid w:val="00DC564C"/>
    <w:rsid w:val="00DC63C2"/>
    <w:rsid w:val="00DC6512"/>
    <w:rsid w:val="00DC6713"/>
    <w:rsid w:val="00DC6A21"/>
    <w:rsid w:val="00DC6D46"/>
    <w:rsid w:val="00DC72CB"/>
    <w:rsid w:val="00DC7418"/>
    <w:rsid w:val="00DC7897"/>
    <w:rsid w:val="00DC7B71"/>
    <w:rsid w:val="00DD021F"/>
    <w:rsid w:val="00DD0276"/>
    <w:rsid w:val="00DD05E5"/>
    <w:rsid w:val="00DD074F"/>
    <w:rsid w:val="00DD117E"/>
    <w:rsid w:val="00DD141F"/>
    <w:rsid w:val="00DD1896"/>
    <w:rsid w:val="00DD18E5"/>
    <w:rsid w:val="00DD1D4A"/>
    <w:rsid w:val="00DD1E80"/>
    <w:rsid w:val="00DD1EFE"/>
    <w:rsid w:val="00DD208F"/>
    <w:rsid w:val="00DD2329"/>
    <w:rsid w:val="00DD2B91"/>
    <w:rsid w:val="00DD2E4D"/>
    <w:rsid w:val="00DD2ECB"/>
    <w:rsid w:val="00DD3273"/>
    <w:rsid w:val="00DD3504"/>
    <w:rsid w:val="00DD42C4"/>
    <w:rsid w:val="00DD437B"/>
    <w:rsid w:val="00DD4521"/>
    <w:rsid w:val="00DD4765"/>
    <w:rsid w:val="00DD4955"/>
    <w:rsid w:val="00DD506C"/>
    <w:rsid w:val="00DD5CD0"/>
    <w:rsid w:val="00DD5CE6"/>
    <w:rsid w:val="00DD5F3F"/>
    <w:rsid w:val="00DD6678"/>
    <w:rsid w:val="00DD6BE2"/>
    <w:rsid w:val="00DD7049"/>
    <w:rsid w:val="00DD7514"/>
    <w:rsid w:val="00DD7EBF"/>
    <w:rsid w:val="00DE06E3"/>
    <w:rsid w:val="00DE096B"/>
    <w:rsid w:val="00DE0CEC"/>
    <w:rsid w:val="00DE1045"/>
    <w:rsid w:val="00DE1146"/>
    <w:rsid w:val="00DE1EDC"/>
    <w:rsid w:val="00DE26F8"/>
    <w:rsid w:val="00DE28C7"/>
    <w:rsid w:val="00DE29A0"/>
    <w:rsid w:val="00DE32A5"/>
    <w:rsid w:val="00DE36A8"/>
    <w:rsid w:val="00DE3A61"/>
    <w:rsid w:val="00DE40EF"/>
    <w:rsid w:val="00DE4253"/>
    <w:rsid w:val="00DE4331"/>
    <w:rsid w:val="00DE46AC"/>
    <w:rsid w:val="00DE4BAD"/>
    <w:rsid w:val="00DE4D18"/>
    <w:rsid w:val="00DE513D"/>
    <w:rsid w:val="00DE547B"/>
    <w:rsid w:val="00DE59EB"/>
    <w:rsid w:val="00DE5A38"/>
    <w:rsid w:val="00DE5EE0"/>
    <w:rsid w:val="00DE6483"/>
    <w:rsid w:val="00DE663B"/>
    <w:rsid w:val="00DE710D"/>
    <w:rsid w:val="00DE72D0"/>
    <w:rsid w:val="00DE747D"/>
    <w:rsid w:val="00DE7B36"/>
    <w:rsid w:val="00DE7E6E"/>
    <w:rsid w:val="00DE7F0D"/>
    <w:rsid w:val="00DE7F2C"/>
    <w:rsid w:val="00DF0595"/>
    <w:rsid w:val="00DF05D2"/>
    <w:rsid w:val="00DF074C"/>
    <w:rsid w:val="00DF0A5F"/>
    <w:rsid w:val="00DF1610"/>
    <w:rsid w:val="00DF1778"/>
    <w:rsid w:val="00DF17BF"/>
    <w:rsid w:val="00DF1B76"/>
    <w:rsid w:val="00DF2576"/>
    <w:rsid w:val="00DF26CD"/>
    <w:rsid w:val="00DF26FE"/>
    <w:rsid w:val="00DF29D4"/>
    <w:rsid w:val="00DF2AEA"/>
    <w:rsid w:val="00DF2B6D"/>
    <w:rsid w:val="00DF2D23"/>
    <w:rsid w:val="00DF2DB4"/>
    <w:rsid w:val="00DF3081"/>
    <w:rsid w:val="00DF344A"/>
    <w:rsid w:val="00DF36C8"/>
    <w:rsid w:val="00DF374F"/>
    <w:rsid w:val="00DF3F98"/>
    <w:rsid w:val="00DF4180"/>
    <w:rsid w:val="00DF459A"/>
    <w:rsid w:val="00DF4793"/>
    <w:rsid w:val="00DF520E"/>
    <w:rsid w:val="00DF5793"/>
    <w:rsid w:val="00DF5DE2"/>
    <w:rsid w:val="00DF614C"/>
    <w:rsid w:val="00DF6226"/>
    <w:rsid w:val="00DF6840"/>
    <w:rsid w:val="00DF691D"/>
    <w:rsid w:val="00DF6B3F"/>
    <w:rsid w:val="00DF704A"/>
    <w:rsid w:val="00DF7778"/>
    <w:rsid w:val="00DF7E9E"/>
    <w:rsid w:val="00E000CA"/>
    <w:rsid w:val="00E001B2"/>
    <w:rsid w:val="00E00923"/>
    <w:rsid w:val="00E01418"/>
    <w:rsid w:val="00E01822"/>
    <w:rsid w:val="00E019FC"/>
    <w:rsid w:val="00E01A93"/>
    <w:rsid w:val="00E01B3C"/>
    <w:rsid w:val="00E01E30"/>
    <w:rsid w:val="00E02174"/>
    <w:rsid w:val="00E029D9"/>
    <w:rsid w:val="00E03178"/>
    <w:rsid w:val="00E035A0"/>
    <w:rsid w:val="00E03AD0"/>
    <w:rsid w:val="00E03E7F"/>
    <w:rsid w:val="00E03F36"/>
    <w:rsid w:val="00E04033"/>
    <w:rsid w:val="00E05212"/>
    <w:rsid w:val="00E056E4"/>
    <w:rsid w:val="00E05CAF"/>
    <w:rsid w:val="00E05F10"/>
    <w:rsid w:val="00E06620"/>
    <w:rsid w:val="00E06636"/>
    <w:rsid w:val="00E0677D"/>
    <w:rsid w:val="00E06960"/>
    <w:rsid w:val="00E06E8C"/>
    <w:rsid w:val="00E06FA0"/>
    <w:rsid w:val="00E071EA"/>
    <w:rsid w:val="00E073D2"/>
    <w:rsid w:val="00E077C6"/>
    <w:rsid w:val="00E07F59"/>
    <w:rsid w:val="00E10032"/>
    <w:rsid w:val="00E105D3"/>
    <w:rsid w:val="00E10D77"/>
    <w:rsid w:val="00E110D2"/>
    <w:rsid w:val="00E111B6"/>
    <w:rsid w:val="00E116C7"/>
    <w:rsid w:val="00E11F45"/>
    <w:rsid w:val="00E12094"/>
    <w:rsid w:val="00E12D25"/>
    <w:rsid w:val="00E12D7E"/>
    <w:rsid w:val="00E13115"/>
    <w:rsid w:val="00E13B11"/>
    <w:rsid w:val="00E13C5E"/>
    <w:rsid w:val="00E14849"/>
    <w:rsid w:val="00E1485F"/>
    <w:rsid w:val="00E148A6"/>
    <w:rsid w:val="00E14EB8"/>
    <w:rsid w:val="00E15A33"/>
    <w:rsid w:val="00E16B20"/>
    <w:rsid w:val="00E175DC"/>
    <w:rsid w:val="00E1764F"/>
    <w:rsid w:val="00E17AED"/>
    <w:rsid w:val="00E2116E"/>
    <w:rsid w:val="00E21677"/>
    <w:rsid w:val="00E2170C"/>
    <w:rsid w:val="00E2176E"/>
    <w:rsid w:val="00E217D3"/>
    <w:rsid w:val="00E21A8D"/>
    <w:rsid w:val="00E21DF9"/>
    <w:rsid w:val="00E228CD"/>
    <w:rsid w:val="00E22B59"/>
    <w:rsid w:val="00E22FAE"/>
    <w:rsid w:val="00E23208"/>
    <w:rsid w:val="00E23650"/>
    <w:rsid w:val="00E23E15"/>
    <w:rsid w:val="00E25A17"/>
    <w:rsid w:val="00E26B9E"/>
    <w:rsid w:val="00E27021"/>
    <w:rsid w:val="00E2725C"/>
    <w:rsid w:val="00E27C0A"/>
    <w:rsid w:val="00E27FF3"/>
    <w:rsid w:val="00E30193"/>
    <w:rsid w:val="00E3024E"/>
    <w:rsid w:val="00E3075D"/>
    <w:rsid w:val="00E30B66"/>
    <w:rsid w:val="00E30ECA"/>
    <w:rsid w:val="00E30F01"/>
    <w:rsid w:val="00E3195A"/>
    <w:rsid w:val="00E33824"/>
    <w:rsid w:val="00E348D2"/>
    <w:rsid w:val="00E34960"/>
    <w:rsid w:val="00E3565E"/>
    <w:rsid w:val="00E356E8"/>
    <w:rsid w:val="00E35817"/>
    <w:rsid w:val="00E35963"/>
    <w:rsid w:val="00E36382"/>
    <w:rsid w:val="00E36758"/>
    <w:rsid w:val="00E37BA3"/>
    <w:rsid w:val="00E37E0C"/>
    <w:rsid w:val="00E37F3A"/>
    <w:rsid w:val="00E404A8"/>
    <w:rsid w:val="00E405A3"/>
    <w:rsid w:val="00E405CA"/>
    <w:rsid w:val="00E40659"/>
    <w:rsid w:val="00E413EF"/>
    <w:rsid w:val="00E41D13"/>
    <w:rsid w:val="00E41D59"/>
    <w:rsid w:val="00E41E1E"/>
    <w:rsid w:val="00E41ED8"/>
    <w:rsid w:val="00E4231C"/>
    <w:rsid w:val="00E42644"/>
    <w:rsid w:val="00E4277B"/>
    <w:rsid w:val="00E42C41"/>
    <w:rsid w:val="00E4313D"/>
    <w:rsid w:val="00E4315B"/>
    <w:rsid w:val="00E4387F"/>
    <w:rsid w:val="00E438A7"/>
    <w:rsid w:val="00E4394F"/>
    <w:rsid w:val="00E439A9"/>
    <w:rsid w:val="00E439E7"/>
    <w:rsid w:val="00E43E72"/>
    <w:rsid w:val="00E44866"/>
    <w:rsid w:val="00E44C03"/>
    <w:rsid w:val="00E4584F"/>
    <w:rsid w:val="00E45DAC"/>
    <w:rsid w:val="00E45EFB"/>
    <w:rsid w:val="00E46390"/>
    <w:rsid w:val="00E46490"/>
    <w:rsid w:val="00E465FF"/>
    <w:rsid w:val="00E46678"/>
    <w:rsid w:val="00E46AAA"/>
    <w:rsid w:val="00E46B71"/>
    <w:rsid w:val="00E46EC6"/>
    <w:rsid w:val="00E47932"/>
    <w:rsid w:val="00E47B6A"/>
    <w:rsid w:val="00E47F14"/>
    <w:rsid w:val="00E47FFA"/>
    <w:rsid w:val="00E506A3"/>
    <w:rsid w:val="00E50AD2"/>
    <w:rsid w:val="00E50C49"/>
    <w:rsid w:val="00E50DEA"/>
    <w:rsid w:val="00E51101"/>
    <w:rsid w:val="00E51298"/>
    <w:rsid w:val="00E513AB"/>
    <w:rsid w:val="00E518B7"/>
    <w:rsid w:val="00E51A9D"/>
    <w:rsid w:val="00E5217A"/>
    <w:rsid w:val="00E52A8D"/>
    <w:rsid w:val="00E52BF8"/>
    <w:rsid w:val="00E52E4D"/>
    <w:rsid w:val="00E535D7"/>
    <w:rsid w:val="00E536C1"/>
    <w:rsid w:val="00E53A85"/>
    <w:rsid w:val="00E53AA4"/>
    <w:rsid w:val="00E53CA8"/>
    <w:rsid w:val="00E53DA3"/>
    <w:rsid w:val="00E53DD1"/>
    <w:rsid w:val="00E542E9"/>
    <w:rsid w:val="00E5430F"/>
    <w:rsid w:val="00E54344"/>
    <w:rsid w:val="00E54410"/>
    <w:rsid w:val="00E54945"/>
    <w:rsid w:val="00E54CDB"/>
    <w:rsid w:val="00E54ED5"/>
    <w:rsid w:val="00E54FC9"/>
    <w:rsid w:val="00E55533"/>
    <w:rsid w:val="00E55FA5"/>
    <w:rsid w:val="00E56139"/>
    <w:rsid w:val="00E5615F"/>
    <w:rsid w:val="00E56810"/>
    <w:rsid w:val="00E5697D"/>
    <w:rsid w:val="00E57E06"/>
    <w:rsid w:val="00E60032"/>
    <w:rsid w:val="00E6036F"/>
    <w:rsid w:val="00E603C5"/>
    <w:rsid w:val="00E60BDE"/>
    <w:rsid w:val="00E61100"/>
    <w:rsid w:val="00E611A9"/>
    <w:rsid w:val="00E6124F"/>
    <w:rsid w:val="00E61788"/>
    <w:rsid w:val="00E61A12"/>
    <w:rsid w:val="00E61E36"/>
    <w:rsid w:val="00E61F1A"/>
    <w:rsid w:val="00E624C1"/>
    <w:rsid w:val="00E631B2"/>
    <w:rsid w:val="00E6329B"/>
    <w:rsid w:val="00E637B7"/>
    <w:rsid w:val="00E645D8"/>
    <w:rsid w:val="00E64727"/>
    <w:rsid w:val="00E64A63"/>
    <w:rsid w:val="00E65DC0"/>
    <w:rsid w:val="00E65EAA"/>
    <w:rsid w:val="00E65F91"/>
    <w:rsid w:val="00E6625C"/>
    <w:rsid w:val="00E664CB"/>
    <w:rsid w:val="00E665A3"/>
    <w:rsid w:val="00E672B1"/>
    <w:rsid w:val="00E67508"/>
    <w:rsid w:val="00E67647"/>
    <w:rsid w:val="00E67DF3"/>
    <w:rsid w:val="00E70133"/>
    <w:rsid w:val="00E7071B"/>
    <w:rsid w:val="00E7081C"/>
    <w:rsid w:val="00E714EC"/>
    <w:rsid w:val="00E716F2"/>
    <w:rsid w:val="00E71715"/>
    <w:rsid w:val="00E71854"/>
    <w:rsid w:val="00E71B1B"/>
    <w:rsid w:val="00E7246C"/>
    <w:rsid w:val="00E727A6"/>
    <w:rsid w:val="00E7283F"/>
    <w:rsid w:val="00E72A45"/>
    <w:rsid w:val="00E72CC4"/>
    <w:rsid w:val="00E731E8"/>
    <w:rsid w:val="00E73332"/>
    <w:rsid w:val="00E7367E"/>
    <w:rsid w:val="00E73772"/>
    <w:rsid w:val="00E738D3"/>
    <w:rsid w:val="00E739E4"/>
    <w:rsid w:val="00E7430C"/>
    <w:rsid w:val="00E74738"/>
    <w:rsid w:val="00E74AA6"/>
    <w:rsid w:val="00E74B9E"/>
    <w:rsid w:val="00E74DB8"/>
    <w:rsid w:val="00E75514"/>
    <w:rsid w:val="00E7568A"/>
    <w:rsid w:val="00E76C28"/>
    <w:rsid w:val="00E77188"/>
    <w:rsid w:val="00E77270"/>
    <w:rsid w:val="00E7744E"/>
    <w:rsid w:val="00E800FB"/>
    <w:rsid w:val="00E80333"/>
    <w:rsid w:val="00E8033C"/>
    <w:rsid w:val="00E80635"/>
    <w:rsid w:val="00E80E05"/>
    <w:rsid w:val="00E80FE8"/>
    <w:rsid w:val="00E812D5"/>
    <w:rsid w:val="00E812F6"/>
    <w:rsid w:val="00E813A9"/>
    <w:rsid w:val="00E8196F"/>
    <w:rsid w:val="00E81A5A"/>
    <w:rsid w:val="00E81CAD"/>
    <w:rsid w:val="00E81D27"/>
    <w:rsid w:val="00E81E2A"/>
    <w:rsid w:val="00E81ED6"/>
    <w:rsid w:val="00E82119"/>
    <w:rsid w:val="00E82712"/>
    <w:rsid w:val="00E82ABE"/>
    <w:rsid w:val="00E82BDA"/>
    <w:rsid w:val="00E82E0E"/>
    <w:rsid w:val="00E83099"/>
    <w:rsid w:val="00E83261"/>
    <w:rsid w:val="00E8341C"/>
    <w:rsid w:val="00E8375D"/>
    <w:rsid w:val="00E8380C"/>
    <w:rsid w:val="00E83BE2"/>
    <w:rsid w:val="00E84005"/>
    <w:rsid w:val="00E8461E"/>
    <w:rsid w:val="00E846B3"/>
    <w:rsid w:val="00E84B8E"/>
    <w:rsid w:val="00E84BBA"/>
    <w:rsid w:val="00E84ECC"/>
    <w:rsid w:val="00E86302"/>
    <w:rsid w:val="00E86622"/>
    <w:rsid w:val="00E86761"/>
    <w:rsid w:val="00E86938"/>
    <w:rsid w:val="00E87806"/>
    <w:rsid w:val="00E87BBA"/>
    <w:rsid w:val="00E87C18"/>
    <w:rsid w:val="00E87FED"/>
    <w:rsid w:val="00E9003C"/>
    <w:rsid w:val="00E904BA"/>
    <w:rsid w:val="00E904C5"/>
    <w:rsid w:val="00E90A67"/>
    <w:rsid w:val="00E90D33"/>
    <w:rsid w:val="00E9170C"/>
    <w:rsid w:val="00E91A69"/>
    <w:rsid w:val="00E91DA3"/>
    <w:rsid w:val="00E9253B"/>
    <w:rsid w:val="00E93258"/>
    <w:rsid w:val="00E939A8"/>
    <w:rsid w:val="00E94086"/>
    <w:rsid w:val="00E9467A"/>
    <w:rsid w:val="00E94B82"/>
    <w:rsid w:val="00E94C0F"/>
    <w:rsid w:val="00E94E2C"/>
    <w:rsid w:val="00E9568F"/>
    <w:rsid w:val="00E95C25"/>
    <w:rsid w:val="00E95FAC"/>
    <w:rsid w:val="00E9623C"/>
    <w:rsid w:val="00E9644E"/>
    <w:rsid w:val="00E96638"/>
    <w:rsid w:val="00E96724"/>
    <w:rsid w:val="00E96751"/>
    <w:rsid w:val="00E9680E"/>
    <w:rsid w:val="00E96DC6"/>
    <w:rsid w:val="00E96FDA"/>
    <w:rsid w:val="00E9723A"/>
    <w:rsid w:val="00E9759E"/>
    <w:rsid w:val="00E9773D"/>
    <w:rsid w:val="00E97A68"/>
    <w:rsid w:val="00E97DF4"/>
    <w:rsid w:val="00E97E9F"/>
    <w:rsid w:val="00EA02EE"/>
    <w:rsid w:val="00EA1235"/>
    <w:rsid w:val="00EA12C2"/>
    <w:rsid w:val="00EA1427"/>
    <w:rsid w:val="00EA1C4B"/>
    <w:rsid w:val="00EA270A"/>
    <w:rsid w:val="00EA3095"/>
    <w:rsid w:val="00EA3421"/>
    <w:rsid w:val="00EA34E9"/>
    <w:rsid w:val="00EA3ACA"/>
    <w:rsid w:val="00EA3DDA"/>
    <w:rsid w:val="00EA4606"/>
    <w:rsid w:val="00EA67A8"/>
    <w:rsid w:val="00EA6C47"/>
    <w:rsid w:val="00EA6D14"/>
    <w:rsid w:val="00EA79E4"/>
    <w:rsid w:val="00EA7E76"/>
    <w:rsid w:val="00EB0148"/>
    <w:rsid w:val="00EB022D"/>
    <w:rsid w:val="00EB0569"/>
    <w:rsid w:val="00EB0784"/>
    <w:rsid w:val="00EB07B0"/>
    <w:rsid w:val="00EB09F9"/>
    <w:rsid w:val="00EB0AAE"/>
    <w:rsid w:val="00EB0BA2"/>
    <w:rsid w:val="00EB0E99"/>
    <w:rsid w:val="00EB1004"/>
    <w:rsid w:val="00EB101A"/>
    <w:rsid w:val="00EB14E1"/>
    <w:rsid w:val="00EB17AE"/>
    <w:rsid w:val="00EB19DB"/>
    <w:rsid w:val="00EB1D79"/>
    <w:rsid w:val="00EB1E6B"/>
    <w:rsid w:val="00EB1F1F"/>
    <w:rsid w:val="00EB21E7"/>
    <w:rsid w:val="00EB2A33"/>
    <w:rsid w:val="00EB310A"/>
    <w:rsid w:val="00EB31A4"/>
    <w:rsid w:val="00EB3E4C"/>
    <w:rsid w:val="00EB44E6"/>
    <w:rsid w:val="00EB4549"/>
    <w:rsid w:val="00EB46AB"/>
    <w:rsid w:val="00EB4EA0"/>
    <w:rsid w:val="00EB5D18"/>
    <w:rsid w:val="00EB5D79"/>
    <w:rsid w:val="00EB5DFE"/>
    <w:rsid w:val="00EB5E08"/>
    <w:rsid w:val="00EB6674"/>
    <w:rsid w:val="00EB68F0"/>
    <w:rsid w:val="00EB7D7E"/>
    <w:rsid w:val="00EC0E33"/>
    <w:rsid w:val="00EC0E97"/>
    <w:rsid w:val="00EC0FAB"/>
    <w:rsid w:val="00EC1415"/>
    <w:rsid w:val="00EC152C"/>
    <w:rsid w:val="00EC16EB"/>
    <w:rsid w:val="00EC1C8D"/>
    <w:rsid w:val="00EC203F"/>
    <w:rsid w:val="00EC2189"/>
    <w:rsid w:val="00EC296D"/>
    <w:rsid w:val="00EC2A58"/>
    <w:rsid w:val="00EC2A92"/>
    <w:rsid w:val="00EC2DFB"/>
    <w:rsid w:val="00EC3128"/>
    <w:rsid w:val="00EC338C"/>
    <w:rsid w:val="00EC3679"/>
    <w:rsid w:val="00EC378D"/>
    <w:rsid w:val="00EC3C98"/>
    <w:rsid w:val="00EC3D4A"/>
    <w:rsid w:val="00EC4220"/>
    <w:rsid w:val="00EC4EC5"/>
    <w:rsid w:val="00EC584E"/>
    <w:rsid w:val="00EC6316"/>
    <w:rsid w:val="00EC69AC"/>
    <w:rsid w:val="00EC6D6A"/>
    <w:rsid w:val="00EC7667"/>
    <w:rsid w:val="00EC771A"/>
    <w:rsid w:val="00EC7D66"/>
    <w:rsid w:val="00ED0386"/>
    <w:rsid w:val="00ED062A"/>
    <w:rsid w:val="00ED088B"/>
    <w:rsid w:val="00ED0D72"/>
    <w:rsid w:val="00ED0E0B"/>
    <w:rsid w:val="00ED13E9"/>
    <w:rsid w:val="00ED14CA"/>
    <w:rsid w:val="00ED1637"/>
    <w:rsid w:val="00ED1AA8"/>
    <w:rsid w:val="00ED1E2A"/>
    <w:rsid w:val="00ED1E8D"/>
    <w:rsid w:val="00ED1EA0"/>
    <w:rsid w:val="00ED2107"/>
    <w:rsid w:val="00ED2159"/>
    <w:rsid w:val="00ED2323"/>
    <w:rsid w:val="00ED2690"/>
    <w:rsid w:val="00ED2A56"/>
    <w:rsid w:val="00ED2B0C"/>
    <w:rsid w:val="00ED2F1E"/>
    <w:rsid w:val="00ED317F"/>
    <w:rsid w:val="00ED32BE"/>
    <w:rsid w:val="00ED3CA4"/>
    <w:rsid w:val="00ED42C1"/>
    <w:rsid w:val="00ED4450"/>
    <w:rsid w:val="00ED44D9"/>
    <w:rsid w:val="00ED45AB"/>
    <w:rsid w:val="00ED45CA"/>
    <w:rsid w:val="00ED46DC"/>
    <w:rsid w:val="00ED4D92"/>
    <w:rsid w:val="00ED4F88"/>
    <w:rsid w:val="00ED545B"/>
    <w:rsid w:val="00ED5554"/>
    <w:rsid w:val="00ED5C1A"/>
    <w:rsid w:val="00ED5FCF"/>
    <w:rsid w:val="00ED663D"/>
    <w:rsid w:val="00ED6DA3"/>
    <w:rsid w:val="00ED77C9"/>
    <w:rsid w:val="00ED7C48"/>
    <w:rsid w:val="00EE009E"/>
    <w:rsid w:val="00EE0272"/>
    <w:rsid w:val="00EE086A"/>
    <w:rsid w:val="00EE1677"/>
    <w:rsid w:val="00EE1690"/>
    <w:rsid w:val="00EE1FA8"/>
    <w:rsid w:val="00EE21B7"/>
    <w:rsid w:val="00EE22E7"/>
    <w:rsid w:val="00EE28F0"/>
    <w:rsid w:val="00EE28FF"/>
    <w:rsid w:val="00EE2ED8"/>
    <w:rsid w:val="00EE3510"/>
    <w:rsid w:val="00EE3B1F"/>
    <w:rsid w:val="00EE459F"/>
    <w:rsid w:val="00EE4614"/>
    <w:rsid w:val="00EE470E"/>
    <w:rsid w:val="00EE5578"/>
    <w:rsid w:val="00EE597E"/>
    <w:rsid w:val="00EE5B08"/>
    <w:rsid w:val="00EE5D2A"/>
    <w:rsid w:val="00EE5FE3"/>
    <w:rsid w:val="00EE6D24"/>
    <w:rsid w:val="00EE6F20"/>
    <w:rsid w:val="00EE7F13"/>
    <w:rsid w:val="00EF06FE"/>
    <w:rsid w:val="00EF0746"/>
    <w:rsid w:val="00EF09C8"/>
    <w:rsid w:val="00EF0A95"/>
    <w:rsid w:val="00EF0C99"/>
    <w:rsid w:val="00EF0E3B"/>
    <w:rsid w:val="00EF10B7"/>
    <w:rsid w:val="00EF13E8"/>
    <w:rsid w:val="00EF16DC"/>
    <w:rsid w:val="00EF1834"/>
    <w:rsid w:val="00EF1C97"/>
    <w:rsid w:val="00EF1D2A"/>
    <w:rsid w:val="00EF1D5E"/>
    <w:rsid w:val="00EF1F0E"/>
    <w:rsid w:val="00EF1F41"/>
    <w:rsid w:val="00EF221F"/>
    <w:rsid w:val="00EF2656"/>
    <w:rsid w:val="00EF2671"/>
    <w:rsid w:val="00EF3790"/>
    <w:rsid w:val="00EF3942"/>
    <w:rsid w:val="00EF3FEB"/>
    <w:rsid w:val="00EF4643"/>
    <w:rsid w:val="00EF4B16"/>
    <w:rsid w:val="00EF4F9E"/>
    <w:rsid w:val="00EF5012"/>
    <w:rsid w:val="00EF519B"/>
    <w:rsid w:val="00EF53FD"/>
    <w:rsid w:val="00EF58BD"/>
    <w:rsid w:val="00EF5A95"/>
    <w:rsid w:val="00EF5DC4"/>
    <w:rsid w:val="00EF6E31"/>
    <w:rsid w:val="00EF75AC"/>
    <w:rsid w:val="00EF7AD8"/>
    <w:rsid w:val="00F00190"/>
    <w:rsid w:val="00F001FC"/>
    <w:rsid w:val="00F00356"/>
    <w:rsid w:val="00F00677"/>
    <w:rsid w:val="00F00E27"/>
    <w:rsid w:val="00F00F1A"/>
    <w:rsid w:val="00F012CD"/>
    <w:rsid w:val="00F01E0D"/>
    <w:rsid w:val="00F02C17"/>
    <w:rsid w:val="00F04119"/>
    <w:rsid w:val="00F045AB"/>
    <w:rsid w:val="00F04AF0"/>
    <w:rsid w:val="00F04B5C"/>
    <w:rsid w:val="00F050F7"/>
    <w:rsid w:val="00F051EB"/>
    <w:rsid w:val="00F05331"/>
    <w:rsid w:val="00F059E3"/>
    <w:rsid w:val="00F05B48"/>
    <w:rsid w:val="00F05ED5"/>
    <w:rsid w:val="00F06229"/>
    <w:rsid w:val="00F0650C"/>
    <w:rsid w:val="00F06939"/>
    <w:rsid w:val="00F072EF"/>
    <w:rsid w:val="00F0743C"/>
    <w:rsid w:val="00F07654"/>
    <w:rsid w:val="00F07A60"/>
    <w:rsid w:val="00F1019A"/>
    <w:rsid w:val="00F10258"/>
    <w:rsid w:val="00F1078F"/>
    <w:rsid w:val="00F108AB"/>
    <w:rsid w:val="00F10B95"/>
    <w:rsid w:val="00F10FEF"/>
    <w:rsid w:val="00F11267"/>
    <w:rsid w:val="00F11987"/>
    <w:rsid w:val="00F11A63"/>
    <w:rsid w:val="00F11B2B"/>
    <w:rsid w:val="00F12501"/>
    <w:rsid w:val="00F125ED"/>
    <w:rsid w:val="00F130BE"/>
    <w:rsid w:val="00F134F8"/>
    <w:rsid w:val="00F136A1"/>
    <w:rsid w:val="00F14633"/>
    <w:rsid w:val="00F146BE"/>
    <w:rsid w:val="00F14888"/>
    <w:rsid w:val="00F14CBD"/>
    <w:rsid w:val="00F14DE9"/>
    <w:rsid w:val="00F1561B"/>
    <w:rsid w:val="00F15A71"/>
    <w:rsid w:val="00F15B05"/>
    <w:rsid w:val="00F15D63"/>
    <w:rsid w:val="00F15DD0"/>
    <w:rsid w:val="00F16323"/>
    <w:rsid w:val="00F1632B"/>
    <w:rsid w:val="00F1644D"/>
    <w:rsid w:val="00F1675F"/>
    <w:rsid w:val="00F173A5"/>
    <w:rsid w:val="00F17720"/>
    <w:rsid w:val="00F1784D"/>
    <w:rsid w:val="00F17BCB"/>
    <w:rsid w:val="00F17C3A"/>
    <w:rsid w:val="00F17CB3"/>
    <w:rsid w:val="00F17F0E"/>
    <w:rsid w:val="00F20412"/>
    <w:rsid w:val="00F20C1C"/>
    <w:rsid w:val="00F20E8C"/>
    <w:rsid w:val="00F212B6"/>
    <w:rsid w:val="00F2136F"/>
    <w:rsid w:val="00F2141B"/>
    <w:rsid w:val="00F21742"/>
    <w:rsid w:val="00F219AC"/>
    <w:rsid w:val="00F22910"/>
    <w:rsid w:val="00F229E8"/>
    <w:rsid w:val="00F22A61"/>
    <w:rsid w:val="00F230F1"/>
    <w:rsid w:val="00F23237"/>
    <w:rsid w:val="00F237EA"/>
    <w:rsid w:val="00F23F64"/>
    <w:rsid w:val="00F2491A"/>
    <w:rsid w:val="00F24A71"/>
    <w:rsid w:val="00F24BF4"/>
    <w:rsid w:val="00F24C45"/>
    <w:rsid w:val="00F25960"/>
    <w:rsid w:val="00F25B9B"/>
    <w:rsid w:val="00F25D58"/>
    <w:rsid w:val="00F26182"/>
    <w:rsid w:val="00F26286"/>
    <w:rsid w:val="00F266E9"/>
    <w:rsid w:val="00F26CBD"/>
    <w:rsid w:val="00F27434"/>
    <w:rsid w:val="00F2769C"/>
    <w:rsid w:val="00F2798A"/>
    <w:rsid w:val="00F27BFA"/>
    <w:rsid w:val="00F27CE7"/>
    <w:rsid w:val="00F30075"/>
    <w:rsid w:val="00F30A83"/>
    <w:rsid w:val="00F310D3"/>
    <w:rsid w:val="00F31114"/>
    <w:rsid w:val="00F31762"/>
    <w:rsid w:val="00F3189F"/>
    <w:rsid w:val="00F31A17"/>
    <w:rsid w:val="00F31DC2"/>
    <w:rsid w:val="00F31DE4"/>
    <w:rsid w:val="00F32173"/>
    <w:rsid w:val="00F321E8"/>
    <w:rsid w:val="00F322F0"/>
    <w:rsid w:val="00F3244F"/>
    <w:rsid w:val="00F32468"/>
    <w:rsid w:val="00F32589"/>
    <w:rsid w:val="00F327ED"/>
    <w:rsid w:val="00F32E4F"/>
    <w:rsid w:val="00F33157"/>
    <w:rsid w:val="00F335C9"/>
    <w:rsid w:val="00F33A3F"/>
    <w:rsid w:val="00F33AFA"/>
    <w:rsid w:val="00F33B85"/>
    <w:rsid w:val="00F33C5E"/>
    <w:rsid w:val="00F34CA4"/>
    <w:rsid w:val="00F34D2D"/>
    <w:rsid w:val="00F350F8"/>
    <w:rsid w:val="00F351B3"/>
    <w:rsid w:val="00F351C3"/>
    <w:rsid w:val="00F35635"/>
    <w:rsid w:val="00F3578D"/>
    <w:rsid w:val="00F37132"/>
    <w:rsid w:val="00F37403"/>
    <w:rsid w:val="00F374B9"/>
    <w:rsid w:val="00F40212"/>
    <w:rsid w:val="00F40713"/>
    <w:rsid w:val="00F4082A"/>
    <w:rsid w:val="00F40EA5"/>
    <w:rsid w:val="00F40EA7"/>
    <w:rsid w:val="00F415EF"/>
    <w:rsid w:val="00F41E7E"/>
    <w:rsid w:val="00F421C7"/>
    <w:rsid w:val="00F4220F"/>
    <w:rsid w:val="00F4222D"/>
    <w:rsid w:val="00F42250"/>
    <w:rsid w:val="00F4271A"/>
    <w:rsid w:val="00F42B79"/>
    <w:rsid w:val="00F42E20"/>
    <w:rsid w:val="00F43102"/>
    <w:rsid w:val="00F4377C"/>
    <w:rsid w:val="00F438BD"/>
    <w:rsid w:val="00F44029"/>
    <w:rsid w:val="00F442DF"/>
    <w:rsid w:val="00F444B6"/>
    <w:rsid w:val="00F44EB5"/>
    <w:rsid w:val="00F45209"/>
    <w:rsid w:val="00F4557E"/>
    <w:rsid w:val="00F456A0"/>
    <w:rsid w:val="00F45814"/>
    <w:rsid w:val="00F45D00"/>
    <w:rsid w:val="00F45D39"/>
    <w:rsid w:val="00F46148"/>
    <w:rsid w:val="00F46B0A"/>
    <w:rsid w:val="00F46EA4"/>
    <w:rsid w:val="00F47A57"/>
    <w:rsid w:val="00F505A5"/>
    <w:rsid w:val="00F50734"/>
    <w:rsid w:val="00F50A11"/>
    <w:rsid w:val="00F50BC9"/>
    <w:rsid w:val="00F512DF"/>
    <w:rsid w:val="00F514D0"/>
    <w:rsid w:val="00F514D8"/>
    <w:rsid w:val="00F51A69"/>
    <w:rsid w:val="00F51EF7"/>
    <w:rsid w:val="00F52FEA"/>
    <w:rsid w:val="00F53289"/>
    <w:rsid w:val="00F53766"/>
    <w:rsid w:val="00F53CE5"/>
    <w:rsid w:val="00F53CFD"/>
    <w:rsid w:val="00F53EF1"/>
    <w:rsid w:val="00F5432E"/>
    <w:rsid w:val="00F5451A"/>
    <w:rsid w:val="00F549E9"/>
    <w:rsid w:val="00F5519A"/>
    <w:rsid w:val="00F551B0"/>
    <w:rsid w:val="00F55518"/>
    <w:rsid w:val="00F55777"/>
    <w:rsid w:val="00F5591B"/>
    <w:rsid w:val="00F55BC6"/>
    <w:rsid w:val="00F55E77"/>
    <w:rsid w:val="00F55E8F"/>
    <w:rsid w:val="00F55FF0"/>
    <w:rsid w:val="00F57033"/>
    <w:rsid w:val="00F570A1"/>
    <w:rsid w:val="00F57191"/>
    <w:rsid w:val="00F57263"/>
    <w:rsid w:val="00F57406"/>
    <w:rsid w:val="00F576D7"/>
    <w:rsid w:val="00F57E27"/>
    <w:rsid w:val="00F60303"/>
    <w:rsid w:val="00F6043C"/>
    <w:rsid w:val="00F60A1F"/>
    <w:rsid w:val="00F611D9"/>
    <w:rsid w:val="00F61749"/>
    <w:rsid w:val="00F61BBD"/>
    <w:rsid w:val="00F62435"/>
    <w:rsid w:val="00F625E3"/>
    <w:rsid w:val="00F626A1"/>
    <w:rsid w:val="00F62A92"/>
    <w:rsid w:val="00F62E26"/>
    <w:rsid w:val="00F63565"/>
    <w:rsid w:val="00F645AD"/>
    <w:rsid w:val="00F64909"/>
    <w:rsid w:val="00F6498B"/>
    <w:rsid w:val="00F64C1A"/>
    <w:rsid w:val="00F64D4B"/>
    <w:rsid w:val="00F64FA3"/>
    <w:rsid w:val="00F6515B"/>
    <w:rsid w:val="00F65269"/>
    <w:rsid w:val="00F654AB"/>
    <w:rsid w:val="00F6555A"/>
    <w:rsid w:val="00F65573"/>
    <w:rsid w:val="00F65D09"/>
    <w:rsid w:val="00F65E0D"/>
    <w:rsid w:val="00F66C02"/>
    <w:rsid w:val="00F66C91"/>
    <w:rsid w:val="00F6732F"/>
    <w:rsid w:val="00F6755F"/>
    <w:rsid w:val="00F67769"/>
    <w:rsid w:val="00F67E7B"/>
    <w:rsid w:val="00F7027F"/>
    <w:rsid w:val="00F7163C"/>
    <w:rsid w:val="00F71B91"/>
    <w:rsid w:val="00F71F3C"/>
    <w:rsid w:val="00F72CF9"/>
    <w:rsid w:val="00F734A0"/>
    <w:rsid w:val="00F737B8"/>
    <w:rsid w:val="00F73BB3"/>
    <w:rsid w:val="00F7473B"/>
    <w:rsid w:val="00F7488F"/>
    <w:rsid w:val="00F74A9B"/>
    <w:rsid w:val="00F74CDC"/>
    <w:rsid w:val="00F75085"/>
    <w:rsid w:val="00F75117"/>
    <w:rsid w:val="00F76255"/>
    <w:rsid w:val="00F763E6"/>
    <w:rsid w:val="00F76CDC"/>
    <w:rsid w:val="00F77681"/>
    <w:rsid w:val="00F778D7"/>
    <w:rsid w:val="00F7791C"/>
    <w:rsid w:val="00F7795A"/>
    <w:rsid w:val="00F7797D"/>
    <w:rsid w:val="00F77B74"/>
    <w:rsid w:val="00F80AE2"/>
    <w:rsid w:val="00F80E8F"/>
    <w:rsid w:val="00F81000"/>
    <w:rsid w:val="00F81663"/>
    <w:rsid w:val="00F8178A"/>
    <w:rsid w:val="00F81831"/>
    <w:rsid w:val="00F8183B"/>
    <w:rsid w:val="00F81845"/>
    <w:rsid w:val="00F81EEF"/>
    <w:rsid w:val="00F81FA0"/>
    <w:rsid w:val="00F82002"/>
    <w:rsid w:val="00F822DC"/>
    <w:rsid w:val="00F825A2"/>
    <w:rsid w:val="00F82749"/>
    <w:rsid w:val="00F82765"/>
    <w:rsid w:val="00F82900"/>
    <w:rsid w:val="00F8298F"/>
    <w:rsid w:val="00F82D44"/>
    <w:rsid w:val="00F836BB"/>
    <w:rsid w:val="00F83D41"/>
    <w:rsid w:val="00F83E2B"/>
    <w:rsid w:val="00F84845"/>
    <w:rsid w:val="00F84976"/>
    <w:rsid w:val="00F8546D"/>
    <w:rsid w:val="00F86076"/>
    <w:rsid w:val="00F8607E"/>
    <w:rsid w:val="00F860F9"/>
    <w:rsid w:val="00F86275"/>
    <w:rsid w:val="00F862B1"/>
    <w:rsid w:val="00F86C42"/>
    <w:rsid w:val="00F86F56"/>
    <w:rsid w:val="00F87094"/>
    <w:rsid w:val="00F8744F"/>
    <w:rsid w:val="00F87A30"/>
    <w:rsid w:val="00F90134"/>
    <w:rsid w:val="00F9031E"/>
    <w:rsid w:val="00F90C4E"/>
    <w:rsid w:val="00F90E00"/>
    <w:rsid w:val="00F90EA1"/>
    <w:rsid w:val="00F91629"/>
    <w:rsid w:val="00F91C25"/>
    <w:rsid w:val="00F91C2E"/>
    <w:rsid w:val="00F91E76"/>
    <w:rsid w:val="00F91EAC"/>
    <w:rsid w:val="00F91EDF"/>
    <w:rsid w:val="00F9209C"/>
    <w:rsid w:val="00F92373"/>
    <w:rsid w:val="00F925DB"/>
    <w:rsid w:val="00F92C21"/>
    <w:rsid w:val="00F933EA"/>
    <w:rsid w:val="00F9341B"/>
    <w:rsid w:val="00F93793"/>
    <w:rsid w:val="00F93818"/>
    <w:rsid w:val="00F93A17"/>
    <w:rsid w:val="00F94C51"/>
    <w:rsid w:val="00F94E5D"/>
    <w:rsid w:val="00F95106"/>
    <w:rsid w:val="00F9561B"/>
    <w:rsid w:val="00F95953"/>
    <w:rsid w:val="00F95EF7"/>
    <w:rsid w:val="00F96981"/>
    <w:rsid w:val="00F96BDC"/>
    <w:rsid w:val="00F96BDD"/>
    <w:rsid w:val="00F97296"/>
    <w:rsid w:val="00F972C9"/>
    <w:rsid w:val="00F972EA"/>
    <w:rsid w:val="00F9792B"/>
    <w:rsid w:val="00FA0234"/>
    <w:rsid w:val="00FA03DD"/>
    <w:rsid w:val="00FA089A"/>
    <w:rsid w:val="00FA0FC1"/>
    <w:rsid w:val="00FA150C"/>
    <w:rsid w:val="00FA180B"/>
    <w:rsid w:val="00FA1B71"/>
    <w:rsid w:val="00FA2783"/>
    <w:rsid w:val="00FA2B92"/>
    <w:rsid w:val="00FA3094"/>
    <w:rsid w:val="00FA33E9"/>
    <w:rsid w:val="00FA3472"/>
    <w:rsid w:val="00FA3B2D"/>
    <w:rsid w:val="00FA3C74"/>
    <w:rsid w:val="00FA3D9F"/>
    <w:rsid w:val="00FA42BF"/>
    <w:rsid w:val="00FA45C8"/>
    <w:rsid w:val="00FA4DEB"/>
    <w:rsid w:val="00FA51AF"/>
    <w:rsid w:val="00FA55DA"/>
    <w:rsid w:val="00FA7265"/>
    <w:rsid w:val="00FA7379"/>
    <w:rsid w:val="00FA73E8"/>
    <w:rsid w:val="00FA7EE8"/>
    <w:rsid w:val="00FB049F"/>
    <w:rsid w:val="00FB0562"/>
    <w:rsid w:val="00FB080C"/>
    <w:rsid w:val="00FB0C09"/>
    <w:rsid w:val="00FB0DF4"/>
    <w:rsid w:val="00FB15C8"/>
    <w:rsid w:val="00FB17BC"/>
    <w:rsid w:val="00FB192B"/>
    <w:rsid w:val="00FB25C3"/>
    <w:rsid w:val="00FB2EB4"/>
    <w:rsid w:val="00FB3057"/>
    <w:rsid w:val="00FB30A6"/>
    <w:rsid w:val="00FB3EB5"/>
    <w:rsid w:val="00FB3FB6"/>
    <w:rsid w:val="00FB40FF"/>
    <w:rsid w:val="00FB4B05"/>
    <w:rsid w:val="00FB4C77"/>
    <w:rsid w:val="00FB506C"/>
    <w:rsid w:val="00FB5926"/>
    <w:rsid w:val="00FB6089"/>
    <w:rsid w:val="00FB659E"/>
    <w:rsid w:val="00FB69A7"/>
    <w:rsid w:val="00FC012E"/>
    <w:rsid w:val="00FC02E2"/>
    <w:rsid w:val="00FC02F2"/>
    <w:rsid w:val="00FC0E65"/>
    <w:rsid w:val="00FC18C5"/>
    <w:rsid w:val="00FC210D"/>
    <w:rsid w:val="00FC230B"/>
    <w:rsid w:val="00FC2875"/>
    <w:rsid w:val="00FC2C82"/>
    <w:rsid w:val="00FC2C8A"/>
    <w:rsid w:val="00FC3201"/>
    <w:rsid w:val="00FC34C7"/>
    <w:rsid w:val="00FC35BB"/>
    <w:rsid w:val="00FC3925"/>
    <w:rsid w:val="00FC3A9B"/>
    <w:rsid w:val="00FC41DD"/>
    <w:rsid w:val="00FC440E"/>
    <w:rsid w:val="00FC478B"/>
    <w:rsid w:val="00FC4B4F"/>
    <w:rsid w:val="00FC4E10"/>
    <w:rsid w:val="00FC5214"/>
    <w:rsid w:val="00FC5273"/>
    <w:rsid w:val="00FC5E5A"/>
    <w:rsid w:val="00FC6101"/>
    <w:rsid w:val="00FC61C6"/>
    <w:rsid w:val="00FC621C"/>
    <w:rsid w:val="00FC666D"/>
    <w:rsid w:val="00FC682C"/>
    <w:rsid w:val="00FC68A8"/>
    <w:rsid w:val="00FC6A42"/>
    <w:rsid w:val="00FC70D1"/>
    <w:rsid w:val="00FC72B0"/>
    <w:rsid w:val="00FC7802"/>
    <w:rsid w:val="00FC7A15"/>
    <w:rsid w:val="00FC7BF2"/>
    <w:rsid w:val="00FC7DD6"/>
    <w:rsid w:val="00FD0040"/>
    <w:rsid w:val="00FD022D"/>
    <w:rsid w:val="00FD0322"/>
    <w:rsid w:val="00FD0666"/>
    <w:rsid w:val="00FD0A32"/>
    <w:rsid w:val="00FD0F4A"/>
    <w:rsid w:val="00FD138F"/>
    <w:rsid w:val="00FD177F"/>
    <w:rsid w:val="00FD179B"/>
    <w:rsid w:val="00FD1883"/>
    <w:rsid w:val="00FD19C7"/>
    <w:rsid w:val="00FD1B97"/>
    <w:rsid w:val="00FD2430"/>
    <w:rsid w:val="00FD3143"/>
    <w:rsid w:val="00FD37CE"/>
    <w:rsid w:val="00FD3EB6"/>
    <w:rsid w:val="00FD3F3C"/>
    <w:rsid w:val="00FD41D2"/>
    <w:rsid w:val="00FD4258"/>
    <w:rsid w:val="00FD4749"/>
    <w:rsid w:val="00FD47D9"/>
    <w:rsid w:val="00FD521A"/>
    <w:rsid w:val="00FD5490"/>
    <w:rsid w:val="00FD57E6"/>
    <w:rsid w:val="00FD58DC"/>
    <w:rsid w:val="00FD59B3"/>
    <w:rsid w:val="00FD5C23"/>
    <w:rsid w:val="00FD5C61"/>
    <w:rsid w:val="00FD5C95"/>
    <w:rsid w:val="00FD5ECC"/>
    <w:rsid w:val="00FD6341"/>
    <w:rsid w:val="00FD64A0"/>
    <w:rsid w:val="00FD683C"/>
    <w:rsid w:val="00FD6AA1"/>
    <w:rsid w:val="00FD6E9A"/>
    <w:rsid w:val="00FD6EED"/>
    <w:rsid w:val="00FE0181"/>
    <w:rsid w:val="00FE01D9"/>
    <w:rsid w:val="00FE0278"/>
    <w:rsid w:val="00FE02E0"/>
    <w:rsid w:val="00FE05FB"/>
    <w:rsid w:val="00FE06A2"/>
    <w:rsid w:val="00FE09B4"/>
    <w:rsid w:val="00FE117D"/>
    <w:rsid w:val="00FE11CF"/>
    <w:rsid w:val="00FE1318"/>
    <w:rsid w:val="00FE15B0"/>
    <w:rsid w:val="00FE1B84"/>
    <w:rsid w:val="00FE1DC9"/>
    <w:rsid w:val="00FE1F00"/>
    <w:rsid w:val="00FE1FD3"/>
    <w:rsid w:val="00FE21E1"/>
    <w:rsid w:val="00FE257F"/>
    <w:rsid w:val="00FE2834"/>
    <w:rsid w:val="00FE28E3"/>
    <w:rsid w:val="00FE2995"/>
    <w:rsid w:val="00FE2D76"/>
    <w:rsid w:val="00FE2E60"/>
    <w:rsid w:val="00FE3E7D"/>
    <w:rsid w:val="00FE42DB"/>
    <w:rsid w:val="00FE42F9"/>
    <w:rsid w:val="00FE4817"/>
    <w:rsid w:val="00FE4F3D"/>
    <w:rsid w:val="00FE576C"/>
    <w:rsid w:val="00FE633A"/>
    <w:rsid w:val="00FE69AC"/>
    <w:rsid w:val="00FE6A2E"/>
    <w:rsid w:val="00FE6D0A"/>
    <w:rsid w:val="00FE6E9B"/>
    <w:rsid w:val="00FE74E9"/>
    <w:rsid w:val="00FE7C35"/>
    <w:rsid w:val="00FE7F72"/>
    <w:rsid w:val="00FE7F97"/>
    <w:rsid w:val="00FF02FE"/>
    <w:rsid w:val="00FF0700"/>
    <w:rsid w:val="00FF096B"/>
    <w:rsid w:val="00FF0AE7"/>
    <w:rsid w:val="00FF0DEC"/>
    <w:rsid w:val="00FF16E2"/>
    <w:rsid w:val="00FF1C68"/>
    <w:rsid w:val="00FF2417"/>
    <w:rsid w:val="00FF2C00"/>
    <w:rsid w:val="00FF2CFF"/>
    <w:rsid w:val="00FF3C77"/>
    <w:rsid w:val="00FF3CE0"/>
    <w:rsid w:val="00FF4295"/>
    <w:rsid w:val="00FF479C"/>
    <w:rsid w:val="00FF4874"/>
    <w:rsid w:val="00FF4B0E"/>
    <w:rsid w:val="00FF4C4E"/>
    <w:rsid w:val="00FF530A"/>
    <w:rsid w:val="00FF5E17"/>
    <w:rsid w:val="00FF5EE4"/>
    <w:rsid w:val="00FF6197"/>
    <w:rsid w:val="00FF6833"/>
    <w:rsid w:val="00FF6BB9"/>
    <w:rsid w:val="00FF6CF3"/>
    <w:rsid w:val="00FF7096"/>
    <w:rsid w:val="00FF7923"/>
    <w:rsid w:val="00FF7A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A6D541F"/>
  <w15:docId w15:val="{95D69C96-2DE6-4912-8C85-B544CEFD0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77CA4"/>
    <w:pPr>
      <w:tabs>
        <w:tab w:val="left" w:pos="340"/>
      </w:tabs>
      <w:spacing w:line="260" w:lineRule="atLeast"/>
    </w:pPr>
    <w:rPr>
      <w:sz w:val="22"/>
      <w:lang w:val="nl-NL" w:eastAsia="nl-NL"/>
    </w:rPr>
  </w:style>
  <w:style w:type="paragraph" w:styleId="Titre1">
    <w:name w:val="heading 1"/>
    <w:aliases w:val="COSMIC_1Chapter,MM_1Chapter,Mon style 1"/>
    <w:basedOn w:val="Normal"/>
    <w:next w:val="Normal"/>
    <w:link w:val="Titre1Car"/>
    <w:qFormat/>
    <w:rsid w:val="002B4BA1"/>
    <w:pPr>
      <w:keepNext/>
      <w:tabs>
        <w:tab w:val="clear" w:pos="340"/>
      </w:tabs>
      <w:spacing w:before="120" w:after="240" w:line="240" w:lineRule="auto"/>
      <w:jc w:val="both"/>
      <w:outlineLvl w:val="0"/>
    </w:pPr>
    <w:rPr>
      <w:rFonts w:ascii="Arial" w:hAnsi="Arial"/>
      <w:b/>
      <w:caps/>
      <w:kern w:val="28"/>
      <w:sz w:val="24"/>
      <w:lang w:val="en-US" w:eastAsia="fr-FR"/>
    </w:rPr>
  </w:style>
  <w:style w:type="paragraph" w:styleId="Titre2">
    <w:name w:val="heading 2"/>
    <w:aliases w:val="COSMIC_2Section"/>
    <w:basedOn w:val="Normal"/>
    <w:next w:val="Normal"/>
    <w:qFormat/>
    <w:rsid w:val="00407B23"/>
    <w:pPr>
      <w:keepNext/>
      <w:shd w:val="clear" w:color="auto" w:fill="E6E6E6"/>
      <w:tabs>
        <w:tab w:val="clear" w:pos="340"/>
      </w:tabs>
      <w:spacing w:before="240" w:after="240" w:line="240" w:lineRule="auto"/>
      <w:jc w:val="both"/>
      <w:outlineLvl w:val="1"/>
    </w:pPr>
    <w:rPr>
      <w:rFonts w:ascii="Arial" w:hAnsi="Arial"/>
      <w:b/>
      <w:kern w:val="28"/>
      <w:szCs w:val="22"/>
      <w:lang w:val="en-US" w:eastAsia="fr-FR"/>
    </w:rPr>
  </w:style>
  <w:style w:type="paragraph" w:styleId="Titre3">
    <w:name w:val="heading 3"/>
    <w:aliases w:val="COSMIC_3SubSection,MM_3SSection,COSMIC_3SSection"/>
    <w:basedOn w:val="Normal"/>
    <w:next w:val="Normal"/>
    <w:qFormat/>
    <w:rsid w:val="00A2348C"/>
    <w:pPr>
      <w:keepNext/>
      <w:tabs>
        <w:tab w:val="clear" w:pos="340"/>
      </w:tabs>
      <w:spacing w:before="120" w:after="120" w:line="240" w:lineRule="auto"/>
      <w:ind w:left="709" w:hanging="709"/>
      <w:jc w:val="both"/>
      <w:outlineLvl w:val="2"/>
    </w:pPr>
    <w:rPr>
      <w:rFonts w:ascii="Arial" w:hAnsi="Arial"/>
      <w:b/>
      <w:kern w:val="28"/>
      <w:szCs w:val="22"/>
      <w:lang w:val="en-US" w:eastAsia="fr-FR"/>
    </w:rPr>
  </w:style>
  <w:style w:type="paragraph" w:styleId="Titre4">
    <w:name w:val="heading 4"/>
    <w:basedOn w:val="Normal"/>
    <w:next w:val="Normal"/>
    <w:qFormat/>
    <w:rsid w:val="00142802"/>
    <w:pPr>
      <w:keepNext/>
      <w:spacing w:before="240" w:after="60"/>
      <w:outlineLvl w:val="3"/>
    </w:pPr>
    <w:rPr>
      <w:b/>
      <w:i/>
    </w:rPr>
  </w:style>
  <w:style w:type="paragraph" w:styleId="Titre5">
    <w:name w:val="heading 5"/>
    <w:basedOn w:val="Normal"/>
    <w:next w:val="Normal"/>
    <w:qFormat/>
    <w:rsid w:val="00142802"/>
    <w:pPr>
      <w:spacing w:before="240" w:after="60"/>
      <w:outlineLvl w:val="4"/>
    </w:pPr>
  </w:style>
  <w:style w:type="paragraph" w:styleId="Titre6">
    <w:name w:val="heading 6"/>
    <w:basedOn w:val="Normal"/>
    <w:next w:val="Normal"/>
    <w:qFormat/>
    <w:rsid w:val="00142802"/>
    <w:pPr>
      <w:spacing w:before="240" w:after="60"/>
      <w:outlineLvl w:val="5"/>
    </w:pPr>
    <w:rPr>
      <w:i/>
    </w:rPr>
  </w:style>
  <w:style w:type="paragraph" w:styleId="Titre7">
    <w:name w:val="heading 7"/>
    <w:basedOn w:val="Normal"/>
    <w:next w:val="Normal"/>
    <w:qFormat/>
    <w:rsid w:val="00142802"/>
    <w:pPr>
      <w:spacing w:before="240" w:after="60"/>
      <w:outlineLvl w:val="6"/>
    </w:pPr>
  </w:style>
  <w:style w:type="paragraph" w:styleId="Titre8">
    <w:name w:val="heading 8"/>
    <w:basedOn w:val="Normal"/>
    <w:next w:val="Normal"/>
    <w:qFormat/>
    <w:rsid w:val="00142802"/>
    <w:pPr>
      <w:spacing w:before="240" w:after="60"/>
      <w:outlineLvl w:val="7"/>
    </w:pPr>
    <w:rPr>
      <w:i/>
    </w:rPr>
  </w:style>
  <w:style w:type="paragraph" w:styleId="Titre9">
    <w:name w:val="heading 9"/>
    <w:aliases w:val="COSMIC_Appendix"/>
    <w:basedOn w:val="Titre1"/>
    <w:next w:val="Normal"/>
    <w:qFormat/>
    <w:rsid w:val="00142802"/>
    <w:pPr>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1">
    <w:name w:val="toc 1"/>
    <w:aliases w:val="COSMIC_1ContentsNR"/>
    <w:basedOn w:val="Normal"/>
    <w:uiPriority w:val="39"/>
    <w:rsid w:val="00B83D2D"/>
    <w:pPr>
      <w:tabs>
        <w:tab w:val="clear" w:pos="340"/>
        <w:tab w:val="right" w:leader="dot" w:pos="9072"/>
      </w:tabs>
      <w:spacing w:before="120" w:after="40" w:line="240" w:lineRule="auto"/>
      <w:ind w:left="567" w:hanging="567"/>
    </w:pPr>
    <w:rPr>
      <w:rFonts w:ascii="Arial" w:hAnsi="Arial"/>
      <w:b/>
      <w:caps/>
      <w:noProof/>
      <w:lang w:val="en-US" w:eastAsia="fr-FR"/>
    </w:rPr>
  </w:style>
  <w:style w:type="paragraph" w:styleId="TM2">
    <w:name w:val="toc 2"/>
    <w:aliases w:val="COSMIC_2Contents"/>
    <w:basedOn w:val="Normal"/>
    <w:uiPriority w:val="39"/>
    <w:rsid w:val="002B5BE2"/>
    <w:pPr>
      <w:tabs>
        <w:tab w:val="clear" w:pos="340"/>
      </w:tabs>
      <w:spacing w:before="40" w:after="40" w:line="240" w:lineRule="auto"/>
      <w:ind w:left="567" w:hanging="567"/>
    </w:pPr>
    <w:rPr>
      <w:rFonts w:ascii="Arial" w:hAnsi="Arial"/>
      <w:lang w:val="en-US" w:eastAsia="fr-FR"/>
    </w:rPr>
  </w:style>
  <w:style w:type="paragraph" w:styleId="TM3">
    <w:name w:val="toc 3"/>
    <w:aliases w:val="COSMIC_3Contents"/>
    <w:basedOn w:val="Normal"/>
    <w:uiPriority w:val="39"/>
    <w:rsid w:val="002B5BE2"/>
    <w:pPr>
      <w:tabs>
        <w:tab w:val="clear" w:pos="340"/>
      </w:tabs>
      <w:spacing w:line="240" w:lineRule="auto"/>
      <w:ind w:left="1134" w:hanging="567"/>
    </w:pPr>
    <w:rPr>
      <w:rFonts w:ascii="Arial" w:hAnsi="Arial"/>
      <w:i/>
      <w:lang w:val="en-US" w:eastAsia="fr-FR"/>
    </w:rPr>
  </w:style>
  <w:style w:type="paragraph" w:customStyle="1" w:styleId="cosmicstandard">
    <w:name w:val="cosmicstandard"/>
    <w:basedOn w:val="Normal"/>
    <w:rsid w:val="0031023B"/>
    <w:pPr>
      <w:tabs>
        <w:tab w:val="clear" w:pos="340"/>
      </w:tabs>
      <w:spacing w:before="100" w:beforeAutospacing="1" w:after="100" w:afterAutospacing="1" w:line="240" w:lineRule="auto"/>
    </w:pPr>
    <w:rPr>
      <w:sz w:val="24"/>
      <w:szCs w:val="24"/>
      <w:lang w:val="en-US" w:eastAsia="en-US"/>
    </w:rPr>
  </w:style>
  <w:style w:type="numbering" w:styleId="111111">
    <w:name w:val="Outline List 2"/>
    <w:basedOn w:val="Aucuneliste"/>
    <w:semiHidden/>
    <w:rsid w:val="00142802"/>
    <w:pPr>
      <w:numPr>
        <w:numId w:val="1"/>
      </w:numPr>
    </w:pPr>
  </w:style>
  <w:style w:type="numbering" w:styleId="1ai">
    <w:name w:val="Outline List 1"/>
    <w:basedOn w:val="Aucuneliste"/>
    <w:semiHidden/>
    <w:rsid w:val="00142802"/>
    <w:pPr>
      <w:numPr>
        <w:numId w:val="2"/>
      </w:numPr>
    </w:pPr>
  </w:style>
  <w:style w:type="paragraph" w:styleId="Notedebasdepage">
    <w:name w:val="footnote text"/>
    <w:aliases w:val="COSMIC_FootnoteText"/>
    <w:basedOn w:val="Normal"/>
    <w:link w:val="NotedebasdepageCar"/>
    <w:rsid w:val="003B2ABE"/>
    <w:pPr>
      <w:spacing w:before="40" w:after="40" w:line="240" w:lineRule="auto"/>
    </w:pPr>
    <w:rPr>
      <w:rFonts w:ascii="Arial" w:hAnsi="Arial" w:cs="Arial"/>
      <w:sz w:val="18"/>
    </w:rPr>
  </w:style>
  <w:style w:type="character" w:customStyle="1" w:styleId="NotedebasdepageCar">
    <w:name w:val="Note de bas de page Car"/>
    <w:aliases w:val="COSMIC_FootnoteText Car"/>
    <w:link w:val="Notedebasdepage"/>
    <w:rsid w:val="003B2ABE"/>
    <w:rPr>
      <w:rFonts w:ascii="Arial" w:hAnsi="Arial" w:cs="Arial"/>
      <w:sz w:val="18"/>
    </w:rPr>
  </w:style>
  <w:style w:type="paragraph" w:styleId="Pieddepage">
    <w:name w:val="footer"/>
    <w:aliases w:val="COSMIC_Foot"/>
    <w:basedOn w:val="Normal"/>
    <w:link w:val="PieddepageCar"/>
    <w:uiPriority w:val="99"/>
    <w:rsid w:val="00142802"/>
    <w:pPr>
      <w:keepLines/>
      <w:tabs>
        <w:tab w:val="clear" w:pos="340"/>
        <w:tab w:val="right" w:pos="9072"/>
      </w:tabs>
      <w:spacing w:line="240" w:lineRule="auto"/>
      <w:jc w:val="both"/>
    </w:pPr>
    <w:rPr>
      <w:rFonts w:ascii="Arial" w:hAnsi="Arial"/>
      <w:sz w:val="16"/>
      <w:lang w:val="en-US" w:eastAsia="fr-FR"/>
    </w:rPr>
  </w:style>
  <w:style w:type="character" w:customStyle="1" w:styleId="COSMICStandardCharChar">
    <w:name w:val="COSMIC_Standard Char Char"/>
    <w:rsid w:val="003A16C4"/>
    <w:rPr>
      <w:rFonts w:ascii="Arial" w:hAnsi="Arial"/>
      <w:lang w:val="en-US" w:eastAsia="fr-FR" w:bidi="ar-SA"/>
    </w:rPr>
  </w:style>
  <w:style w:type="character" w:customStyle="1" w:styleId="COSMICFootnoteText">
    <w:name w:val="COSMIC_Footnote_Text"/>
    <w:rsid w:val="003B2ABE"/>
    <w:rPr>
      <w:rFonts w:ascii="Arial" w:hAnsi="Arial"/>
      <w:sz w:val="18"/>
      <w:lang w:val="nl-NL" w:eastAsia="nl-NL" w:bidi="ar-SA"/>
    </w:rPr>
  </w:style>
  <w:style w:type="paragraph" w:customStyle="1" w:styleId="COSMICMeasure">
    <w:name w:val="COSMIC_Measure"/>
    <w:basedOn w:val="Normal"/>
    <w:rsid w:val="00E35963"/>
    <w:pPr>
      <w:tabs>
        <w:tab w:val="clear" w:pos="340"/>
      </w:tabs>
      <w:spacing w:before="40" w:after="40" w:line="240" w:lineRule="auto"/>
      <w:ind w:left="357" w:hanging="357"/>
      <w:jc w:val="both"/>
    </w:pPr>
    <w:rPr>
      <w:rFonts w:ascii="Arial" w:hAnsi="Arial" w:cs="Arial"/>
      <w:lang w:val="en-GB"/>
    </w:rPr>
  </w:style>
  <w:style w:type="paragraph" w:styleId="TM4">
    <w:name w:val="toc 4"/>
    <w:basedOn w:val="Normal"/>
    <w:next w:val="Normal"/>
    <w:uiPriority w:val="39"/>
    <w:rsid w:val="00142802"/>
    <w:pPr>
      <w:ind w:left="720"/>
    </w:pPr>
  </w:style>
  <w:style w:type="paragraph" w:styleId="TM5">
    <w:name w:val="toc 5"/>
    <w:basedOn w:val="Normal"/>
    <w:next w:val="Normal"/>
    <w:uiPriority w:val="39"/>
    <w:rsid w:val="00142802"/>
    <w:pPr>
      <w:ind w:left="960"/>
    </w:pPr>
  </w:style>
  <w:style w:type="paragraph" w:styleId="TM6">
    <w:name w:val="toc 6"/>
    <w:basedOn w:val="Normal"/>
    <w:next w:val="Normal"/>
    <w:uiPriority w:val="39"/>
    <w:rsid w:val="00142802"/>
    <w:pPr>
      <w:ind w:left="1200"/>
    </w:pPr>
  </w:style>
  <w:style w:type="paragraph" w:styleId="TM7">
    <w:name w:val="toc 7"/>
    <w:basedOn w:val="Normal"/>
    <w:next w:val="Normal"/>
    <w:uiPriority w:val="39"/>
    <w:rsid w:val="00142802"/>
    <w:pPr>
      <w:ind w:left="1440"/>
    </w:pPr>
  </w:style>
  <w:style w:type="paragraph" w:styleId="TM8">
    <w:name w:val="toc 8"/>
    <w:basedOn w:val="Normal"/>
    <w:next w:val="Normal"/>
    <w:uiPriority w:val="39"/>
    <w:rsid w:val="00142802"/>
    <w:pPr>
      <w:ind w:left="1680"/>
    </w:pPr>
  </w:style>
  <w:style w:type="paragraph" w:styleId="TM9">
    <w:name w:val="toc 9"/>
    <w:aliases w:val="COSMIC_1ContentsNotNr"/>
    <w:basedOn w:val="Normal"/>
    <w:next w:val="Normal"/>
    <w:uiPriority w:val="39"/>
    <w:rsid w:val="002B5BE2"/>
    <w:pPr>
      <w:tabs>
        <w:tab w:val="clear" w:pos="340"/>
        <w:tab w:val="right" w:leader="dot" w:pos="9061"/>
      </w:tabs>
      <w:spacing w:before="120" w:after="40" w:line="240" w:lineRule="auto"/>
    </w:pPr>
    <w:rPr>
      <w:rFonts w:ascii="Arial" w:hAnsi="Arial"/>
      <w:b/>
      <w:caps/>
      <w:noProof/>
      <w:lang w:val="en-US" w:eastAsia="fr-FR"/>
    </w:rPr>
  </w:style>
  <w:style w:type="character" w:customStyle="1" w:styleId="COSMICBullet1Char">
    <w:name w:val="COSMIC_Bullet1 Char"/>
    <w:link w:val="COSMICBullet1"/>
    <w:rsid w:val="0083093D"/>
    <w:rPr>
      <w:rFonts w:ascii="Helvetica" w:hAnsi="Helvetica" w:cs="Helvetica"/>
      <w:sz w:val="22"/>
      <w:szCs w:val="22"/>
      <w:lang w:val="en-GB" w:eastAsia="fr-FR"/>
    </w:rPr>
  </w:style>
  <w:style w:type="paragraph" w:styleId="Index1">
    <w:name w:val="index 1"/>
    <w:basedOn w:val="Normal"/>
    <w:next w:val="Normal"/>
    <w:rsid w:val="00142802"/>
    <w:pPr>
      <w:ind w:left="240" w:hanging="240"/>
    </w:pPr>
  </w:style>
  <w:style w:type="paragraph" w:styleId="Index2">
    <w:name w:val="index 2"/>
    <w:basedOn w:val="Normal"/>
    <w:next w:val="Normal"/>
    <w:rsid w:val="00142802"/>
    <w:pPr>
      <w:ind w:left="480" w:hanging="240"/>
    </w:pPr>
  </w:style>
  <w:style w:type="paragraph" w:styleId="Index3">
    <w:name w:val="index 3"/>
    <w:basedOn w:val="Normal"/>
    <w:next w:val="Normal"/>
    <w:rsid w:val="00142802"/>
    <w:pPr>
      <w:ind w:left="720" w:hanging="240"/>
    </w:pPr>
  </w:style>
  <w:style w:type="paragraph" w:styleId="Titreindex">
    <w:name w:val="index heading"/>
    <w:basedOn w:val="Normal"/>
    <w:next w:val="Index1"/>
    <w:rsid w:val="00142802"/>
  </w:style>
  <w:style w:type="character" w:customStyle="1" w:styleId="Titre1Car">
    <w:name w:val="Titre 1 Car"/>
    <w:aliases w:val="COSMIC_1Chapter Car,MM_1Chapter Car,Mon style 1 Car"/>
    <w:link w:val="Titre1"/>
    <w:rsid w:val="002B4BA1"/>
    <w:rPr>
      <w:rFonts w:ascii="Arial" w:hAnsi="Arial"/>
      <w:b/>
      <w:caps/>
      <w:kern w:val="28"/>
      <w:sz w:val="24"/>
      <w:lang w:val="en-US" w:eastAsia="fr-FR"/>
    </w:rPr>
  </w:style>
  <w:style w:type="character" w:customStyle="1" w:styleId="definition">
    <w:name w:val="definition"/>
    <w:basedOn w:val="Policepardfaut"/>
    <w:rsid w:val="002D6641"/>
  </w:style>
  <w:style w:type="paragraph" w:styleId="Lgende">
    <w:name w:val="caption"/>
    <w:basedOn w:val="Normal"/>
    <w:next w:val="Normal"/>
    <w:qFormat/>
    <w:rsid w:val="00142802"/>
    <w:pPr>
      <w:spacing w:before="130" w:after="260"/>
    </w:pPr>
    <w:rPr>
      <w:rFonts w:ascii="Myriad-BoldItalic" w:hAnsi="Myriad-BoldItalic"/>
      <w:spacing w:val="5"/>
      <w:sz w:val="18"/>
    </w:rPr>
  </w:style>
  <w:style w:type="character" w:styleId="Appelnotedebasdep">
    <w:name w:val="footnote reference"/>
    <w:aliases w:val="COSMIC_FootnoteMarking"/>
    <w:rsid w:val="0029226F"/>
    <w:rPr>
      <w:rFonts w:ascii="Arial" w:hAnsi="Arial"/>
      <w:sz w:val="16"/>
      <w:vertAlign w:val="superscript"/>
    </w:rPr>
  </w:style>
  <w:style w:type="table" w:styleId="Effetsdetableau3D1">
    <w:name w:val="Table 3D effects 1"/>
    <w:basedOn w:val="TableauNormal"/>
    <w:semiHidden/>
    <w:rsid w:val="00142802"/>
    <w:pPr>
      <w:spacing w:before="120" w:after="12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semiHidden/>
    <w:rsid w:val="00142802"/>
    <w:pPr>
      <w:spacing w:before="120" w:after="12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semiHidden/>
    <w:rsid w:val="00142802"/>
    <w:pPr>
      <w:spacing w:before="120" w:after="12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Salutations">
    <w:name w:val="Salutation"/>
    <w:basedOn w:val="Normal"/>
    <w:next w:val="Normal"/>
    <w:rsid w:val="00142802"/>
  </w:style>
  <w:style w:type="paragraph" w:styleId="Adressedestinataire">
    <w:name w:val="envelope address"/>
    <w:basedOn w:val="Normal"/>
    <w:rsid w:val="00142802"/>
    <w:pPr>
      <w:framePr w:w="7920" w:h="1980" w:hRule="exact" w:hSpace="141" w:wrap="auto" w:hAnchor="page" w:xAlign="center" w:yAlign="bottom"/>
      <w:ind w:left="2880"/>
    </w:pPr>
    <w:rPr>
      <w:rFonts w:ascii="Arial" w:hAnsi="Arial"/>
      <w:sz w:val="24"/>
    </w:rPr>
  </w:style>
  <w:style w:type="paragraph" w:styleId="Formuledepolitesse">
    <w:name w:val="Closing"/>
    <w:basedOn w:val="Normal"/>
    <w:rsid w:val="00142802"/>
    <w:pPr>
      <w:keepLines/>
      <w:spacing w:before="520"/>
    </w:pPr>
    <w:rPr>
      <w:spacing w:val="5"/>
    </w:rPr>
  </w:style>
  <w:style w:type="paragraph" w:styleId="Adresseexpditeur">
    <w:name w:val="envelope return"/>
    <w:basedOn w:val="Normal"/>
    <w:rsid w:val="00142802"/>
    <w:rPr>
      <w:rFonts w:ascii="Arial" w:hAnsi="Arial"/>
      <w:sz w:val="20"/>
    </w:rPr>
  </w:style>
  <w:style w:type="numbering" w:styleId="ArticleSection">
    <w:name w:val="Outline List 3"/>
    <w:basedOn w:val="Aucuneliste"/>
    <w:semiHidden/>
    <w:rsid w:val="00142802"/>
    <w:pPr>
      <w:numPr>
        <w:numId w:val="3"/>
      </w:numPr>
    </w:pPr>
  </w:style>
  <w:style w:type="paragraph" w:styleId="En-ttedemessage">
    <w:name w:val="Message Header"/>
    <w:basedOn w:val="Normal"/>
    <w:rsid w:val="00142802"/>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 w:val="24"/>
    </w:rPr>
  </w:style>
  <w:style w:type="paragraph" w:styleId="Normalcentr">
    <w:name w:val="Block Text"/>
    <w:basedOn w:val="Normal"/>
    <w:rsid w:val="00142802"/>
    <w:pPr>
      <w:spacing w:after="120"/>
      <w:ind w:left="1440" w:right="1440"/>
    </w:pPr>
  </w:style>
  <w:style w:type="paragraph" w:styleId="Date">
    <w:name w:val="Date"/>
    <w:basedOn w:val="Normal"/>
    <w:next w:val="Normal"/>
    <w:semiHidden/>
    <w:rsid w:val="00142802"/>
  </w:style>
  <w:style w:type="table" w:styleId="Tableausimple1">
    <w:name w:val="Table Simple 1"/>
    <w:basedOn w:val="TableauNormal"/>
    <w:semiHidden/>
    <w:rsid w:val="00142802"/>
    <w:pPr>
      <w:spacing w:before="120" w:after="12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
    <w:name w:val="Table Simple 2"/>
    <w:basedOn w:val="TableauNormal"/>
    <w:semiHidden/>
    <w:rsid w:val="00142802"/>
    <w:pPr>
      <w:spacing w:before="120" w:after="12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
    <w:name w:val="Table Simple 3"/>
    <w:basedOn w:val="TableauNormal"/>
    <w:semiHidden/>
    <w:rsid w:val="00142802"/>
    <w:pPr>
      <w:spacing w:before="120" w:after="12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contemporain">
    <w:name w:val="Table Contemporary"/>
    <w:basedOn w:val="TableauNormal"/>
    <w:semiHidden/>
    <w:rsid w:val="00142802"/>
    <w:pPr>
      <w:spacing w:before="120"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semiHidden/>
    <w:rsid w:val="00142802"/>
    <w:pPr>
      <w:spacing w:before="120" w:after="12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Signaturelectronique">
    <w:name w:val="E-mail Signature"/>
    <w:basedOn w:val="Normal"/>
    <w:semiHidden/>
    <w:rsid w:val="00142802"/>
  </w:style>
  <w:style w:type="character" w:styleId="Lienhypertextesuivivisit">
    <w:name w:val="FollowedHyperlink"/>
    <w:semiHidden/>
    <w:rsid w:val="00142802"/>
    <w:rPr>
      <w:color w:val="800080"/>
      <w:u w:val="single"/>
    </w:rPr>
  </w:style>
  <w:style w:type="paragraph" w:styleId="Signature">
    <w:name w:val="Signature"/>
    <w:basedOn w:val="Normal"/>
    <w:semiHidden/>
    <w:rsid w:val="00142802"/>
    <w:pPr>
      <w:ind w:left="4252"/>
    </w:pPr>
  </w:style>
  <w:style w:type="paragraph" w:styleId="PrformatHTML">
    <w:name w:val="HTML Preformatted"/>
    <w:basedOn w:val="Normal"/>
    <w:semiHidden/>
    <w:rsid w:val="00142802"/>
    <w:rPr>
      <w:rFonts w:ascii="Courier New" w:hAnsi="Courier New" w:cs="Courier New"/>
    </w:rPr>
  </w:style>
  <w:style w:type="character" w:styleId="CodeHTML">
    <w:name w:val="HTML Code"/>
    <w:semiHidden/>
    <w:rsid w:val="00142802"/>
    <w:rPr>
      <w:rFonts w:ascii="Courier New" w:hAnsi="Courier New" w:cs="Courier New"/>
      <w:sz w:val="20"/>
      <w:szCs w:val="20"/>
    </w:rPr>
  </w:style>
  <w:style w:type="character" w:styleId="DfinitionHTML">
    <w:name w:val="HTML Definition"/>
    <w:semiHidden/>
    <w:rsid w:val="00142802"/>
    <w:rPr>
      <w:i/>
      <w:iCs/>
    </w:rPr>
  </w:style>
  <w:style w:type="character" w:styleId="VariableHTML">
    <w:name w:val="HTML Variable"/>
    <w:semiHidden/>
    <w:rsid w:val="00142802"/>
    <w:rPr>
      <w:i/>
      <w:iCs/>
    </w:rPr>
  </w:style>
  <w:style w:type="character" w:styleId="AcronymeHTML">
    <w:name w:val="HTML Acronym"/>
    <w:basedOn w:val="Policepardfaut"/>
    <w:semiHidden/>
    <w:rsid w:val="00142802"/>
  </w:style>
  <w:style w:type="paragraph" w:styleId="AdresseHTML">
    <w:name w:val="HTML Address"/>
    <w:basedOn w:val="Normal"/>
    <w:semiHidden/>
    <w:rsid w:val="00142802"/>
    <w:rPr>
      <w:i/>
      <w:iCs/>
    </w:rPr>
  </w:style>
  <w:style w:type="character" w:styleId="CitationHTML">
    <w:name w:val="HTML Cite"/>
    <w:semiHidden/>
    <w:rsid w:val="00142802"/>
    <w:rPr>
      <w:i/>
      <w:iCs/>
    </w:rPr>
  </w:style>
  <w:style w:type="character" w:styleId="MachinecrireHTML">
    <w:name w:val="HTML Typewriter"/>
    <w:semiHidden/>
    <w:rsid w:val="00142802"/>
    <w:rPr>
      <w:rFonts w:ascii="Courier New" w:hAnsi="Courier New" w:cs="Courier New"/>
      <w:sz w:val="20"/>
      <w:szCs w:val="20"/>
    </w:rPr>
  </w:style>
  <w:style w:type="character" w:styleId="ClavierHTML">
    <w:name w:val="HTML Keyboard"/>
    <w:semiHidden/>
    <w:rsid w:val="00142802"/>
    <w:rPr>
      <w:rFonts w:ascii="Courier New" w:hAnsi="Courier New" w:cs="Courier New"/>
      <w:sz w:val="20"/>
      <w:szCs w:val="20"/>
    </w:rPr>
  </w:style>
  <w:style w:type="character" w:styleId="ExempleHTML">
    <w:name w:val="HTML Sample"/>
    <w:semiHidden/>
    <w:rsid w:val="00142802"/>
    <w:rPr>
      <w:rFonts w:ascii="Courier New" w:hAnsi="Courier New" w:cs="Courier New"/>
    </w:rPr>
  </w:style>
  <w:style w:type="character" w:styleId="Lienhypertexte">
    <w:name w:val="Hyperlink"/>
    <w:uiPriority w:val="99"/>
    <w:rsid w:val="00142802"/>
    <w:rPr>
      <w:color w:val="0000FF"/>
      <w:u w:val="single"/>
    </w:rPr>
  </w:style>
  <w:style w:type="table" w:styleId="Tableauclassique1">
    <w:name w:val="Table Classic 1"/>
    <w:basedOn w:val="TableauNormal"/>
    <w:semiHidden/>
    <w:rsid w:val="00142802"/>
    <w:pPr>
      <w:spacing w:before="120" w:after="12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semiHidden/>
    <w:rsid w:val="00142802"/>
    <w:pPr>
      <w:spacing w:before="120" w:after="12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semiHidden/>
    <w:rsid w:val="00142802"/>
    <w:pPr>
      <w:spacing w:before="120"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semiHidden/>
    <w:rsid w:val="00142802"/>
    <w:pPr>
      <w:spacing w:before="120" w:after="12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semiHidden/>
    <w:rsid w:val="00142802"/>
    <w:pPr>
      <w:spacing w:before="120" w:after="12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semiHidden/>
    <w:rsid w:val="00142802"/>
    <w:pPr>
      <w:spacing w:before="120" w:after="12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semiHidden/>
    <w:rsid w:val="00142802"/>
    <w:pPr>
      <w:spacing w:before="120" w:after="12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En-tte">
    <w:name w:val="header"/>
    <w:basedOn w:val="Normal"/>
    <w:rsid w:val="00142802"/>
    <w:pPr>
      <w:spacing w:line="260" w:lineRule="exact"/>
    </w:pPr>
    <w:rPr>
      <w:rFonts w:ascii="Myriad-Italic" w:hAnsi="Myriad-Italic"/>
      <w:sz w:val="16"/>
      <w:lang w:val="nl"/>
    </w:rPr>
  </w:style>
  <w:style w:type="paragraph" w:styleId="Liste">
    <w:name w:val="List"/>
    <w:basedOn w:val="Normal"/>
    <w:semiHidden/>
    <w:rsid w:val="00142802"/>
    <w:pPr>
      <w:ind w:left="283" w:hanging="283"/>
    </w:pPr>
  </w:style>
  <w:style w:type="paragraph" w:styleId="Liste2">
    <w:name w:val="List 2"/>
    <w:basedOn w:val="Normal"/>
    <w:semiHidden/>
    <w:rsid w:val="00142802"/>
    <w:pPr>
      <w:ind w:left="566" w:hanging="283"/>
    </w:pPr>
  </w:style>
  <w:style w:type="paragraph" w:styleId="Liste3">
    <w:name w:val="List 3"/>
    <w:basedOn w:val="Normal"/>
    <w:semiHidden/>
    <w:rsid w:val="00142802"/>
    <w:pPr>
      <w:ind w:left="849" w:hanging="283"/>
    </w:pPr>
  </w:style>
  <w:style w:type="paragraph" w:styleId="Liste4">
    <w:name w:val="List 4"/>
    <w:basedOn w:val="Normal"/>
    <w:semiHidden/>
    <w:rsid w:val="00142802"/>
    <w:pPr>
      <w:ind w:left="1132" w:hanging="283"/>
    </w:pPr>
  </w:style>
  <w:style w:type="paragraph" w:styleId="Liste5">
    <w:name w:val="List 5"/>
    <w:basedOn w:val="Normal"/>
    <w:semiHidden/>
    <w:rsid w:val="00142802"/>
    <w:pPr>
      <w:ind w:left="1415" w:hanging="283"/>
    </w:pPr>
  </w:style>
  <w:style w:type="paragraph" w:styleId="Listepuces">
    <w:name w:val="List Bullet"/>
    <w:basedOn w:val="Normal"/>
    <w:semiHidden/>
    <w:rsid w:val="00142802"/>
    <w:pPr>
      <w:tabs>
        <w:tab w:val="clear" w:pos="340"/>
        <w:tab w:val="num" w:pos="360"/>
      </w:tabs>
      <w:ind w:left="360" w:hanging="360"/>
    </w:pPr>
  </w:style>
  <w:style w:type="paragraph" w:styleId="Listepuces2">
    <w:name w:val="List Bullet 2"/>
    <w:basedOn w:val="Normal"/>
    <w:semiHidden/>
    <w:rsid w:val="00142802"/>
    <w:pPr>
      <w:tabs>
        <w:tab w:val="num" w:pos="643"/>
      </w:tabs>
      <w:ind w:left="643" w:hanging="360"/>
    </w:pPr>
  </w:style>
  <w:style w:type="paragraph" w:styleId="Listepuces3">
    <w:name w:val="List Bullet 3"/>
    <w:basedOn w:val="Normal"/>
    <w:semiHidden/>
    <w:rsid w:val="00142802"/>
    <w:pPr>
      <w:tabs>
        <w:tab w:val="num" w:pos="926"/>
      </w:tabs>
      <w:ind w:left="926" w:hanging="360"/>
    </w:pPr>
  </w:style>
  <w:style w:type="paragraph" w:styleId="Listepuces4">
    <w:name w:val="List Bullet 4"/>
    <w:basedOn w:val="Normal"/>
    <w:semiHidden/>
    <w:rsid w:val="00142802"/>
    <w:pPr>
      <w:tabs>
        <w:tab w:val="num" w:pos="1209"/>
      </w:tabs>
      <w:ind w:left="1209" w:hanging="360"/>
    </w:pPr>
  </w:style>
  <w:style w:type="paragraph" w:styleId="Listepuces5">
    <w:name w:val="List Bullet 5"/>
    <w:basedOn w:val="Normal"/>
    <w:semiHidden/>
    <w:rsid w:val="00142802"/>
    <w:pPr>
      <w:tabs>
        <w:tab w:val="num" w:pos="1492"/>
      </w:tabs>
      <w:ind w:left="1492" w:hanging="360"/>
    </w:pPr>
  </w:style>
  <w:style w:type="paragraph" w:styleId="Listenumros">
    <w:name w:val="List Number"/>
    <w:basedOn w:val="Normal"/>
    <w:semiHidden/>
    <w:rsid w:val="00142802"/>
    <w:pPr>
      <w:tabs>
        <w:tab w:val="clear" w:pos="340"/>
        <w:tab w:val="num" w:pos="360"/>
      </w:tabs>
      <w:ind w:left="360" w:hanging="360"/>
    </w:pPr>
  </w:style>
  <w:style w:type="paragraph" w:styleId="Listenumros2">
    <w:name w:val="List Number 2"/>
    <w:basedOn w:val="Normal"/>
    <w:semiHidden/>
    <w:rsid w:val="00142802"/>
    <w:pPr>
      <w:tabs>
        <w:tab w:val="num" w:pos="643"/>
      </w:tabs>
      <w:ind w:left="643" w:hanging="360"/>
    </w:pPr>
  </w:style>
  <w:style w:type="paragraph" w:styleId="Listenumros3">
    <w:name w:val="List Number 3"/>
    <w:basedOn w:val="Normal"/>
    <w:semiHidden/>
    <w:rsid w:val="00142802"/>
    <w:pPr>
      <w:tabs>
        <w:tab w:val="num" w:pos="926"/>
      </w:tabs>
      <w:ind w:left="926" w:hanging="360"/>
    </w:pPr>
  </w:style>
  <w:style w:type="paragraph" w:styleId="Listenumros4">
    <w:name w:val="List Number 4"/>
    <w:basedOn w:val="Normal"/>
    <w:semiHidden/>
    <w:rsid w:val="00142802"/>
    <w:pPr>
      <w:tabs>
        <w:tab w:val="num" w:pos="1209"/>
      </w:tabs>
      <w:ind w:left="1209" w:hanging="360"/>
    </w:pPr>
  </w:style>
  <w:style w:type="paragraph" w:styleId="Listenumros5">
    <w:name w:val="List Number 5"/>
    <w:basedOn w:val="Normal"/>
    <w:semiHidden/>
    <w:rsid w:val="00142802"/>
    <w:pPr>
      <w:tabs>
        <w:tab w:val="num" w:pos="1492"/>
      </w:tabs>
      <w:ind w:left="1492" w:hanging="360"/>
    </w:pPr>
  </w:style>
  <w:style w:type="paragraph" w:styleId="Listecontinue">
    <w:name w:val="List Continue"/>
    <w:basedOn w:val="Normal"/>
    <w:semiHidden/>
    <w:rsid w:val="00142802"/>
    <w:pPr>
      <w:ind w:left="283"/>
    </w:pPr>
  </w:style>
  <w:style w:type="paragraph" w:styleId="Listecontinue2">
    <w:name w:val="List Continue 2"/>
    <w:basedOn w:val="Normal"/>
    <w:semiHidden/>
    <w:rsid w:val="00142802"/>
    <w:pPr>
      <w:ind w:left="566"/>
    </w:pPr>
  </w:style>
  <w:style w:type="paragraph" w:styleId="Listecontinue3">
    <w:name w:val="List Continue 3"/>
    <w:basedOn w:val="Normal"/>
    <w:semiHidden/>
    <w:rsid w:val="00142802"/>
    <w:pPr>
      <w:ind w:left="849"/>
    </w:pPr>
  </w:style>
  <w:style w:type="paragraph" w:styleId="Listecontinue4">
    <w:name w:val="List Continue 4"/>
    <w:basedOn w:val="Normal"/>
    <w:semiHidden/>
    <w:rsid w:val="00142802"/>
    <w:pPr>
      <w:ind w:left="1132"/>
    </w:pPr>
  </w:style>
  <w:style w:type="paragraph" w:styleId="Listecontinue5">
    <w:name w:val="List Continue 5"/>
    <w:basedOn w:val="Normal"/>
    <w:semiHidden/>
    <w:rsid w:val="00142802"/>
    <w:pPr>
      <w:ind w:left="1415"/>
    </w:pPr>
  </w:style>
  <w:style w:type="character" w:styleId="Accentuation">
    <w:name w:val="Emphasis"/>
    <w:uiPriority w:val="20"/>
    <w:qFormat/>
    <w:rsid w:val="00142802"/>
    <w:rPr>
      <w:i/>
      <w:iCs/>
    </w:rPr>
  </w:style>
  <w:style w:type="paragraph" w:styleId="NormalWeb">
    <w:name w:val="Normal (Web)"/>
    <w:basedOn w:val="Normal"/>
    <w:uiPriority w:val="99"/>
    <w:rsid w:val="00142802"/>
    <w:rPr>
      <w:sz w:val="24"/>
      <w:szCs w:val="24"/>
    </w:rPr>
  </w:style>
  <w:style w:type="paragraph" w:styleId="Titredenote">
    <w:name w:val="Note Heading"/>
    <w:basedOn w:val="Normal"/>
    <w:next w:val="Normal"/>
    <w:semiHidden/>
    <w:rsid w:val="00142802"/>
  </w:style>
  <w:style w:type="character" w:styleId="Numrodepage">
    <w:name w:val="page number"/>
    <w:basedOn w:val="Policepardfaut"/>
    <w:semiHidden/>
    <w:rsid w:val="00142802"/>
  </w:style>
  <w:style w:type="paragraph" w:styleId="Corpsdetexte">
    <w:name w:val="Body Text"/>
    <w:basedOn w:val="Normal"/>
    <w:semiHidden/>
    <w:rsid w:val="00142802"/>
  </w:style>
  <w:style w:type="paragraph" w:styleId="Corpsdetexte2">
    <w:name w:val="Body Text 2"/>
    <w:basedOn w:val="Normal"/>
    <w:semiHidden/>
    <w:rsid w:val="00142802"/>
    <w:pPr>
      <w:spacing w:line="480" w:lineRule="auto"/>
    </w:pPr>
  </w:style>
  <w:style w:type="paragraph" w:styleId="Corpsdetexte3">
    <w:name w:val="Body Text 3"/>
    <w:basedOn w:val="Normal"/>
    <w:semiHidden/>
    <w:rsid w:val="00142802"/>
    <w:rPr>
      <w:sz w:val="16"/>
      <w:szCs w:val="16"/>
    </w:rPr>
  </w:style>
  <w:style w:type="paragraph" w:styleId="Retrait1religne">
    <w:name w:val="Body Text First Indent"/>
    <w:basedOn w:val="Corpsdetexte"/>
    <w:semiHidden/>
    <w:rsid w:val="00142802"/>
    <w:pPr>
      <w:ind w:firstLine="210"/>
    </w:pPr>
  </w:style>
  <w:style w:type="paragraph" w:styleId="Retraitcorpsdetexte">
    <w:name w:val="Body Text Indent"/>
    <w:basedOn w:val="Normal"/>
    <w:semiHidden/>
    <w:rsid w:val="00142802"/>
    <w:pPr>
      <w:ind w:left="283"/>
    </w:pPr>
  </w:style>
  <w:style w:type="paragraph" w:styleId="Retraitcorpset1relig">
    <w:name w:val="Body Text First Indent 2"/>
    <w:basedOn w:val="Retraitcorpsdetexte"/>
    <w:semiHidden/>
    <w:rsid w:val="00142802"/>
    <w:pPr>
      <w:ind w:firstLine="210"/>
    </w:pPr>
  </w:style>
  <w:style w:type="paragraph" w:styleId="Retraitcorpsdetexte2">
    <w:name w:val="Body Text Indent 2"/>
    <w:basedOn w:val="Normal"/>
    <w:semiHidden/>
    <w:rsid w:val="00142802"/>
    <w:pPr>
      <w:spacing w:line="480" w:lineRule="auto"/>
      <w:ind w:left="283"/>
    </w:pPr>
  </w:style>
  <w:style w:type="paragraph" w:styleId="Retraitcorpsdetexte3">
    <w:name w:val="Body Text Indent 3"/>
    <w:basedOn w:val="Normal"/>
    <w:semiHidden/>
    <w:rsid w:val="00142802"/>
    <w:pPr>
      <w:ind w:left="283"/>
    </w:pPr>
    <w:rPr>
      <w:sz w:val="16"/>
      <w:szCs w:val="16"/>
    </w:rPr>
  </w:style>
  <w:style w:type="table" w:styleId="Tableauprofessionnel">
    <w:name w:val="Table Professional"/>
    <w:basedOn w:val="TableauNormal"/>
    <w:semiHidden/>
    <w:rsid w:val="00142802"/>
    <w:pPr>
      <w:spacing w:before="120" w:after="12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Numrodeligne">
    <w:name w:val="line number"/>
    <w:basedOn w:val="Policepardfaut"/>
    <w:semiHidden/>
    <w:rsid w:val="00142802"/>
  </w:style>
  <w:style w:type="paragraph" w:styleId="Retraitnormal">
    <w:name w:val="Normal Indent"/>
    <w:basedOn w:val="Normal"/>
    <w:semiHidden/>
    <w:rsid w:val="00142802"/>
    <w:pPr>
      <w:ind w:left="708"/>
    </w:pPr>
  </w:style>
  <w:style w:type="paragraph" w:styleId="Sous-titre">
    <w:name w:val="Subtitle"/>
    <w:basedOn w:val="Normal"/>
    <w:qFormat/>
    <w:rsid w:val="00142802"/>
    <w:pPr>
      <w:spacing w:after="60"/>
      <w:jc w:val="center"/>
      <w:outlineLvl w:val="1"/>
    </w:pPr>
    <w:rPr>
      <w:rFonts w:cs="Arial"/>
      <w:sz w:val="24"/>
      <w:szCs w:val="24"/>
    </w:rPr>
  </w:style>
  <w:style w:type="table" w:styleId="Colonnesdetableau1">
    <w:name w:val="Table Columns 1"/>
    <w:basedOn w:val="TableauNormal"/>
    <w:semiHidden/>
    <w:rsid w:val="00142802"/>
    <w:pPr>
      <w:spacing w:before="120" w:after="12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semiHidden/>
    <w:rsid w:val="00142802"/>
    <w:pPr>
      <w:spacing w:before="120" w:after="12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semiHidden/>
    <w:rsid w:val="00142802"/>
    <w:pPr>
      <w:spacing w:before="120" w:after="12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semiHidden/>
    <w:rsid w:val="00142802"/>
    <w:pPr>
      <w:spacing w:before="120" w:after="12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semiHidden/>
    <w:rsid w:val="00142802"/>
    <w:pPr>
      <w:spacing w:before="120" w:after="12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liste1">
    <w:name w:val="Table List 1"/>
    <w:basedOn w:val="TableauNormal"/>
    <w:semiHidden/>
    <w:rsid w:val="00142802"/>
    <w:pPr>
      <w:spacing w:before="120" w:after="12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
    <w:name w:val="Table List 2"/>
    <w:basedOn w:val="TableauNormal"/>
    <w:semiHidden/>
    <w:rsid w:val="00142802"/>
    <w:pPr>
      <w:spacing w:before="120" w:after="12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
    <w:name w:val="Table List 3"/>
    <w:basedOn w:val="TableauNormal"/>
    <w:semiHidden/>
    <w:rsid w:val="00142802"/>
    <w:pPr>
      <w:spacing w:before="120" w:after="12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
    <w:name w:val="Table List 4"/>
    <w:basedOn w:val="TableauNormal"/>
    <w:semiHidden/>
    <w:rsid w:val="00142802"/>
    <w:pPr>
      <w:spacing w:before="120" w:after="12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semiHidden/>
    <w:rsid w:val="00142802"/>
    <w:pPr>
      <w:spacing w:before="120" w:after="12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semiHidden/>
    <w:rsid w:val="00142802"/>
    <w:pPr>
      <w:spacing w:before="120" w:after="12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semiHidden/>
    <w:rsid w:val="00142802"/>
    <w:pPr>
      <w:spacing w:before="120" w:after="12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semiHidden/>
    <w:rsid w:val="00142802"/>
    <w:pPr>
      <w:spacing w:before="120" w:after="12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Grilledutableau">
    <w:name w:val="Table Grid"/>
    <w:basedOn w:val="TableauNormal"/>
    <w:uiPriority w:val="59"/>
    <w:rsid w:val="00142802"/>
    <w:pPr>
      <w:spacing w:before="120"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1">
    <w:name w:val="Table Grid 1"/>
    <w:basedOn w:val="TableauNormal"/>
    <w:semiHidden/>
    <w:rsid w:val="00142802"/>
    <w:pPr>
      <w:spacing w:before="120" w:after="12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semiHidden/>
    <w:rsid w:val="00142802"/>
    <w:pPr>
      <w:spacing w:before="120" w:after="12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semiHidden/>
    <w:rsid w:val="00142802"/>
    <w:pPr>
      <w:spacing w:before="120" w:after="12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semiHidden/>
    <w:rsid w:val="00142802"/>
    <w:pPr>
      <w:spacing w:before="120" w:after="12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semiHidden/>
    <w:rsid w:val="00142802"/>
    <w:pPr>
      <w:spacing w:before="120" w:after="12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semiHidden/>
    <w:rsid w:val="00142802"/>
    <w:pPr>
      <w:spacing w:before="120" w:after="12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semiHidden/>
    <w:rsid w:val="00142802"/>
    <w:pPr>
      <w:spacing w:before="120" w:after="12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semiHidden/>
    <w:rsid w:val="00142802"/>
    <w:pPr>
      <w:spacing w:before="120" w:after="12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hmedutableau">
    <w:name w:val="Table Theme"/>
    <w:basedOn w:val="TableauNormal"/>
    <w:semiHidden/>
    <w:rsid w:val="00142802"/>
    <w:pPr>
      <w:spacing w:before="120"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brut">
    <w:name w:val="Plain Text"/>
    <w:basedOn w:val="Normal"/>
    <w:link w:val="TextebrutCar"/>
    <w:uiPriority w:val="99"/>
    <w:semiHidden/>
    <w:rsid w:val="00142802"/>
    <w:rPr>
      <w:rFonts w:ascii="Courier New" w:hAnsi="Courier New" w:cs="Courier New"/>
    </w:rPr>
  </w:style>
  <w:style w:type="paragraph" w:styleId="Titre">
    <w:name w:val="Title"/>
    <w:basedOn w:val="Titre1"/>
    <w:next w:val="Corpsdetexte"/>
    <w:qFormat/>
    <w:rsid w:val="00A06018"/>
    <w:pPr>
      <w:spacing w:before="240" w:after="60"/>
      <w:jc w:val="left"/>
    </w:pPr>
    <w:rPr>
      <w:rFonts w:cs="Arial"/>
      <w:bCs/>
      <w:szCs w:val="32"/>
    </w:rPr>
  </w:style>
  <w:style w:type="table" w:styleId="Tableauple1">
    <w:name w:val="Table Subtle 1"/>
    <w:basedOn w:val="TableauNormal"/>
    <w:semiHidden/>
    <w:rsid w:val="00142802"/>
    <w:pPr>
      <w:spacing w:before="120" w:after="12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semiHidden/>
    <w:rsid w:val="00142802"/>
    <w:pPr>
      <w:spacing w:before="120"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web1">
    <w:name w:val="Table Web 1"/>
    <w:basedOn w:val="TableauNormal"/>
    <w:semiHidden/>
    <w:rsid w:val="00142802"/>
    <w:pPr>
      <w:spacing w:before="120" w:after="12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semiHidden/>
    <w:rsid w:val="00142802"/>
    <w:pPr>
      <w:spacing w:before="120" w:after="12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semiHidden/>
    <w:rsid w:val="00142802"/>
    <w:pPr>
      <w:spacing w:before="120" w:after="12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lev">
    <w:name w:val="Strong"/>
    <w:uiPriority w:val="22"/>
    <w:qFormat/>
    <w:rsid w:val="00142802"/>
    <w:rPr>
      <w:b/>
      <w:bCs/>
    </w:rPr>
  </w:style>
  <w:style w:type="paragraph" w:styleId="Textedebulles">
    <w:name w:val="Balloon Text"/>
    <w:basedOn w:val="Normal"/>
    <w:semiHidden/>
    <w:rsid w:val="00142802"/>
    <w:rPr>
      <w:rFonts w:ascii="Tahoma" w:hAnsi="Tahoma" w:cs="Tahoma"/>
      <w:sz w:val="16"/>
      <w:szCs w:val="16"/>
    </w:rPr>
  </w:style>
  <w:style w:type="paragraph" w:customStyle="1" w:styleId="Bullet1">
    <w:name w:val="Bullet1"/>
    <w:basedOn w:val="Normal"/>
    <w:rsid w:val="00142802"/>
    <w:pPr>
      <w:tabs>
        <w:tab w:val="clear" w:pos="340"/>
        <w:tab w:val="num" w:pos="360"/>
      </w:tabs>
      <w:ind w:left="360" w:hanging="360"/>
    </w:pPr>
  </w:style>
  <w:style w:type="character" w:customStyle="1" w:styleId="source">
    <w:name w:val="source"/>
    <w:basedOn w:val="Policepardfaut"/>
    <w:rsid w:val="002D6641"/>
  </w:style>
  <w:style w:type="paragraph" w:customStyle="1" w:styleId="Default">
    <w:name w:val="Default"/>
    <w:rsid w:val="00142802"/>
    <w:pPr>
      <w:autoSpaceDE w:val="0"/>
      <w:autoSpaceDN w:val="0"/>
      <w:adjustRightInd w:val="0"/>
    </w:pPr>
    <w:rPr>
      <w:rFonts w:ascii="Arial" w:hAnsi="Arial" w:cs="Arial"/>
      <w:lang w:val="nl-NL" w:eastAsia="nl-NL"/>
    </w:rPr>
  </w:style>
  <w:style w:type="paragraph" w:customStyle="1" w:styleId="COSMICExample">
    <w:name w:val="COSMIC_Example"/>
    <w:basedOn w:val="COSMICStandard0"/>
    <w:link w:val="COSMICExampleChar"/>
    <w:rsid w:val="00F14CBD"/>
    <w:pPr>
      <w:ind w:left="284"/>
    </w:pPr>
    <w:rPr>
      <w:i/>
    </w:rPr>
  </w:style>
  <w:style w:type="character" w:customStyle="1" w:styleId="COSMICExampleChar">
    <w:name w:val="COSMIC_Example Char"/>
    <w:link w:val="COSMICExample"/>
    <w:rsid w:val="00F14CBD"/>
    <w:rPr>
      <w:rFonts w:ascii="Arial" w:hAnsi="Arial"/>
      <w:i/>
      <w:sz w:val="22"/>
      <w:szCs w:val="22"/>
      <w:lang w:val="en-US" w:eastAsia="fr-FR"/>
    </w:rPr>
  </w:style>
  <w:style w:type="paragraph" w:customStyle="1" w:styleId="COSMICBullet1">
    <w:name w:val="COSMIC_Bullet1"/>
    <w:basedOn w:val="Normal"/>
    <w:link w:val="COSMICBullet1Char"/>
    <w:rsid w:val="0083093D"/>
    <w:pPr>
      <w:numPr>
        <w:numId w:val="4"/>
      </w:numPr>
      <w:tabs>
        <w:tab w:val="clear" w:pos="360"/>
      </w:tabs>
      <w:adjustRightInd w:val="0"/>
      <w:spacing w:before="40" w:after="40" w:line="240" w:lineRule="auto"/>
      <w:jc w:val="both"/>
    </w:pPr>
    <w:rPr>
      <w:rFonts w:ascii="Helvetica" w:hAnsi="Helvetica" w:cs="Helvetica"/>
      <w:szCs w:val="22"/>
      <w:lang w:val="en-GB" w:eastAsia="fr-FR"/>
    </w:rPr>
  </w:style>
  <w:style w:type="paragraph" w:customStyle="1" w:styleId="COSMICStandard0">
    <w:name w:val="COSMIC_Standard"/>
    <w:basedOn w:val="Normal"/>
    <w:link w:val="COSMICStandardChar"/>
    <w:rsid w:val="00171414"/>
    <w:pPr>
      <w:tabs>
        <w:tab w:val="clear" w:pos="340"/>
      </w:tabs>
      <w:spacing w:before="60" w:after="60" w:line="240" w:lineRule="auto"/>
      <w:jc w:val="both"/>
    </w:pPr>
    <w:rPr>
      <w:rFonts w:ascii="Arial" w:hAnsi="Arial"/>
      <w:szCs w:val="22"/>
      <w:lang w:val="en-US" w:eastAsia="fr-FR"/>
    </w:rPr>
  </w:style>
  <w:style w:type="character" w:customStyle="1" w:styleId="COSMICStandardChar">
    <w:name w:val="COSMIC_Standard Char"/>
    <w:link w:val="COSMICStandard0"/>
    <w:rsid w:val="00171414"/>
    <w:rPr>
      <w:rFonts w:ascii="Arial" w:hAnsi="Arial"/>
      <w:sz w:val="22"/>
      <w:szCs w:val="22"/>
      <w:lang w:val="en-US" w:eastAsia="fr-FR"/>
    </w:rPr>
  </w:style>
  <w:style w:type="character" w:customStyle="1" w:styleId="COSMICFootnoteTextCharChar">
    <w:name w:val="COSMIC_FootnoteText Char Char"/>
    <w:rsid w:val="007F1E9C"/>
    <w:rPr>
      <w:sz w:val="16"/>
      <w:lang w:val="nl-NL" w:eastAsia="nl-NL" w:bidi="ar-SA"/>
    </w:rPr>
  </w:style>
  <w:style w:type="paragraph" w:customStyle="1" w:styleId="COSMICSubtitle">
    <w:name w:val="COSMIC_Subtitle"/>
    <w:basedOn w:val="Normal"/>
    <w:rsid w:val="0083093D"/>
    <w:pPr>
      <w:keepNext/>
      <w:tabs>
        <w:tab w:val="clear" w:pos="340"/>
      </w:tabs>
      <w:spacing w:before="120" w:after="120" w:line="240" w:lineRule="auto"/>
      <w:jc w:val="both"/>
    </w:pPr>
    <w:rPr>
      <w:rFonts w:ascii="Arial" w:hAnsi="Arial"/>
      <w:b/>
      <w:szCs w:val="22"/>
      <w:lang w:val="en-US" w:eastAsia="fr-FR"/>
    </w:rPr>
  </w:style>
  <w:style w:type="paragraph" w:customStyle="1" w:styleId="COSMICCaption">
    <w:name w:val="COSMIC_Caption"/>
    <w:basedOn w:val="Normal"/>
    <w:rsid w:val="008B6ECD"/>
    <w:pPr>
      <w:tabs>
        <w:tab w:val="clear" w:pos="340"/>
      </w:tabs>
      <w:spacing w:before="120" w:after="240" w:line="240" w:lineRule="auto"/>
      <w:jc w:val="center"/>
    </w:pPr>
    <w:rPr>
      <w:rFonts w:ascii="Arial" w:hAnsi="Arial"/>
      <w:b/>
      <w:bCs/>
      <w:lang w:val="en-US" w:eastAsia="fr-FR"/>
    </w:rPr>
  </w:style>
  <w:style w:type="paragraph" w:customStyle="1" w:styleId="COSMICBullet2">
    <w:name w:val="COSMIC_Bullet2"/>
    <w:basedOn w:val="Normal"/>
    <w:rsid w:val="00355930"/>
    <w:pPr>
      <w:keepNext/>
      <w:numPr>
        <w:numId w:val="6"/>
      </w:numPr>
      <w:tabs>
        <w:tab w:val="clear" w:pos="340"/>
      </w:tabs>
      <w:spacing w:before="40" w:after="40" w:line="240" w:lineRule="auto"/>
      <w:ind w:hanging="323"/>
      <w:jc w:val="both"/>
    </w:pPr>
    <w:rPr>
      <w:rFonts w:ascii="Arial" w:hAnsi="Arial" w:cs="Arial"/>
      <w:i/>
      <w:szCs w:val="22"/>
      <w:lang w:val="en-US" w:eastAsia="fr-FR"/>
    </w:rPr>
  </w:style>
  <w:style w:type="paragraph" w:customStyle="1" w:styleId="COSMICBoxTitle">
    <w:name w:val="COSMIC_BoxTitle"/>
    <w:basedOn w:val="Normal"/>
    <w:rsid w:val="00F44EB5"/>
    <w:pPr>
      <w:tabs>
        <w:tab w:val="clear" w:pos="340"/>
      </w:tabs>
      <w:spacing w:before="80" w:after="80" w:line="240" w:lineRule="auto"/>
    </w:pPr>
    <w:rPr>
      <w:rFonts w:ascii="Arial" w:hAnsi="Arial"/>
      <w:b/>
      <w:szCs w:val="22"/>
      <w:lang w:val="en-US" w:eastAsia="fr-FR"/>
    </w:rPr>
  </w:style>
  <w:style w:type="character" w:customStyle="1" w:styleId="COSMICBoxTextChar">
    <w:name w:val="COSMIC_BoxText Char"/>
    <w:link w:val="COSMICBoxText"/>
    <w:rsid w:val="00C85C42"/>
    <w:rPr>
      <w:rFonts w:ascii="Arial" w:hAnsi="Arial"/>
      <w:sz w:val="18"/>
      <w:lang w:val="en-US" w:eastAsia="fr-FR"/>
    </w:rPr>
  </w:style>
  <w:style w:type="character" w:styleId="Marquedecommentaire">
    <w:name w:val="annotation reference"/>
    <w:uiPriority w:val="99"/>
    <w:rsid w:val="00142802"/>
    <w:rPr>
      <w:sz w:val="16"/>
      <w:szCs w:val="16"/>
    </w:rPr>
  </w:style>
  <w:style w:type="paragraph" w:styleId="Commentaire">
    <w:name w:val="annotation text"/>
    <w:basedOn w:val="Normal"/>
    <w:link w:val="CommentaireCar"/>
    <w:uiPriority w:val="99"/>
    <w:rsid w:val="00416209"/>
    <w:rPr>
      <w:rFonts w:ascii="Arial" w:hAnsi="Arial"/>
      <w:sz w:val="20"/>
    </w:rPr>
  </w:style>
  <w:style w:type="paragraph" w:styleId="Objetducommentaire">
    <w:name w:val="annotation subject"/>
    <w:basedOn w:val="Commentaire"/>
    <w:next w:val="Commentaire"/>
    <w:semiHidden/>
    <w:rsid w:val="008E60B7"/>
    <w:rPr>
      <w:bCs/>
    </w:rPr>
  </w:style>
  <w:style w:type="paragraph" w:customStyle="1" w:styleId="helvetica10">
    <w:name w:val="helvetica 10"/>
    <w:basedOn w:val="Normal"/>
    <w:rsid w:val="00142802"/>
    <w:pPr>
      <w:widowControl w:val="0"/>
      <w:tabs>
        <w:tab w:val="left" w:pos="1134"/>
      </w:tabs>
    </w:pPr>
    <w:rPr>
      <w:sz w:val="24"/>
      <w:lang w:val="en-GB"/>
    </w:rPr>
  </w:style>
  <w:style w:type="paragraph" w:customStyle="1" w:styleId="Banknaam">
    <w:name w:val="Banknaam"/>
    <w:basedOn w:val="Normal"/>
    <w:next w:val="Normal"/>
    <w:rsid w:val="00142802"/>
    <w:pPr>
      <w:spacing w:line="260" w:lineRule="exact"/>
    </w:pPr>
    <w:rPr>
      <w:rFonts w:ascii="Myriad-ExtraBoldItalic" w:hAnsi="Myriad-ExtraBoldItalic"/>
      <w:spacing w:val="5"/>
      <w:sz w:val="18"/>
    </w:rPr>
  </w:style>
  <w:style w:type="paragraph" w:customStyle="1" w:styleId="Beeldmerk">
    <w:name w:val="Beeldmerk"/>
    <w:basedOn w:val="En-tte"/>
    <w:rsid w:val="00142802"/>
    <w:pPr>
      <w:spacing w:line="240" w:lineRule="auto"/>
    </w:pPr>
    <w:rPr>
      <w:rFonts w:ascii="Rabobankfont" w:hAnsi="Rabobankfont"/>
      <w:sz w:val="168"/>
    </w:rPr>
  </w:style>
  <w:style w:type="paragraph" w:styleId="Tabledesrfrencesjuridiques">
    <w:name w:val="table of authorities"/>
    <w:basedOn w:val="Normal"/>
    <w:next w:val="Normal"/>
    <w:semiHidden/>
    <w:rsid w:val="00142802"/>
    <w:pPr>
      <w:ind w:left="220" w:hanging="220"/>
    </w:pPr>
  </w:style>
  <w:style w:type="paragraph" w:customStyle="1" w:styleId="COSMICAppendixName">
    <w:name w:val="COSMIC_AppendixName"/>
    <w:basedOn w:val="Normal"/>
    <w:rsid w:val="00142802"/>
    <w:pPr>
      <w:tabs>
        <w:tab w:val="clear" w:pos="340"/>
      </w:tabs>
      <w:spacing w:before="120" w:after="360" w:line="240" w:lineRule="auto"/>
      <w:jc w:val="both"/>
    </w:pPr>
    <w:rPr>
      <w:rFonts w:ascii="Arial" w:hAnsi="Arial"/>
      <w:b/>
      <w:sz w:val="24"/>
      <w:lang w:val="en-US" w:eastAsia="fr-FR"/>
    </w:rPr>
  </w:style>
  <w:style w:type="paragraph" w:customStyle="1" w:styleId="COSMICChapterNumber">
    <w:name w:val="COSMIC_ChapterNumber"/>
    <w:basedOn w:val="Titre1"/>
    <w:rsid w:val="00142802"/>
    <w:pPr>
      <w:pBdr>
        <w:bottom w:val="single" w:sz="4" w:space="1" w:color="auto"/>
      </w:pBdr>
      <w:jc w:val="right"/>
      <w:outlineLvl w:val="9"/>
    </w:pPr>
    <w:rPr>
      <w:rFonts w:ascii="Bookman Old Style" w:hAnsi="Bookman Old Style"/>
      <w:i/>
      <w:caps w:val="0"/>
      <w:sz w:val="96"/>
      <w14:shadow w14:blurRad="50800" w14:dist="38100" w14:dir="2700000" w14:sx="100000" w14:sy="100000" w14:kx="0" w14:ky="0" w14:algn="tl">
        <w14:srgbClr w14:val="000000">
          <w14:alpha w14:val="60000"/>
        </w14:srgbClr>
      </w14:shadow>
    </w:rPr>
  </w:style>
  <w:style w:type="paragraph" w:customStyle="1" w:styleId="COSMICChapterText">
    <w:name w:val="COSMIC_ChapterText"/>
    <w:basedOn w:val="COSMICChapterNumber"/>
    <w:rsid w:val="00D44B08"/>
    <w:pPr>
      <w:spacing w:before="0"/>
    </w:pPr>
    <w:rPr>
      <w:bCs/>
      <w:iCs/>
      <w:sz w:val="40"/>
      <w:szCs w:val="56"/>
    </w:rPr>
  </w:style>
  <w:style w:type="character" w:customStyle="1" w:styleId="term">
    <w:name w:val="term"/>
    <w:basedOn w:val="Policepardfaut"/>
    <w:rsid w:val="002D6641"/>
  </w:style>
  <w:style w:type="paragraph" w:customStyle="1" w:styleId="COSMICBoxText">
    <w:name w:val="COSMIC_BoxText"/>
    <w:basedOn w:val="Normal"/>
    <w:link w:val="COSMICBoxTextChar"/>
    <w:rsid w:val="00142802"/>
    <w:pPr>
      <w:tabs>
        <w:tab w:val="clear" w:pos="340"/>
      </w:tabs>
      <w:spacing w:before="40" w:after="40" w:line="240" w:lineRule="auto"/>
    </w:pPr>
    <w:rPr>
      <w:rFonts w:ascii="Arial" w:hAnsi="Arial"/>
      <w:sz w:val="18"/>
      <w:lang w:val="en-US" w:eastAsia="fr-FR"/>
    </w:rPr>
  </w:style>
  <w:style w:type="character" w:customStyle="1" w:styleId="highlight">
    <w:name w:val="highlight"/>
    <w:basedOn w:val="Policepardfaut"/>
    <w:rsid w:val="002D6641"/>
  </w:style>
  <w:style w:type="character" w:customStyle="1" w:styleId="CommentaireCar">
    <w:name w:val="Commentaire Car"/>
    <w:link w:val="Commentaire"/>
    <w:uiPriority w:val="99"/>
    <w:rsid w:val="001A4036"/>
    <w:rPr>
      <w:rFonts w:ascii="Arial" w:hAnsi="Arial"/>
    </w:rPr>
  </w:style>
  <w:style w:type="paragraph" w:customStyle="1" w:styleId="COSMICExampleTitle">
    <w:name w:val="COSMIC_Example Title"/>
    <w:basedOn w:val="COSMICExample"/>
    <w:qFormat/>
    <w:rsid w:val="004F660F"/>
    <w:pPr>
      <w:spacing w:before="240"/>
    </w:pPr>
    <w:rPr>
      <w:rFonts w:cs="Arial"/>
      <w:color w:val="000000"/>
    </w:rPr>
  </w:style>
  <w:style w:type="paragraph" w:customStyle="1" w:styleId="1">
    <w:name w:val="1"/>
    <w:basedOn w:val="Normal"/>
    <w:next w:val="Sous-titre"/>
    <w:qFormat/>
    <w:rsid w:val="00475B08"/>
    <w:pPr>
      <w:spacing w:after="60"/>
      <w:jc w:val="center"/>
      <w:outlineLvl w:val="1"/>
    </w:pPr>
    <w:rPr>
      <w:rFonts w:cs="Arial"/>
      <w:sz w:val="24"/>
      <w:szCs w:val="24"/>
    </w:rPr>
  </w:style>
  <w:style w:type="paragraph" w:styleId="Paragraphedeliste">
    <w:name w:val="List Paragraph"/>
    <w:basedOn w:val="Normal"/>
    <w:uiPriority w:val="34"/>
    <w:qFormat/>
    <w:rsid w:val="001573E5"/>
    <w:pPr>
      <w:tabs>
        <w:tab w:val="clear" w:pos="340"/>
      </w:tabs>
      <w:spacing w:line="240" w:lineRule="auto"/>
      <w:ind w:left="720"/>
      <w:contextualSpacing/>
    </w:pPr>
    <w:rPr>
      <w:sz w:val="24"/>
      <w:szCs w:val="24"/>
      <w:lang w:val="en-US" w:eastAsia="fr-FR"/>
    </w:rPr>
  </w:style>
  <w:style w:type="paragraph" w:styleId="Rvision">
    <w:name w:val="Revision"/>
    <w:hidden/>
    <w:uiPriority w:val="99"/>
    <w:semiHidden/>
    <w:rsid w:val="00314ED8"/>
    <w:rPr>
      <w:sz w:val="22"/>
      <w:lang w:val="nl-NL" w:eastAsia="nl-NL"/>
    </w:rPr>
  </w:style>
  <w:style w:type="paragraph" w:customStyle="1" w:styleId="COSMICReference">
    <w:name w:val="COSMIC_Reference"/>
    <w:basedOn w:val="COSMICStandard0"/>
    <w:rsid w:val="008877EE"/>
    <w:pPr>
      <w:numPr>
        <w:numId w:val="8"/>
      </w:numPr>
      <w:spacing w:before="0"/>
      <w:ind w:left="567" w:hanging="567"/>
    </w:pPr>
  </w:style>
  <w:style w:type="paragraph" w:customStyle="1" w:styleId="COSMICExamples">
    <w:name w:val="COSMIC_Example(s)"/>
    <w:basedOn w:val="COSMICStandard0"/>
    <w:rsid w:val="004E1B00"/>
    <w:rPr>
      <w:rFonts w:ascii="Arial Narrow" w:hAnsi="Arial Narrow"/>
    </w:rPr>
  </w:style>
  <w:style w:type="paragraph" w:customStyle="1" w:styleId="COSMICQRGStandard">
    <w:name w:val="COSMIC_QRG_Standard"/>
    <w:basedOn w:val="Normal"/>
    <w:rsid w:val="00993B43"/>
    <w:pPr>
      <w:tabs>
        <w:tab w:val="clear" w:pos="340"/>
      </w:tabs>
      <w:spacing w:before="120" w:after="120" w:line="240" w:lineRule="auto"/>
      <w:jc w:val="both"/>
    </w:pPr>
    <w:rPr>
      <w:rFonts w:ascii="Arial" w:hAnsi="Arial"/>
      <w:sz w:val="18"/>
      <w:lang w:val="en-US" w:eastAsia="fr-FR"/>
    </w:rPr>
  </w:style>
  <w:style w:type="paragraph" w:customStyle="1" w:styleId="COSMICGlossary">
    <w:name w:val="COSMIC_Glossary"/>
    <w:basedOn w:val="COSMICStandard0"/>
    <w:qFormat/>
    <w:rsid w:val="009E0936"/>
    <w:pPr>
      <w:ind w:left="170" w:hanging="170"/>
    </w:pPr>
  </w:style>
  <w:style w:type="character" w:customStyle="1" w:styleId="TextebrutCar">
    <w:name w:val="Texte brut Car"/>
    <w:link w:val="Textebrut"/>
    <w:uiPriority w:val="99"/>
    <w:semiHidden/>
    <w:rsid w:val="00EC7667"/>
    <w:rPr>
      <w:rFonts w:ascii="Courier New" w:hAnsi="Courier New" w:cs="Courier New"/>
      <w:sz w:val="22"/>
    </w:rPr>
  </w:style>
  <w:style w:type="character" w:customStyle="1" w:styleId="msoins0">
    <w:name w:val="msoins"/>
    <w:rsid w:val="00F374B9"/>
  </w:style>
  <w:style w:type="paragraph" w:customStyle="1" w:styleId="Imperfection">
    <w:name w:val="Imperfection"/>
    <w:basedOn w:val="Normal"/>
    <w:uiPriority w:val="99"/>
    <w:rsid w:val="00EB6674"/>
    <w:pPr>
      <w:tabs>
        <w:tab w:val="clear" w:pos="340"/>
      </w:tabs>
      <w:spacing w:before="120" w:after="120" w:line="240" w:lineRule="auto"/>
      <w:ind w:left="284"/>
      <w:jc w:val="both"/>
    </w:pPr>
    <w:rPr>
      <w:rFonts w:ascii="Arial" w:hAnsi="Arial"/>
      <w:color w:val="000000"/>
      <w:lang w:val="en-US" w:eastAsia="fr-FR"/>
    </w:rPr>
  </w:style>
  <w:style w:type="paragraph" w:customStyle="1" w:styleId="Issue">
    <w:name w:val="Issue"/>
    <w:basedOn w:val="Normal"/>
    <w:rsid w:val="00790E06"/>
    <w:pPr>
      <w:tabs>
        <w:tab w:val="clear" w:pos="340"/>
      </w:tabs>
      <w:spacing w:before="240" w:after="120" w:line="240" w:lineRule="auto"/>
      <w:jc w:val="both"/>
    </w:pPr>
    <w:rPr>
      <w:rFonts w:ascii="Arial" w:hAnsi="Arial"/>
      <w:b/>
      <w:bCs/>
      <w:color w:val="000000"/>
      <w:lang w:val="en-US" w:eastAsia="fr-FR"/>
    </w:rPr>
  </w:style>
  <w:style w:type="character" w:customStyle="1" w:styleId="PieddepageCar">
    <w:name w:val="Pied de page Car"/>
    <w:aliases w:val="COSMIC_Foot Car"/>
    <w:link w:val="Pieddepage"/>
    <w:uiPriority w:val="99"/>
    <w:rsid w:val="00B9005D"/>
    <w:rPr>
      <w:rFonts w:ascii="Arial" w:hAnsi="Arial"/>
      <w:sz w:val="16"/>
      <w:lang w:val="en-US"/>
    </w:rPr>
  </w:style>
  <w:style w:type="paragraph" w:customStyle="1" w:styleId="COSMICExampledm">
    <w:name w:val="COSMIC_Example dm"/>
    <w:basedOn w:val="Normal"/>
    <w:rsid w:val="00E35963"/>
    <w:pPr>
      <w:tabs>
        <w:tab w:val="clear" w:pos="340"/>
        <w:tab w:val="left" w:pos="3969"/>
      </w:tabs>
      <w:spacing w:before="60" w:after="60" w:line="240" w:lineRule="auto"/>
      <w:ind w:left="1134" w:hanging="567"/>
      <w:jc w:val="both"/>
    </w:pPr>
    <w:rPr>
      <w:rFonts w:ascii="Arial Narrow" w:hAnsi="Arial Narrow"/>
      <w:lang w:val="en-US" w:eastAsia="fr-FR"/>
    </w:rPr>
  </w:style>
  <w:style w:type="character" w:customStyle="1" w:styleId="comment-body">
    <w:name w:val="comment-body"/>
    <w:rsid w:val="00F34D2D"/>
  </w:style>
  <w:style w:type="paragraph" w:customStyle="1" w:styleId="Style1">
    <w:name w:val="Style1"/>
    <w:basedOn w:val="Listenumros"/>
    <w:link w:val="Style1Car"/>
    <w:autoRedefine/>
    <w:qFormat/>
    <w:rsid w:val="00D93A61"/>
    <w:pPr>
      <w:widowControl w:val="0"/>
      <w:numPr>
        <w:numId w:val="12"/>
      </w:numPr>
      <w:tabs>
        <w:tab w:val="left" w:pos="284"/>
        <w:tab w:val="right" w:leader="dot" w:pos="8520"/>
      </w:tabs>
      <w:suppressAutoHyphens/>
      <w:autoSpaceDN w:val="0"/>
      <w:spacing w:after="120" w:line="240" w:lineRule="auto"/>
      <w:textAlignment w:val="baseline"/>
    </w:pPr>
    <w:rPr>
      <w:rFonts w:eastAsia="SimSun"/>
      <w:b/>
      <w:bCs/>
      <w:kern w:val="3"/>
      <w:sz w:val="24"/>
      <w:lang w:val="en-CA" w:eastAsia="fr-CA"/>
    </w:rPr>
  </w:style>
  <w:style w:type="character" w:customStyle="1" w:styleId="Style1Car">
    <w:name w:val="Style1 Car"/>
    <w:link w:val="Style1"/>
    <w:rsid w:val="00D93A61"/>
    <w:rPr>
      <w:rFonts w:eastAsia="SimSun"/>
      <w:b/>
      <w:bCs/>
      <w:kern w:val="3"/>
      <w:sz w:val="24"/>
      <w:lang w:val="en-CA" w:eastAsia="fr-CA"/>
    </w:rPr>
  </w:style>
  <w:style w:type="paragraph" w:customStyle="1" w:styleId="COSMIC-SumUpNumber">
    <w:name w:val="COSMIC-SumUpNumber"/>
    <w:basedOn w:val="NormalWeb"/>
    <w:uiPriority w:val="99"/>
    <w:qFormat/>
    <w:rsid w:val="00C50A6F"/>
    <w:pPr>
      <w:numPr>
        <w:numId w:val="87"/>
      </w:numPr>
      <w:tabs>
        <w:tab w:val="clear" w:pos="340"/>
      </w:tabs>
      <w:ind w:left="426" w:hanging="426"/>
      <w:jc w:val="both"/>
    </w:pPr>
    <w:rPr>
      <w:rFonts w:ascii="Arial" w:hAnsi="Arial" w:cs="Arial"/>
      <w:color w:val="000000"/>
      <w:sz w:val="22"/>
      <w:szCs w:val="22"/>
      <w:lang w:val="en-GB"/>
    </w:rPr>
  </w:style>
  <w:style w:type="paragraph" w:styleId="En-ttedetabledesmatires">
    <w:name w:val="TOC Heading"/>
    <w:basedOn w:val="Titre1"/>
    <w:next w:val="Normal"/>
    <w:uiPriority w:val="39"/>
    <w:unhideWhenUsed/>
    <w:qFormat/>
    <w:rsid w:val="008341EB"/>
    <w:pPr>
      <w:keepLines/>
      <w:spacing w:before="240" w:after="0" w:line="259" w:lineRule="auto"/>
      <w:jc w:val="left"/>
      <w:outlineLvl w:val="9"/>
    </w:pPr>
    <w:rPr>
      <w:rFonts w:ascii="Calibri Light" w:hAnsi="Calibri Light"/>
      <w:b w:val="0"/>
      <w:caps w:val="0"/>
      <w:color w:val="2E74B5"/>
      <w:kern w:val="0"/>
      <w:sz w:val="32"/>
      <w:szCs w:val="32"/>
      <w:lang w:val="fr-FR"/>
    </w:rPr>
  </w:style>
  <w:style w:type="character" w:customStyle="1" w:styleId="Onopgelostemelding1">
    <w:name w:val="Onopgeloste melding1"/>
    <w:uiPriority w:val="99"/>
    <w:semiHidden/>
    <w:unhideWhenUsed/>
    <w:rsid w:val="004B28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8815">
      <w:bodyDiv w:val="1"/>
      <w:marLeft w:val="0"/>
      <w:marRight w:val="0"/>
      <w:marTop w:val="0"/>
      <w:marBottom w:val="0"/>
      <w:divBdr>
        <w:top w:val="none" w:sz="0" w:space="0" w:color="auto"/>
        <w:left w:val="none" w:sz="0" w:space="0" w:color="auto"/>
        <w:bottom w:val="none" w:sz="0" w:space="0" w:color="auto"/>
        <w:right w:val="none" w:sz="0" w:space="0" w:color="auto"/>
      </w:divBdr>
    </w:div>
    <w:div w:id="54937098">
      <w:bodyDiv w:val="1"/>
      <w:marLeft w:val="0"/>
      <w:marRight w:val="0"/>
      <w:marTop w:val="0"/>
      <w:marBottom w:val="0"/>
      <w:divBdr>
        <w:top w:val="none" w:sz="0" w:space="0" w:color="auto"/>
        <w:left w:val="none" w:sz="0" w:space="0" w:color="auto"/>
        <w:bottom w:val="none" w:sz="0" w:space="0" w:color="auto"/>
        <w:right w:val="none" w:sz="0" w:space="0" w:color="auto"/>
      </w:divBdr>
    </w:div>
    <w:div w:id="58791051">
      <w:bodyDiv w:val="1"/>
      <w:marLeft w:val="0"/>
      <w:marRight w:val="0"/>
      <w:marTop w:val="0"/>
      <w:marBottom w:val="0"/>
      <w:divBdr>
        <w:top w:val="none" w:sz="0" w:space="0" w:color="auto"/>
        <w:left w:val="none" w:sz="0" w:space="0" w:color="auto"/>
        <w:bottom w:val="none" w:sz="0" w:space="0" w:color="auto"/>
        <w:right w:val="none" w:sz="0" w:space="0" w:color="auto"/>
      </w:divBdr>
    </w:div>
    <w:div w:id="120997076">
      <w:bodyDiv w:val="1"/>
      <w:marLeft w:val="0"/>
      <w:marRight w:val="0"/>
      <w:marTop w:val="0"/>
      <w:marBottom w:val="0"/>
      <w:divBdr>
        <w:top w:val="none" w:sz="0" w:space="0" w:color="auto"/>
        <w:left w:val="none" w:sz="0" w:space="0" w:color="auto"/>
        <w:bottom w:val="none" w:sz="0" w:space="0" w:color="auto"/>
        <w:right w:val="none" w:sz="0" w:space="0" w:color="auto"/>
      </w:divBdr>
    </w:div>
    <w:div w:id="242951946">
      <w:bodyDiv w:val="1"/>
      <w:marLeft w:val="0"/>
      <w:marRight w:val="0"/>
      <w:marTop w:val="0"/>
      <w:marBottom w:val="0"/>
      <w:divBdr>
        <w:top w:val="none" w:sz="0" w:space="0" w:color="auto"/>
        <w:left w:val="none" w:sz="0" w:space="0" w:color="auto"/>
        <w:bottom w:val="none" w:sz="0" w:space="0" w:color="auto"/>
        <w:right w:val="none" w:sz="0" w:space="0" w:color="auto"/>
      </w:divBdr>
    </w:div>
    <w:div w:id="243687821">
      <w:bodyDiv w:val="1"/>
      <w:marLeft w:val="0"/>
      <w:marRight w:val="0"/>
      <w:marTop w:val="0"/>
      <w:marBottom w:val="0"/>
      <w:divBdr>
        <w:top w:val="none" w:sz="0" w:space="0" w:color="auto"/>
        <w:left w:val="none" w:sz="0" w:space="0" w:color="auto"/>
        <w:bottom w:val="none" w:sz="0" w:space="0" w:color="auto"/>
        <w:right w:val="none" w:sz="0" w:space="0" w:color="auto"/>
      </w:divBdr>
    </w:div>
    <w:div w:id="266428673">
      <w:bodyDiv w:val="1"/>
      <w:marLeft w:val="0"/>
      <w:marRight w:val="0"/>
      <w:marTop w:val="0"/>
      <w:marBottom w:val="0"/>
      <w:divBdr>
        <w:top w:val="none" w:sz="0" w:space="0" w:color="auto"/>
        <w:left w:val="none" w:sz="0" w:space="0" w:color="auto"/>
        <w:bottom w:val="none" w:sz="0" w:space="0" w:color="auto"/>
        <w:right w:val="none" w:sz="0" w:space="0" w:color="auto"/>
      </w:divBdr>
    </w:div>
    <w:div w:id="312835626">
      <w:bodyDiv w:val="1"/>
      <w:marLeft w:val="0"/>
      <w:marRight w:val="0"/>
      <w:marTop w:val="0"/>
      <w:marBottom w:val="0"/>
      <w:divBdr>
        <w:top w:val="none" w:sz="0" w:space="0" w:color="auto"/>
        <w:left w:val="none" w:sz="0" w:space="0" w:color="auto"/>
        <w:bottom w:val="none" w:sz="0" w:space="0" w:color="auto"/>
        <w:right w:val="none" w:sz="0" w:space="0" w:color="auto"/>
      </w:divBdr>
    </w:div>
    <w:div w:id="321350115">
      <w:bodyDiv w:val="1"/>
      <w:marLeft w:val="0"/>
      <w:marRight w:val="0"/>
      <w:marTop w:val="0"/>
      <w:marBottom w:val="0"/>
      <w:divBdr>
        <w:top w:val="none" w:sz="0" w:space="0" w:color="auto"/>
        <w:left w:val="none" w:sz="0" w:space="0" w:color="auto"/>
        <w:bottom w:val="none" w:sz="0" w:space="0" w:color="auto"/>
        <w:right w:val="none" w:sz="0" w:space="0" w:color="auto"/>
      </w:divBdr>
    </w:div>
    <w:div w:id="355422382">
      <w:bodyDiv w:val="1"/>
      <w:marLeft w:val="0"/>
      <w:marRight w:val="0"/>
      <w:marTop w:val="0"/>
      <w:marBottom w:val="0"/>
      <w:divBdr>
        <w:top w:val="none" w:sz="0" w:space="0" w:color="auto"/>
        <w:left w:val="none" w:sz="0" w:space="0" w:color="auto"/>
        <w:bottom w:val="none" w:sz="0" w:space="0" w:color="auto"/>
        <w:right w:val="none" w:sz="0" w:space="0" w:color="auto"/>
      </w:divBdr>
    </w:div>
    <w:div w:id="397554075">
      <w:bodyDiv w:val="1"/>
      <w:marLeft w:val="0"/>
      <w:marRight w:val="0"/>
      <w:marTop w:val="0"/>
      <w:marBottom w:val="0"/>
      <w:divBdr>
        <w:top w:val="none" w:sz="0" w:space="0" w:color="auto"/>
        <w:left w:val="none" w:sz="0" w:space="0" w:color="auto"/>
        <w:bottom w:val="none" w:sz="0" w:space="0" w:color="auto"/>
        <w:right w:val="none" w:sz="0" w:space="0" w:color="auto"/>
      </w:divBdr>
    </w:div>
    <w:div w:id="437796261">
      <w:bodyDiv w:val="1"/>
      <w:marLeft w:val="0"/>
      <w:marRight w:val="0"/>
      <w:marTop w:val="0"/>
      <w:marBottom w:val="0"/>
      <w:divBdr>
        <w:top w:val="none" w:sz="0" w:space="0" w:color="auto"/>
        <w:left w:val="none" w:sz="0" w:space="0" w:color="auto"/>
        <w:bottom w:val="none" w:sz="0" w:space="0" w:color="auto"/>
        <w:right w:val="none" w:sz="0" w:space="0" w:color="auto"/>
      </w:divBdr>
    </w:div>
    <w:div w:id="474027958">
      <w:bodyDiv w:val="1"/>
      <w:marLeft w:val="0"/>
      <w:marRight w:val="0"/>
      <w:marTop w:val="0"/>
      <w:marBottom w:val="0"/>
      <w:divBdr>
        <w:top w:val="none" w:sz="0" w:space="0" w:color="auto"/>
        <w:left w:val="none" w:sz="0" w:space="0" w:color="auto"/>
        <w:bottom w:val="none" w:sz="0" w:space="0" w:color="auto"/>
        <w:right w:val="none" w:sz="0" w:space="0" w:color="auto"/>
      </w:divBdr>
      <w:divsChild>
        <w:div w:id="1558317727">
          <w:marLeft w:val="0"/>
          <w:marRight w:val="0"/>
          <w:marTop w:val="0"/>
          <w:marBottom w:val="0"/>
          <w:divBdr>
            <w:top w:val="none" w:sz="0" w:space="0" w:color="auto"/>
            <w:left w:val="none" w:sz="0" w:space="0" w:color="auto"/>
            <w:bottom w:val="none" w:sz="0" w:space="0" w:color="auto"/>
            <w:right w:val="none" w:sz="0" w:space="0" w:color="auto"/>
          </w:divBdr>
        </w:div>
        <w:div w:id="61099465">
          <w:marLeft w:val="0"/>
          <w:marRight w:val="0"/>
          <w:marTop w:val="0"/>
          <w:marBottom w:val="0"/>
          <w:divBdr>
            <w:top w:val="none" w:sz="0" w:space="0" w:color="auto"/>
            <w:left w:val="none" w:sz="0" w:space="0" w:color="auto"/>
            <w:bottom w:val="none" w:sz="0" w:space="0" w:color="auto"/>
            <w:right w:val="none" w:sz="0" w:space="0" w:color="auto"/>
          </w:divBdr>
        </w:div>
      </w:divsChild>
    </w:div>
    <w:div w:id="483862832">
      <w:bodyDiv w:val="1"/>
      <w:marLeft w:val="0"/>
      <w:marRight w:val="0"/>
      <w:marTop w:val="0"/>
      <w:marBottom w:val="0"/>
      <w:divBdr>
        <w:top w:val="none" w:sz="0" w:space="0" w:color="auto"/>
        <w:left w:val="none" w:sz="0" w:space="0" w:color="auto"/>
        <w:bottom w:val="none" w:sz="0" w:space="0" w:color="auto"/>
        <w:right w:val="none" w:sz="0" w:space="0" w:color="auto"/>
      </w:divBdr>
    </w:div>
    <w:div w:id="496845829">
      <w:bodyDiv w:val="1"/>
      <w:marLeft w:val="0"/>
      <w:marRight w:val="0"/>
      <w:marTop w:val="0"/>
      <w:marBottom w:val="0"/>
      <w:divBdr>
        <w:top w:val="none" w:sz="0" w:space="0" w:color="auto"/>
        <w:left w:val="none" w:sz="0" w:space="0" w:color="auto"/>
        <w:bottom w:val="none" w:sz="0" w:space="0" w:color="auto"/>
        <w:right w:val="none" w:sz="0" w:space="0" w:color="auto"/>
      </w:divBdr>
    </w:div>
    <w:div w:id="568812428">
      <w:bodyDiv w:val="1"/>
      <w:marLeft w:val="0"/>
      <w:marRight w:val="0"/>
      <w:marTop w:val="0"/>
      <w:marBottom w:val="0"/>
      <w:divBdr>
        <w:top w:val="none" w:sz="0" w:space="0" w:color="auto"/>
        <w:left w:val="none" w:sz="0" w:space="0" w:color="auto"/>
        <w:bottom w:val="none" w:sz="0" w:space="0" w:color="auto"/>
        <w:right w:val="none" w:sz="0" w:space="0" w:color="auto"/>
      </w:divBdr>
    </w:div>
    <w:div w:id="649482699">
      <w:bodyDiv w:val="1"/>
      <w:marLeft w:val="0"/>
      <w:marRight w:val="0"/>
      <w:marTop w:val="0"/>
      <w:marBottom w:val="0"/>
      <w:divBdr>
        <w:top w:val="none" w:sz="0" w:space="0" w:color="auto"/>
        <w:left w:val="none" w:sz="0" w:space="0" w:color="auto"/>
        <w:bottom w:val="none" w:sz="0" w:space="0" w:color="auto"/>
        <w:right w:val="none" w:sz="0" w:space="0" w:color="auto"/>
      </w:divBdr>
    </w:div>
    <w:div w:id="681668718">
      <w:bodyDiv w:val="1"/>
      <w:marLeft w:val="0"/>
      <w:marRight w:val="0"/>
      <w:marTop w:val="0"/>
      <w:marBottom w:val="0"/>
      <w:divBdr>
        <w:top w:val="none" w:sz="0" w:space="0" w:color="auto"/>
        <w:left w:val="none" w:sz="0" w:space="0" w:color="auto"/>
        <w:bottom w:val="none" w:sz="0" w:space="0" w:color="auto"/>
        <w:right w:val="none" w:sz="0" w:space="0" w:color="auto"/>
      </w:divBdr>
    </w:div>
    <w:div w:id="796072119">
      <w:bodyDiv w:val="1"/>
      <w:marLeft w:val="0"/>
      <w:marRight w:val="0"/>
      <w:marTop w:val="0"/>
      <w:marBottom w:val="0"/>
      <w:divBdr>
        <w:top w:val="none" w:sz="0" w:space="0" w:color="auto"/>
        <w:left w:val="none" w:sz="0" w:space="0" w:color="auto"/>
        <w:bottom w:val="none" w:sz="0" w:space="0" w:color="auto"/>
        <w:right w:val="none" w:sz="0" w:space="0" w:color="auto"/>
      </w:divBdr>
    </w:div>
    <w:div w:id="820658199">
      <w:bodyDiv w:val="1"/>
      <w:marLeft w:val="0"/>
      <w:marRight w:val="0"/>
      <w:marTop w:val="0"/>
      <w:marBottom w:val="0"/>
      <w:divBdr>
        <w:top w:val="none" w:sz="0" w:space="0" w:color="auto"/>
        <w:left w:val="none" w:sz="0" w:space="0" w:color="auto"/>
        <w:bottom w:val="none" w:sz="0" w:space="0" w:color="auto"/>
        <w:right w:val="none" w:sz="0" w:space="0" w:color="auto"/>
      </w:divBdr>
    </w:div>
    <w:div w:id="831214985">
      <w:bodyDiv w:val="1"/>
      <w:marLeft w:val="0"/>
      <w:marRight w:val="0"/>
      <w:marTop w:val="0"/>
      <w:marBottom w:val="0"/>
      <w:divBdr>
        <w:top w:val="none" w:sz="0" w:space="0" w:color="auto"/>
        <w:left w:val="none" w:sz="0" w:space="0" w:color="auto"/>
        <w:bottom w:val="none" w:sz="0" w:space="0" w:color="auto"/>
        <w:right w:val="none" w:sz="0" w:space="0" w:color="auto"/>
      </w:divBdr>
    </w:div>
    <w:div w:id="992876403">
      <w:bodyDiv w:val="1"/>
      <w:marLeft w:val="0"/>
      <w:marRight w:val="0"/>
      <w:marTop w:val="0"/>
      <w:marBottom w:val="0"/>
      <w:divBdr>
        <w:top w:val="none" w:sz="0" w:space="0" w:color="auto"/>
        <w:left w:val="none" w:sz="0" w:space="0" w:color="auto"/>
        <w:bottom w:val="none" w:sz="0" w:space="0" w:color="auto"/>
        <w:right w:val="none" w:sz="0" w:space="0" w:color="auto"/>
      </w:divBdr>
    </w:div>
    <w:div w:id="1031347677">
      <w:bodyDiv w:val="1"/>
      <w:marLeft w:val="0"/>
      <w:marRight w:val="0"/>
      <w:marTop w:val="0"/>
      <w:marBottom w:val="0"/>
      <w:divBdr>
        <w:top w:val="none" w:sz="0" w:space="0" w:color="auto"/>
        <w:left w:val="none" w:sz="0" w:space="0" w:color="auto"/>
        <w:bottom w:val="none" w:sz="0" w:space="0" w:color="auto"/>
        <w:right w:val="none" w:sz="0" w:space="0" w:color="auto"/>
      </w:divBdr>
    </w:div>
    <w:div w:id="1051149275">
      <w:bodyDiv w:val="1"/>
      <w:marLeft w:val="0"/>
      <w:marRight w:val="0"/>
      <w:marTop w:val="0"/>
      <w:marBottom w:val="0"/>
      <w:divBdr>
        <w:top w:val="none" w:sz="0" w:space="0" w:color="auto"/>
        <w:left w:val="none" w:sz="0" w:space="0" w:color="auto"/>
        <w:bottom w:val="none" w:sz="0" w:space="0" w:color="auto"/>
        <w:right w:val="none" w:sz="0" w:space="0" w:color="auto"/>
      </w:divBdr>
    </w:div>
    <w:div w:id="1054278648">
      <w:bodyDiv w:val="1"/>
      <w:marLeft w:val="0"/>
      <w:marRight w:val="0"/>
      <w:marTop w:val="0"/>
      <w:marBottom w:val="0"/>
      <w:divBdr>
        <w:top w:val="none" w:sz="0" w:space="0" w:color="auto"/>
        <w:left w:val="none" w:sz="0" w:space="0" w:color="auto"/>
        <w:bottom w:val="none" w:sz="0" w:space="0" w:color="auto"/>
        <w:right w:val="none" w:sz="0" w:space="0" w:color="auto"/>
      </w:divBdr>
    </w:div>
    <w:div w:id="1125390281">
      <w:bodyDiv w:val="1"/>
      <w:marLeft w:val="0"/>
      <w:marRight w:val="0"/>
      <w:marTop w:val="0"/>
      <w:marBottom w:val="0"/>
      <w:divBdr>
        <w:top w:val="none" w:sz="0" w:space="0" w:color="auto"/>
        <w:left w:val="none" w:sz="0" w:space="0" w:color="auto"/>
        <w:bottom w:val="none" w:sz="0" w:space="0" w:color="auto"/>
        <w:right w:val="none" w:sz="0" w:space="0" w:color="auto"/>
      </w:divBdr>
    </w:div>
    <w:div w:id="1127553230">
      <w:bodyDiv w:val="1"/>
      <w:marLeft w:val="0"/>
      <w:marRight w:val="0"/>
      <w:marTop w:val="0"/>
      <w:marBottom w:val="0"/>
      <w:divBdr>
        <w:top w:val="none" w:sz="0" w:space="0" w:color="auto"/>
        <w:left w:val="none" w:sz="0" w:space="0" w:color="auto"/>
        <w:bottom w:val="none" w:sz="0" w:space="0" w:color="auto"/>
        <w:right w:val="none" w:sz="0" w:space="0" w:color="auto"/>
      </w:divBdr>
    </w:div>
    <w:div w:id="1186555253">
      <w:bodyDiv w:val="1"/>
      <w:marLeft w:val="0"/>
      <w:marRight w:val="0"/>
      <w:marTop w:val="0"/>
      <w:marBottom w:val="0"/>
      <w:divBdr>
        <w:top w:val="none" w:sz="0" w:space="0" w:color="auto"/>
        <w:left w:val="none" w:sz="0" w:space="0" w:color="auto"/>
        <w:bottom w:val="none" w:sz="0" w:space="0" w:color="auto"/>
        <w:right w:val="none" w:sz="0" w:space="0" w:color="auto"/>
      </w:divBdr>
    </w:div>
    <w:div w:id="1233851692">
      <w:bodyDiv w:val="1"/>
      <w:marLeft w:val="0"/>
      <w:marRight w:val="0"/>
      <w:marTop w:val="0"/>
      <w:marBottom w:val="0"/>
      <w:divBdr>
        <w:top w:val="none" w:sz="0" w:space="0" w:color="auto"/>
        <w:left w:val="none" w:sz="0" w:space="0" w:color="auto"/>
        <w:bottom w:val="none" w:sz="0" w:space="0" w:color="auto"/>
        <w:right w:val="none" w:sz="0" w:space="0" w:color="auto"/>
      </w:divBdr>
    </w:div>
    <w:div w:id="1280137878">
      <w:bodyDiv w:val="1"/>
      <w:marLeft w:val="0"/>
      <w:marRight w:val="0"/>
      <w:marTop w:val="0"/>
      <w:marBottom w:val="0"/>
      <w:divBdr>
        <w:top w:val="none" w:sz="0" w:space="0" w:color="auto"/>
        <w:left w:val="none" w:sz="0" w:space="0" w:color="auto"/>
        <w:bottom w:val="none" w:sz="0" w:space="0" w:color="auto"/>
        <w:right w:val="none" w:sz="0" w:space="0" w:color="auto"/>
      </w:divBdr>
    </w:div>
    <w:div w:id="1314722169">
      <w:bodyDiv w:val="1"/>
      <w:marLeft w:val="0"/>
      <w:marRight w:val="0"/>
      <w:marTop w:val="0"/>
      <w:marBottom w:val="0"/>
      <w:divBdr>
        <w:top w:val="none" w:sz="0" w:space="0" w:color="auto"/>
        <w:left w:val="none" w:sz="0" w:space="0" w:color="auto"/>
        <w:bottom w:val="none" w:sz="0" w:space="0" w:color="auto"/>
        <w:right w:val="none" w:sz="0" w:space="0" w:color="auto"/>
      </w:divBdr>
    </w:div>
    <w:div w:id="1345520616">
      <w:bodyDiv w:val="1"/>
      <w:marLeft w:val="0"/>
      <w:marRight w:val="0"/>
      <w:marTop w:val="0"/>
      <w:marBottom w:val="0"/>
      <w:divBdr>
        <w:top w:val="none" w:sz="0" w:space="0" w:color="auto"/>
        <w:left w:val="none" w:sz="0" w:space="0" w:color="auto"/>
        <w:bottom w:val="none" w:sz="0" w:space="0" w:color="auto"/>
        <w:right w:val="none" w:sz="0" w:space="0" w:color="auto"/>
      </w:divBdr>
    </w:div>
    <w:div w:id="1416778041">
      <w:bodyDiv w:val="1"/>
      <w:marLeft w:val="0"/>
      <w:marRight w:val="0"/>
      <w:marTop w:val="0"/>
      <w:marBottom w:val="0"/>
      <w:divBdr>
        <w:top w:val="none" w:sz="0" w:space="0" w:color="auto"/>
        <w:left w:val="none" w:sz="0" w:space="0" w:color="auto"/>
        <w:bottom w:val="none" w:sz="0" w:space="0" w:color="auto"/>
        <w:right w:val="none" w:sz="0" w:space="0" w:color="auto"/>
      </w:divBdr>
    </w:div>
    <w:div w:id="1486973646">
      <w:bodyDiv w:val="1"/>
      <w:marLeft w:val="0"/>
      <w:marRight w:val="0"/>
      <w:marTop w:val="0"/>
      <w:marBottom w:val="0"/>
      <w:divBdr>
        <w:top w:val="none" w:sz="0" w:space="0" w:color="auto"/>
        <w:left w:val="none" w:sz="0" w:space="0" w:color="auto"/>
        <w:bottom w:val="none" w:sz="0" w:space="0" w:color="auto"/>
        <w:right w:val="none" w:sz="0" w:space="0" w:color="auto"/>
      </w:divBdr>
    </w:div>
    <w:div w:id="1629894683">
      <w:bodyDiv w:val="1"/>
      <w:marLeft w:val="0"/>
      <w:marRight w:val="0"/>
      <w:marTop w:val="0"/>
      <w:marBottom w:val="0"/>
      <w:divBdr>
        <w:top w:val="none" w:sz="0" w:space="0" w:color="auto"/>
        <w:left w:val="none" w:sz="0" w:space="0" w:color="auto"/>
        <w:bottom w:val="none" w:sz="0" w:space="0" w:color="auto"/>
        <w:right w:val="none" w:sz="0" w:space="0" w:color="auto"/>
      </w:divBdr>
    </w:div>
    <w:div w:id="1742408654">
      <w:bodyDiv w:val="1"/>
      <w:marLeft w:val="0"/>
      <w:marRight w:val="0"/>
      <w:marTop w:val="0"/>
      <w:marBottom w:val="0"/>
      <w:divBdr>
        <w:top w:val="none" w:sz="0" w:space="0" w:color="auto"/>
        <w:left w:val="none" w:sz="0" w:space="0" w:color="auto"/>
        <w:bottom w:val="none" w:sz="0" w:space="0" w:color="auto"/>
        <w:right w:val="none" w:sz="0" w:space="0" w:color="auto"/>
      </w:divBdr>
    </w:div>
    <w:div w:id="1817331238">
      <w:bodyDiv w:val="1"/>
      <w:marLeft w:val="0"/>
      <w:marRight w:val="0"/>
      <w:marTop w:val="0"/>
      <w:marBottom w:val="0"/>
      <w:divBdr>
        <w:top w:val="none" w:sz="0" w:space="0" w:color="auto"/>
        <w:left w:val="none" w:sz="0" w:space="0" w:color="auto"/>
        <w:bottom w:val="none" w:sz="0" w:space="0" w:color="auto"/>
        <w:right w:val="none" w:sz="0" w:space="0" w:color="auto"/>
      </w:divBdr>
    </w:div>
    <w:div w:id="1900633405">
      <w:bodyDiv w:val="1"/>
      <w:marLeft w:val="0"/>
      <w:marRight w:val="0"/>
      <w:marTop w:val="0"/>
      <w:marBottom w:val="0"/>
      <w:divBdr>
        <w:top w:val="none" w:sz="0" w:space="0" w:color="auto"/>
        <w:left w:val="none" w:sz="0" w:space="0" w:color="auto"/>
        <w:bottom w:val="none" w:sz="0" w:space="0" w:color="auto"/>
        <w:right w:val="none" w:sz="0" w:space="0" w:color="auto"/>
      </w:divBdr>
    </w:div>
    <w:div w:id="1907180254">
      <w:bodyDiv w:val="1"/>
      <w:marLeft w:val="0"/>
      <w:marRight w:val="0"/>
      <w:marTop w:val="0"/>
      <w:marBottom w:val="0"/>
      <w:divBdr>
        <w:top w:val="none" w:sz="0" w:space="0" w:color="auto"/>
        <w:left w:val="none" w:sz="0" w:space="0" w:color="auto"/>
        <w:bottom w:val="none" w:sz="0" w:space="0" w:color="auto"/>
        <w:right w:val="none" w:sz="0" w:space="0" w:color="auto"/>
      </w:divBdr>
    </w:div>
    <w:div w:id="1921214347">
      <w:bodyDiv w:val="1"/>
      <w:marLeft w:val="0"/>
      <w:marRight w:val="0"/>
      <w:marTop w:val="0"/>
      <w:marBottom w:val="0"/>
      <w:divBdr>
        <w:top w:val="none" w:sz="0" w:space="0" w:color="auto"/>
        <w:left w:val="none" w:sz="0" w:space="0" w:color="auto"/>
        <w:bottom w:val="none" w:sz="0" w:space="0" w:color="auto"/>
        <w:right w:val="none" w:sz="0" w:space="0" w:color="auto"/>
      </w:divBdr>
    </w:div>
    <w:div w:id="1953706891">
      <w:bodyDiv w:val="1"/>
      <w:marLeft w:val="0"/>
      <w:marRight w:val="0"/>
      <w:marTop w:val="0"/>
      <w:marBottom w:val="0"/>
      <w:divBdr>
        <w:top w:val="none" w:sz="0" w:space="0" w:color="auto"/>
        <w:left w:val="none" w:sz="0" w:space="0" w:color="auto"/>
        <w:bottom w:val="none" w:sz="0" w:space="0" w:color="auto"/>
        <w:right w:val="none" w:sz="0" w:space="0" w:color="auto"/>
      </w:divBdr>
    </w:div>
    <w:div w:id="2045129451">
      <w:bodyDiv w:val="1"/>
      <w:marLeft w:val="0"/>
      <w:marRight w:val="0"/>
      <w:marTop w:val="0"/>
      <w:marBottom w:val="0"/>
      <w:divBdr>
        <w:top w:val="none" w:sz="0" w:space="0" w:color="auto"/>
        <w:left w:val="none" w:sz="0" w:space="0" w:color="auto"/>
        <w:bottom w:val="none" w:sz="0" w:space="0" w:color="auto"/>
        <w:right w:val="none" w:sz="0" w:space="0" w:color="auto"/>
      </w:divBdr>
    </w:div>
    <w:div w:id="2057006840">
      <w:bodyDiv w:val="1"/>
      <w:marLeft w:val="0"/>
      <w:marRight w:val="0"/>
      <w:marTop w:val="0"/>
      <w:marBottom w:val="0"/>
      <w:divBdr>
        <w:top w:val="none" w:sz="0" w:space="0" w:color="auto"/>
        <w:left w:val="none" w:sz="0" w:space="0" w:color="auto"/>
        <w:bottom w:val="none" w:sz="0" w:space="0" w:color="auto"/>
        <w:right w:val="none" w:sz="0" w:space="0" w:color="auto"/>
      </w:divBdr>
    </w:div>
    <w:div w:id="2079087732">
      <w:bodyDiv w:val="1"/>
      <w:marLeft w:val="0"/>
      <w:marRight w:val="0"/>
      <w:marTop w:val="0"/>
      <w:marBottom w:val="0"/>
      <w:divBdr>
        <w:top w:val="none" w:sz="0" w:space="0" w:color="auto"/>
        <w:left w:val="none" w:sz="0" w:space="0" w:color="auto"/>
        <w:bottom w:val="none" w:sz="0" w:space="0" w:color="auto"/>
        <w:right w:val="none" w:sz="0" w:space="0" w:color="auto"/>
      </w:divBdr>
    </w:div>
    <w:div w:id="2117746297">
      <w:bodyDiv w:val="1"/>
      <w:marLeft w:val="0"/>
      <w:marRight w:val="0"/>
      <w:marTop w:val="0"/>
      <w:marBottom w:val="0"/>
      <w:divBdr>
        <w:top w:val="none" w:sz="0" w:space="0" w:color="auto"/>
        <w:left w:val="none" w:sz="0" w:space="0" w:color="auto"/>
        <w:bottom w:val="none" w:sz="0" w:space="0" w:color="auto"/>
        <w:right w:val="none" w:sz="0" w:space="0" w:color="auto"/>
      </w:divBdr>
    </w:div>
    <w:div w:id="2141223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osmic-sizing.org" TargetMode="External"/><Relationship Id="rId18" Type="http://schemas.openxmlformats.org/officeDocument/2006/relationships/hyperlink" Target="https://cosmic-sizing.org/publications/measurement-manual-v4-0-2/" TargetMode="External"/><Relationship Id="rId26" Type="http://schemas.openxmlformats.org/officeDocument/2006/relationships/hyperlink" Target="https://cosmic-sizing.org/publications/guideline-for-sizing-service-oriented-architecture-software/" TargetMode="External"/><Relationship Id="rId39" Type="http://schemas.openxmlformats.org/officeDocument/2006/relationships/header" Target="header1.xml"/><Relationship Id="rId21" Type="http://schemas.openxmlformats.org/officeDocument/2006/relationships/hyperlink" Target="https://cosmic-sizing.org/publications/guideline-for-sizing-real-time-software-v1-1-2/" TargetMode="External"/><Relationship Id="rId34" Type="http://schemas.openxmlformats.org/officeDocument/2006/relationships/image" Target="media/image4.emf"/><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cosmic-sizing.org" TargetMode="External"/><Relationship Id="rId20" Type="http://schemas.openxmlformats.org/officeDocument/2006/relationships/hyperlink" Target="https://cosmic-sizing.org/publications/what-is-a-cosmic-function-point/" TargetMode="External"/><Relationship Id="rId29" Type="http://schemas.openxmlformats.org/officeDocument/2006/relationships/hyperlink" Target="https://cosmic-sizing.org/publications/quick-reference-guide-to-the-cosmic-method-for-sizing-business-application-software-v1-0-1/"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osmic-sizing.org" TargetMode="External"/><Relationship Id="rId24" Type="http://schemas.openxmlformats.org/officeDocument/2006/relationships/hyperlink" Target="https://cosmic-sizing.org/publications/guideline-sizing-business-application-software-2/" TargetMode="External"/><Relationship Id="rId32" Type="http://schemas.openxmlformats.org/officeDocument/2006/relationships/hyperlink" Target="file:///C:\Users\Peter\AppData\Local\Microsoft\Windows\INetCache\Content.Outlook\L3RG1884\sizes%20https:\cosmic-sizing.org\publications\guideline-convert-1st-gen-fp-sizes-to-cosmic-sizes\" TargetMode="External"/><Relationship Id="rId37" Type="http://schemas.openxmlformats.org/officeDocument/2006/relationships/image" Target="media/image7.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cosmic-sizing.org/publications/guideline-for-early-or-rapid-cosmic-fsm/" TargetMode="External"/><Relationship Id="rId28" Type="http://schemas.openxmlformats.org/officeDocument/2006/relationships/hyperlink" Target="https://cosmic-sizing.org/publications/glossary-of-terms-for-nf-and-project-requirements/" TargetMode="External"/><Relationship Id="rId36" Type="http://schemas.openxmlformats.org/officeDocument/2006/relationships/image" Target="media/image6.png"/><Relationship Id="rId10" Type="http://schemas.openxmlformats.org/officeDocument/2006/relationships/hyperlink" Target="http://cosmic-sizing.org/forums/" TargetMode="External"/><Relationship Id="rId19" Type="http://schemas.openxmlformats.org/officeDocument/2006/relationships/hyperlink" Target="https://cosmic-sizing.org/publications/introduction-to-the-cosmic-method-of-measuring-software-2/" TargetMode="External"/><Relationship Id="rId31" Type="http://schemas.openxmlformats.org/officeDocument/2006/relationships/hyperlink" Target="https://cosmic-sizing.org/publications/guideline-on-the-accuracy-of-cosmic-function-points/" TargetMode="External"/><Relationship Id="rId4" Type="http://schemas.openxmlformats.org/officeDocument/2006/relationships/settings" Target="settings.xml"/><Relationship Id="rId9" Type="http://schemas.openxmlformats.org/officeDocument/2006/relationships/hyperlink" Target="https://cosmic-sizing.org/publications/measurement-manual-v4-0-2/" TargetMode="External"/><Relationship Id="rId14" Type="http://schemas.openxmlformats.org/officeDocument/2006/relationships/footer" Target="footer1.xml"/><Relationship Id="rId22" Type="http://schemas.openxmlformats.org/officeDocument/2006/relationships/hyperlink" Target="https://cosmic-sizing.org/publications/guideline-for-measurement-strategy-patterns/" TargetMode="External"/><Relationship Id="rId27" Type="http://schemas.openxmlformats.org/officeDocument/2006/relationships/hyperlink" Target="https://cosmic-sizing.org/publications/guideline-for-the-use-of-cosmic-fsm-to-manage-agile-projects/" TargetMode="External"/><Relationship Id="rId30" Type="http://schemas.openxmlformats.org/officeDocument/2006/relationships/hyperlink" Target="https://cosmic-sizing.org/publications/quick-reference-guide-to-the-cosmic-method-for-sizing-real-time-application-software/" TargetMode="External"/><Relationship Id="rId35" Type="http://schemas.openxmlformats.org/officeDocument/2006/relationships/image" Target="media/image5.emf"/><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www.cosmic-sizing.org" TargetMode="External"/><Relationship Id="rId17" Type="http://schemas.openxmlformats.org/officeDocument/2006/relationships/hyperlink" Target="http://www.cosmic-sizing.org" TargetMode="External"/><Relationship Id="rId25" Type="http://schemas.openxmlformats.org/officeDocument/2006/relationships/hyperlink" Target="https://cosmic-sizing.org/publications/guideline-for-sizing-data-warehouse-application-software-2/" TargetMode="External"/><Relationship Id="rId33" Type="http://schemas.openxmlformats.org/officeDocument/2006/relationships/image" Target="media/image3.emf"/><Relationship Id="rId38" Type="http://schemas.openxmlformats.org/officeDocument/2006/relationships/chart" Target="charts/chart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Application%20Data\Microsoft\Sjablonen\COSMIC.dot"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Arlan\Documents\OneDrive\COSMIC\Case%20studies\Robot\Regressi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pPr>
            <a:r>
              <a:rPr lang="nl-NL" sz="1400"/>
              <a:t>Functional Size versus Effort</a:t>
            </a:r>
          </a:p>
        </c:rich>
      </c:tx>
      <c:overlay val="0"/>
    </c:title>
    <c:autoTitleDeleted val="0"/>
    <c:plotArea>
      <c:layout/>
      <c:scatterChart>
        <c:scatterStyle val="lineMarker"/>
        <c:varyColors val="0"/>
        <c:ser>
          <c:idx val="1"/>
          <c:order val="0"/>
          <c:tx>
            <c:strRef>
              <c:f>Blad1!$A$1</c:f>
              <c:strCache>
                <c:ptCount val="1"/>
                <c:pt idx="0">
                  <c:v>Application</c:v>
                </c:pt>
              </c:strCache>
            </c:strRef>
          </c:tx>
          <c:spPr>
            <a:ln w="28575">
              <a:noFill/>
            </a:ln>
          </c:spPr>
          <c:trendline>
            <c:trendlineType val="linear"/>
            <c:dispRSqr val="1"/>
            <c:dispEq val="1"/>
            <c:trendlineLbl>
              <c:layout>
                <c:manualLayout>
                  <c:x val="-0.1672085568949899"/>
                  <c:y val="-6.0616681075102999E-2"/>
                </c:manualLayout>
              </c:layout>
              <c:tx>
                <c:rich>
                  <a:bodyPr/>
                  <a:lstStyle/>
                  <a:p>
                    <a:pPr>
                      <a:defRPr b="1"/>
                    </a:pPr>
                    <a:r>
                      <a:rPr lang="en-US" baseline="0"/>
                      <a:t>y = 2.5xSize + 109</a:t>
                    </a:r>
                    <a:br>
                      <a:rPr lang="en-US" baseline="0"/>
                    </a:br>
                    <a:r>
                      <a:rPr lang="en-US" baseline="0"/>
                      <a:t>R² = 0.7</a:t>
                    </a:r>
                    <a:endParaRPr lang="en-US"/>
                  </a:p>
                </c:rich>
              </c:tx>
              <c:numFmt formatCode="General" sourceLinked="0"/>
            </c:trendlineLbl>
          </c:trendline>
          <c:xVal>
            <c:numRef>
              <c:f>Blad1!$B$2:$B$14</c:f>
              <c:numCache>
                <c:formatCode>General</c:formatCode>
                <c:ptCount val="13"/>
                <c:pt idx="0">
                  <c:v>50</c:v>
                </c:pt>
                <c:pt idx="1">
                  <c:v>90</c:v>
                </c:pt>
                <c:pt idx="2">
                  <c:v>45</c:v>
                </c:pt>
                <c:pt idx="3">
                  <c:v>60</c:v>
                </c:pt>
                <c:pt idx="4">
                  <c:v>85</c:v>
                </c:pt>
                <c:pt idx="5">
                  <c:v>120</c:v>
                </c:pt>
                <c:pt idx="6">
                  <c:v>30</c:v>
                </c:pt>
                <c:pt idx="7">
                  <c:v>65</c:v>
                </c:pt>
              </c:numCache>
            </c:numRef>
          </c:xVal>
          <c:yVal>
            <c:numRef>
              <c:f>Blad1!$C$2:$C$14</c:f>
              <c:numCache>
                <c:formatCode>General</c:formatCode>
                <c:ptCount val="13"/>
                <c:pt idx="0">
                  <c:v>190</c:v>
                </c:pt>
                <c:pt idx="1">
                  <c:v>355</c:v>
                </c:pt>
                <c:pt idx="2">
                  <c:v>165</c:v>
                </c:pt>
                <c:pt idx="3">
                  <c:v>315</c:v>
                </c:pt>
                <c:pt idx="4">
                  <c:v>370</c:v>
                </c:pt>
                <c:pt idx="5">
                  <c:v>365</c:v>
                </c:pt>
                <c:pt idx="6">
                  <c:v>195</c:v>
                </c:pt>
                <c:pt idx="7">
                  <c:v>295</c:v>
                </c:pt>
              </c:numCache>
            </c:numRef>
          </c:yVal>
          <c:smooth val="0"/>
          <c:extLst>
            <c:ext xmlns:c16="http://schemas.microsoft.com/office/drawing/2014/chart" uri="{C3380CC4-5D6E-409C-BE32-E72D297353CC}">
              <c16:uniqueId val="{00000000-4744-45C2-8634-0A0A0AABCED5}"/>
            </c:ext>
          </c:extLst>
        </c:ser>
        <c:dLbls>
          <c:showLegendKey val="0"/>
          <c:showVal val="0"/>
          <c:showCatName val="0"/>
          <c:showSerName val="0"/>
          <c:showPercent val="0"/>
          <c:showBubbleSize val="0"/>
        </c:dLbls>
        <c:axId val="158894912"/>
        <c:axId val="158895488"/>
      </c:scatterChart>
      <c:valAx>
        <c:axId val="158894912"/>
        <c:scaling>
          <c:orientation val="minMax"/>
        </c:scaling>
        <c:delete val="0"/>
        <c:axPos val="b"/>
        <c:title>
          <c:tx>
            <c:rich>
              <a:bodyPr/>
              <a:lstStyle/>
              <a:p>
                <a:pPr>
                  <a:defRPr/>
                </a:pPr>
                <a:r>
                  <a:rPr lang="en-US"/>
                  <a:t>Size</a:t>
                </a:r>
                <a:r>
                  <a:rPr lang="en-US" baseline="0"/>
                  <a:t> </a:t>
                </a:r>
                <a:r>
                  <a:rPr lang="en-US"/>
                  <a:t>(CFP)</a:t>
                </a:r>
              </a:p>
            </c:rich>
          </c:tx>
          <c:layout>
            <c:manualLayout>
              <c:xMode val="edge"/>
              <c:yMode val="edge"/>
              <c:x val="0.51019394492478931"/>
              <c:y val="0.88743962262571474"/>
            </c:manualLayout>
          </c:layout>
          <c:overlay val="0"/>
        </c:title>
        <c:numFmt formatCode="General" sourceLinked="1"/>
        <c:majorTickMark val="out"/>
        <c:minorTickMark val="none"/>
        <c:tickLblPos val="nextTo"/>
        <c:crossAx val="158895488"/>
        <c:crosses val="autoZero"/>
        <c:crossBetween val="midCat"/>
      </c:valAx>
      <c:valAx>
        <c:axId val="158895488"/>
        <c:scaling>
          <c:orientation val="minMax"/>
          <c:min val="20"/>
        </c:scaling>
        <c:delete val="0"/>
        <c:axPos val="l"/>
        <c:majorGridlines/>
        <c:title>
          <c:tx>
            <c:rich>
              <a:bodyPr rot="0" vert="horz"/>
              <a:lstStyle/>
              <a:p>
                <a:pPr>
                  <a:defRPr/>
                </a:pPr>
                <a:r>
                  <a:rPr lang="nl-NL"/>
                  <a:t>Effort</a:t>
                </a:r>
              </a:p>
              <a:p>
                <a:pPr>
                  <a:defRPr/>
                </a:pPr>
                <a:r>
                  <a:rPr lang="nl-NL"/>
                  <a:t>(hours)</a:t>
                </a:r>
              </a:p>
            </c:rich>
          </c:tx>
          <c:overlay val="0"/>
        </c:title>
        <c:numFmt formatCode="General" sourceLinked="1"/>
        <c:majorTickMark val="out"/>
        <c:minorTickMark val="none"/>
        <c:tickLblPos val="nextTo"/>
        <c:crossAx val="158894912"/>
        <c:crosses val="autoZero"/>
        <c:crossBetween val="midCat"/>
      </c:valAx>
    </c:plotArea>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08C7984-454D-124F-96B6-5BABCB1AD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Settings\admin\Application Data\Microsoft\Sjablonen\COSMIC.dot</Template>
  <TotalTime>1</TotalTime>
  <Pages>20</Pages>
  <Words>6791</Words>
  <Characters>37351</Characters>
  <Application>Microsoft Office Word</Application>
  <DocSecurity>0</DocSecurity>
  <Lines>311</Lines>
  <Paragraphs>88</Paragraphs>
  <ScaleCrop>false</ScaleCrop>
  <HeadingPairs>
    <vt:vector size="8" baseType="variant">
      <vt:variant>
        <vt:lpstr>Título</vt:lpstr>
      </vt:variant>
      <vt:variant>
        <vt:i4>1</vt:i4>
      </vt:variant>
      <vt:variant>
        <vt:lpstr>Titre</vt:lpstr>
      </vt:variant>
      <vt:variant>
        <vt:i4>1</vt:i4>
      </vt:variant>
      <vt:variant>
        <vt:lpstr>Titel</vt:lpstr>
      </vt:variant>
      <vt:variant>
        <vt:i4>1</vt:i4>
      </vt:variant>
      <vt:variant>
        <vt:lpstr>Title</vt:lpstr>
      </vt:variant>
      <vt:variant>
        <vt:i4>1</vt:i4>
      </vt:variant>
    </vt:vector>
  </HeadingPairs>
  <TitlesOfParts>
    <vt:vector size="4" baseType="lpstr">
      <vt:lpstr/>
      <vt:lpstr/>
      <vt:lpstr/>
      <vt:lpstr/>
    </vt:vector>
  </TitlesOfParts>
  <Company>Microsoft</Company>
  <LinksUpToDate>false</LinksUpToDate>
  <CharactersWithSpaces>44054</CharactersWithSpaces>
  <SharedDoc>false</SharedDoc>
  <HLinks>
    <vt:vector size="336" baseType="variant">
      <vt:variant>
        <vt:i4>7929955</vt:i4>
      </vt:variant>
      <vt:variant>
        <vt:i4>255</vt:i4>
      </vt:variant>
      <vt:variant>
        <vt:i4>0</vt:i4>
      </vt:variant>
      <vt:variant>
        <vt:i4>5</vt:i4>
      </vt:variant>
      <vt:variant>
        <vt:lpwstr/>
      </vt:variant>
      <vt:variant>
        <vt:lpwstr>ISOIEC14143</vt:lpwstr>
      </vt:variant>
      <vt:variant>
        <vt:i4>1835033</vt:i4>
      </vt:variant>
      <vt:variant>
        <vt:i4>252</vt:i4>
      </vt:variant>
      <vt:variant>
        <vt:i4>0</vt:i4>
      </vt:variant>
      <vt:variant>
        <vt:i4>5</vt:i4>
      </vt:variant>
      <vt:variant>
        <vt:lpwstr/>
      </vt:variant>
      <vt:variant>
        <vt:lpwstr>METROLOGY</vt:lpwstr>
      </vt:variant>
      <vt:variant>
        <vt:i4>1835033</vt:i4>
      </vt:variant>
      <vt:variant>
        <vt:i4>249</vt:i4>
      </vt:variant>
      <vt:variant>
        <vt:i4>0</vt:i4>
      </vt:variant>
      <vt:variant>
        <vt:i4>5</vt:i4>
      </vt:variant>
      <vt:variant>
        <vt:lpwstr/>
      </vt:variant>
      <vt:variant>
        <vt:lpwstr>METROLOGY</vt:lpwstr>
      </vt:variant>
      <vt:variant>
        <vt:i4>7929955</vt:i4>
      </vt:variant>
      <vt:variant>
        <vt:i4>246</vt:i4>
      </vt:variant>
      <vt:variant>
        <vt:i4>0</vt:i4>
      </vt:variant>
      <vt:variant>
        <vt:i4>5</vt:i4>
      </vt:variant>
      <vt:variant>
        <vt:lpwstr/>
      </vt:variant>
      <vt:variant>
        <vt:lpwstr>ISOIEC14143</vt:lpwstr>
      </vt:variant>
      <vt:variant>
        <vt:i4>7929955</vt:i4>
      </vt:variant>
      <vt:variant>
        <vt:i4>243</vt:i4>
      </vt:variant>
      <vt:variant>
        <vt:i4>0</vt:i4>
      </vt:variant>
      <vt:variant>
        <vt:i4>5</vt:i4>
      </vt:variant>
      <vt:variant>
        <vt:lpwstr/>
      </vt:variant>
      <vt:variant>
        <vt:lpwstr>ISOIEC14143</vt:lpwstr>
      </vt:variant>
      <vt:variant>
        <vt:i4>7929955</vt:i4>
      </vt:variant>
      <vt:variant>
        <vt:i4>240</vt:i4>
      </vt:variant>
      <vt:variant>
        <vt:i4>0</vt:i4>
      </vt:variant>
      <vt:variant>
        <vt:i4>5</vt:i4>
      </vt:variant>
      <vt:variant>
        <vt:lpwstr/>
      </vt:variant>
      <vt:variant>
        <vt:lpwstr>ISOIEC14143</vt:lpwstr>
      </vt:variant>
      <vt:variant>
        <vt:i4>3997751</vt:i4>
      </vt:variant>
      <vt:variant>
        <vt:i4>237</vt:i4>
      </vt:variant>
      <vt:variant>
        <vt:i4>0</vt:i4>
      </vt:variant>
      <vt:variant>
        <vt:i4>5</vt:i4>
      </vt:variant>
      <vt:variant>
        <vt:lpwstr>sizes https:/cosmic-sizing.org/publications/guideline-convert-1st-gen-fp-sizes-to-cosmic-sizes/</vt:lpwstr>
      </vt:variant>
      <vt:variant>
        <vt:lpwstr/>
      </vt:variant>
      <vt:variant>
        <vt:i4>7798904</vt:i4>
      </vt:variant>
      <vt:variant>
        <vt:i4>234</vt:i4>
      </vt:variant>
      <vt:variant>
        <vt:i4>0</vt:i4>
      </vt:variant>
      <vt:variant>
        <vt:i4>5</vt:i4>
      </vt:variant>
      <vt:variant>
        <vt:lpwstr>https://cosmic-sizing.org/publications/guideline-on-the-accuracy-of-cosmic-function-points/</vt:lpwstr>
      </vt:variant>
      <vt:variant>
        <vt:lpwstr/>
      </vt:variant>
      <vt:variant>
        <vt:i4>1245203</vt:i4>
      </vt:variant>
      <vt:variant>
        <vt:i4>231</vt:i4>
      </vt:variant>
      <vt:variant>
        <vt:i4>0</vt:i4>
      </vt:variant>
      <vt:variant>
        <vt:i4>5</vt:i4>
      </vt:variant>
      <vt:variant>
        <vt:lpwstr>https://cosmic-sizing.org/publications/quick-reference-guide-to-the-cosmic-method-for-sizing-real-time-application-software/</vt:lpwstr>
      </vt:variant>
      <vt:variant>
        <vt:lpwstr/>
      </vt:variant>
      <vt:variant>
        <vt:i4>3014753</vt:i4>
      </vt:variant>
      <vt:variant>
        <vt:i4>228</vt:i4>
      </vt:variant>
      <vt:variant>
        <vt:i4>0</vt:i4>
      </vt:variant>
      <vt:variant>
        <vt:i4>5</vt:i4>
      </vt:variant>
      <vt:variant>
        <vt:lpwstr>https://cosmic-sizing.org/publications/quick-reference-guide-to-the-cosmic-method-for-sizing-business-application-software-v1-0-1/</vt:lpwstr>
      </vt:variant>
      <vt:variant>
        <vt:lpwstr/>
      </vt:variant>
      <vt:variant>
        <vt:i4>1114136</vt:i4>
      </vt:variant>
      <vt:variant>
        <vt:i4>225</vt:i4>
      </vt:variant>
      <vt:variant>
        <vt:i4>0</vt:i4>
      </vt:variant>
      <vt:variant>
        <vt:i4>5</vt:i4>
      </vt:variant>
      <vt:variant>
        <vt:lpwstr>https://cosmic-sizing.org/publications/glossary-of-terms-for-nf-and-project-requirements/</vt:lpwstr>
      </vt:variant>
      <vt:variant>
        <vt:lpwstr/>
      </vt:variant>
      <vt:variant>
        <vt:i4>6029386</vt:i4>
      </vt:variant>
      <vt:variant>
        <vt:i4>222</vt:i4>
      </vt:variant>
      <vt:variant>
        <vt:i4>0</vt:i4>
      </vt:variant>
      <vt:variant>
        <vt:i4>5</vt:i4>
      </vt:variant>
      <vt:variant>
        <vt:lpwstr>https://cosmic-sizing.org/publications/guideline-for-the-use-of-cosmic-fsm-to-manage-agile-projects/</vt:lpwstr>
      </vt:variant>
      <vt:variant>
        <vt:lpwstr/>
      </vt:variant>
      <vt:variant>
        <vt:i4>3080306</vt:i4>
      </vt:variant>
      <vt:variant>
        <vt:i4>219</vt:i4>
      </vt:variant>
      <vt:variant>
        <vt:i4>0</vt:i4>
      </vt:variant>
      <vt:variant>
        <vt:i4>5</vt:i4>
      </vt:variant>
      <vt:variant>
        <vt:lpwstr>https://cosmic-sizing.org/publications/guideline-for-sizing-service-oriented-architecture-software/</vt:lpwstr>
      </vt:variant>
      <vt:variant>
        <vt:lpwstr/>
      </vt:variant>
      <vt:variant>
        <vt:i4>4063294</vt:i4>
      </vt:variant>
      <vt:variant>
        <vt:i4>216</vt:i4>
      </vt:variant>
      <vt:variant>
        <vt:i4>0</vt:i4>
      </vt:variant>
      <vt:variant>
        <vt:i4>5</vt:i4>
      </vt:variant>
      <vt:variant>
        <vt:lpwstr>https://cosmic-sizing.org/publications/guideline-for-sizing-data-warehouse-application-software-2/</vt:lpwstr>
      </vt:variant>
      <vt:variant>
        <vt:lpwstr/>
      </vt:variant>
      <vt:variant>
        <vt:i4>6094933</vt:i4>
      </vt:variant>
      <vt:variant>
        <vt:i4>213</vt:i4>
      </vt:variant>
      <vt:variant>
        <vt:i4>0</vt:i4>
      </vt:variant>
      <vt:variant>
        <vt:i4>5</vt:i4>
      </vt:variant>
      <vt:variant>
        <vt:lpwstr>https://cosmic-sizing.org/publications/guideline-sizing-business-application-software-2/</vt:lpwstr>
      </vt:variant>
      <vt:variant>
        <vt:lpwstr/>
      </vt:variant>
      <vt:variant>
        <vt:i4>6684710</vt:i4>
      </vt:variant>
      <vt:variant>
        <vt:i4>210</vt:i4>
      </vt:variant>
      <vt:variant>
        <vt:i4>0</vt:i4>
      </vt:variant>
      <vt:variant>
        <vt:i4>5</vt:i4>
      </vt:variant>
      <vt:variant>
        <vt:lpwstr>https://cosmic-sizing.org/publications/guideline-for-early-or-rapid-cosmic-fsm/</vt:lpwstr>
      </vt:variant>
      <vt:variant>
        <vt:lpwstr/>
      </vt:variant>
      <vt:variant>
        <vt:i4>2293881</vt:i4>
      </vt:variant>
      <vt:variant>
        <vt:i4>207</vt:i4>
      </vt:variant>
      <vt:variant>
        <vt:i4>0</vt:i4>
      </vt:variant>
      <vt:variant>
        <vt:i4>5</vt:i4>
      </vt:variant>
      <vt:variant>
        <vt:lpwstr>https://cosmic-sizing.org/publications/guideline-for-measurement-strategy-patterns/</vt:lpwstr>
      </vt:variant>
      <vt:variant>
        <vt:lpwstr/>
      </vt:variant>
      <vt:variant>
        <vt:i4>3407983</vt:i4>
      </vt:variant>
      <vt:variant>
        <vt:i4>204</vt:i4>
      </vt:variant>
      <vt:variant>
        <vt:i4>0</vt:i4>
      </vt:variant>
      <vt:variant>
        <vt:i4>5</vt:i4>
      </vt:variant>
      <vt:variant>
        <vt:lpwstr>https://cosmic-sizing.org/publications/guideline-for-sizing-real-time-software-v1-1-2/</vt:lpwstr>
      </vt:variant>
      <vt:variant>
        <vt:lpwstr/>
      </vt:variant>
      <vt:variant>
        <vt:i4>7798882</vt:i4>
      </vt:variant>
      <vt:variant>
        <vt:i4>201</vt:i4>
      </vt:variant>
      <vt:variant>
        <vt:i4>0</vt:i4>
      </vt:variant>
      <vt:variant>
        <vt:i4>5</vt:i4>
      </vt:variant>
      <vt:variant>
        <vt:lpwstr>https://cosmic-sizing.org/publications/what-is-a-cosmic-function-point/</vt:lpwstr>
      </vt:variant>
      <vt:variant>
        <vt:lpwstr/>
      </vt:variant>
      <vt:variant>
        <vt:i4>4980831</vt:i4>
      </vt:variant>
      <vt:variant>
        <vt:i4>198</vt:i4>
      </vt:variant>
      <vt:variant>
        <vt:i4>0</vt:i4>
      </vt:variant>
      <vt:variant>
        <vt:i4>5</vt:i4>
      </vt:variant>
      <vt:variant>
        <vt:lpwstr>https://cosmic-sizing.org/publications/introduction-to-the-cosmic-method-of-measuring-software-2/</vt:lpwstr>
      </vt:variant>
      <vt:variant>
        <vt:lpwstr/>
      </vt:variant>
      <vt:variant>
        <vt:i4>131085</vt:i4>
      </vt:variant>
      <vt:variant>
        <vt:i4>195</vt:i4>
      </vt:variant>
      <vt:variant>
        <vt:i4>0</vt:i4>
      </vt:variant>
      <vt:variant>
        <vt:i4>5</vt:i4>
      </vt:variant>
      <vt:variant>
        <vt:lpwstr>https://cosmic-sizing.org/publications/measurement-manual-v4-0-2/</vt:lpwstr>
      </vt:variant>
      <vt:variant>
        <vt:lpwstr/>
      </vt:variant>
      <vt:variant>
        <vt:i4>1048586</vt:i4>
      </vt:variant>
      <vt:variant>
        <vt:i4>192</vt:i4>
      </vt:variant>
      <vt:variant>
        <vt:i4>0</vt:i4>
      </vt:variant>
      <vt:variant>
        <vt:i4>5</vt:i4>
      </vt:variant>
      <vt:variant>
        <vt:lpwstr>http://www.cosmic-sizing.org/</vt:lpwstr>
      </vt:variant>
      <vt:variant>
        <vt:lpwstr/>
      </vt:variant>
      <vt:variant>
        <vt:i4>1048586</vt:i4>
      </vt:variant>
      <vt:variant>
        <vt:i4>189</vt:i4>
      </vt:variant>
      <vt:variant>
        <vt:i4>0</vt:i4>
      </vt:variant>
      <vt:variant>
        <vt:i4>5</vt:i4>
      </vt:variant>
      <vt:variant>
        <vt:lpwstr>http://www.cosmic-sizing.org/</vt:lpwstr>
      </vt:variant>
      <vt:variant>
        <vt:lpwstr/>
      </vt:variant>
      <vt:variant>
        <vt:i4>1114167</vt:i4>
      </vt:variant>
      <vt:variant>
        <vt:i4>179</vt:i4>
      </vt:variant>
      <vt:variant>
        <vt:i4>0</vt:i4>
      </vt:variant>
      <vt:variant>
        <vt:i4>5</vt:i4>
      </vt:variant>
      <vt:variant>
        <vt:lpwstr/>
      </vt:variant>
      <vt:variant>
        <vt:lpwstr>_Toc532746449</vt:lpwstr>
      </vt:variant>
      <vt:variant>
        <vt:i4>1114167</vt:i4>
      </vt:variant>
      <vt:variant>
        <vt:i4>173</vt:i4>
      </vt:variant>
      <vt:variant>
        <vt:i4>0</vt:i4>
      </vt:variant>
      <vt:variant>
        <vt:i4>5</vt:i4>
      </vt:variant>
      <vt:variant>
        <vt:lpwstr/>
      </vt:variant>
      <vt:variant>
        <vt:lpwstr>_Toc532746448</vt:lpwstr>
      </vt:variant>
      <vt:variant>
        <vt:i4>1114167</vt:i4>
      </vt:variant>
      <vt:variant>
        <vt:i4>167</vt:i4>
      </vt:variant>
      <vt:variant>
        <vt:i4>0</vt:i4>
      </vt:variant>
      <vt:variant>
        <vt:i4>5</vt:i4>
      </vt:variant>
      <vt:variant>
        <vt:lpwstr/>
      </vt:variant>
      <vt:variant>
        <vt:lpwstr>_Toc532746447</vt:lpwstr>
      </vt:variant>
      <vt:variant>
        <vt:i4>1114167</vt:i4>
      </vt:variant>
      <vt:variant>
        <vt:i4>161</vt:i4>
      </vt:variant>
      <vt:variant>
        <vt:i4>0</vt:i4>
      </vt:variant>
      <vt:variant>
        <vt:i4>5</vt:i4>
      </vt:variant>
      <vt:variant>
        <vt:lpwstr/>
      </vt:variant>
      <vt:variant>
        <vt:lpwstr>_Toc532746446</vt:lpwstr>
      </vt:variant>
      <vt:variant>
        <vt:i4>1114167</vt:i4>
      </vt:variant>
      <vt:variant>
        <vt:i4>155</vt:i4>
      </vt:variant>
      <vt:variant>
        <vt:i4>0</vt:i4>
      </vt:variant>
      <vt:variant>
        <vt:i4>5</vt:i4>
      </vt:variant>
      <vt:variant>
        <vt:lpwstr/>
      </vt:variant>
      <vt:variant>
        <vt:lpwstr>_Toc532746445</vt:lpwstr>
      </vt:variant>
      <vt:variant>
        <vt:i4>1114167</vt:i4>
      </vt:variant>
      <vt:variant>
        <vt:i4>149</vt:i4>
      </vt:variant>
      <vt:variant>
        <vt:i4>0</vt:i4>
      </vt:variant>
      <vt:variant>
        <vt:i4>5</vt:i4>
      </vt:variant>
      <vt:variant>
        <vt:lpwstr/>
      </vt:variant>
      <vt:variant>
        <vt:lpwstr>_Toc532746444</vt:lpwstr>
      </vt:variant>
      <vt:variant>
        <vt:i4>1114167</vt:i4>
      </vt:variant>
      <vt:variant>
        <vt:i4>143</vt:i4>
      </vt:variant>
      <vt:variant>
        <vt:i4>0</vt:i4>
      </vt:variant>
      <vt:variant>
        <vt:i4>5</vt:i4>
      </vt:variant>
      <vt:variant>
        <vt:lpwstr/>
      </vt:variant>
      <vt:variant>
        <vt:lpwstr>_Toc532746443</vt:lpwstr>
      </vt:variant>
      <vt:variant>
        <vt:i4>1114167</vt:i4>
      </vt:variant>
      <vt:variant>
        <vt:i4>137</vt:i4>
      </vt:variant>
      <vt:variant>
        <vt:i4>0</vt:i4>
      </vt:variant>
      <vt:variant>
        <vt:i4>5</vt:i4>
      </vt:variant>
      <vt:variant>
        <vt:lpwstr/>
      </vt:variant>
      <vt:variant>
        <vt:lpwstr>_Toc532746442</vt:lpwstr>
      </vt:variant>
      <vt:variant>
        <vt:i4>1114167</vt:i4>
      </vt:variant>
      <vt:variant>
        <vt:i4>131</vt:i4>
      </vt:variant>
      <vt:variant>
        <vt:i4>0</vt:i4>
      </vt:variant>
      <vt:variant>
        <vt:i4>5</vt:i4>
      </vt:variant>
      <vt:variant>
        <vt:lpwstr/>
      </vt:variant>
      <vt:variant>
        <vt:lpwstr>_Toc532746441</vt:lpwstr>
      </vt:variant>
      <vt:variant>
        <vt:i4>1114167</vt:i4>
      </vt:variant>
      <vt:variant>
        <vt:i4>125</vt:i4>
      </vt:variant>
      <vt:variant>
        <vt:i4>0</vt:i4>
      </vt:variant>
      <vt:variant>
        <vt:i4>5</vt:i4>
      </vt:variant>
      <vt:variant>
        <vt:lpwstr/>
      </vt:variant>
      <vt:variant>
        <vt:lpwstr>_Toc532746440</vt:lpwstr>
      </vt:variant>
      <vt:variant>
        <vt:i4>1441847</vt:i4>
      </vt:variant>
      <vt:variant>
        <vt:i4>119</vt:i4>
      </vt:variant>
      <vt:variant>
        <vt:i4>0</vt:i4>
      </vt:variant>
      <vt:variant>
        <vt:i4>5</vt:i4>
      </vt:variant>
      <vt:variant>
        <vt:lpwstr/>
      </vt:variant>
      <vt:variant>
        <vt:lpwstr>_Toc532746439</vt:lpwstr>
      </vt:variant>
      <vt:variant>
        <vt:i4>1441847</vt:i4>
      </vt:variant>
      <vt:variant>
        <vt:i4>113</vt:i4>
      </vt:variant>
      <vt:variant>
        <vt:i4>0</vt:i4>
      </vt:variant>
      <vt:variant>
        <vt:i4>5</vt:i4>
      </vt:variant>
      <vt:variant>
        <vt:lpwstr/>
      </vt:variant>
      <vt:variant>
        <vt:lpwstr>_Toc532746438</vt:lpwstr>
      </vt:variant>
      <vt:variant>
        <vt:i4>1441847</vt:i4>
      </vt:variant>
      <vt:variant>
        <vt:i4>107</vt:i4>
      </vt:variant>
      <vt:variant>
        <vt:i4>0</vt:i4>
      </vt:variant>
      <vt:variant>
        <vt:i4>5</vt:i4>
      </vt:variant>
      <vt:variant>
        <vt:lpwstr/>
      </vt:variant>
      <vt:variant>
        <vt:lpwstr>_Toc532746437</vt:lpwstr>
      </vt:variant>
      <vt:variant>
        <vt:i4>1441847</vt:i4>
      </vt:variant>
      <vt:variant>
        <vt:i4>101</vt:i4>
      </vt:variant>
      <vt:variant>
        <vt:i4>0</vt:i4>
      </vt:variant>
      <vt:variant>
        <vt:i4>5</vt:i4>
      </vt:variant>
      <vt:variant>
        <vt:lpwstr/>
      </vt:variant>
      <vt:variant>
        <vt:lpwstr>_Toc532746436</vt:lpwstr>
      </vt:variant>
      <vt:variant>
        <vt:i4>1441847</vt:i4>
      </vt:variant>
      <vt:variant>
        <vt:i4>95</vt:i4>
      </vt:variant>
      <vt:variant>
        <vt:i4>0</vt:i4>
      </vt:variant>
      <vt:variant>
        <vt:i4>5</vt:i4>
      </vt:variant>
      <vt:variant>
        <vt:lpwstr/>
      </vt:variant>
      <vt:variant>
        <vt:lpwstr>_Toc532746435</vt:lpwstr>
      </vt:variant>
      <vt:variant>
        <vt:i4>1441847</vt:i4>
      </vt:variant>
      <vt:variant>
        <vt:i4>89</vt:i4>
      </vt:variant>
      <vt:variant>
        <vt:i4>0</vt:i4>
      </vt:variant>
      <vt:variant>
        <vt:i4>5</vt:i4>
      </vt:variant>
      <vt:variant>
        <vt:lpwstr/>
      </vt:variant>
      <vt:variant>
        <vt:lpwstr>_Toc532746434</vt:lpwstr>
      </vt:variant>
      <vt:variant>
        <vt:i4>1441847</vt:i4>
      </vt:variant>
      <vt:variant>
        <vt:i4>83</vt:i4>
      </vt:variant>
      <vt:variant>
        <vt:i4>0</vt:i4>
      </vt:variant>
      <vt:variant>
        <vt:i4>5</vt:i4>
      </vt:variant>
      <vt:variant>
        <vt:lpwstr/>
      </vt:variant>
      <vt:variant>
        <vt:lpwstr>_Toc532746433</vt:lpwstr>
      </vt:variant>
      <vt:variant>
        <vt:i4>1441847</vt:i4>
      </vt:variant>
      <vt:variant>
        <vt:i4>77</vt:i4>
      </vt:variant>
      <vt:variant>
        <vt:i4>0</vt:i4>
      </vt:variant>
      <vt:variant>
        <vt:i4>5</vt:i4>
      </vt:variant>
      <vt:variant>
        <vt:lpwstr/>
      </vt:variant>
      <vt:variant>
        <vt:lpwstr>_Toc532746432</vt:lpwstr>
      </vt:variant>
      <vt:variant>
        <vt:i4>1441847</vt:i4>
      </vt:variant>
      <vt:variant>
        <vt:i4>71</vt:i4>
      </vt:variant>
      <vt:variant>
        <vt:i4>0</vt:i4>
      </vt:variant>
      <vt:variant>
        <vt:i4>5</vt:i4>
      </vt:variant>
      <vt:variant>
        <vt:lpwstr/>
      </vt:variant>
      <vt:variant>
        <vt:lpwstr>_Toc532746431</vt:lpwstr>
      </vt:variant>
      <vt:variant>
        <vt:i4>1441847</vt:i4>
      </vt:variant>
      <vt:variant>
        <vt:i4>65</vt:i4>
      </vt:variant>
      <vt:variant>
        <vt:i4>0</vt:i4>
      </vt:variant>
      <vt:variant>
        <vt:i4>5</vt:i4>
      </vt:variant>
      <vt:variant>
        <vt:lpwstr/>
      </vt:variant>
      <vt:variant>
        <vt:lpwstr>_Toc532746430</vt:lpwstr>
      </vt:variant>
      <vt:variant>
        <vt:i4>1507383</vt:i4>
      </vt:variant>
      <vt:variant>
        <vt:i4>59</vt:i4>
      </vt:variant>
      <vt:variant>
        <vt:i4>0</vt:i4>
      </vt:variant>
      <vt:variant>
        <vt:i4>5</vt:i4>
      </vt:variant>
      <vt:variant>
        <vt:lpwstr/>
      </vt:variant>
      <vt:variant>
        <vt:lpwstr>_Toc532746429</vt:lpwstr>
      </vt:variant>
      <vt:variant>
        <vt:i4>1507383</vt:i4>
      </vt:variant>
      <vt:variant>
        <vt:i4>53</vt:i4>
      </vt:variant>
      <vt:variant>
        <vt:i4>0</vt:i4>
      </vt:variant>
      <vt:variant>
        <vt:i4>5</vt:i4>
      </vt:variant>
      <vt:variant>
        <vt:lpwstr/>
      </vt:variant>
      <vt:variant>
        <vt:lpwstr>_Toc532746428</vt:lpwstr>
      </vt:variant>
      <vt:variant>
        <vt:i4>1507383</vt:i4>
      </vt:variant>
      <vt:variant>
        <vt:i4>47</vt:i4>
      </vt:variant>
      <vt:variant>
        <vt:i4>0</vt:i4>
      </vt:variant>
      <vt:variant>
        <vt:i4>5</vt:i4>
      </vt:variant>
      <vt:variant>
        <vt:lpwstr/>
      </vt:variant>
      <vt:variant>
        <vt:lpwstr>_Toc532746427</vt:lpwstr>
      </vt:variant>
      <vt:variant>
        <vt:i4>1507383</vt:i4>
      </vt:variant>
      <vt:variant>
        <vt:i4>41</vt:i4>
      </vt:variant>
      <vt:variant>
        <vt:i4>0</vt:i4>
      </vt:variant>
      <vt:variant>
        <vt:i4>5</vt:i4>
      </vt:variant>
      <vt:variant>
        <vt:lpwstr/>
      </vt:variant>
      <vt:variant>
        <vt:lpwstr>_Toc532746426</vt:lpwstr>
      </vt:variant>
      <vt:variant>
        <vt:i4>1507383</vt:i4>
      </vt:variant>
      <vt:variant>
        <vt:i4>35</vt:i4>
      </vt:variant>
      <vt:variant>
        <vt:i4>0</vt:i4>
      </vt:variant>
      <vt:variant>
        <vt:i4>5</vt:i4>
      </vt:variant>
      <vt:variant>
        <vt:lpwstr/>
      </vt:variant>
      <vt:variant>
        <vt:lpwstr>_Toc532746425</vt:lpwstr>
      </vt:variant>
      <vt:variant>
        <vt:i4>1507383</vt:i4>
      </vt:variant>
      <vt:variant>
        <vt:i4>29</vt:i4>
      </vt:variant>
      <vt:variant>
        <vt:i4>0</vt:i4>
      </vt:variant>
      <vt:variant>
        <vt:i4>5</vt:i4>
      </vt:variant>
      <vt:variant>
        <vt:lpwstr/>
      </vt:variant>
      <vt:variant>
        <vt:lpwstr>_Toc532746424</vt:lpwstr>
      </vt:variant>
      <vt:variant>
        <vt:i4>1507383</vt:i4>
      </vt:variant>
      <vt:variant>
        <vt:i4>23</vt:i4>
      </vt:variant>
      <vt:variant>
        <vt:i4>0</vt:i4>
      </vt:variant>
      <vt:variant>
        <vt:i4>5</vt:i4>
      </vt:variant>
      <vt:variant>
        <vt:lpwstr/>
      </vt:variant>
      <vt:variant>
        <vt:lpwstr>_Toc532746423</vt:lpwstr>
      </vt:variant>
      <vt:variant>
        <vt:i4>1507383</vt:i4>
      </vt:variant>
      <vt:variant>
        <vt:i4>17</vt:i4>
      </vt:variant>
      <vt:variant>
        <vt:i4>0</vt:i4>
      </vt:variant>
      <vt:variant>
        <vt:i4>5</vt:i4>
      </vt:variant>
      <vt:variant>
        <vt:lpwstr/>
      </vt:variant>
      <vt:variant>
        <vt:lpwstr>_Toc532746422</vt:lpwstr>
      </vt:variant>
      <vt:variant>
        <vt:i4>1048586</vt:i4>
      </vt:variant>
      <vt:variant>
        <vt:i4>12</vt:i4>
      </vt:variant>
      <vt:variant>
        <vt:i4>0</vt:i4>
      </vt:variant>
      <vt:variant>
        <vt:i4>5</vt:i4>
      </vt:variant>
      <vt:variant>
        <vt:lpwstr>http://www.cosmic-sizing.org/</vt:lpwstr>
      </vt:variant>
      <vt:variant>
        <vt:lpwstr/>
      </vt:variant>
      <vt:variant>
        <vt:i4>1048586</vt:i4>
      </vt:variant>
      <vt:variant>
        <vt:i4>9</vt:i4>
      </vt:variant>
      <vt:variant>
        <vt:i4>0</vt:i4>
      </vt:variant>
      <vt:variant>
        <vt:i4>5</vt:i4>
      </vt:variant>
      <vt:variant>
        <vt:lpwstr>http://www.cosmic-sizing.org/</vt:lpwstr>
      </vt:variant>
      <vt:variant>
        <vt:lpwstr/>
      </vt:variant>
      <vt:variant>
        <vt:i4>4587541</vt:i4>
      </vt:variant>
      <vt:variant>
        <vt:i4>6</vt:i4>
      </vt:variant>
      <vt:variant>
        <vt:i4>0</vt:i4>
      </vt:variant>
      <vt:variant>
        <vt:i4>5</vt:i4>
      </vt:variant>
      <vt:variant>
        <vt:lpwstr>http://cosmic-sizing.org/forums/</vt:lpwstr>
      </vt:variant>
      <vt:variant>
        <vt:lpwstr/>
      </vt:variant>
      <vt:variant>
        <vt:i4>7143513</vt:i4>
      </vt:variant>
      <vt:variant>
        <vt:i4>3</vt:i4>
      </vt:variant>
      <vt:variant>
        <vt:i4>0</vt:i4>
      </vt:variant>
      <vt:variant>
        <vt:i4>5</vt:i4>
      </vt:variant>
      <vt:variant>
        <vt:lpwstr/>
      </vt:variant>
      <vt:variant>
        <vt:lpwstr>_References</vt:lpwstr>
      </vt:variant>
      <vt:variant>
        <vt:i4>1048586</vt:i4>
      </vt:variant>
      <vt:variant>
        <vt:i4>0</vt:i4>
      </vt:variant>
      <vt:variant>
        <vt:i4>0</vt:i4>
      </vt:variant>
      <vt:variant>
        <vt:i4>5</vt:i4>
      </vt:variant>
      <vt:variant>
        <vt:lpwstr>http://www.cosmic-sizing.org/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Symons</dc:creator>
  <cp:keywords/>
  <cp:lastModifiedBy>Jean-Marc Desharnais</cp:lastModifiedBy>
  <cp:revision>2</cp:revision>
  <cp:lastPrinted>2018-12-24T09:27:00Z</cp:lastPrinted>
  <dcterms:created xsi:type="dcterms:W3CDTF">2019-02-09T15:59:00Z</dcterms:created>
  <dcterms:modified xsi:type="dcterms:W3CDTF">2019-02-09T15:59:00Z</dcterms:modified>
</cp:coreProperties>
</file>