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Palatino Linotype" w:eastAsiaTheme="minorHAnsi" w:hAnsi="Palatino Linotype" w:cs="Times New Roman"/>
          <w:b/>
          <w:bCs/>
          <w:color w:val="4472C4" w:themeColor="accent1"/>
          <w:sz w:val="28"/>
          <w:szCs w:val="28"/>
          <w:lang w:val="fr-CA" w:eastAsia="fr-CA"/>
        </w:rPr>
        <w:id w:val="668136799"/>
        <w:docPartObj>
          <w:docPartGallery w:val="Cover Pages"/>
          <w:docPartUnique/>
        </w:docPartObj>
      </w:sdtPr>
      <w:sdtEndPr>
        <w:rPr>
          <w:rFonts w:eastAsia="Times New Roman"/>
          <w:color w:val="365F91"/>
          <w:sz w:val="24"/>
          <w:szCs w:val="24"/>
        </w:rPr>
      </w:sdtEndPr>
      <w:sdtContent>
        <w:p w14:paraId="77FAF4EB" w14:textId="5C49BD20" w:rsidR="008A72C2" w:rsidRPr="00423A67" w:rsidRDefault="008A72C2">
          <w:pPr>
            <w:pStyle w:val="Sansinterligne"/>
            <w:spacing w:before="1540" w:after="240"/>
            <w:jc w:val="center"/>
            <w:rPr>
              <w:rFonts w:ascii="Palatino Linotype" w:hAnsi="Palatino Linotype"/>
              <w:color w:val="4472C4" w:themeColor="accent1"/>
            </w:rPr>
          </w:pPr>
          <w:r w:rsidRPr="00423A67">
            <w:rPr>
              <w:rFonts w:ascii="Palatino Linotype" w:hAnsi="Palatino Linotype"/>
              <w:noProof/>
              <w:color w:val="4472C4" w:themeColor="accent1"/>
            </w:rPr>
            <w:drawing>
              <wp:inline distT="0" distB="0" distL="0" distR="0" wp14:anchorId="56BE7B79" wp14:editId="6493A566">
                <wp:extent cx="1417320" cy="750898"/>
                <wp:effectExtent l="0" t="0" r="0" b="0"/>
                <wp:docPr id="143" name="Imag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2"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Palatino Linotype" w:eastAsiaTheme="majorEastAsia" w:hAnsi="Palatino Linotype" w:cstheme="majorBidi"/>
              <w:caps/>
              <w:color w:val="4472C4" w:themeColor="accent1"/>
              <w:sz w:val="44"/>
              <w:szCs w:val="44"/>
              <w:lang w:val="fr-CA"/>
            </w:rPr>
            <w:alias w:val="Titre"/>
            <w:tag w:val=""/>
            <w:id w:val="1735040861"/>
            <w:placeholder>
              <w:docPart w:val="CA2373528C5E4A6EBC667283AA1A691B"/>
            </w:placeholder>
            <w:dataBinding w:prefixMappings="xmlns:ns0='http://purl.org/dc/elements/1.1/' xmlns:ns1='http://schemas.openxmlformats.org/package/2006/metadata/core-properties' " w:xpath="/ns1:coreProperties[1]/ns0:title[1]" w:storeItemID="{6C3C8BC8-F283-45AE-878A-BAB7291924A1}"/>
            <w:text/>
          </w:sdtPr>
          <w:sdtContent>
            <w:p w14:paraId="7192D73A" w14:textId="260928B9" w:rsidR="008A72C2" w:rsidRPr="00423A67" w:rsidRDefault="008A72C2">
              <w:pPr>
                <w:pStyle w:val="Sansinterligne"/>
                <w:pBdr>
                  <w:top w:val="single" w:sz="6" w:space="6" w:color="4472C4" w:themeColor="accent1"/>
                  <w:bottom w:val="single" w:sz="6" w:space="6" w:color="4472C4" w:themeColor="accent1"/>
                </w:pBdr>
                <w:spacing w:after="240"/>
                <w:jc w:val="center"/>
                <w:rPr>
                  <w:rFonts w:ascii="Palatino Linotype" w:eastAsiaTheme="majorEastAsia" w:hAnsi="Palatino Linotype" w:cstheme="majorBidi"/>
                  <w:caps/>
                  <w:color w:val="4472C4" w:themeColor="accent1"/>
                  <w:sz w:val="44"/>
                  <w:szCs w:val="44"/>
                  <w:lang w:val="fr-CA"/>
                </w:rPr>
              </w:pPr>
              <w:r w:rsidRPr="00423A67">
                <w:rPr>
                  <w:rFonts w:ascii="Palatino Linotype" w:eastAsiaTheme="majorEastAsia" w:hAnsi="Palatino Linotype" w:cstheme="majorBidi"/>
                  <w:caps/>
                  <w:color w:val="4472C4" w:themeColor="accent1"/>
                  <w:sz w:val="44"/>
                  <w:szCs w:val="44"/>
                  <w:lang w:val="fr-CA"/>
                </w:rPr>
                <w:t>architecture DES S</w:t>
              </w:r>
              <w:r w:rsidR="00F32A9F" w:rsidRPr="00423A67">
                <w:rPr>
                  <w:rFonts w:ascii="Palatino Linotype" w:eastAsiaTheme="majorEastAsia" w:hAnsi="Palatino Linotype" w:cstheme="majorBidi"/>
                  <w:caps/>
                  <w:color w:val="4472C4" w:themeColor="accent1"/>
                  <w:sz w:val="44"/>
                  <w:szCs w:val="44"/>
                  <w:lang w:val="fr-CA"/>
                </w:rPr>
                <w:t>ystème</w:t>
              </w:r>
              <w:r w:rsidR="00D2244A" w:rsidRPr="00423A67">
                <w:rPr>
                  <w:rFonts w:ascii="Palatino Linotype" w:eastAsiaTheme="majorEastAsia" w:hAnsi="Palatino Linotype" w:cstheme="majorBidi"/>
                  <w:caps/>
                  <w:color w:val="4472C4" w:themeColor="accent1"/>
                  <w:sz w:val="44"/>
                  <w:szCs w:val="44"/>
                  <w:lang w:val="fr-CA"/>
                </w:rPr>
                <w:t>s</w:t>
              </w:r>
              <w:r w:rsidR="00F32A9F" w:rsidRPr="00423A67">
                <w:rPr>
                  <w:rFonts w:ascii="Palatino Linotype" w:eastAsiaTheme="majorEastAsia" w:hAnsi="Palatino Linotype" w:cstheme="majorBidi"/>
                  <w:caps/>
                  <w:color w:val="4472C4" w:themeColor="accent1"/>
                  <w:sz w:val="44"/>
                  <w:szCs w:val="44"/>
                  <w:lang w:val="fr-CA"/>
                </w:rPr>
                <w:t xml:space="preserve"> d’information chez </w:t>
              </w:r>
              <w:r w:rsidRPr="00423A67">
                <w:rPr>
                  <w:rFonts w:ascii="Palatino Linotype" w:eastAsiaTheme="majorEastAsia" w:hAnsi="Palatino Linotype" w:cstheme="majorBidi"/>
                  <w:caps/>
                  <w:color w:val="4472C4" w:themeColor="accent1"/>
                  <w:sz w:val="44"/>
                  <w:szCs w:val="44"/>
                  <w:lang w:val="fr-CA"/>
                </w:rPr>
                <w:t>cae</w:t>
              </w:r>
            </w:p>
          </w:sdtContent>
        </w:sdt>
        <w:sdt>
          <w:sdtPr>
            <w:rPr>
              <w:rFonts w:ascii="Palatino Linotype" w:hAnsi="Palatino Linotype"/>
              <w:color w:val="4472C4" w:themeColor="accent1"/>
              <w:sz w:val="28"/>
              <w:szCs w:val="28"/>
              <w:lang w:val="fr-CA"/>
            </w:rPr>
            <w:alias w:val="Sous-titre"/>
            <w:tag w:val=""/>
            <w:id w:val="328029620"/>
            <w:placeholder>
              <w:docPart w:val="B546FDE2F255456DB84F0C139E093B89"/>
            </w:placeholder>
            <w:dataBinding w:prefixMappings="xmlns:ns0='http://purl.org/dc/elements/1.1/' xmlns:ns1='http://schemas.openxmlformats.org/package/2006/metadata/core-properties' " w:xpath="/ns1:coreProperties[1]/ns0:subject[1]" w:storeItemID="{6C3C8BC8-F283-45AE-878A-BAB7291924A1}"/>
            <w:text/>
          </w:sdtPr>
          <w:sdtContent>
            <w:p w14:paraId="2957AFA7" w14:textId="2D8D5D95" w:rsidR="008A72C2" w:rsidRPr="00423A67" w:rsidRDefault="008A72C2">
              <w:pPr>
                <w:pStyle w:val="Sansinterligne"/>
                <w:jc w:val="center"/>
                <w:rPr>
                  <w:rFonts w:ascii="Palatino Linotype" w:hAnsi="Palatino Linotype"/>
                  <w:color w:val="4472C4" w:themeColor="accent1"/>
                  <w:sz w:val="28"/>
                  <w:szCs w:val="28"/>
                  <w:lang w:val="fr-CA"/>
                </w:rPr>
              </w:pPr>
              <w:r w:rsidRPr="00423A67">
                <w:rPr>
                  <w:rFonts w:ascii="Palatino Linotype" w:hAnsi="Palatino Linotype"/>
                  <w:color w:val="4472C4" w:themeColor="accent1"/>
                  <w:sz w:val="28"/>
                  <w:szCs w:val="28"/>
                  <w:lang w:val="fr-CA"/>
                </w:rPr>
                <w:t>INF 755 Méthodes d'analyse et de conception</w:t>
              </w:r>
            </w:p>
          </w:sdtContent>
        </w:sdt>
        <w:p w14:paraId="353AFD57" w14:textId="785C8CFE" w:rsidR="008A72C2" w:rsidRPr="00423A67" w:rsidRDefault="008A72C2" w:rsidP="008A72C2">
          <w:pPr>
            <w:pStyle w:val="Sansinterligne"/>
            <w:spacing w:before="480"/>
            <w:jc w:val="center"/>
            <w:rPr>
              <w:rFonts w:ascii="Palatino Linotype" w:hAnsi="Palatino Linotype"/>
              <w:color w:val="4472C4" w:themeColor="accent1"/>
            </w:rPr>
          </w:pPr>
          <w:r w:rsidRPr="00423A67">
            <w:rPr>
              <w:rFonts w:ascii="Palatino Linotype" w:hAnsi="Palatino Linotype"/>
              <w:noProof/>
              <w:color w:val="4472C4" w:themeColor="accent1"/>
            </w:rPr>
            <w:drawing>
              <wp:inline distT="0" distB="0" distL="0" distR="0" wp14:anchorId="132C62FD" wp14:editId="7C785BA6">
                <wp:extent cx="758952" cy="478932"/>
                <wp:effectExtent l="0" t="0" r="3175" b="0"/>
                <wp:docPr id="144" name="Imag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3"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3315B13F" w14:textId="4C6C01A1" w:rsidR="008A72C2" w:rsidRPr="00423A67" w:rsidRDefault="008A72C2" w:rsidP="008A72C2">
          <w:pPr>
            <w:jc w:val="center"/>
            <w:rPr>
              <w:rFonts w:ascii="Palatino Linotype" w:hAnsi="Palatino Linotype"/>
              <w:sz w:val="24"/>
              <w:szCs w:val="24"/>
              <w:lang w:val="fr-CA"/>
            </w:rPr>
          </w:pPr>
        </w:p>
        <w:p w14:paraId="623D9208" w14:textId="6C418A8F" w:rsidR="008A72C2" w:rsidRPr="00423A67" w:rsidRDefault="008D309C" w:rsidP="008D309C">
          <w:pPr>
            <w:tabs>
              <w:tab w:val="center" w:pos="4680"/>
              <w:tab w:val="left" w:pos="6938"/>
            </w:tabs>
            <w:rPr>
              <w:rFonts w:ascii="Palatino Linotype" w:hAnsi="Palatino Linotype"/>
              <w:sz w:val="24"/>
              <w:szCs w:val="24"/>
              <w:lang w:val="fr-CA"/>
            </w:rPr>
          </w:pPr>
          <w:r w:rsidRPr="00423A67">
            <w:rPr>
              <w:rFonts w:ascii="Palatino Linotype" w:hAnsi="Palatino Linotype"/>
              <w:sz w:val="24"/>
              <w:szCs w:val="24"/>
              <w:lang w:val="fr-CA"/>
            </w:rPr>
            <w:tab/>
          </w:r>
          <w:r w:rsidR="008A72C2" w:rsidRPr="00423A67">
            <w:rPr>
              <w:rFonts w:ascii="Palatino Linotype" w:hAnsi="Palatino Linotype"/>
              <w:sz w:val="24"/>
              <w:szCs w:val="24"/>
              <w:lang w:val="fr-CA"/>
            </w:rPr>
            <w:t>Par</w:t>
          </w:r>
          <w:r w:rsidRPr="00423A67">
            <w:rPr>
              <w:rFonts w:ascii="Palatino Linotype" w:hAnsi="Palatino Linotype"/>
              <w:sz w:val="24"/>
              <w:szCs w:val="24"/>
              <w:lang w:val="fr-CA"/>
            </w:rPr>
            <w:tab/>
          </w:r>
        </w:p>
        <w:p w14:paraId="6F181612" w14:textId="7F2CB128" w:rsidR="008A72C2" w:rsidRPr="00423A67" w:rsidRDefault="00FB00FB" w:rsidP="008A72C2">
          <w:pPr>
            <w:jc w:val="center"/>
            <w:rPr>
              <w:rFonts w:ascii="Palatino Linotype" w:hAnsi="Palatino Linotype"/>
              <w:sz w:val="24"/>
              <w:szCs w:val="24"/>
              <w:lang w:val="fr-FR"/>
            </w:rPr>
          </w:pPr>
          <w:r>
            <w:rPr>
              <w:rFonts w:ascii="Palatino Linotype" w:hAnsi="Palatino Linotype"/>
              <w:sz w:val="24"/>
              <w:szCs w:val="24"/>
              <w:lang w:val="fr-FR"/>
            </w:rPr>
            <w:t>Olga Diaz </w:t>
          </w:r>
        </w:p>
        <w:p w14:paraId="0A13903A" w14:textId="756ADC6B" w:rsidR="008A72C2" w:rsidRPr="00A6254F" w:rsidRDefault="00FB00FB" w:rsidP="008A72C2">
          <w:pPr>
            <w:jc w:val="center"/>
            <w:rPr>
              <w:rFonts w:ascii="Palatino Linotype" w:hAnsi="Palatino Linotype"/>
              <w:sz w:val="24"/>
              <w:szCs w:val="24"/>
              <w:lang w:val="fr-CA"/>
            </w:rPr>
          </w:pPr>
          <w:r w:rsidRPr="00A6254F">
            <w:rPr>
              <w:rFonts w:ascii="Palatino Linotype" w:hAnsi="Palatino Linotype"/>
              <w:sz w:val="24"/>
              <w:szCs w:val="24"/>
              <w:lang w:val="fr-CA"/>
            </w:rPr>
            <w:t>Hyacinthe Soro K.</w:t>
          </w:r>
        </w:p>
        <w:p w14:paraId="2B90B2E6" w14:textId="14EB50A0" w:rsidR="008A72C2" w:rsidRPr="00423A67" w:rsidRDefault="00FB00FB" w:rsidP="008A72C2">
          <w:pPr>
            <w:jc w:val="center"/>
            <w:rPr>
              <w:rFonts w:ascii="Palatino Linotype" w:hAnsi="Palatino Linotype"/>
              <w:sz w:val="24"/>
              <w:szCs w:val="24"/>
              <w:lang w:val="fr-FR"/>
            </w:rPr>
          </w:pPr>
          <w:r>
            <w:rPr>
              <w:rFonts w:ascii="Palatino Linotype" w:hAnsi="Palatino Linotype"/>
              <w:sz w:val="24"/>
              <w:szCs w:val="24"/>
              <w:lang w:val="fr-FR"/>
            </w:rPr>
            <w:t>Enrique Dante</w:t>
          </w:r>
        </w:p>
        <w:p w14:paraId="692BF360" w14:textId="0E0B2B49" w:rsidR="008A72C2" w:rsidRPr="00423A67" w:rsidRDefault="00FB00FB" w:rsidP="008A72C2">
          <w:pPr>
            <w:jc w:val="center"/>
            <w:rPr>
              <w:rFonts w:ascii="Palatino Linotype" w:hAnsi="Palatino Linotype"/>
              <w:sz w:val="24"/>
              <w:szCs w:val="24"/>
              <w:lang w:val="fr-CA"/>
            </w:rPr>
          </w:pPr>
          <w:r>
            <w:rPr>
              <w:rFonts w:ascii="Palatino Linotype" w:hAnsi="Palatino Linotype"/>
              <w:sz w:val="24"/>
              <w:szCs w:val="24"/>
              <w:lang w:val="fr-FR"/>
            </w:rPr>
            <w:t xml:space="preserve">Marcel </w:t>
          </w:r>
          <w:proofErr w:type="spellStart"/>
          <w:r>
            <w:rPr>
              <w:rFonts w:ascii="Palatino Linotype" w:hAnsi="Palatino Linotype"/>
              <w:sz w:val="24"/>
              <w:szCs w:val="24"/>
              <w:lang w:val="fr-FR"/>
            </w:rPr>
            <w:t>Tawé</w:t>
          </w:r>
          <w:proofErr w:type="spellEnd"/>
          <w:r>
            <w:rPr>
              <w:rFonts w:ascii="Palatino Linotype" w:hAnsi="Palatino Linotype"/>
              <w:sz w:val="24"/>
              <w:szCs w:val="24"/>
              <w:lang w:val="fr-FR"/>
            </w:rPr>
            <w:t xml:space="preserve"> </w:t>
          </w:r>
        </w:p>
        <w:p w14:paraId="56249133" w14:textId="77777777" w:rsidR="008A72C2" w:rsidRPr="00423A67" w:rsidRDefault="008A72C2" w:rsidP="008A72C2">
          <w:pPr>
            <w:jc w:val="center"/>
            <w:rPr>
              <w:rFonts w:ascii="Palatino Linotype" w:hAnsi="Palatino Linotype"/>
              <w:sz w:val="24"/>
              <w:szCs w:val="24"/>
              <w:lang w:val="fr-CA"/>
            </w:rPr>
          </w:pPr>
        </w:p>
        <w:p w14:paraId="53E33DDF" w14:textId="77777777" w:rsidR="008A72C2" w:rsidRPr="00423A67" w:rsidRDefault="008A72C2" w:rsidP="008A72C2">
          <w:pPr>
            <w:jc w:val="center"/>
            <w:rPr>
              <w:rFonts w:ascii="Palatino Linotype" w:hAnsi="Palatino Linotype"/>
              <w:sz w:val="24"/>
              <w:szCs w:val="24"/>
              <w:lang w:val="fr-CA"/>
            </w:rPr>
          </w:pPr>
        </w:p>
        <w:p w14:paraId="4FC986E0" w14:textId="77777777" w:rsidR="008A72C2" w:rsidRPr="00423A67" w:rsidRDefault="008A72C2" w:rsidP="008A72C2">
          <w:pPr>
            <w:jc w:val="center"/>
            <w:rPr>
              <w:rFonts w:ascii="Palatino Linotype" w:hAnsi="Palatino Linotype"/>
              <w:sz w:val="24"/>
              <w:szCs w:val="24"/>
              <w:lang w:val="fr-CA"/>
            </w:rPr>
          </w:pPr>
          <w:r w:rsidRPr="00423A67">
            <w:rPr>
              <w:rFonts w:ascii="Palatino Linotype" w:hAnsi="Palatino Linotype"/>
              <w:sz w:val="24"/>
              <w:szCs w:val="24"/>
              <w:lang w:val="fr-CA"/>
            </w:rPr>
            <w:t>Travail présenté à</w:t>
          </w:r>
        </w:p>
        <w:p w14:paraId="01482AAD" w14:textId="77777777" w:rsidR="008A72C2" w:rsidRPr="00423A67" w:rsidRDefault="008A72C2" w:rsidP="008A72C2">
          <w:pPr>
            <w:jc w:val="center"/>
            <w:rPr>
              <w:rFonts w:ascii="Palatino Linotype" w:hAnsi="Palatino Linotype"/>
              <w:sz w:val="24"/>
              <w:szCs w:val="24"/>
              <w:lang w:val="fr-CA"/>
            </w:rPr>
          </w:pPr>
          <w:r w:rsidRPr="00423A67">
            <w:rPr>
              <w:rFonts w:ascii="Palatino Linotype" w:hAnsi="Palatino Linotype"/>
              <w:sz w:val="24"/>
              <w:szCs w:val="24"/>
              <w:lang w:val="fr-CA"/>
            </w:rPr>
            <w:t>Cardinal Alain</w:t>
          </w:r>
        </w:p>
        <w:p w14:paraId="06FAD87E" w14:textId="45596D3A" w:rsidR="003A445C" w:rsidRPr="00423A67" w:rsidRDefault="00772809" w:rsidP="00772809">
          <w:pPr>
            <w:jc w:val="right"/>
            <w:rPr>
              <w:rFonts w:ascii="Palatino Linotype" w:hAnsi="Palatino Linotype"/>
              <w:sz w:val="24"/>
              <w:szCs w:val="24"/>
              <w:lang w:val="fr-CA"/>
            </w:rPr>
          </w:pPr>
          <w:r w:rsidRPr="00423A67">
            <w:rPr>
              <w:rFonts w:ascii="Palatino Linotype" w:hAnsi="Palatino Linotype"/>
              <w:noProof/>
              <w:color w:val="4472C4" w:themeColor="accent1"/>
            </w:rPr>
            <mc:AlternateContent>
              <mc:Choice Requires="wps">
                <w:drawing>
                  <wp:anchor distT="0" distB="0" distL="114300" distR="114300" simplePos="0" relativeHeight="251658240" behindDoc="0" locked="0" layoutInCell="1" allowOverlap="1" wp14:anchorId="0F3D2F19" wp14:editId="678A2C12">
                    <wp:simplePos x="0" y="0"/>
                    <wp:positionH relativeFrom="margin">
                      <wp:posOffset>0</wp:posOffset>
                    </wp:positionH>
                    <wp:positionV relativeFrom="page">
                      <wp:posOffset>8425815</wp:posOffset>
                    </wp:positionV>
                    <wp:extent cx="5943600" cy="977900"/>
                    <wp:effectExtent l="0" t="0" r="0" b="635"/>
                    <wp:wrapNone/>
                    <wp:docPr id="142" name="Zone de texte 142"/>
                    <wp:cNvGraphicFramePr/>
                    <a:graphic xmlns:a="http://schemas.openxmlformats.org/drawingml/2006/main">
                      <a:graphicData uri="http://schemas.microsoft.com/office/word/2010/wordprocessingShape">
                        <wps:wsp>
                          <wps:cNvSpPr txBox="1"/>
                          <wps:spPr>
                            <a:xfrm>
                              <a:off x="0" y="0"/>
                              <a:ext cx="5943600" cy="977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Palatino Linotype" w:hAnsi="Palatino Linotype"/>
                                    <w:caps/>
                                    <w:color w:val="4472C4" w:themeColor="accent1"/>
                                    <w:sz w:val="28"/>
                                    <w:szCs w:val="28"/>
                                  </w:rPr>
                                  <w:alias w:val="Date "/>
                                  <w:tag w:val=""/>
                                  <w:id w:val="935251152"/>
                                  <w:dataBinding w:prefixMappings="xmlns:ns0='http://schemas.microsoft.com/office/2006/coverPageProps' " w:xpath="/ns0:CoverPageProperties[1]/ns0:PublishDate[1]" w:storeItemID="{55AF091B-3C7A-41E3-B477-F2FDAA23CFDA}"/>
                                  <w:date w:fullDate="2018-04-10T00:00:00Z">
                                    <w:dateFormat w:val="dd MMMM yyyy"/>
                                    <w:lid w:val="fr-FR"/>
                                    <w:storeMappedDataAs w:val="dateTime"/>
                                    <w:calendar w:val="gregorian"/>
                                  </w:date>
                                </w:sdtPr>
                                <w:sdtContent>
                                  <w:p w14:paraId="0E70C0C0" w14:textId="70112DC8" w:rsidR="00B56113" w:rsidRPr="00F12E94" w:rsidRDefault="00B56113">
                                    <w:pPr>
                                      <w:pStyle w:val="Sansinterligne"/>
                                      <w:spacing w:after="40"/>
                                      <w:jc w:val="center"/>
                                      <w:rPr>
                                        <w:rFonts w:ascii="Palatino Linotype" w:hAnsi="Palatino Linotype"/>
                                        <w:caps/>
                                        <w:color w:val="4472C4" w:themeColor="accent1"/>
                                        <w:sz w:val="28"/>
                                        <w:szCs w:val="28"/>
                                        <w:lang w:val="fr-CA"/>
                                      </w:rPr>
                                    </w:pPr>
                                    <w:r w:rsidRPr="00F12E94">
                                      <w:rPr>
                                        <w:rFonts w:ascii="Palatino Linotype" w:hAnsi="Palatino Linotype"/>
                                        <w:caps/>
                                        <w:color w:val="4472C4" w:themeColor="accent1"/>
                                        <w:sz w:val="28"/>
                                        <w:szCs w:val="28"/>
                                        <w:lang w:val="fr-FR"/>
                                      </w:rPr>
                                      <w:t>10 avril 2018</w:t>
                                    </w:r>
                                  </w:p>
                                </w:sdtContent>
                              </w:sdt>
                              <w:p w14:paraId="169F4A03" w14:textId="192221BB" w:rsidR="00B56113" w:rsidRPr="00F12E94" w:rsidRDefault="00B56113">
                                <w:pPr>
                                  <w:pStyle w:val="Sansinterligne"/>
                                  <w:jc w:val="center"/>
                                  <w:rPr>
                                    <w:rFonts w:ascii="Palatino Linotype" w:hAnsi="Palatino Linotype"/>
                                    <w:color w:val="4472C4" w:themeColor="accent1"/>
                                    <w:lang w:val="fr-CA"/>
                                  </w:rPr>
                                </w:pPr>
                                <w:sdt>
                                  <w:sdtPr>
                                    <w:rPr>
                                      <w:rFonts w:ascii="Palatino Linotype" w:hAnsi="Palatino Linotype"/>
                                      <w:caps/>
                                      <w:color w:val="4472C4" w:themeColor="accent1"/>
                                      <w:lang w:val="fr-CA"/>
                                    </w:rPr>
                                    <w:alias w:val="Société"/>
                                    <w:tag w:val=""/>
                                    <w:id w:val="-1496097370"/>
                                    <w:dataBinding w:prefixMappings="xmlns:ns0='http://schemas.openxmlformats.org/officeDocument/2006/extended-properties' " w:xpath="/ns0:Properties[1]/ns0:Company[1]" w:storeItemID="{6668398D-A668-4E3E-A5EB-62B293D839F1}"/>
                                    <w:text/>
                                  </w:sdtPr>
                                  <w:sdtContent>
                                    <w:r w:rsidRPr="00F12E94">
                                      <w:rPr>
                                        <w:rFonts w:ascii="Palatino Linotype" w:hAnsi="Palatino Linotype"/>
                                        <w:caps/>
                                        <w:color w:val="4472C4" w:themeColor="accent1"/>
                                        <w:lang w:val="fr-CA"/>
                                      </w:rPr>
                                      <w:t>cefti uNiversité de sherbrooke</w:t>
                                    </w:r>
                                  </w:sdtContent>
                                </w:sdt>
                              </w:p>
                              <w:p w14:paraId="77E71AC5" w14:textId="39143D55" w:rsidR="00B56113" w:rsidRPr="008A72C2" w:rsidRDefault="00B56113">
                                <w:pPr>
                                  <w:pStyle w:val="Sansinterligne"/>
                                  <w:jc w:val="center"/>
                                  <w:rPr>
                                    <w:color w:val="4472C4" w:themeColor="accent1"/>
                                    <w:lang w:val="fr-CA"/>
                                  </w:rPr>
                                </w:pPr>
                                <w:sdt>
                                  <w:sdtPr>
                                    <w:rPr>
                                      <w:color w:val="4472C4" w:themeColor="accent1"/>
                                    </w:rPr>
                                    <w:alias w:val="Adresse"/>
                                    <w:tag w:val=""/>
                                    <w:id w:val="105319802"/>
                                    <w:showingPlcHdr/>
                                    <w:dataBinding w:prefixMappings="xmlns:ns0='http://schemas.microsoft.com/office/2006/coverPageProps' " w:xpath="/ns0:CoverPageProperties[1]/ns0:CompanyAddress[1]" w:storeItemID="{55AF091B-3C7A-41E3-B477-F2FDAA23CFDA}"/>
                                    <w:text/>
                                  </w:sdtPr>
                                  <w:sdtContent>
                                    <w:r>
                                      <w:rPr>
                                        <w:color w:val="4472C4"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0F3D2F19" id="_x0000_t202" coordsize="21600,21600" o:spt="202" path="m,l,21600r21600,l21600,xe">
                    <v:stroke joinstyle="miter"/>
                    <v:path gradientshapeok="t" o:connecttype="rect"/>
                  </v:shapetype>
                  <v:shape id="Zone de texte 142" o:spid="_x0000_s1026" type="#_x0000_t202" style="position:absolute;left:0;text-align:left;margin-left:0;margin-top:663.45pt;width:468pt;height:77pt;z-index:251658240;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" filled="f" stroked="f" strokeweight=".5pt">
                    <v:textbox style="mso-fit-shape-to-text:t" inset="0,0,0,0">
                      <w:txbxContent>
                        <w:sdt>
                          <w:sdtPr>
                            <w:rPr>
                              <w:rFonts w:ascii="Palatino Linotype" w:hAnsi="Palatino Linotype"/>
                              <w:caps/>
                              <w:color w:val="4472C4" w:themeColor="accent1"/>
                              <w:sz w:val="28"/>
                              <w:szCs w:val="28"/>
                            </w:rPr>
                            <w:alias w:val="Date "/>
                            <w:tag w:val=""/>
                            <w:id w:val="935251152"/>
                            <w:dataBinding w:prefixMappings="xmlns:ns0='http://schemas.microsoft.com/office/2006/coverPageProps' " w:xpath="/ns0:CoverPageProperties[1]/ns0:PublishDate[1]" w:storeItemID="{55AF091B-3C7A-41E3-B477-F2FDAA23CFDA}"/>
                            <w:date w:fullDate="2018-04-10T00:00:00Z">
                              <w:dateFormat w:val="dd MMMM yyyy"/>
                              <w:lid w:val="fr-FR"/>
                              <w:storeMappedDataAs w:val="dateTime"/>
                              <w:calendar w:val="gregorian"/>
                            </w:date>
                          </w:sdtPr>
                          <w:sdtContent>
                            <w:p w14:paraId="0E70C0C0" w14:textId="70112DC8" w:rsidR="00B56113" w:rsidRPr="00F12E94" w:rsidRDefault="00B56113">
                              <w:pPr>
                                <w:pStyle w:val="Sansinterligne"/>
                                <w:spacing w:after="40"/>
                                <w:jc w:val="center"/>
                                <w:rPr>
                                  <w:rFonts w:ascii="Palatino Linotype" w:hAnsi="Palatino Linotype"/>
                                  <w:caps/>
                                  <w:color w:val="4472C4" w:themeColor="accent1"/>
                                  <w:sz w:val="28"/>
                                  <w:szCs w:val="28"/>
                                  <w:lang w:val="fr-CA"/>
                                </w:rPr>
                              </w:pPr>
                              <w:r w:rsidRPr="00F12E94">
                                <w:rPr>
                                  <w:rFonts w:ascii="Palatino Linotype" w:hAnsi="Palatino Linotype"/>
                                  <w:caps/>
                                  <w:color w:val="4472C4" w:themeColor="accent1"/>
                                  <w:sz w:val="28"/>
                                  <w:szCs w:val="28"/>
                                  <w:lang w:val="fr-FR"/>
                                </w:rPr>
                                <w:t>10 avril 2018</w:t>
                              </w:r>
                            </w:p>
                          </w:sdtContent>
                        </w:sdt>
                        <w:p w14:paraId="169F4A03" w14:textId="192221BB" w:rsidR="00B56113" w:rsidRPr="00F12E94" w:rsidRDefault="00B56113">
                          <w:pPr>
                            <w:pStyle w:val="Sansinterligne"/>
                            <w:jc w:val="center"/>
                            <w:rPr>
                              <w:rFonts w:ascii="Palatino Linotype" w:hAnsi="Palatino Linotype"/>
                              <w:color w:val="4472C4" w:themeColor="accent1"/>
                              <w:lang w:val="fr-CA"/>
                            </w:rPr>
                          </w:pPr>
                          <w:sdt>
                            <w:sdtPr>
                              <w:rPr>
                                <w:rFonts w:ascii="Palatino Linotype" w:hAnsi="Palatino Linotype"/>
                                <w:caps/>
                                <w:color w:val="4472C4" w:themeColor="accent1"/>
                                <w:lang w:val="fr-CA"/>
                              </w:rPr>
                              <w:alias w:val="Société"/>
                              <w:tag w:val=""/>
                              <w:id w:val="-1496097370"/>
                              <w:dataBinding w:prefixMappings="xmlns:ns0='http://schemas.openxmlformats.org/officeDocument/2006/extended-properties' " w:xpath="/ns0:Properties[1]/ns0:Company[1]" w:storeItemID="{6668398D-A668-4E3E-A5EB-62B293D839F1}"/>
                              <w:text/>
                            </w:sdtPr>
                            <w:sdtContent>
                              <w:r w:rsidRPr="00F12E94">
                                <w:rPr>
                                  <w:rFonts w:ascii="Palatino Linotype" w:hAnsi="Palatino Linotype"/>
                                  <w:caps/>
                                  <w:color w:val="4472C4" w:themeColor="accent1"/>
                                  <w:lang w:val="fr-CA"/>
                                </w:rPr>
                                <w:t>cefti uNiversité de sherbrooke</w:t>
                              </w:r>
                            </w:sdtContent>
                          </w:sdt>
                        </w:p>
                        <w:p w14:paraId="77E71AC5" w14:textId="39143D55" w:rsidR="00B56113" w:rsidRPr="008A72C2" w:rsidRDefault="00B56113">
                          <w:pPr>
                            <w:pStyle w:val="Sansinterligne"/>
                            <w:jc w:val="center"/>
                            <w:rPr>
                              <w:color w:val="4472C4" w:themeColor="accent1"/>
                              <w:lang w:val="fr-CA"/>
                            </w:rPr>
                          </w:pPr>
                          <w:sdt>
                            <w:sdtPr>
                              <w:rPr>
                                <w:color w:val="4472C4" w:themeColor="accent1"/>
                              </w:rPr>
                              <w:alias w:val="Adresse"/>
                              <w:tag w:val=""/>
                              <w:id w:val="105319802"/>
                              <w:showingPlcHdr/>
                              <w:dataBinding w:prefixMappings="xmlns:ns0='http://schemas.microsoft.com/office/2006/coverPageProps' " w:xpath="/ns0:CoverPageProperties[1]/ns0:CompanyAddress[1]" w:storeItemID="{55AF091B-3C7A-41E3-B477-F2FDAA23CFDA}"/>
                              <w:text/>
                            </w:sdtPr>
                            <w:sdtContent>
                              <w:r>
                                <w:rPr>
                                  <w:color w:val="4472C4" w:themeColor="accent1"/>
                                </w:rPr>
                                <w:t xml:space="preserve">     </w:t>
                              </w:r>
                            </w:sdtContent>
                          </w:sdt>
                        </w:p>
                      </w:txbxContent>
                    </v:textbox>
                    <w10:wrap anchorx="margin" anchory="page"/>
                  </v:shape>
                </w:pict>
              </mc:Fallback>
            </mc:AlternateContent>
          </w:r>
          <w:r w:rsidR="008A72C2" w:rsidRPr="00423A67">
            <w:rPr>
              <w:rFonts w:ascii="Palatino Linotype" w:hAnsi="Palatino Linotype"/>
              <w:b/>
              <w:sz w:val="24"/>
              <w:szCs w:val="24"/>
              <w:lang w:val="fr-CA"/>
            </w:rPr>
            <w:t>HIVER 2018</w:t>
          </w:r>
        </w:p>
        <w:p w14:paraId="713EB9F4" w14:textId="39F7E772" w:rsidR="008A72C2" w:rsidRPr="00423A67" w:rsidRDefault="003A445C" w:rsidP="003A445C">
          <w:pPr>
            <w:pStyle w:val="Titre1"/>
            <w:ind w:left="450"/>
            <w:rPr>
              <w:rFonts w:ascii="Palatino Linotype" w:hAnsi="Palatino Linotype"/>
            </w:rPr>
          </w:pPr>
          <w:bookmarkStart w:id="0" w:name="_Toc511140722"/>
          <w:r w:rsidRPr="00423A67">
            <w:rPr>
              <w:rFonts w:ascii="Palatino Linotype" w:hAnsi="Palatino Linotype"/>
            </w:rPr>
            <w:lastRenderedPageBreak/>
            <w:t>Table des matières</w:t>
          </w:r>
        </w:p>
      </w:sdtContent>
    </w:sdt>
    <w:bookmarkEnd w:id="0" w:displacedByCustomXml="prev"/>
    <w:sdt>
      <w:sdtPr>
        <w:rPr>
          <w:rFonts w:ascii="Palatino Linotype" w:eastAsiaTheme="minorHAnsi" w:hAnsi="Palatino Linotype" w:cstheme="minorBidi"/>
          <w:color w:val="auto"/>
          <w:sz w:val="22"/>
          <w:szCs w:val="22"/>
          <w:lang w:val="fr-FR"/>
        </w:rPr>
        <w:id w:val="549116381"/>
        <w:docPartObj>
          <w:docPartGallery w:val="Table of Contents"/>
          <w:docPartUnique/>
        </w:docPartObj>
      </w:sdtPr>
      <w:sdtEndPr>
        <w:rPr>
          <w:b/>
          <w:bCs/>
        </w:rPr>
      </w:sdtEndPr>
      <w:sdtContent>
        <w:p w14:paraId="3626BBE2" w14:textId="35A926A3" w:rsidR="00CF78EB" w:rsidRPr="00423A67" w:rsidRDefault="00CF78EB" w:rsidP="003A445C">
          <w:pPr>
            <w:pStyle w:val="En-ttedetabledesmatires"/>
            <w:rPr>
              <w:rFonts w:ascii="Palatino Linotype" w:hAnsi="Palatino Linotype"/>
              <w:lang w:val="fr-CA" w:eastAsia="fr-CA"/>
            </w:rPr>
          </w:pPr>
        </w:p>
        <w:p w14:paraId="3D97E3DF" w14:textId="4965C724" w:rsidR="00CB23A3" w:rsidRDefault="00F84E09">
          <w:pPr>
            <w:pStyle w:val="TM1"/>
            <w:tabs>
              <w:tab w:val="right" w:leader="dot" w:pos="9350"/>
            </w:tabs>
            <w:rPr>
              <w:rFonts w:eastAsiaTheme="minorEastAsia"/>
              <w:noProof/>
              <w:lang w:val="fr-CA" w:eastAsia="fr-CA"/>
            </w:rPr>
          </w:pPr>
          <w:r w:rsidRPr="00423A67">
            <w:rPr>
              <w:rFonts w:ascii="Palatino Linotype" w:hAnsi="Palatino Linotype"/>
            </w:rPr>
            <w:fldChar w:fldCharType="begin"/>
          </w:r>
          <w:r w:rsidRPr="00423A67">
            <w:rPr>
              <w:rFonts w:ascii="Palatino Linotype" w:hAnsi="Palatino Linotype"/>
            </w:rPr>
            <w:instrText xml:space="preserve"> TOC \o "1-3" \h \z \u </w:instrText>
          </w:r>
          <w:r w:rsidRPr="00423A67">
            <w:rPr>
              <w:rFonts w:ascii="Palatino Linotype" w:hAnsi="Palatino Linotype"/>
            </w:rPr>
            <w:fldChar w:fldCharType="separate"/>
          </w:r>
          <w:hyperlink w:anchor="_Toc511140722" w:history="1">
            <w:r w:rsidR="00CB23A3" w:rsidRPr="00564D2A">
              <w:rPr>
                <w:rStyle w:val="Lienhypertexte"/>
                <w:rFonts w:ascii="Palatino Linotype" w:hAnsi="Palatino Linotype"/>
                <w:noProof/>
              </w:rPr>
              <w:t>Table des matières</w:t>
            </w:r>
            <w:r w:rsidR="00CB23A3">
              <w:rPr>
                <w:noProof/>
                <w:webHidden/>
              </w:rPr>
              <w:tab/>
            </w:r>
            <w:r w:rsidR="00CB23A3">
              <w:rPr>
                <w:noProof/>
                <w:webHidden/>
              </w:rPr>
              <w:fldChar w:fldCharType="begin"/>
            </w:r>
            <w:r w:rsidR="00CB23A3">
              <w:rPr>
                <w:noProof/>
                <w:webHidden/>
              </w:rPr>
              <w:instrText xml:space="preserve"> PAGEREF _Toc511140722 \h </w:instrText>
            </w:r>
            <w:r w:rsidR="00CB23A3">
              <w:rPr>
                <w:noProof/>
                <w:webHidden/>
              </w:rPr>
            </w:r>
            <w:r w:rsidR="00CB23A3">
              <w:rPr>
                <w:noProof/>
                <w:webHidden/>
              </w:rPr>
              <w:fldChar w:fldCharType="separate"/>
            </w:r>
            <w:r w:rsidR="00166B60">
              <w:rPr>
                <w:noProof/>
                <w:webHidden/>
              </w:rPr>
              <w:t>1</w:t>
            </w:r>
            <w:r w:rsidR="00CB23A3">
              <w:rPr>
                <w:noProof/>
                <w:webHidden/>
              </w:rPr>
              <w:fldChar w:fldCharType="end"/>
            </w:r>
          </w:hyperlink>
        </w:p>
        <w:p w14:paraId="070DB03E" w14:textId="62438047" w:rsidR="00CB23A3" w:rsidRDefault="00CB23A3">
          <w:pPr>
            <w:pStyle w:val="TM1"/>
            <w:tabs>
              <w:tab w:val="right" w:leader="dot" w:pos="9350"/>
            </w:tabs>
            <w:rPr>
              <w:rFonts w:eastAsiaTheme="minorEastAsia"/>
              <w:noProof/>
              <w:lang w:val="fr-CA" w:eastAsia="fr-CA"/>
            </w:rPr>
          </w:pPr>
          <w:hyperlink w:anchor="_Toc511140723" w:history="1">
            <w:r w:rsidRPr="00564D2A">
              <w:rPr>
                <w:rStyle w:val="Lienhypertexte"/>
                <w:rFonts w:ascii="Palatino Linotype" w:hAnsi="Palatino Linotype"/>
                <w:noProof/>
              </w:rPr>
              <w:t>Table des figures</w:t>
            </w:r>
            <w:r>
              <w:rPr>
                <w:noProof/>
                <w:webHidden/>
              </w:rPr>
              <w:tab/>
            </w:r>
            <w:r>
              <w:rPr>
                <w:noProof/>
                <w:webHidden/>
              </w:rPr>
              <w:fldChar w:fldCharType="begin"/>
            </w:r>
            <w:r>
              <w:rPr>
                <w:noProof/>
                <w:webHidden/>
              </w:rPr>
              <w:instrText xml:space="preserve"> PAGEREF _Toc511140723 \h </w:instrText>
            </w:r>
            <w:r>
              <w:rPr>
                <w:noProof/>
                <w:webHidden/>
              </w:rPr>
            </w:r>
            <w:r>
              <w:rPr>
                <w:noProof/>
                <w:webHidden/>
              </w:rPr>
              <w:fldChar w:fldCharType="separate"/>
            </w:r>
            <w:r w:rsidR="00166B60">
              <w:rPr>
                <w:noProof/>
                <w:webHidden/>
              </w:rPr>
              <w:t>2</w:t>
            </w:r>
            <w:r>
              <w:rPr>
                <w:noProof/>
                <w:webHidden/>
              </w:rPr>
              <w:fldChar w:fldCharType="end"/>
            </w:r>
          </w:hyperlink>
        </w:p>
        <w:p w14:paraId="332EDFEA" w14:textId="6C815899" w:rsidR="00CB23A3" w:rsidRDefault="00CB23A3">
          <w:pPr>
            <w:pStyle w:val="TM1"/>
            <w:tabs>
              <w:tab w:val="right" w:leader="dot" w:pos="9350"/>
            </w:tabs>
            <w:rPr>
              <w:rFonts w:eastAsiaTheme="minorEastAsia"/>
              <w:noProof/>
              <w:lang w:val="fr-CA" w:eastAsia="fr-CA"/>
            </w:rPr>
          </w:pPr>
          <w:hyperlink w:anchor="_Toc511140724" w:history="1">
            <w:r w:rsidRPr="00564D2A">
              <w:rPr>
                <w:rStyle w:val="Lienhypertexte"/>
                <w:rFonts w:ascii="Palatino Linotype" w:hAnsi="Palatino Linotype"/>
                <w:noProof/>
              </w:rPr>
              <w:t>Introduction</w:t>
            </w:r>
            <w:r>
              <w:rPr>
                <w:noProof/>
                <w:webHidden/>
              </w:rPr>
              <w:tab/>
            </w:r>
            <w:r>
              <w:rPr>
                <w:noProof/>
                <w:webHidden/>
              </w:rPr>
              <w:fldChar w:fldCharType="begin"/>
            </w:r>
            <w:r>
              <w:rPr>
                <w:noProof/>
                <w:webHidden/>
              </w:rPr>
              <w:instrText xml:space="preserve"> PAGEREF _Toc511140724 \h </w:instrText>
            </w:r>
            <w:r>
              <w:rPr>
                <w:noProof/>
                <w:webHidden/>
              </w:rPr>
            </w:r>
            <w:r>
              <w:rPr>
                <w:noProof/>
                <w:webHidden/>
              </w:rPr>
              <w:fldChar w:fldCharType="separate"/>
            </w:r>
            <w:r w:rsidR="00166B60">
              <w:rPr>
                <w:noProof/>
                <w:webHidden/>
              </w:rPr>
              <w:t>3</w:t>
            </w:r>
            <w:r>
              <w:rPr>
                <w:noProof/>
                <w:webHidden/>
              </w:rPr>
              <w:fldChar w:fldCharType="end"/>
            </w:r>
          </w:hyperlink>
        </w:p>
        <w:p w14:paraId="2850DFFD" w14:textId="217C5DE8" w:rsidR="00CB23A3" w:rsidRDefault="00CB23A3">
          <w:pPr>
            <w:pStyle w:val="TM1"/>
            <w:tabs>
              <w:tab w:val="left" w:pos="440"/>
              <w:tab w:val="right" w:leader="dot" w:pos="9350"/>
            </w:tabs>
            <w:rPr>
              <w:rFonts w:eastAsiaTheme="minorEastAsia"/>
              <w:noProof/>
              <w:lang w:val="fr-CA" w:eastAsia="fr-CA"/>
            </w:rPr>
          </w:pPr>
          <w:hyperlink w:anchor="_Toc511140725" w:history="1">
            <w:r w:rsidRPr="00564D2A">
              <w:rPr>
                <w:rStyle w:val="Lienhypertexte"/>
                <w:rFonts w:ascii="Palatino Linotype" w:hAnsi="Palatino Linotype"/>
                <w:noProof/>
              </w:rPr>
              <w:t>1.</w:t>
            </w:r>
            <w:r>
              <w:rPr>
                <w:rFonts w:eastAsiaTheme="minorEastAsia"/>
                <w:noProof/>
                <w:lang w:val="fr-CA" w:eastAsia="fr-CA"/>
              </w:rPr>
              <w:tab/>
            </w:r>
            <w:r w:rsidRPr="00564D2A">
              <w:rPr>
                <w:rStyle w:val="Lienhypertexte"/>
                <w:rFonts w:ascii="Palatino Linotype" w:hAnsi="Palatino Linotype"/>
                <w:noProof/>
              </w:rPr>
              <w:t>La compagnie CAE</w:t>
            </w:r>
            <w:r>
              <w:rPr>
                <w:noProof/>
                <w:webHidden/>
              </w:rPr>
              <w:tab/>
            </w:r>
            <w:r>
              <w:rPr>
                <w:noProof/>
                <w:webHidden/>
              </w:rPr>
              <w:fldChar w:fldCharType="begin"/>
            </w:r>
            <w:r>
              <w:rPr>
                <w:noProof/>
                <w:webHidden/>
              </w:rPr>
              <w:instrText xml:space="preserve"> PAGEREF _Toc511140725 \h </w:instrText>
            </w:r>
            <w:r>
              <w:rPr>
                <w:noProof/>
                <w:webHidden/>
              </w:rPr>
            </w:r>
            <w:r>
              <w:rPr>
                <w:noProof/>
                <w:webHidden/>
              </w:rPr>
              <w:fldChar w:fldCharType="separate"/>
            </w:r>
            <w:r w:rsidR="00166B60">
              <w:rPr>
                <w:noProof/>
                <w:webHidden/>
              </w:rPr>
              <w:t>3</w:t>
            </w:r>
            <w:r>
              <w:rPr>
                <w:noProof/>
                <w:webHidden/>
              </w:rPr>
              <w:fldChar w:fldCharType="end"/>
            </w:r>
          </w:hyperlink>
        </w:p>
        <w:p w14:paraId="41ADA76E" w14:textId="092E9850" w:rsidR="00CB23A3" w:rsidRDefault="00CB23A3">
          <w:pPr>
            <w:pStyle w:val="TM2"/>
            <w:tabs>
              <w:tab w:val="left" w:pos="880"/>
              <w:tab w:val="right" w:leader="dot" w:pos="9350"/>
            </w:tabs>
            <w:rPr>
              <w:rFonts w:eastAsiaTheme="minorEastAsia"/>
              <w:noProof/>
              <w:lang w:val="fr-CA" w:eastAsia="fr-CA"/>
            </w:rPr>
          </w:pPr>
          <w:hyperlink w:anchor="_Toc511140726" w:history="1">
            <w:r w:rsidRPr="00564D2A">
              <w:rPr>
                <w:rStyle w:val="Lienhypertexte"/>
                <w:rFonts w:ascii="Palatino Linotype" w:hAnsi="Palatino Linotype"/>
                <w:noProof/>
              </w:rPr>
              <w:t>1.1.</w:t>
            </w:r>
            <w:r>
              <w:rPr>
                <w:rFonts w:eastAsiaTheme="minorEastAsia"/>
                <w:noProof/>
                <w:lang w:val="fr-CA" w:eastAsia="fr-CA"/>
              </w:rPr>
              <w:tab/>
            </w:r>
            <w:r w:rsidRPr="00564D2A">
              <w:rPr>
                <w:rStyle w:val="Lienhypertexte"/>
                <w:rFonts w:ascii="Palatino Linotype" w:hAnsi="Palatino Linotype"/>
                <w:noProof/>
              </w:rPr>
              <w:t>La mission</w:t>
            </w:r>
            <w:r>
              <w:rPr>
                <w:noProof/>
                <w:webHidden/>
              </w:rPr>
              <w:tab/>
            </w:r>
            <w:r>
              <w:rPr>
                <w:noProof/>
                <w:webHidden/>
              </w:rPr>
              <w:fldChar w:fldCharType="begin"/>
            </w:r>
            <w:r>
              <w:rPr>
                <w:noProof/>
                <w:webHidden/>
              </w:rPr>
              <w:instrText xml:space="preserve"> PAGEREF _Toc511140726 \h </w:instrText>
            </w:r>
            <w:r>
              <w:rPr>
                <w:noProof/>
                <w:webHidden/>
              </w:rPr>
            </w:r>
            <w:r>
              <w:rPr>
                <w:noProof/>
                <w:webHidden/>
              </w:rPr>
              <w:fldChar w:fldCharType="separate"/>
            </w:r>
            <w:r w:rsidR="00166B60">
              <w:rPr>
                <w:noProof/>
                <w:webHidden/>
              </w:rPr>
              <w:t>3</w:t>
            </w:r>
            <w:r>
              <w:rPr>
                <w:noProof/>
                <w:webHidden/>
              </w:rPr>
              <w:fldChar w:fldCharType="end"/>
            </w:r>
          </w:hyperlink>
        </w:p>
        <w:p w14:paraId="3DFCFB7B" w14:textId="1E914421" w:rsidR="00CB23A3" w:rsidRDefault="00CB23A3">
          <w:pPr>
            <w:pStyle w:val="TM2"/>
            <w:tabs>
              <w:tab w:val="left" w:pos="880"/>
              <w:tab w:val="right" w:leader="dot" w:pos="9350"/>
            </w:tabs>
            <w:rPr>
              <w:rFonts w:eastAsiaTheme="minorEastAsia"/>
              <w:noProof/>
              <w:lang w:val="fr-CA" w:eastAsia="fr-CA"/>
            </w:rPr>
          </w:pPr>
          <w:hyperlink w:anchor="_Toc511140727" w:history="1">
            <w:r w:rsidRPr="00564D2A">
              <w:rPr>
                <w:rStyle w:val="Lienhypertexte"/>
                <w:rFonts w:ascii="Palatino Linotype" w:hAnsi="Palatino Linotype"/>
                <w:noProof/>
              </w:rPr>
              <w:t>1.2.</w:t>
            </w:r>
            <w:r>
              <w:rPr>
                <w:rFonts w:eastAsiaTheme="minorEastAsia"/>
                <w:noProof/>
                <w:lang w:val="fr-CA" w:eastAsia="fr-CA"/>
              </w:rPr>
              <w:tab/>
            </w:r>
            <w:r w:rsidRPr="00564D2A">
              <w:rPr>
                <w:rStyle w:val="Lienhypertexte"/>
                <w:rFonts w:ascii="Palatino Linotype" w:hAnsi="Palatino Linotype"/>
                <w:noProof/>
              </w:rPr>
              <w:t>La vision</w:t>
            </w:r>
            <w:r>
              <w:rPr>
                <w:noProof/>
                <w:webHidden/>
              </w:rPr>
              <w:tab/>
            </w:r>
            <w:r>
              <w:rPr>
                <w:noProof/>
                <w:webHidden/>
              </w:rPr>
              <w:fldChar w:fldCharType="begin"/>
            </w:r>
            <w:r>
              <w:rPr>
                <w:noProof/>
                <w:webHidden/>
              </w:rPr>
              <w:instrText xml:space="preserve"> PAGEREF _Toc511140727 \h </w:instrText>
            </w:r>
            <w:r>
              <w:rPr>
                <w:noProof/>
                <w:webHidden/>
              </w:rPr>
            </w:r>
            <w:r>
              <w:rPr>
                <w:noProof/>
                <w:webHidden/>
              </w:rPr>
              <w:fldChar w:fldCharType="separate"/>
            </w:r>
            <w:r w:rsidR="00166B60">
              <w:rPr>
                <w:noProof/>
                <w:webHidden/>
              </w:rPr>
              <w:t>3</w:t>
            </w:r>
            <w:r>
              <w:rPr>
                <w:noProof/>
                <w:webHidden/>
              </w:rPr>
              <w:fldChar w:fldCharType="end"/>
            </w:r>
          </w:hyperlink>
        </w:p>
        <w:p w14:paraId="2D487354" w14:textId="0D3BF9E5" w:rsidR="00CB23A3" w:rsidRDefault="00CB23A3">
          <w:pPr>
            <w:pStyle w:val="TM2"/>
            <w:tabs>
              <w:tab w:val="left" w:pos="880"/>
              <w:tab w:val="right" w:leader="dot" w:pos="9350"/>
            </w:tabs>
            <w:rPr>
              <w:rFonts w:eastAsiaTheme="minorEastAsia"/>
              <w:noProof/>
              <w:lang w:val="fr-CA" w:eastAsia="fr-CA"/>
            </w:rPr>
          </w:pPr>
          <w:hyperlink w:anchor="_Toc511140728" w:history="1">
            <w:r w:rsidRPr="00564D2A">
              <w:rPr>
                <w:rStyle w:val="Lienhypertexte"/>
                <w:rFonts w:ascii="Palatino Linotype" w:hAnsi="Palatino Linotype"/>
                <w:noProof/>
              </w:rPr>
              <w:t>1.3.</w:t>
            </w:r>
            <w:r>
              <w:rPr>
                <w:rFonts w:eastAsiaTheme="minorEastAsia"/>
                <w:noProof/>
                <w:lang w:val="fr-CA" w:eastAsia="fr-CA"/>
              </w:rPr>
              <w:tab/>
            </w:r>
            <w:r w:rsidRPr="00564D2A">
              <w:rPr>
                <w:rStyle w:val="Lienhypertexte"/>
                <w:rFonts w:ascii="Palatino Linotype" w:hAnsi="Palatino Linotype"/>
                <w:noProof/>
              </w:rPr>
              <w:t>Les enjeux</w:t>
            </w:r>
            <w:r>
              <w:rPr>
                <w:noProof/>
                <w:webHidden/>
              </w:rPr>
              <w:tab/>
            </w:r>
            <w:r>
              <w:rPr>
                <w:noProof/>
                <w:webHidden/>
              </w:rPr>
              <w:fldChar w:fldCharType="begin"/>
            </w:r>
            <w:r>
              <w:rPr>
                <w:noProof/>
                <w:webHidden/>
              </w:rPr>
              <w:instrText xml:space="preserve"> PAGEREF _Toc511140728 \h </w:instrText>
            </w:r>
            <w:r>
              <w:rPr>
                <w:noProof/>
                <w:webHidden/>
              </w:rPr>
            </w:r>
            <w:r>
              <w:rPr>
                <w:noProof/>
                <w:webHidden/>
              </w:rPr>
              <w:fldChar w:fldCharType="separate"/>
            </w:r>
            <w:r w:rsidR="00166B60">
              <w:rPr>
                <w:noProof/>
                <w:webHidden/>
              </w:rPr>
              <w:t>4</w:t>
            </w:r>
            <w:r>
              <w:rPr>
                <w:noProof/>
                <w:webHidden/>
              </w:rPr>
              <w:fldChar w:fldCharType="end"/>
            </w:r>
          </w:hyperlink>
        </w:p>
        <w:p w14:paraId="4F7D2898" w14:textId="663A5840" w:rsidR="00CB23A3" w:rsidRDefault="00CB23A3">
          <w:pPr>
            <w:pStyle w:val="TM2"/>
            <w:tabs>
              <w:tab w:val="left" w:pos="880"/>
              <w:tab w:val="right" w:leader="dot" w:pos="9350"/>
            </w:tabs>
            <w:rPr>
              <w:rFonts w:eastAsiaTheme="minorEastAsia"/>
              <w:noProof/>
              <w:lang w:val="fr-CA" w:eastAsia="fr-CA"/>
            </w:rPr>
          </w:pPr>
          <w:hyperlink w:anchor="_Toc511140729" w:history="1">
            <w:r w:rsidRPr="00564D2A">
              <w:rPr>
                <w:rStyle w:val="Lienhypertexte"/>
                <w:rFonts w:ascii="Palatino Linotype" w:hAnsi="Palatino Linotype"/>
                <w:noProof/>
              </w:rPr>
              <w:t>1.4.</w:t>
            </w:r>
            <w:r>
              <w:rPr>
                <w:rFonts w:eastAsiaTheme="minorEastAsia"/>
                <w:noProof/>
                <w:lang w:val="fr-CA" w:eastAsia="fr-CA"/>
              </w:rPr>
              <w:tab/>
            </w:r>
            <w:r w:rsidRPr="00564D2A">
              <w:rPr>
                <w:rStyle w:val="Lienhypertexte"/>
                <w:rFonts w:ascii="Palatino Linotype" w:hAnsi="Palatino Linotype"/>
                <w:noProof/>
              </w:rPr>
              <w:t>La stratégie</w:t>
            </w:r>
            <w:r>
              <w:rPr>
                <w:noProof/>
                <w:webHidden/>
              </w:rPr>
              <w:tab/>
            </w:r>
            <w:r>
              <w:rPr>
                <w:noProof/>
                <w:webHidden/>
              </w:rPr>
              <w:fldChar w:fldCharType="begin"/>
            </w:r>
            <w:r>
              <w:rPr>
                <w:noProof/>
                <w:webHidden/>
              </w:rPr>
              <w:instrText xml:space="preserve"> PAGEREF _Toc511140729 \h </w:instrText>
            </w:r>
            <w:r>
              <w:rPr>
                <w:noProof/>
                <w:webHidden/>
              </w:rPr>
            </w:r>
            <w:r>
              <w:rPr>
                <w:noProof/>
                <w:webHidden/>
              </w:rPr>
              <w:fldChar w:fldCharType="separate"/>
            </w:r>
            <w:r w:rsidR="00166B60">
              <w:rPr>
                <w:noProof/>
                <w:webHidden/>
              </w:rPr>
              <w:t>4</w:t>
            </w:r>
            <w:r>
              <w:rPr>
                <w:noProof/>
                <w:webHidden/>
              </w:rPr>
              <w:fldChar w:fldCharType="end"/>
            </w:r>
          </w:hyperlink>
        </w:p>
        <w:p w14:paraId="0F8B2936" w14:textId="4895E891" w:rsidR="00CB23A3" w:rsidRDefault="00CB23A3">
          <w:pPr>
            <w:pStyle w:val="TM2"/>
            <w:tabs>
              <w:tab w:val="left" w:pos="880"/>
              <w:tab w:val="right" w:leader="dot" w:pos="9350"/>
            </w:tabs>
            <w:rPr>
              <w:rFonts w:eastAsiaTheme="minorEastAsia"/>
              <w:noProof/>
              <w:lang w:val="fr-CA" w:eastAsia="fr-CA"/>
            </w:rPr>
          </w:pPr>
          <w:hyperlink w:anchor="_Toc511140730" w:history="1">
            <w:r w:rsidRPr="00564D2A">
              <w:rPr>
                <w:rStyle w:val="Lienhypertexte"/>
                <w:rFonts w:ascii="Palatino Linotype" w:hAnsi="Palatino Linotype"/>
                <w:noProof/>
              </w:rPr>
              <w:t>1.5.</w:t>
            </w:r>
            <w:r>
              <w:rPr>
                <w:rFonts w:eastAsiaTheme="minorEastAsia"/>
                <w:noProof/>
                <w:lang w:val="fr-CA" w:eastAsia="fr-CA"/>
              </w:rPr>
              <w:tab/>
            </w:r>
            <w:r w:rsidRPr="00564D2A">
              <w:rPr>
                <w:rStyle w:val="Lienhypertexte"/>
                <w:rFonts w:ascii="Palatino Linotype" w:hAnsi="Palatino Linotype"/>
                <w:noProof/>
              </w:rPr>
              <w:t>Les objectifs</w:t>
            </w:r>
            <w:r>
              <w:rPr>
                <w:noProof/>
                <w:webHidden/>
              </w:rPr>
              <w:tab/>
            </w:r>
            <w:r>
              <w:rPr>
                <w:noProof/>
                <w:webHidden/>
              </w:rPr>
              <w:fldChar w:fldCharType="begin"/>
            </w:r>
            <w:r>
              <w:rPr>
                <w:noProof/>
                <w:webHidden/>
              </w:rPr>
              <w:instrText xml:space="preserve"> PAGEREF _Toc511140730 \h </w:instrText>
            </w:r>
            <w:r>
              <w:rPr>
                <w:noProof/>
                <w:webHidden/>
              </w:rPr>
            </w:r>
            <w:r>
              <w:rPr>
                <w:noProof/>
                <w:webHidden/>
              </w:rPr>
              <w:fldChar w:fldCharType="separate"/>
            </w:r>
            <w:r w:rsidR="00166B60">
              <w:rPr>
                <w:noProof/>
                <w:webHidden/>
              </w:rPr>
              <w:t>5</w:t>
            </w:r>
            <w:r>
              <w:rPr>
                <w:noProof/>
                <w:webHidden/>
              </w:rPr>
              <w:fldChar w:fldCharType="end"/>
            </w:r>
          </w:hyperlink>
        </w:p>
        <w:p w14:paraId="68B8B5DC" w14:textId="5AC8E3F1" w:rsidR="00CB23A3" w:rsidRDefault="00CB23A3">
          <w:pPr>
            <w:pStyle w:val="TM1"/>
            <w:tabs>
              <w:tab w:val="left" w:pos="440"/>
              <w:tab w:val="right" w:leader="dot" w:pos="9350"/>
            </w:tabs>
            <w:rPr>
              <w:rFonts w:eastAsiaTheme="minorEastAsia"/>
              <w:noProof/>
              <w:lang w:val="fr-CA" w:eastAsia="fr-CA"/>
            </w:rPr>
          </w:pPr>
          <w:hyperlink w:anchor="_Toc511140731" w:history="1">
            <w:r w:rsidRPr="00564D2A">
              <w:rPr>
                <w:rStyle w:val="Lienhypertexte"/>
                <w:rFonts w:ascii="Palatino Linotype" w:hAnsi="Palatino Linotype"/>
                <w:noProof/>
              </w:rPr>
              <w:t>2.</w:t>
            </w:r>
            <w:r>
              <w:rPr>
                <w:rFonts w:eastAsiaTheme="minorEastAsia"/>
                <w:noProof/>
                <w:lang w:val="fr-CA" w:eastAsia="fr-CA"/>
              </w:rPr>
              <w:tab/>
            </w:r>
            <w:r w:rsidRPr="00564D2A">
              <w:rPr>
                <w:rStyle w:val="Lienhypertexte"/>
                <w:rFonts w:ascii="Palatino Linotype" w:hAnsi="Palatino Linotype"/>
                <w:noProof/>
              </w:rPr>
              <w:t>Les Processus d’affaires</w:t>
            </w:r>
            <w:r>
              <w:rPr>
                <w:noProof/>
                <w:webHidden/>
              </w:rPr>
              <w:tab/>
            </w:r>
            <w:r>
              <w:rPr>
                <w:noProof/>
                <w:webHidden/>
              </w:rPr>
              <w:fldChar w:fldCharType="begin"/>
            </w:r>
            <w:r>
              <w:rPr>
                <w:noProof/>
                <w:webHidden/>
              </w:rPr>
              <w:instrText xml:space="preserve"> PAGEREF _Toc511140731 \h </w:instrText>
            </w:r>
            <w:r>
              <w:rPr>
                <w:noProof/>
                <w:webHidden/>
              </w:rPr>
            </w:r>
            <w:r>
              <w:rPr>
                <w:noProof/>
                <w:webHidden/>
              </w:rPr>
              <w:fldChar w:fldCharType="separate"/>
            </w:r>
            <w:r w:rsidR="00166B60">
              <w:rPr>
                <w:noProof/>
                <w:webHidden/>
              </w:rPr>
              <w:t>5</w:t>
            </w:r>
            <w:r>
              <w:rPr>
                <w:noProof/>
                <w:webHidden/>
              </w:rPr>
              <w:fldChar w:fldCharType="end"/>
            </w:r>
          </w:hyperlink>
        </w:p>
        <w:p w14:paraId="1125B070" w14:textId="3847BCD1" w:rsidR="00CB23A3" w:rsidRDefault="00CB23A3">
          <w:pPr>
            <w:pStyle w:val="TM2"/>
            <w:tabs>
              <w:tab w:val="left" w:pos="880"/>
              <w:tab w:val="right" w:leader="dot" w:pos="9350"/>
            </w:tabs>
            <w:rPr>
              <w:rFonts w:eastAsiaTheme="minorEastAsia"/>
              <w:noProof/>
              <w:lang w:val="fr-CA" w:eastAsia="fr-CA"/>
            </w:rPr>
          </w:pPr>
          <w:hyperlink w:anchor="_Toc511140732" w:history="1">
            <w:r w:rsidRPr="00564D2A">
              <w:rPr>
                <w:rStyle w:val="Lienhypertexte"/>
                <w:rFonts w:ascii="Palatino Linotype" w:hAnsi="Palatino Linotype"/>
                <w:noProof/>
                <w:lang w:val="fr-CA"/>
              </w:rPr>
              <w:t>2.1.</w:t>
            </w:r>
            <w:r>
              <w:rPr>
                <w:rFonts w:eastAsiaTheme="minorEastAsia"/>
                <w:noProof/>
                <w:lang w:val="fr-CA" w:eastAsia="fr-CA"/>
              </w:rPr>
              <w:tab/>
            </w:r>
            <w:r w:rsidRPr="00564D2A">
              <w:rPr>
                <w:rStyle w:val="Lienhypertexte"/>
                <w:rFonts w:ascii="Palatino Linotype" w:hAnsi="Palatino Linotype"/>
                <w:noProof/>
                <w:lang w:val="fr-CA"/>
              </w:rPr>
              <w:t>Description sommaire des principaux macro-processus</w:t>
            </w:r>
            <w:r>
              <w:rPr>
                <w:noProof/>
                <w:webHidden/>
              </w:rPr>
              <w:tab/>
            </w:r>
            <w:r>
              <w:rPr>
                <w:noProof/>
                <w:webHidden/>
              </w:rPr>
              <w:fldChar w:fldCharType="begin"/>
            </w:r>
            <w:r>
              <w:rPr>
                <w:noProof/>
                <w:webHidden/>
              </w:rPr>
              <w:instrText xml:space="preserve"> PAGEREF _Toc511140732 \h </w:instrText>
            </w:r>
            <w:r>
              <w:rPr>
                <w:noProof/>
                <w:webHidden/>
              </w:rPr>
            </w:r>
            <w:r>
              <w:rPr>
                <w:noProof/>
                <w:webHidden/>
              </w:rPr>
              <w:fldChar w:fldCharType="separate"/>
            </w:r>
            <w:r w:rsidR="00166B60">
              <w:rPr>
                <w:noProof/>
                <w:webHidden/>
              </w:rPr>
              <w:t>5</w:t>
            </w:r>
            <w:r>
              <w:rPr>
                <w:noProof/>
                <w:webHidden/>
              </w:rPr>
              <w:fldChar w:fldCharType="end"/>
            </w:r>
          </w:hyperlink>
        </w:p>
        <w:p w14:paraId="6DEE614C" w14:textId="6F7D70FD" w:rsidR="00CB23A3" w:rsidRDefault="00CB23A3">
          <w:pPr>
            <w:pStyle w:val="TM3"/>
            <w:tabs>
              <w:tab w:val="left" w:pos="1320"/>
              <w:tab w:val="right" w:leader="dot" w:pos="9350"/>
            </w:tabs>
            <w:rPr>
              <w:rFonts w:eastAsiaTheme="minorEastAsia"/>
              <w:noProof/>
              <w:lang w:val="fr-CA" w:eastAsia="fr-CA"/>
            </w:rPr>
          </w:pPr>
          <w:hyperlink w:anchor="_Toc511140733" w:history="1">
            <w:r w:rsidRPr="00564D2A">
              <w:rPr>
                <w:rStyle w:val="Lienhypertexte"/>
                <w:rFonts w:ascii="Palatino Linotype" w:hAnsi="Palatino Linotype"/>
                <w:noProof/>
                <w:lang w:val="fr-CA"/>
              </w:rPr>
              <w:t>2.1.1.</w:t>
            </w:r>
            <w:r>
              <w:rPr>
                <w:rFonts w:eastAsiaTheme="minorEastAsia"/>
                <w:noProof/>
                <w:lang w:val="fr-CA" w:eastAsia="fr-CA"/>
              </w:rPr>
              <w:tab/>
            </w:r>
            <w:r w:rsidRPr="00564D2A">
              <w:rPr>
                <w:rStyle w:val="Lienhypertexte"/>
                <w:rFonts w:ascii="Palatino Linotype" w:hAnsi="Palatino Linotype"/>
                <w:noProof/>
                <w:lang w:val="fr-CA"/>
              </w:rPr>
              <w:t>Gestion des ressources humaines</w:t>
            </w:r>
            <w:r>
              <w:rPr>
                <w:noProof/>
                <w:webHidden/>
              </w:rPr>
              <w:tab/>
            </w:r>
            <w:r>
              <w:rPr>
                <w:noProof/>
                <w:webHidden/>
              </w:rPr>
              <w:fldChar w:fldCharType="begin"/>
            </w:r>
            <w:r>
              <w:rPr>
                <w:noProof/>
                <w:webHidden/>
              </w:rPr>
              <w:instrText xml:space="preserve"> PAGEREF _Toc511140733 \h </w:instrText>
            </w:r>
            <w:r>
              <w:rPr>
                <w:noProof/>
                <w:webHidden/>
              </w:rPr>
            </w:r>
            <w:r>
              <w:rPr>
                <w:noProof/>
                <w:webHidden/>
              </w:rPr>
              <w:fldChar w:fldCharType="separate"/>
            </w:r>
            <w:r w:rsidR="00166B60">
              <w:rPr>
                <w:noProof/>
                <w:webHidden/>
              </w:rPr>
              <w:t>5</w:t>
            </w:r>
            <w:r>
              <w:rPr>
                <w:noProof/>
                <w:webHidden/>
              </w:rPr>
              <w:fldChar w:fldCharType="end"/>
            </w:r>
          </w:hyperlink>
        </w:p>
        <w:p w14:paraId="6D178BAE" w14:textId="3F6DC862" w:rsidR="00CB23A3" w:rsidRDefault="00CB23A3">
          <w:pPr>
            <w:pStyle w:val="TM3"/>
            <w:tabs>
              <w:tab w:val="left" w:pos="1320"/>
              <w:tab w:val="right" w:leader="dot" w:pos="9350"/>
            </w:tabs>
            <w:rPr>
              <w:rFonts w:eastAsiaTheme="minorEastAsia"/>
              <w:noProof/>
              <w:lang w:val="fr-CA" w:eastAsia="fr-CA"/>
            </w:rPr>
          </w:pPr>
          <w:hyperlink w:anchor="_Toc511140734" w:history="1">
            <w:r w:rsidRPr="00564D2A">
              <w:rPr>
                <w:rStyle w:val="Lienhypertexte"/>
                <w:rFonts w:ascii="Palatino Linotype" w:hAnsi="Palatino Linotype"/>
                <w:noProof/>
                <w:lang w:val="fr-CA"/>
              </w:rPr>
              <w:t>2.1.2.</w:t>
            </w:r>
            <w:r>
              <w:rPr>
                <w:rFonts w:eastAsiaTheme="minorEastAsia"/>
                <w:noProof/>
                <w:lang w:val="fr-CA" w:eastAsia="fr-CA"/>
              </w:rPr>
              <w:tab/>
            </w:r>
            <w:r w:rsidRPr="00564D2A">
              <w:rPr>
                <w:rStyle w:val="Lienhypertexte"/>
                <w:rFonts w:ascii="Palatino Linotype" w:hAnsi="Palatino Linotype"/>
                <w:noProof/>
                <w:lang w:val="fr-CA"/>
              </w:rPr>
              <w:t>Gestion de la planification et de la stratégie</w:t>
            </w:r>
            <w:r>
              <w:rPr>
                <w:noProof/>
                <w:webHidden/>
              </w:rPr>
              <w:tab/>
            </w:r>
            <w:r>
              <w:rPr>
                <w:noProof/>
                <w:webHidden/>
              </w:rPr>
              <w:fldChar w:fldCharType="begin"/>
            </w:r>
            <w:r>
              <w:rPr>
                <w:noProof/>
                <w:webHidden/>
              </w:rPr>
              <w:instrText xml:space="preserve"> PAGEREF _Toc511140734 \h </w:instrText>
            </w:r>
            <w:r>
              <w:rPr>
                <w:noProof/>
                <w:webHidden/>
              </w:rPr>
            </w:r>
            <w:r>
              <w:rPr>
                <w:noProof/>
                <w:webHidden/>
              </w:rPr>
              <w:fldChar w:fldCharType="separate"/>
            </w:r>
            <w:r w:rsidR="00166B60">
              <w:rPr>
                <w:noProof/>
                <w:webHidden/>
              </w:rPr>
              <w:t>5</w:t>
            </w:r>
            <w:r>
              <w:rPr>
                <w:noProof/>
                <w:webHidden/>
              </w:rPr>
              <w:fldChar w:fldCharType="end"/>
            </w:r>
          </w:hyperlink>
        </w:p>
        <w:p w14:paraId="3B5681C8" w14:textId="1E459718" w:rsidR="00CB23A3" w:rsidRDefault="00CB23A3">
          <w:pPr>
            <w:pStyle w:val="TM3"/>
            <w:tabs>
              <w:tab w:val="left" w:pos="1320"/>
              <w:tab w:val="right" w:leader="dot" w:pos="9350"/>
            </w:tabs>
            <w:rPr>
              <w:rFonts w:eastAsiaTheme="minorEastAsia"/>
              <w:noProof/>
              <w:lang w:val="fr-CA" w:eastAsia="fr-CA"/>
            </w:rPr>
          </w:pPr>
          <w:hyperlink w:anchor="_Toc511140735" w:history="1">
            <w:r w:rsidRPr="00564D2A">
              <w:rPr>
                <w:rStyle w:val="Lienhypertexte"/>
                <w:rFonts w:ascii="Palatino Linotype" w:hAnsi="Palatino Linotype"/>
                <w:noProof/>
                <w:lang w:val="fr-CA"/>
              </w:rPr>
              <w:t>2.1.3.</w:t>
            </w:r>
            <w:r>
              <w:rPr>
                <w:rFonts w:eastAsiaTheme="minorEastAsia"/>
                <w:noProof/>
                <w:lang w:val="fr-CA" w:eastAsia="fr-CA"/>
              </w:rPr>
              <w:tab/>
            </w:r>
            <w:r w:rsidRPr="00564D2A">
              <w:rPr>
                <w:rStyle w:val="Lienhypertexte"/>
                <w:rFonts w:ascii="Palatino Linotype" w:hAnsi="Palatino Linotype"/>
                <w:noProof/>
                <w:lang w:val="fr-CA"/>
              </w:rPr>
              <w:t>Gestion des comptes</w:t>
            </w:r>
            <w:r>
              <w:rPr>
                <w:noProof/>
                <w:webHidden/>
              </w:rPr>
              <w:tab/>
            </w:r>
            <w:r>
              <w:rPr>
                <w:noProof/>
                <w:webHidden/>
              </w:rPr>
              <w:fldChar w:fldCharType="begin"/>
            </w:r>
            <w:r>
              <w:rPr>
                <w:noProof/>
                <w:webHidden/>
              </w:rPr>
              <w:instrText xml:space="preserve"> PAGEREF _Toc511140735 \h </w:instrText>
            </w:r>
            <w:r>
              <w:rPr>
                <w:noProof/>
                <w:webHidden/>
              </w:rPr>
            </w:r>
            <w:r>
              <w:rPr>
                <w:noProof/>
                <w:webHidden/>
              </w:rPr>
              <w:fldChar w:fldCharType="separate"/>
            </w:r>
            <w:r w:rsidR="00166B60">
              <w:rPr>
                <w:noProof/>
                <w:webHidden/>
              </w:rPr>
              <w:t>5</w:t>
            </w:r>
            <w:r>
              <w:rPr>
                <w:noProof/>
                <w:webHidden/>
              </w:rPr>
              <w:fldChar w:fldCharType="end"/>
            </w:r>
          </w:hyperlink>
        </w:p>
        <w:p w14:paraId="00BD9AF8" w14:textId="2A802E2A" w:rsidR="00CB23A3" w:rsidRDefault="00CB23A3">
          <w:pPr>
            <w:pStyle w:val="TM3"/>
            <w:tabs>
              <w:tab w:val="left" w:pos="1320"/>
              <w:tab w:val="right" w:leader="dot" w:pos="9350"/>
            </w:tabs>
            <w:rPr>
              <w:rFonts w:eastAsiaTheme="minorEastAsia"/>
              <w:noProof/>
              <w:lang w:val="fr-CA" w:eastAsia="fr-CA"/>
            </w:rPr>
          </w:pPr>
          <w:hyperlink w:anchor="_Toc511140736" w:history="1">
            <w:r w:rsidRPr="00564D2A">
              <w:rPr>
                <w:rStyle w:val="Lienhypertexte"/>
                <w:rFonts w:ascii="Palatino Linotype" w:hAnsi="Palatino Linotype"/>
                <w:noProof/>
                <w:lang w:val="fr-CA"/>
              </w:rPr>
              <w:t>2.1.4.</w:t>
            </w:r>
            <w:r>
              <w:rPr>
                <w:rFonts w:eastAsiaTheme="minorEastAsia"/>
                <w:noProof/>
                <w:lang w:val="fr-CA" w:eastAsia="fr-CA"/>
              </w:rPr>
              <w:tab/>
            </w:r>
            <w:r w:rsidRPr="00564D2A">
              <w:rPr>
                <w:rStyle w:val="Lienhypertexte"/>
                <w:rFonts w:ascii="Palatino Linotype" w:hAnsi="Palatino Linotype"/>
                <w:noProof/>
                <w:lang w:val="fr-CA"/>
              </w:rPr>
              <w:t>Gestion de la logistique</w:t>
            </w:r>
            <w:r>
              <w:rPr>
                <w:noProof/>
                <w:webHidden/>
              </w:rPr>
              <w:tab/>
            </w:r>
            <w:r>
              <w:rPr>
                <w:noProof/>
                <w:webHidden/>
              </w:rPr>
              <w:fldChar w:fldCharType="begin"/>
            </w:r>
            <w:r>
              <w:rPr>
                <w:noProof/>
                <w:webHidden/>
              </w:rPr>
              <w:instrText xml:space="preserve"> PAGEREF _Toc511140736 \h </w:instrText>
            </w:r>
            <w:r>
              <w:rPr>
                <w:noProof/>
                <w:webHidden/>
              </w:rPr>
            </w:r>
            <w:r>
              <w:rPr>
                <w:noProof/>
                <w:webHidden/>
              </w:rPr>
              <w:fldChar w:fldCharType="separate"/>
            </w:r>
            <w:r w:rsidR="00166B60">
              <w:rPr>
                <w:noProof/>
                <w:webHidden/>
              </w:rPr>
              <w:t>6</w:t>
            </w:r>
            <w:r>
              <w:rPr>
                <w:noProof/>
                <w:webHidden/>
              </w:rPr>
              <w:fldChar w:fldCharType="end"/>
            </w:r>
          </w:hyperlink>
        </w:p>
        <w:p w14:paraId="04EED03F" w14:textId="1803C373" w:rsidR="00CB23A3" w:rsidRDefault="00CB23A3">
          <w:pPr>
            <w:pStyle w:val="TM3"/>
            <w:tabs>
              <w:tab w:val="left" w:pos="1320"/>
              <w:tab w:val="right" w:leader="dot" w:pos="9350"/>
            </w:tabs>
            <w:rPr>
              <w:rFonts w:eastAsiaTheme="minorEastAsia"/>
              <w:noProof/>
              <w:lang w:val="fr-CA" w:eastAsia="fr-CA"/>
            </w:rPr>
          </w:pPr>
          <w:hyperlink w:anchor="_Toc511140737" w:history="1">
            <w:r w:rsidRPr="00564D2A">
              <w:rPr>
                <w:rStyle w:val="Lienhypertexte"/>
                <w:rFonts w:ascii="Palatino Linotype" w:hAnsi="Palatino Linotype"/>
                <w:noProof/>
                <w:lang w:val="fr-CA"/>
              </w:rPr>
              <w:t>2.1.5.</w:t>
            </w:r>
            <w:r>
              <w:rPr>
                <w:rFonts w:eastAsiaTheme="minorEastAsia"/>
                <w:noProof/>
                <w:lang w:val="fr-CA" w:eastAsia="fr-CA"/>
              </w:rPr>
              <w:tab/>
            </w:r>
            <w:r w:rsidRPr="00564D2A">
              <w:rPr>
                <w:rStyle w:val="Lienhypertexte"/>
                <w:rFonts w:ascii="Palatino Linotype" w:hAnsi="Palatino Linotype"/>
                <w:noProof/>
                <w:lang w:val="fr-CA"/>
              </w:rPr>
              <w:t>Gestion des ventes et du marketing</w:t>
            </w:r>
            <w:r>
              <w:rPr>
                <w:noProof/>
                <w:webHidden/>
              </w:rPr>
              <w:tab/>
            </w:r>
            <w:r>
              <w:rPr>
                <w:noProof/>
                <w:webHidden/>
              </w:rPr>
              <w:fldChar w:fldCharType="begin"/>
            </w:r>
            <w:r>
              <w:rPr>
                <w:noProof/>
                <w:webHidden/>
              </w:rPr>
              <w:instrText xml:space="preserve"> PAGEREF _Toc511140737 \h </w:instrText>
            </w:r>
            <w:r>
              <w:rPr>
                <w:noProof/>
                <w:webHidden/>
              </w:rPr>
            </w:r>
            <w:r>
              <w:rPr>
                <w:noProof/>
                <w:webHidden/>
              </w:rPr>
              <w:fldChar w:fldCharType="separate"/>
            </w:r>
            <w:r w:rsidR="00166B60">
              <w:rPr>
                <w:noProof/>
                <w:webHidden/>
              </w:rPr>
              <w:t>6</w:t>
            </w:r>
            <w:r>
              <w:rPr>
                <w:noProof/>
                <w:webHidden/>
              </w:rPr>
              <w:fldChar w:fldCharType="end"/>
            </w:r>
          </w:hyperlink>
        </w:p>
        <w:p w14:paraId="58B7C48C" w14:textId="09049321" w:rsidR="00CB23A3" w:rsidRDefault="00CB23A3">
          <w:pPr>
            <w:pStyle w:val="TM3"/>
            <w:tabs>
              <w:tab w:val="left" w:pos="1320"/>
              <w:tab w:val="right" w:leader="dot" w:pos="9350"/>
            </w:tabs>
            <w:rPr>
              <w:rFonts w:eastAsiaTheme="minorEastAsia"/>
              <w:noProof/>
              <w:lang w:val="fr-CA" w:eastAsia="fr-CA"/>
            </w:rPr>
          </w:pPr>
          <w:hyperlink w:anchor="_Toc511140738" w:history="1">
            <w:r w:rsidRPr="00564D2A">
              <w:rPr>
                <w:rStyle w:val="Lienhypertexte"/>
                <w:rFonts w:ascii="Palatino Linotype" w:hAnsi="Palatino Linotype"/>
                <w:noProof/>
                <w:lang w:val="fr-CA"/>
              </w:rPr>
              <w:t>2.1.6.</w:t>
            </w:r>
            <w:r>
              <w:rPr>
                <w:rFonts w:eastAsiaTheme="minorEastAsia"/>
                <w:noProof/>
                <w:lang w:val="fr-CA" w:eastAsia="fr-CA"/>
              </w:rPr>
              <w:tab/>
            </w:r>
            <w:r w:rsidRPr="00564D2A">
              <w:rPr>
                <w:rStyle w:val="Lienhypertexte"/>
                <w:rFonts w:ascii="Palatino Linotype" w:hAnsi="Palatino Linotype"/>
                <w:noProof/>
                <w:lang w:val="fr-CA"/>
              </w:rPr>
              <w:t>Gestion des composantes matérielles du simulateur</w:t>
            </w:r>
            <w:r>
              <w:rPr>
                <w:noProof/>
                <w:webHidden/>
              </w:rPr>
              <w:tab/>
            </w:r>
            <w:r>
              <w:rPr>
                <w:noProof/>
                <w:webHidden/>
              </w:rPr>
              <w:fldChar w:fldCharType="begin"/>
            </w:r>
            <w:r>
              <w:rPr>
                <w:noProof/>
                <w:webHidden/>
              </w:rPr>
              <w:instrText xml:space="preserve"> PAGEREF _Toc511140738 \h </w:instrText>
            </w:r>
            <w:r>
              <w:rPr>
                <w:noProof/>
                <w:webHidden/>
              </w:rPr>
            </w:r>
            <w:r>
              <w:rPr>
                <w:noProof/>
                <w:webHidden/>
              </w:rPr>
              <w:fldChar w:fldCharType="separate"/>
            </w:r>
            <w:r w:rsidR="00166B60">
              <w:rPr>
                <w:noProof/>
                <w:webHidden/>
              </w:rPr>
              <w:t>6</w:t>
            </w:r>
            <w:r>
              <w:rPr>
                <w:noProof/>
                <w:webHidden/>
              </w:rPr>
              <w:fldChar w:fldCharType="end"/>
            </w:r>
          </w:hyperlink>
        </w:p>
        <w:p w14:paraId="1CFC1506" w14:textId="30F604F9" w:rsidR="00CB23A3" w:rsidRDefault="00CB23A3">
          <w:pPr>
            <w:pStyle w:val="TM3"/>
            <w:tabs>
              <w:tab w:val="left" w:pos="1320"/>
              <w:tab w:val="right" w:leader="dot" w:pos="9350"/>
            </w:tabs>
            <w:rPr>
              <w:rFonts w:eastAsiaTheme="minorEastAsia"/>
              <w:noProof/>
              <w:lang w:val="fr-CA" w:eastAsia="fr-CA"/>
            </w:rPr>
          </w:pPr>
          <w:hyperlink w:anchor="_Toc511140739" w:history="1">
            <w:r w:rsidRPr="00564D2A">
              <w:rPr>
                <w:rStyle w:val="Lienhypertexte"/>
                <w:rFonts w:ascii="Palatino Linotype" w:hAnsi="Palatino Linotype"/>
                <w:noProof/>
                <w:lang w:val="fr-CA"/>
              </w:rPr>
              <w:t>2.1.7.</w:t>
            </w:r>
            <w:r>
              <w:rPr>
                <w:rFonts w:eastAsiaTheme="minorEastAsia"/>
                <w:noProof/>
                <w:lang w:val="fr-CA" w:eastAsia="fr-CA"/>
              </w:rPr>
              <w:tab/>
            </w:r>
            <w:r w:rsidRPr="00564D2A">
              <w:rPr>
                <w:rStyle w:val="Lienhypertexte"/>
                <w:rFonts w:ascii="Palatino Linotype" w:hAnsi="Palatino Linotype"/>
                <w:noProof/>
                <w:lang w:val="fr-CA"/>
              </w:rPr>
              <w:t>Gestion des composantes logiciels du simulateur</w:t>
            </w:r>
            <w:r>
              <w:rPr>
                <w:noProof/>
                <w:webHidden/>
              </w:rPr>
              <w:tab/>
            </w:r>
            <w:r>
              <w:rPr>
                <w:noProof/>
                <w:webHidden/>
              </w:rPr>
              <w:fldChar w:fldCharType="begin"/>
            </w:r>
            <w:r>
              <w:rPr>
                <w:noProof/>
                <w:webHidden/>
              </w:rPr>
              <w:instrText xml:space="preserve"> PAGEREF _Toc511140739 \h </w:instrText>
            </w:r>
            <w:r>
              <w:rPr>
                <w:noProof/>
                <w:webHidden/>
              </w:rPr>
            </w:r>
            <w:r>
              <w:rPr>
                <w:noProof/>
                <w:webHidden/>
              </w:rPr>
              <w:fldChar w:fldCharType="separate"/>
            </w:r>
            <w:r w:rsidR="00166B60">
              <w:rPr>
                <w:noProof/>
                <w:webHidden/>
              </w:rPr>
              <w:t>6</w:t>
            </w:r>
            <w:r>
              <w:rPr>
                <w:noProof/>
                <w:webHidden/>
              </w:rPr>
              <w:fldChar w:fldCharType="end"/>
            </w:r>
          </w:hyperlink>
        </w:p>
        <w:p w14:paraId="0DBF3976" w14:textId="7AFB6EAD" w:rsidR="00CB23A3" w:rsidRDefault="00CB23A3">
          <w:pPr>
            <w:pStyle w:val="TM3"/>
            <w:tabs>
              <w:tab w:val="left" w:pos="1320"/>
              <w:tab w:val="right" w:leader="dot" w:pos="9350"/>
            </w:tabs>
            <w:rPr>
              <w:rFonts w:eastAsiaTheme="minorEastAsia"/>
              <w:noProof/>
              <w:lang w:val="fr-CA" w:eastAsia="fr-CA"/>
            </w:rPr>
          </w:pPr>
          <w:hyperlink w:anchor="_Toc511140740" w:history="1">
            <w:r w:rsidRPr="00564D2A">
              <w:rPr>
                <w:rStyle w:val="Lienhypertexte"/>
                <w:rFonts w:ascii="Palatino Linotype" w:hAnsi="Palatino Linotype"/>
                <w:noProof/>
                <w:lang w:val="fr-CA"/>
              </w:rPr>
              <w:t>2.1.8.</w:t>
            </w:r>
            <w:r>
              <w:rPr>
                <w:rFonts w:eastAsiaTheme="minorEastAsia"/>
                <w:noProof/>
                <w:lang w:val="fr-CA" w:eastAsia="fr-CA"/>
              </w:rPr>
              <w:tab/>
            </w:r>
            <w:r w:rsidRPr="00564D2A">
              <w:rPr>
                <w:rStyle w:val="Lienhypertexte"/>
                <w:rFonts w:ascii="Palatino Linotype" w:hAnsi="Palatino Linotype"/>
                <w:noProof/>
                <w:lang w:val="fr-CA"/>
              </w:rPr>
              <w:t>Gestion de la formation</w:t>
            </w:r>
            <w:r>
              <w:rPr>
                <w:noProof/>
                <w:webHidden/>
              </w:rPr>
              <w:tab/>
            </w:r>
            <w:r>
              <w:rPr>
                <w:noProof/>
                <w:webHidden/>
              </w:rPr>
              <w:fldChar w:fldCharType="begin"/>
            </w:r>
            <w:r>
              <w:rPr>
                <w:noProof/>
                <w:webHidden/>
              </w:rPr>
              <w:instrText xml:space="preserve"> PAGEREF _Toc511140740 \h </w:instrText>
            </w:r>
            <w:r>
              <w:rPr>
                <w:noProof/>
                <w:webHidden/>
              </w:rPr>
            </w:r>
            <w:r>
              <w:rPr>
                <w:noProof/>
                <w:webHidden/>
              </w:rPr>
              <w:fldChar w:fldCharType="separate"/>
            </w:r>
            <w:r w:rsidR="00166B60">
              <w:rPr>
                <w:noProof/>
                <w:webHidden/>
              </w:rPr>
              <w:t>7</w:t>
            </w:r>
            <w:r>
              <w:rPr>
                <w:noProof/>
                <w:webHidden/>
              </w:rPr>
              <w:fldChar w:fldCharType="end"/>
            </w:r>
          </w:hyperlink>
        </w:p>
        <w:p w14:paraId="7C0C12C5" w14:textId="0195B4C0" w:rsidR="00CB23A3" w:rsidRDefault="00CB23A3">
          <w:pPr>
            <w:pStyle w:val="TM2"/>
            <w:tabs>
              <w:tab w:val="left" w:pos="880"/>
              <w:tab w:val="right" w:leader="dot" w:pos="9350"/>
            </w:tabs>
            <w:rPr>
              <w:rFonts w:eastAsiaTheme="minorEastAsia"/>
              <w:noProof/>
              <w:lang w:val="fr-CA" w:eastAsia="fr-CA"/>
            </w:rPr>
          </w:pPr>
          <w:hyperlink w:anchor="_Toc511140741" w:history="1">
            <w:r w:rsidRPr="00564D2A">
              <w:rPr>
                <w:rStyle w:val="Lienhypertexte"/>
                <w:rFonts w:ascii="Palatino Linotype" w:hAnsi="Palatino Linotype"/>
                <w:noProof/>
                <w:lang w:val="fr-CA"/>
              </w:rPr>
              <w:t>2.2.</w:t>
            </w:r>
            <w:r>
              <w:rPr>
                <w:rFonts w:eastAsiaTheme="minorEastAsia"/>
                <w:noProof/>
                <w:lang w:val="fr-CA" w:eastAsia="fr-CA"/>
              </w:rPr>
              <w:tab/>
            </w:r>
            <w:r w:rsidRPr="00564D2A">
              <w:rPr>
                <w:rStyle w:val="Lienhypertexte"/>
                <w:rFonts w:ascii="Palatino Linotype" w:hAnsi="Palatino Linotype"/>
                <w:noProof/>
                <w:lang w:val="fr-CA"/>
              </w:rPr>
              <w:t>Diagramme BPMN du processus de formation</w:t>
            </w:r>
            <w:r>
              <w:rPr>
                <w:noProof/>
                <w:webHidden/>
              </w:rPr>
              <w:tab/>
            </w:r>
            <w:r>
              <w:rPr>
                <w:noProof/>
                <w:webHidden/>
              </w:rPr>
              <w:fldChar w:fldCharType="begin"/>
            </w:r>
            <w:r>
              <w:rPr>
                <w:noProof/>
                <w:webHidden/>
              </w:rPr>
              <w:instrText xml:space="preserve"> PAGEREF _Toc511140741 \h </w:instrText>
            </w:r>
            <w:r>
              <w:rPr>
                <w:noProof/>
                <w:webHidden/>
              </w:rPr>
            </w:r>
            <w:r>
              <w:rPr>
                <w:noProof/>
                <w:webHidden/>
              </w:rPr>
              <w:fldChar w:fldCharType="separate"/>
            </w:r>
            <w:r w:rsidR="00166B60">
              <w:rPr>
                <w:noProof/>
                <w:webHidden/>
              </w:rPr>
              <w:t>7</w:t>
            </w:r>
            <w:r>
              <w:rPr>
                <w:noProof/>
                <w:webHidden/>
              </w:rPr>
              <w:fldChar w:fldCharType="end"/>
            </w:r>
          </w:hyperlink>
        </w:p>
        <w:p w14:paraId="76390487" w14:textId="2F26874B" w:rsidR="00CB23A3" w:rsidRDefault="00CB23A3">
          <w:pPr>
            <w:pStyle w:val="TM3"/>
            <w:tabs>
              <w:tab w:val="left" w:pos="1320"/>
              <w:tab w:val="right" w:leader="dot" w:pos="9350"/>
            </w:tabs>
            <w:rPr>
              <w:rFonts w:eastAsiaTheme="minorEastAsia"/>
              <w:noProof/>
              <w:lang w:val="fr-CA" w:eastAsia="fr-CA"/>
            </w:rPr>
          </w:pPr>
          <w:hyperlink w:anchor="_Toc511140742" w:history="1">
            <w:r w:rsidRPr="00564D2A">
              <w:rPr>
                <w:rStyle w:val="Lienhypertexte"/>
                <w:rFonts w:ascii="Palatino Linotype" w:hAnsi="Palatino Linotype"/>
                <w:noProof/>
              </w:rPr>
              <w:t>2.2.1.</w:t>
            </w:r>
            <w:r>
              <w:rPr>
                <w:rFonts w:eastAsiaTheme="minorEastAsia"/>
                <w:noProof/>
                <w:lang w:val="fr-CA" w:eastAsia="fr-CA"/>
              </w:rPr>
              <w:tab/>
            </w:r>
            <w:r w:rsidRPr="00564D2A">
              <w:rPr>
                <w:rStyle w:val="Lienhypertexte"/>
                <w:rFonts w:ascii="Palatino Linotype" w:hAnsi="Palatino Linotype"/>
                <w:noProof/>
              </w:rPr>
              <w:t>Processus métier</w:t>
            </w:r>
            <w:r>
              <w:rPr>
                <w:noProof/>
                <w:webHidden/>
              </w:rPr>
              <w:tab/>
            </w:r>
            <w:r>
              <w:rPr>
                <w:noProof/>
                <w:webHidden/>
              </w:rPr>
              <w:fldChar w:fldCharType="begin"/>
            </w:r>
            <w:r>
              <w:rPr>
                <w:noProof/>
                <w:webHidden/>
              </w:rPr>
              <w:instrText xml:space="preserve"> PAGEREF _Toc511140742 \h </w:instrText>
            </w:r>
            <w:r>
              <w:rPr>
                <w:noProof/>
                <w:webHidden/>
              </w:rPr>
            </w:r>
            <w:r>
              <w:rPr>
                <w:noProof/>
                <w:webHidden/>
              </w:rPr>
              <w:fldChar w:fldCharType="separate"/>
            </w:r>
            <w:r w:rsidR="00166B60">
              <w:rPr>
                <w:noProof/>
                <w:webHidden/>
              </w:rPr>
              <w:t>7</w:t>
            </w:r>
            <w:r>
              <w:rPr>
                <w:noProof/>
                <w:webHidden/>
              </w:rPr>
              <w:fldChar w:fldCharType="end"/>
            </w:r>
          </w:hyperlink>
        </w:p>
        <w:p w14:paraId="046F9DB7" w14:textId="315CEEC2" w:rsidR="00CB23A3" w:rsidRDefault="00CB23A3">
          <w:pPr>
            <w:pStyle w:val="TM3"/>
            <w:tabs>
              <w:tab w:val="left" w:pos="1320"/>
              <w:tab w:val="right" w:leader="dot" w:pos="9350"/>
            </w:tabs>
            <w:rPr>
              <w:rFonts w:eastAsiaTheme="minorEastAsia"/>
              <w:noProof/>
              <w:lang w:val="fr-CA" w:eastAsia="fr-CA"/>
            </w:rPr>
          </w:pPr>
          <w:hyperlink w:anchor="_Toc511140743" w:history="1">
            <w:r w:rsidRPr="00564D2A">
              <w:rPr>
                <w:rStyle w:val="Lienhypertexte"/>
                <w:rFonts w:ascii="Palatino Linotype" w:hAnsi="Palatino Linotype"/>
                <w:noProof/>
              </w:rPr>
              <w:t>2.2.2.</w:t>
            </w:r>
            <w:r>
              <w:rPr>
                <w:rFonts w:eastAsiaTheme="minorEastAsia"/>
                <w:noProof/>
                <w:lang w:val="fr-CA" w:eastAsia="fr-CA"/>
              </w:rPr>
              <w:tab/>
            </w:r>
            <w:r w:rsidRPr="00564D2A">
              <w:rPr>
                <w:rStyle w:val="Lienhypertexte"/>
                <w:rFonts w:ascii="Palatino Linotype" w:hAnsi="Palatino Linotype"/>
                <w:noProof/>
              </w:rPr>
              <w:t>Processus de support</w:t>
            </w:r>
            <w:r>
              <w:rPr>
                <w:noProof/>
                <w:webHidden/>
              </w:rPr>
              <w:tab/>
            </w:r>
            <w:r>
              <w:rPr>
                <w:noProof/>
                <w:webHidden/>
              </w:rPr>
              <w:fldChar w:fldCharType="begin"/>
            </w:r>
            <w:r>
              <w:rPr>
                <w:noProof/>
                <w:webHidden/>
              </w:rPr>
              <w:instrText xml:space="preserve"> PAGEREF _Toc511140743 \h </w:instrText>
            </w:r>
            <w:r>
              <w:rPr>
                <w:noProof/>
                <w:webHidden/>
              </w:rPr>
            </w:r>
            <w:r>
              <w:rPr>
                <w:noProof/>
                <w:webHidden/>
              </w:rPr>
              <w:fldChar w:fldCharType="separate"/>
            </w:r>
            <w:r w:rsidR="00166B60">
              <w:rPr>
                <w:noProof/>
                <w:webHidden/>
              </w:rPr>
              <w:t>7</w:t>
            </w:r>
            <w:r>
              <w:rPr>
                <w:noProof/>
                <w:webHidden/>
              </w:rPr>
              <w:fldChar w:fldCharType="end"/>
            </w:r>
          </w:hyperlink>
        </w:p>
        <w:p w14:paraId="490233E5" w14:textId="20989FA7" w:rsidR="00CB23A3" w:rsidRDefault="00CB23A3">
          <w:pPr>
            <w:pStyle w:val="TM1"/>
            <w:tabs>
              <w:tab w:val="left" w:pos="440"/>
              <w:tab w:val="right" w:leader="dot" w:pos="9350"/>
            </w:tabs>
            <w:rPr>
              <w:rFonts w:eastAsiaTheme="minorEastAsia"/>
              <w:noProof/>
              <w:lang w:val="fr-CA" w:eastAsia="fr-CA"/>
            </w:rPr>
          </w:pPr>
          <w:hyperlink w:anchor="_Toc511140744" w:history="1">
            <w:r w:rsidRPr="00564D2A">
              <w:rPr>
                <w:rStyle w:val="Lienhypertexte"/>
                <w:rFonts w:ascii="Palatino Linotype" w:hAnsi="Palatino Linotype"/>
                <w:noProof/>
              </w:rPr>
              <w:t>3.</w:t>
            </w:r>
            <w:r>
              <w:rPr>
                <w:rFonts w:eastAsiaTheme="minorEastAsia"/>
                <w:noProof/>
                <w:lang w:val="fr-CA" w:eastAsia="fr-CA"/>
              </w:rPr>
              <w:tab/>
            </w:r>
            <w:r w:rsidRPr="00564D2A">
              <w:rPr>
                <w:rStyle w:val="Lienhypertexte"/>
                <w:rFonts w:ascii="Palatino Linotype" w:hAnsi="Palatino Linotype"/>
                <w:noProof/>
              </w:rPr>
              <w:t>Description sommaire des entités du MCD</w:t>
            </w:r>
            <w:r>
              <w:rPr>
                <w:noProof/>
                <w:webHidden/>
              </w:rPr>
              <w:tab/>
            </w:r>
            <w:r>
              <w:rPr>
                <w:noProof/>
                <w:webHidden/>
              </w:rPr>
              <w:fldChar w:fldCharType="begin"/>
            </w:r>
            <w:r>
              <w:rPr>
                <w:noProof/>
                <w:webHidden/>
              </w:rPr>
              <w:instrText xml:space="preserve"> PAGEREF _Toc511140744 \h </w:instrText>
            </w:r>
            <w:r>
              <w:rPr>
                <w:noProof/>
                <w:webHidden/>
              </w:rPr>
            </w:r>
            <w:r>
              <w:rPr>
                <w:noProof/>
                <w:webHidden/>
              </w:rPr>
              <w:fldChar w:fldCharType="separate"/>
            </w:r>
            <w:r w:rsidR="00166B60">
              <w:rPr>
                <w:noProof/>
                <w:webHidden/>
              </w:rPr>
              <w:t>10</w:t>
            </w:r>
            <w:r>
              <w:rPr>
                <w:noProof/>
                <w:webHidden/>
              </w:rPr>
              <w:fldChar w:fldCharType="end"/>
            </w:r>
          </w:hyperlink>
        </w:p>
        <w:p w14:paraId="748DBDCB" w14:textId="7BD9553A" w:rsidR="00CB23A3" w:rsidRDefault="00CB23A3">
          <w:pPr>
            <w:pStyle w:val="TM1"/>
            <w:tabs>
              <w:tab w:val="left" w:pos="440"/>
              <w:tab w:val="right" w:leader="dot" w:pos="9350"/>
            </w:tabs>
            <w:rPr>
              <w:rFonts w:eastAsiaTheme="minorEastAsia"/>
              <w:noProof/>
              <w:lang w:val="fr-CA" w:eastAsia="fr-CA"/>
            </w:rPr>
          </w:pPr>
          <w:hyperlink w:anchor="_Toc511140745" w:history="1">
            <w:r w:rsidRPr="00564D2A">
              <w:rPr>
                <w:rStyle w:val="Lienhypertexte"/>
                <w:rFonts w:ascii="Palatino Linotype" w:hAnsi="Palatino Linotype"/>
                <w:noProof/>
              </w:rPr>
              <w:t>4.</w:t>
            </w:r>
            <w:r>
              <w:rPr>
                <w:rFonts w:eastAsiaTheme="minorEastAsia"/>
                <w:noProof/>
                <w:lang w:val="fr-CA" w:eastAsia="fr-CA"/>
              </w:rPr>
              <w:tab/>
            </w:r>
            <w:r w:rsidRPr="00564D2A">
              <w:rPr>
                <w:rStyle w:val="Lienhypertexte"/>
                <w:rFonts w:ascii="Palatino Linotype" w:hAnsi="Palatino Linotype"/>
                <w:noProof/>
              </w:rPr>
              <w:t>Architecture cible des systèmes d’information</w:t>
            </w:r>
            <w:r>
              <w:rPr>
                <w:noProof/>
                <w:webHidden/>
              </w:rPr>
              <w:tab/>
            </w:r>
            <w:r>
              <w:rPr>
                <w:noProof/>
                <w:webHidden/>
              </w:rPr>
              <w:fldChar w:fldCharType="begin"/>
            </w:r>
            <w:r>
              <w:rPr>
                <w:noProof/>
                <w:webHidden/>
              </w:rPr>
              <w:instrText xml:space="preserve"> PAGEREF _Toc511140745 \h </w:instrText>
            </w:r>
            <w:r>
              <w:rPr>
                <w:noProof/>
                <w:webHidden/>
              </w:rPr>
            </w:r>
            <w:r>
              <w:rPr>
                <w:noProof/>
                <w:webHidden/>
              </w:rPr>
              <w:fldChar w:fldCharType="separate"/>
            </w:r>
            <w:r w:rsidR="00166B60">
              <w:rPr>
                <w:noProof/>
                <w:webHidden/>
              </w:rPr>
              <w:t>13</w:t>
            </w:r>
            <w:r>
              <w:rPr>
                <w:noProof/>
                <w:webHidden/>
              </w:rPr>
              <w:fldChar w:fldCharType="end"/>
            </w:r>
          </w:hyperlink>
        </w:p>
        <w:p w14:paraId="7CB6FA45" w14:textId="4317020B" w:rsidR="00CB23A3" w:rsidRDefault="00CB23A3">
          <w:pPr>
            <w:pStyle w:val="TM1"/>
            <w:tabs>
              <w:tab w:val="left" w:pos="440"/>
              <w:tab w:val="right" w:leader="dot" w:pos="9350"/>
            </w:tabs>
            <w:rPr>
              <w:rFonts w:eastAsiaTheme="minorEastAsia"/>
              <w:noProof/>
              <w:lang w:val="fr-CA" w:eastAsia="fr-CA"/>
            </w:rPr>
          </w:pPr>
          <w:hyperlink w:anchor="_Toc511140746" w:history="1">
            <w:r w:rsidRPr="00564D2A">
              <w:rPr>
                <w:rStyle w:val="Lienhypertexte"/>
                <w:rFonts w:ascii="Palatino Linotype" w:hAnsi="Palatino Linotype"/>
                <w:noProof/>
              </w:rPr>
              <w:t>5.</w:t>
            </w:r>
            <w:r>
              <w:rPr>
                <w:rFonts w:eastAsiaTheme="minorEastAsia"/>
                <w:noProof/>
                <w:lang w:val="fr-CA" w:eastAsia="fr-CA"/>
              </w:rPr>
              <w:tab/>
            </w:r>
            <w:r w:rsidRPr="00564D2A">
              <w:rPr>
                <w:rStyle w:val="Lienhypertexte"/>
                <w:rFonts w:ascii="Palatino Linotype" w:hAnsi="Palatino Linotype"/>
                <w:noProof/>
              </w:rPr>
              <w:t>Conclusion</w:t>
            </w:r>
            <w:r>
              <w:rPr>
                <w:noProof/>
                <w:webHidden/>
              </w:rPr>
              <w:tab/>
            </w:r>
            <w:r>
              <w:rPr>
                <w:noProof/>
                <w:webHidden/>
              </w:rPr>
              <w:fldChar w:fldCharType="begin"/>
            </w:r>
            <w:r>
              <w:rPr>
                <w:noProof/>
                <w:webHidden/>
              </w:rPr>
              <w:instrText xml:space="preserve"> PAGEREF _Toc511140746 \h </w:instrText>
            </w:r>
            <w:r>
              <w:rPr>
                <w:noProof/>
                <w:webHidden/>
              </w:rPr>
            </w:r>
            <w:r>
              <w:rPr>
                <w:noProof/>
                <w:webHidden/>
              </w:rPr>
              <w:fldChar w:fldCharType="separate"/>
            </w:r>
            <w:r w:rsidR="00166B60">
              <w:rPr>
                <w:noProof/>
                <w:webHidden/>
              </w:rPr>
              <w:t>14</w:t>
            </w:r>
            <w:r>
              <w:rPr>
                <w:noProof/>
                <w:webHidden/>
              </w:rPr>
              <w:fldChar w:fldCharType="end"/>
            </w:r>
          </w:hyperlink>
        </w:p>
        <w:p w14:paraId="12AC2E11" w14:textId="3E7F30C9" w:rsidR="00CB23A3" w:rsidRDefault="00CB23A3">
          <w:pPr>
            <w:pStyle w:val="TM1"/>
            <w:tabs>
              <w:tab w:val="left" w:pos="440"/>
              <w:tab w:val="right" w:leader="dot" w:pos="9350"/>
            </w:tabs>
            <w:rPr>
              <w:rFonts w:eastAsiaTheme="minorEastAsia"/>
              <w:noProof/>
              <w:lang w:val="fr-CA" w:eastAsia="fr-CA"/>
            </w:rPr>
          </w:pPr>
          <w:hyperlink w:anchor="_Toc511140747" w:history="1">
            <w:r w:rsidRPr="00564D2A">
              <w:rPr>
                <w:rStyle w:val="Lienhypertexte"/>
                <w:rFonts w:ascii="Palatino Linotype" w:hAnsi="Palatino Linotype"/>
                <w:noProof/>
              </w:rPr>
              <w:t>6.</w:t>
            </w:r>
            <w:r>
              <w:rPr>
                <w:rFonts w:eastAsiaTheme="minorEastAsia"/>
                <w:noProof/>
                <w:lang w:val="fr-CA" w:eastAsia="fr-CA"/>
              </w:rPr>
              <w:tab/>
            </w:r>
            <w:r w:rsidRPr="00564D2A">
              <w:rPr>
                <w:rStyle w:val="Lienhypertexte"/>
                <w:rFonts w:ascii="Palatino Linotype" w:hAnsi="Palatino Linotype"/>
                <w:noProof/>
              </w:rPr>
              <w:t>Glossaire</w:t>
            </w:r>
            <w:r>
              <w:rPr>
                <w:noProof/>
                <w:webHidden/>
              </w:rPr>
              <w:tab/>
            </w:r>
            <w:r>
              <w:rPr>
                <w:noProof/>
                <w:webHidden/>
              </w:rPr>
              <w:fldChar w:fldCharType="begin"/>
            </w:r>
            <w:r>
              <w:rPr>
                <w:noProof/>
                <w:webHidden/>
              </w:rPr>
              <w:instrText xml:space="preserve"> PAGEREF _Toc511140747 \h </w:instrText>
            </w:r>
            <w:r>
              <w:rPr>
                <w:noProof/>
                <w:webHidden/>
              </w:rPr>
            </w:r>
            <w:r>
              <w:rPr>
                <w:noProof/>
                <w:webHidden/>
              </w:rPr>
              <w:fldChar w:fldCharType="separate"/>
            </w:r>
            <w:r w:rsidR="00166B60">
              <w:rPr>
                <w:noProof/>
                <w:webHidden/>
              </w:rPr>
              <w:t>15</w:t>
            </w:r>
            <w:r>
              <w:rPr>
                <w:noProof/>
                <w:webHidden/>
              </w:rPr>
              <w:fldChar w:fldCharType="end"/>
            </w:r>
          </w:hyperlink>
        </w:p>
        <w:p w14:paraId="72700589" w14:textId="20E408BF" w:rsidR="00CB23A3" w:rsidRDefault="00CB23A3">
          <w:pPr>
            <w:pStyle w:val="TM1"/>
            <w:tabs>
              <w:tab w:val="left" w:pos="440"/>
              <w:tab w:val="right" w:leader="dot" w:pos="9350"/>
            </w:tabs>
            <w:rPr>
              <w:rFonts w:eastAsiaTheme="minorEastAsia"/>
              <w:noProof/>
              <w:lang w:val="fr-CA" w:eastAsia="fr-CA"/>
            </w:rPr>
          </w:pPr>
          <w:hyperlink w:anchor="_Toc511140748" w:history="1">
            <w:r w:rsidRPr="00564D2A">
              <w:rPr>
                <w:rStyle w:val="Lienhypertexte"/>
                <w:rFonts w:ascii="Palatino Linotype" w:hAnsi="Palatino Linotype"/>
                <w:noProof/>
              </w:rPr>
              <w:t>7.</w:t>
            </w:r>
            <w:r>
              <w:rPr>
                <w:rFonts w:eastAsiaTheme="minorEastAsia"/>
                <w:noProof/>
                <w:lang w:val="fr-CA" w:eastAsia="fr-CA"/>
              </w:rPr>
              <w:tab/>
            </w:r>
            <w:r w:rsidRPr="00564D2A">
              <w:rPr>
                <w:rStyle w:val="Lienhypertexte"/>
                <w:rFonts w:ascii="Palatino Linotype" w:hAnsi="Palatino Linotype"/>
                <w:noProof/>
              </w:rPr>
              <w:t>Références</w:t>
            </w:r>
            <w:r>
              <w:rPr>
                <w:noProof/>
                <w:webHidden/>
              </w:rPr>
              <w:tab/>
            </w:r>
            <w:r>
              <w:rPr>
                <w:noProof/>
                <w:webHidden/>
              </w:rPr>
              <w:fldChar w:fldCharType="begin"/>
            </w:r>
            <w:r>
              <w:rPr>
                <w:noProof/>
                <w:webHidden/>
              </w:rPr>
              <w:instrText xml:space="preserve"> PAGEREF _Toc511140748 \h </w:instrText>
            </w:r>
            <w:r>
              <w:rPr>
                <w:noProof/>
                <w:webHidden/>
              </w:rPr>
            </w:r>
            <w:r>
              <w:rPr>
                <w:noProof/>
                <w:webHidden/>
              </w:rPr>
              <w:fldChar w:fldCharType="separate"/>
            </w:r>
            <w:r w:rsidR="00166B60">
              <w:rPr>
                <w:noProof/>
                <w:webHidden/>
              </w:rPr>
              <w:t>15</w:t>
            </w:r>
            <w:r>
              <w:rPr>
                <w:noProof/>
                <w:webHidden/>
              </w:rPr>
              <w:fldChar w:fldCharType="end"/>
            </w:r>
          </w:hyperlink>
        </w:p>
        <w:p w14:paraId="4E913DEC" w14:textId="418E139A" w:rsidR="00CB23A3" w:rsidRDefault="00CB23A3">
          <w:pPr>
            <w:pStyle w:val="TM1"/>
            <w:tabs>
              <w:tab w:val="left" w:pos="440"/>
              <w:tab w:val="right" w:leader="dot" w:pos="9350"/>
            </w:tabs>
            <w:rPr>
              <w:rFonts w:eastAsiaTheme="minorEastAsia"/>
              <w:noProof/>
              <w:lang w:val="fr-CA" w:eastAsia="fr-CA"/>
            </w:rPr>
          </w:pPr>
          <w:hyperlink w:anchor="_Toc511140749" w:history="1">
            <w:r w:rsidRPr="00564D2A">
              <w:rPr>
                <w:rStyle w:val="Lienhypertexte"/>
                <w:rFonts w:ascii="Palatino Linotype" w:hAnsi="Palatino Linotype"/>
                <w:noProof/>
              </w:rPr>
              <w:t>8.</w:t>
            </w:r>
            <w:r>
              <w:rPr>
                <w:rFonts w:eastAsiaTheme="minorEastAsia"/>
                <w:noProof/>
                <w:lang w:val="fr-CA" w:eastAsia="fr-CA"/>
              </w:rPr>
              <w:tab/>
            </w:r>
            <w:r w:rsidRPr="00564D2A">
              <w:rPr>
                <w:rStyle w:val="Lienhypertexte"/>
                <w:rFonts w:ascii="Palatino Linotype" w:hAnsi="Palatino Linotype"/>
                <w:noProof/>
              </w:rPr>
              <w:t>ANNEXE</w:t>
            </w:r>
            <w:r>
              <w:rPr>
                <w:noProof/>
                <w:webHidden/>
              </w:rPr>
              <w:tab/>
            </w:r>
            <w:r>
              <w:rPr>
                <w:noProof/>
                <w:webHidden/>
              </w:rPr>
              <w:fldChar w:fldCharType="begin"/>
            </w:r>
            <w:r>
              <w:rPr>
                <w:noProof/>
                <w:webHidden/>
              </w:rPr>
              <w:instrText xml:space="preserve"> PAGEREF _Toc511140749 \h </w:instrText>
            </w:r>
            <w:r>
              <w:rPr>
                <w:noProof/>
                <w:webHidden/>
              </w:rPr>
            </w:r>
            <w:r>
              <w:rPr>
                <w:noProof/>
                <w:webHidden/>
              </w:rPr>
              <w:fldChar w:fldCharType="separate"/>
            </w:r>
            <w:r w:rsidR="00166B60">
              <w:rPr>
                <w:noProof/>
                <w:webHidden/>
              </w:rPr>
              <w:t>15</w:t>
            </w:r>
            <w:r>
              <w:rPr>
                <w:noProof/>
                <w:webHidden/>
              </w:rPr>
              <w:fldChar w:fldCharType="end"/>
            </w:r>
          </w:hyperlink>
        </w:p>
        <w:p w14:paraId="0A3EA719" w14:textId="2E3836B7" w:rsidR="006F436C" w:rsidRPr="00423A67" w:rsidRDefault="00F84E09">
          <w:pPr>
            <w:rPr>
              <w:rFonts w:ascii="Palatino Linotype" w:hAnsi="Palatino Linotype"/>
            </w:rPr>
          </w:pPr>
          <w:r w:rsidRPr="00423A67">
            <w:rPr>
              <w:rFonts w:ascii="Palatino Linotype" w:hAnsi="Palatino Linotype"/>
              <w:b/>
              <w:bCs/>
              <w:lang w:val="fr-FR"/>
            </w:rPr>
            <w:lastRenderedPageBreak/>
            <w:fldChar w:fldCharType="end"/>
          </w:r>
        </w:p>
      </w:sdtContent>
    </w:sdt>
    <w:p w14:paraId="523A574F" w14:textId="77777777" w:rsidR="00B015D2" w:rsidRPr="00423A67" w:rsidRDefault="00B015D2" w:rsidP="00F90D2F">
      <w:pPr>
        <w:pStyle w:val="Titre1"/>
        <w:ind w:left="450"/>
        <w:rPr>
          <w:rFonts w:ascii="Palatino Linotype" w:hAnsi="Palatino Linotype"/>
        </w:rPr>
      </w:pPr>
      <w:bookmarkStart w:id="1" w:name="_Toc331534936"/>
      <w:bookmarkStart w:id="2" w:name="_Toc511140723"/>
      <w:r w:rsidRPr="00423A67">
        <w:rPr>
          <w:rFonts w:ascii="Palatino Linotype" w:hAnsi="Palatino Linotype"/>
        </w:rPr>
        <w:t>Table des figures</w:t>
      </w:r>
      <w:bookmarkEnd w:id="1"/>
      <w:bookmarkEnd w:id="2"/>
    </w:p>
    <w:p w14:paraId="20E3CBD0" w14:textId="77777777" w:rsidR="00B015D2" w:rsidRPr="00423A67" w:rsidRDefault="00B015D2">
      <w:pPr>
        <w:pStyle w:val="Tabledesillustrations"/>
        <w:tabs>
          <w:tab w:val="right" w:leader="dot" w:pos="9350"/>
        </w:tabs>
        <w:rPr>
          <w:rFonts w:ascii="Palatino Linotype" w:hAnsi="Palatino Linotype"/>
          <w:lang w:val="fr-CA" w:eastAsia="fr-CA"/>
        </w:rPr>
      </w:pPr>
    </w:p>
    <w:p w14:paraId="474406CC" w14:textId="150D451B" w:rsidR="00CB23A3" w:rsidRDefault="00B015D2">
      <w:pPr>
        <w:pStyle w:val="Tabledesillustrations"/>
        <w:tabs>
          <w:tab w:val="right" w:leader="dot" w:pos="9350"/>
        </w:tabs>
        <w:rPr>
          <w:rFonts w:eastAsiaTheme="minorEastAsia"/>
          <w:noProof/>
          <w:lang w:val="fr-CA" w:eastAsia="fr-CA"/>
        </w:rPr>
      </w:pPr>
      <w:r w:rsidRPr="00423A67">
        <w:rPr>
          <w:rFonts w:ascii="Palatino Linotype" w:hAnsi="Palatino Linotype"/>
        </w:rPr>
        <w:fldChar w:fldCharType="begin"/>
      </w:r>
      <w:r w:rsidRPr="00423A67">
        <w:rPr>
          <w:rFonts w:ascii="Palatino Linotype" w:hAnsi="Palatino Linotype"/>
          <w:lang w:val="fr-CA" w:eastAsia="fr-CA"/>
        </w:rPr>
        <w:instrText xml:space="preserve"> TOC \h \z \c "Figure" </w:instrText>
      </w:r>
      <w:r w:rsidRPr="00423A67">
        <w:rPr>
          <w:rFonts w:ascii="Palatino Linotype" w:hAnsi="Palatino Linotype"/>
          <w:lang w:val="fr-CA" w:eastAsia="fr-CA"/>
        </w:rPr>
        <w:fldChar w:fldCharType="separate"/>
      </w:r>
      <w:hyperlink w:anchor="_Toc511140750" w:history="1">
        <w:r w:rsidR="00CB23A3" w:rsidRPr="00D41D42">
          <w:rPr>
            <w:rStyle w:val="Lienhypertexte"/>
            <w:rFonts w:ascii="Palatino Linotype" w:hAnsi="Palatino Linotype"/>
            <w:noProof/>
          </w:rPr>
          <w:t>Figure 1- Processus De formation</w:t>
        </w:r>
        <w:r w:rsidR="00CB23A3">
          <w:rPr>
            <w:noProof/>
            <w:webHidden/>
          </w:rPr>
          <w:tab/>
        </w:r>
        <w:r w:rsidR="00CB23A3">
          <w:rPr>
            <w:noProof/>
            <w:webHidden/>
          </w:rPr>
          <w:fldChar w:fldCharType="begin"/>
        </w:r>
        <w:r w:rsidR="00CB23A3">
          <w:rPr>
            <w:noProof/>
            <w:webHidden/>
          </w:rPr>
          <w:instrText xml:space="preserve"> PAGEREF _Toc511140750 \h </w:instrText>
        </w:r>
        <w:r w:rsidR="00CB23A3">
          <w:rPr>
            <w:noProof/>
            <w:webHidden/>
          </w:rPr>
        </w:r>
        <w:r w:rsidR="00CB23A3">
          <w:rPr>
            <w:noProof/>
            <w:webHidden/>
          </w:rPr>
          <w:fldChar w:fldCharType="separate"/>
        </w:r>
        <w:r w:rsidR="00166B60">
          <w:rPr>
            <w:noProof/>
            <w:webHidden/>
          </w:rPr>
          <w:t>8</w:t>
        </w:r>
        <w:r w:rsidR="00CB23A3">
          <w:rPr>
            <w:noProof/>
            <w:webHidden/>
          </w:rPr>
          <w:fldChar w:fldCharType="end"/>
        </w:r>
      </w:hyperlink>
    </w:p>
    <w:p w14:paraId="17C59169" w14:textId="3BD7A733" w:rsidR="00CB23A3" w:rsidRDefault="00CB23A3">
      <w:pPr>
        <w:pStyle w:val="Tabledesillustrations"/>
        <w:tabs>
          <w:tab w:val="right" w:leader="dot" w:pos="9350"/>
        </w:tabs>
        <w:rPr>
          <w:rFonts w:eastAsiaTheme="minorEastAsia"/>
          <w:noProof/>
          <w:lang w:val="fr-CA" w:eastAsia="fr-CA"/>
        </w:rPr>
      </w:pPr>
      <w:hyperlink w:anchor="_Toc511140751" w:history="1">
        <w:r w:rsidRPr="00D41D42">
          <w:rPr>
            <w:rStyle w:val="Lienhypertexte"/>
            <w:rFonts w:ascii="Palatino Linotype" w:hAnsi="Palatino Linotype"/>
            <w:noProof/>
            <w:lang w:val="fr-CA"/>
          </w:rPr>
          <w:t>Figure 2- Modèle Conceptuel de données à priori</w:t>
        </w:r>
        <w:r>
          <w:rPr>
            <w:noProof/>
            <w:webHidden/>
          </w:rPr>
          <w:tab/>
        </w:r>
        <w:r>
          <w:rPr>
            <w:noProof/>
            <w:webHidden/>
          </w:rPr>
          <w:fldChar w:fldCharType="begin"/>
        </w:r>
        <w:r>
          <w:rPr>
            <w:noProof/>
            <w:webHidden/>
          </w:rPr>
          <w:instrText xml:space="preserve"> PAGEREF _Toc511140751 \h </w:instrText>
        </w:r>
        <w:r>
          <w:rPr>
            <w:noProof/>
            <w:webHidden/>
          </w:rPr>
        </w:r>
        <w:r>
          <w:rPr>
            <w:noProof/>
            <w:webHidden/>
          </w:rPr>
          <w:fldChar w:fldCharType="separate"/>
        </w:r>
        <w:r w:rsidR="00166B60">
          <w:rPr>
            <w:noProof/>
            <w:webHidden/>
          </w:rPr>
          <w:t>9</w:t>
        </w:r>
        <w:r>
          <w:rPr>
            <w:noProof/>
            <w:webHidden/>
          </w:rPr>
          <w:fldChar w:fldCharType="end"/>
        </w:r>
      </w:hyperlink>
    </w:p>
    <w:p w14:paraId="11681FB2" w14:textId="470BF643" w:rsidR="00CB23A3" w:rsidRDefault="00CB23A3">
      <w:pPr>
        <w:pStyle w:val="Tabledesillustrations"/>
        <w:tabs>
          <w:tab w:val="right" w:leader="dot" w:pos="9350"/>
        </w:tabs>
        <w:rPr>
          <w:rFonts w:eastAsiaTheme="minorEastAsia"/>
          <w:noProof/>
          <w:lang w:val="fr-CA" w:eastAsia="fr-CA"/>
        </w:rPr>
      </w:pPr>
      <w:hyperlink w:anchor="_Toc511140752" w:history="1">
        <w:r w:rsidRPr="00D41D42">
          <w:rPr>
            <w:rStyle w:val="Lienhypertexte"/>
            <w:rFonts w:ascii="Palatino Linotype" w:hAnsi="Palatino Linotype"/>
            <w:noProof/>
            <w:lang w:val="fr-CA"/>
          </w:rPr>
          <w:t>Figure 3- Architecture cible des S.I</w:t>
        </w:r>
        <w:r>
          <w:rPr>
            <w:noProof/>
            <w:webHidden/>
          </w:rPr>
          <w:tab/>
        </w:r>
        <w:r>
          <w:rPr>
            <w:noProof/>
            <w:webHidden/>
          </w:rPr>
          <w:fldChar w:fldCharType="begin"/>
        </w:r>
        <w:r>
          <w:rPr>
            <w:noProof/>
            <w:webHidden/>
          </w:rPr>
          <w:instrText xml:space="preserve"> PAGEREF _Toc511140752 \h </w:instrText>
        </w:r>
        <w:r>
          <w:rPr>
            <w:noProof/>
            <w:webHidden/>
          </w:rPr>
        </w:r>
        <w:r>
          <w:rPr>
            <w:noProof/>
            <w:webHidden/>
          </w:rPr>
          <w:fldChar w:fldCharType="separate"/>
        </w:r>
        <w:r w:rsidR="00166B60">
          <w:rPr>
            <w:noProof/>
            <w:webHidden/>
          </w:rPr>
          <w:t>13</w:t>
        </w:r>
        <w:r>
          <w:rPr>
            <w:noProof/>
            <w:webHidden/>
          </w:rPr>
          <w:fldChar w:fldCharType="end"/>
        </w:r>
      </w:hyperlink>
    </w:p>
    <w:p w14:paraId="68ACAF9C" w14:textId="3520D2CE" w:rsidR="005B11CC" w:rsidRPr="00423A67" w:rsidRDefault="00B015D2">
      <w:pPr>
        <w:rPr>
          <w:rFonts w:ascii="Palatino Linotype" w:hAnsi="Palatino Linotype"/>
          <w:lang w:val="fr-CA" w:eastAsia="fr-CA"/>
        </w:rPr>
      </w:pPr>
      <w:r w:rsidRPr="00423A67">
        <w:rPr>
          <w:rFonts w:ascii="Palatino Linotype" w:hAnsi="Palatino Linotype"/>
        </w:rPr>
        <w:fldChar w:fldCharType="end"/>
      </w:r>
    </w:p>
    <w:p w14:paraId="6D799CC5" w14:textId="0A8061F4" w:rsidR="00F84E09" w:rsidRPr="00423A67" w:rsidRDefault="006F436C">
      <w:pPr>
        <w:rPr>
          <w:rFonts w:ascii="Palatino Linotype" w:hAnsi="Palatino Linotype"/>
          <w:lang w:val="fr-CA" w:eastAsia="fr-CA"/>
        </w:rPr>
      </w:pPr>
      <w:r w:rsidRPr="00423A67">
        <w:rPr>
          <w:rFonts w:ascii="Palatino Linotype" w:hAnsi="Palatino Linotype"/>
          <w:lang w:val="fr-CA" w:eastAsia="fr-CA"/>
        </w:rPr>
        <w:br w:type="page"/>
      </w:r>
    </w:p>
    <w:p w14:paraId="0C7795CE" w14:textId="5C1D9C64" w:rsidR="00973603" w:rsidRPr="00423A67" w:rsidRDefault="00973603" w:rsidP="00AA611C">
      <w:pPr>
        <w:pStyle w:val="Titre1"/>
        <w:ind w:firstLine="360"/>
        <w:rPr>
          <w:rFonts w:ascii="Palatino Linotype" w:hAnsi="Palatino Linotype"/>
        </w:rPr>
      </w:pPr>
      <w:bookmarkStart w:id="3" w:name="_Toc511140724"/>
      <w:r w:rsidRPr="00423A67">
        <w:rPr>
          <w:rFonts w:ascii="Palatino Linotype" w:hAnsi="Palatino Linotype"/>
        </w:rPr>
        <w:lastRenderedPageBreak/>
        <w:t>Introduction</w:t>
      </w:r>
      <w:bookmarkStart w:id="4" w:name="_GoBack"/>
      <w:bookmarkEnd w:id="3"/>
      <w:bookmarkEnd w:id="4"/>
    </w:p>
    <w:p w14:paraId="09DDF0D1" w14:textId="77777777" w:rsidR="00C9760D" w:rsidRPr="00423A67" w:rsidRDefault="00C9760D" w:rsidP="00CC362C">
      <w:pPr>
        <w:spacing w:after="0"/>
        <w:jc w:val="both"/>
        <w:rPr>
          <w:rFonts w:ascii="Palatino Linotype" w:hAnsi="Palatino Linotype" w:cs="Calibri"/>
          <w:lang w:val="fr-CA"/>
        </w:rPr>
      </w:pPr>
    </w:p>
    <w:p w14:paraId="129197C4" w14:textId="78104D94" w:rsidR="00ED79E2" w:rsidRPr="00423A67" w:rsidRDefault="00CC362C" w:rsidP="75260A96">
      <w:pPr>
        <w:spacing w:after="0" w:line="276" w:lineRule="auto"/>
        <w:ind w:left="360"/>
        <w:jc w:val="both"/>
        <w:rPr>
          <w:rFonts w:ascii="Palatino Linotype" w:hAnsi="Palatino Linotype" w:cs="Calibri"/>
          <w:lang w:val="fr-CA"/>
        </w:rPr>
      </w:pPr>
      <w:r w:rsidRPr="00423A67">
        <w:rPr>
          <w:rFonts w:ascii="Palatino Linotype" w:hAnsi="Palatino Linotype" w:cs="Calibri"/>
          <w:lang w:val="fr-CA"/>
        </w:rPr>
        <w:t xml:space="preserve">L’objectif de ce travail est </w:t>
      </w:r>
      <w:r w:rsidR="00772BB2" w:rsidRPr="00423A67">
        <w:rPr>
          <w:rFonts w:ascii="Palatino Linotype" w:hAnsi="Palatino Linotype" w:cs="Calibri"/>
          <w:lang w:val="fr-CA"/>
        </w:rPr>
        <w:t xml:space="preserve">de cartographier </w:t>
      </w:r>
      <w:r w:rsidRPr="00423A67">
        <w:rPr>
          <w:rFonts w:ascii="Palatino Linotype" w:hAnsi="Palatino Linotype" w:cs="Calibri"/>
          <w:lang w:val="fr-CA"/>
        </w:rPr>
        <w:t xml:space="preserve">l’architecture cible des systèmes d’information dans une entreprise ou organisation de services. L’organisation </w:t>
      </w:r>
      <w:r w:rsidR="007F3429" w:rsidRPr="00423A67">
        <w:rPr>
          <w:rFonts w:ascii="Palatino Linotype" w:hAnsi="Palatino Linotype" w:cs="Calibri"/>
          <w:lang w:val="fr-CA"/>
        </w:rPr>
        <w:t xml:space="preserve">sujette à notre étude </w:t>
      </w:r>
      <w:r w:rsidRPr="00423A67">
        <w:rPr>
          <w:rFonts w:ascii="Palatino Linotype" w:hAnsi="Palatino Linotype" w:cs="Calibri"/>
          <w:lang w:val="fr-CA"/>
        </w:rPr>
        <w:t xml:space="preserve">est </w:t>
      </w:r>
      <w:r w:rsidR="000F0347" w:rsidRPr="00423A67">
        <w:rPr>
          <w:rFonts w:ascii="Palatino Linotype" w:hAnsi="Palatino Linotype" w:cs="Calibri"/>
          <w:lang w:val="fr-CA"/>
        </w:rPr>
        <w:t xml:space="preserve">la compagnie </w:t>
      </w:r>
      <w:r w:rsidR="00571F0B" w:rsidRPr="00423A67">
        <w:rPr>
          <w:rFonts w:ascii="Palatino Linotype" w:hAnsi="Palatino Linotype" w:cs="Calibri"/>
          <w:lang w:val="fr-CA"/>
        </w:rPr>
        <w:t>CAE Inc. (Canadian Aviation Electronics).</w:t>
      </w:r>
      <w:r w:rsidR="00A67AA2" w:rsidRPr="00423A67">
        <w:rPr>
          <w:rFonts w:ascii="Palatino Linotype" w:hAnsi="Palatino Linotype" w:cs="Calibri"/>
          <w:lang w:val="fr-CA"/>
        </w:rPr>
        <w:t xml:space="preserve"> </w:t>
      </w:r>
    </w:p>
    <w:p w14:paraId="1348DE3C" w14:textId="3FFDC465" w:rsidR="00CC362C" w:rsidRPr="00423A67" w:rsidRDefault="00ED79E2" w:rsidP="75260A96">
      <w:pPr>
        <w:spacing w:after="0" w:line="276" w:lineRule="auto"/>
        <w:ind w:left="360"/>
        <w:jc w:val="both"/>
        <w:rPr>
          <w:rFonts w:ascii="Palatino Linotype" w:hAnsi="Palatino Linotype"/>
          <w:b/>
          <w:bCs/>
          <w:color w:val="365F91"/>
          <w:sz w:val="28"/>
          <w:szCs w:val="28"/>
          <w:lang w:val="fr-CA"/>
        </w:rPr>
      </w:pPr>
      <w:r w:rsidRPr="00423A67">
        <w:rPr>
          <w:rFonts w:ascii="Palatino Linotype" w:hAnsi="Palatino Linotype" w:cs="Calibri"/>
          <w:lang w:val="fr-CA"/>
        </w:rPr>
        <w:t>Les in</w:t>
      </w:r>
      <w:r w:rsidR="00A67AA2" w:rsidRPr="00423A67">
        <w:rPr>
          <w:rFonts w:ascii="Palatino Linotype" w:hAnsi="Palatino Linotype" w:cs="Calibri"/>
          <w:lang w:val="fr-CA"/>
        </w:rPr>
        <w:t>formations dans ce document provien</w:t>
      </w:r>
      <w:r w:rsidRPr="00423A67">
        <w:rPr>
          <w:rFonts w:ascii="Palatino Linotype" w:hAnsi="Palatino Linotype" w:cs="Calibri"/>
          <w:lang w:val="fr-CA"/>
        </w:rPr>
        <w:t>nent</w:t>
      </w:r>
      <w:r w:rsidR="00A67AA2" w:rsidRPr="00423A67">
        <w:rPr>
          <w:rFonts w:ascii="Palatino Linotype" w:hAnsi="Palatino Linotype" w:cs="Calibri"/>
          <w:lang w:val="fr-CA"/>
        </w:rPr>
        <w:t xml:space="preserve"> du site web officiel de CAE ainsi que de la compréhension d’un des employés de la compagnie. Il est important de noter que la compagnie étant leader dans son domaine, beaucoup d’informations </w:t>
      </w:r>
      <w:r w:rsidR="002B4BBC" w:rsidRPr="00423A67">
        <w:rPr>
          <w:rFonts w:ascii="Palatino Linotype" w:hAnsi="Palatino Linotype" w:cs="Calibri"/>
          <w:lang w:val="fr-CA"/>
        </w:rPr>
        <w:t xml:space="preserve">sont </w:t>
      </w:r>
      <w:r w:rsidR="00A67AA2" w:rsidRPr="00423A67">
        <w:rPr>
          <w:rFonts w:ascii="Palatino Linotype" w:hAnsi="Palatino Linotype" w:cs="Calibri"/>
          <w:lang w:val="fr-CA"/>
        </w:rPr>
        <w:t xml:space="preserve">sensibles et sous propriété intellectuelle; dans ce cas, nous nous sommes fiés </w:t>
      </w:r>
      <w:r w:rsidR="004E41AA" w:rsidRPr="00423A67">
        <w:rPr>
          <w:rFonts w:ascii="Palatino Linotype" w:hAnsi="Palatino Linotype" w:cs="Calibri"/>
          <w:lang w:val="fr-CA"/>
        </w:rPr>
        <w:t>à notre</w:t>
      </w:r>
      <w:r w:rsidR="00A67AA2" w:rsidRPr="00423A67">
        <w:rPr>
          <w:rFonts w:ascii="Palatino Linotype" w:hAnsi="Palatino Linotype" w:cs="Calibri"/>
          <w:lang w:val="fr-CA"/>
        </w:rPr>
        <w:t xml:space="preserve"> bon sens et à </w:t>
      </w:r>
      <w:r w:rsidR="004E41AA" w:rsidRPr="00423A67">
        <w:rPr>
          <w:rFonts w:ascii="Palatino Linotype" w:hAnsi="Palatino Linotype" w:cs="Calibri"/>
          <w:lang w:val="fr-CA"/>
        </w:rPr>
        <w:t xml:space="preserve">la lecture </w:t>
      </w:r>
      <w:r w:rsidR="00A67AA2" w:rsidRPr="00423A67">
        <w:rPr>
          <w:rFonts w:ascii="Palatino Linotype" w:hAnsi="Palatino Linotype" w:cs="Calibri"/>
          <w:lang w:val="fr-CA"/>
        </w:rPr>
        <w:t>extérieure de la compagnie.</w:t>
      </w:r>
    </w:p>
    <w:p w14:paraId="2DB4CA4C" w14:textId="77777777" w:rsidR="00973603" w:rsidRPr="00423A67" w:rsidRDefault="00973603" w:rsidP="00AE2930">
      <w:pPr>
        <w:pStyle w:val="Titre1"/>
        <w:numPr>
          <w:ilvl w:val="0"/>
          <w:numId w:val="5"/>
        </w:numPr>
        <w:rPr>
          <w:rFonts w:ascii="Palatino Linotype" w:hAnsi="Palatino Linotype"/>
        </w:rPr>
      </w:pPr>
      <w:bookmarkStart w:id="5" w:name="_Toc511140725"/>
      <w:r w:rsidRPr="00423A67">
        <w:rPr>
          <w:rFonts w:ascii="Palatino Linotype" w:hAnsi="Palatino Linotype"/>
        </w:rPr>
        <w:t>La compagnie CAE</w:t>
      </w:r>
      <w:bookmarkEnd w:id="5"/>
    </w:p>
    <w:p w14:paraId="3DD10A23" w14:textId="77777777" w:rsidR="003F2AAD" w:rsidRPr="00423A67" w:rsidRDefault="003F2AAD" w:rsidP="00D47D64">
      <w:pPr>
        <w:pStyle w:val="Paragraphedeliste"/>
        <w:ind w:left="360"/>
        <w:rPr>
          <w:rFonts w:ascii="Palatino Linotype" w:hAnsi="Palatino Linotype"/>
          <w:lang w:val="fr-CA"/>
        </w:rPr>
      </w:pPr>
    </w:p>
    <w:p w14:paraId="6F39B537" w14:textId="71A57EB0" w:rsidR="00DE180D" w:rsidRPr="00423A67" w:rsidRDefault="00166935" w:rsidP="760AF23E">
      <w:pPr>
        <w:pStyle w:val="Paragraphedeliste"/>
        <w:spacing w:line="276" w:lineRule="auto"/>
        <w:ind w:left="360"/>
        <w:jc w:val="both"/>
        <w:rPr>
          <w:rFonts w:ascii="Palatino Linotype" w:hAnsi="Palatino Linotype"/>
          <w:lang w:val="fr-CA"/>
        </w:rPr>
      </w:pPr>
      <w:r w:rsidRPr="00423A67">
        <w:rPr>
          <w:rFonts w:ascii="Palatino Linotype" w:hAnsi="Palatino Linotype"/>
          <w:lang w:val="fr-CA"/>
        </w:rPr>
        <w:t xml:space="preserve">CAE est un chef de file mondial en formation dans les domaines de l’aviation civile, de la défense et sécurité, et de la santé. Appuyés par 70 ans d’innovations, </w:t>
      </w:r>
      <w:r w:rsidR="009C7471" w:rsidRPr="00423A67">
        <w:rPr>
          <w:rFonts w:ascii="Palatino Linotype" w:hAnsi="Palatino Linotype"/>
          <w:lang w:val="fr-CA"/>
        </w:rPr>
        <w:t>elle</w:t>
      </w:r>
      <w:r w:rsidRPr="00423A67">
        <w:rPr>
          <w:rFonts w:ascii="Palatino Linotype" w:hAnsi="Palatino Linotype"/>
          <w:lang w:val="fr-CA"/>
        </w:rPr>
        <w:t xml:space="preserve"> particip</w:t>
      </w:r>
      <w:r w:rsidR="009C7471" w:rsidRPr="00423A67">
        <w:rPr>
          <w:rFonts w:ascii="Palatino Linotype" w:hAnsi="Palatino Linotype"/>
          <w:lang w:val="fr-CA"/>
        </w:rPr>
        <w:t>e</w:t>
      </w:r>
      <w:r w:rsidRPr="00423A67">
        <w:rPr>
          <w:rFonts w:ascii="Palatino Linotype" w:hAnsi="Palatino Linotype"/>
          <w:lang w:val="fr-CA"/>
        </w:rPr>
        <w:t xml:space="preserve"> à la définition des normes mondiales en formation. </w:t>
      </w:r>
      <w:r w:rsidR="009C7471" w:rsidRPr="00423A67">
        <w:rPr>
          <w:rFonts w:ascii="Palatino Linotype" w:hAnsi="Palatino Linotype"/>
          <w:lang w:val="fr-CA"/>
        </w:rPr>
        <w:t>Ses</w:t>
      </w:r>
      <w:r w:rsidRPr="00423A67">
        <w:rPr>
          <w:rFonts w:ascii="Palatino Linotype" w:hAnsi="Palatino Linotype"/>
          <w:lang w:val="fr-CA"/>
        </w:rPr>
        <w:t xml:space="preserve"> solutions innovatrices, qui vont de la formation virtuelle à l’entraînement en vol, rendent le transport aérien plus sécuritaire, gardent nos forces de défense prêtes pour leurs missions et améliorent la sécurité des patients.</w:t>
      </w:r>
    </w:p>
    <w:p w14:paraId="12F7476A" w14:textId="45F63260" w:rsidR="00166935" w:rsidRPr="00423A67" w:rsidRDefault="009C7471" w:rsidP="760AF23E">
      <w:pPr>
        <w:pStyle w:val="Paragraphedeliste"/>
        <w:spacing w:line="276" w:lineRule="auto"/>
        <w:ind w:left="360"/>
        <w:jc w:val="both"/>
        <w:rPr>
          <w:rFonts w:ascii="Palatino Linotype" w:hAnsi="Palatino Linotype"/>
          <w:lang w:val="fr-CA"/>
        </w:rPr>
      </w:pPr>
      <w:r w:rsidRPr="00423A67">
        <w:rPr>
          <w:rFonts w:ascii="Palatino Linotype" w:hAnsi="Palatino Linotype"/>
          <w:lang w:val="fr-CA"/>
        </w:rPr>
        <w:t>Elle possède</w:t>
      </w:r>
      <w:r w:rsidR="00166935" w:rsidRPr="00423A67">
        <w:rPr>
          <w:rFonts w:ascii="Palatino Linotype" w:hAnsi="Palatino Linotype"/>
          <w:lang w:val="fr-CA"/>
        </w:rPr>
        <w:t xml:space="preserve"> la plus vaste présence mondiale de l’industrie, avec plus de 8 500 employés, 160 emplacements et centres de formation dans plus de 35 pays. </w:t>
      </w:r>
      <w:r w:rsidR="00DE180D" w:rsidRPr="00423A67">
        <w:rPr>
          <w:rFonts w:ascii="Palatino Linotype" w:hAnsi="Palatino Linotype"/>
          <w:lang w:val="fr-CA"/>
        </w:rPr>
        <w:t xml:space="preserve">Elle </w:t>
      </w:r>
      <w:r w:rsidR="00166935" w:rsidRPr="00423A67">
        <w:rPr>
          <w:rFonts w:ascii="Palatino Linotype" w:hAnsi="Palatino Linotype"/>
          <w:lang w:val="fr-CA"/>
        </w:rPr>
        <w:t>assur</w:t>
      </w:r>
      <w:r w:rsidR="00DE180D" w:rsidRPr="00423A67">
        <w:rPr>
          <w:rFonts w:ascii="Palatino Linotype" w:hAnsi="Palatino Linotype"/>
          <w:lang w:val="fr-CA"/>
        </w:rPr>
        <w:t xml:space="preserve">e </w:t>
      </w:r>
      <w:r w:rsidR="00166935" w:rsidRPr="00423A67">
        <w:rPr>
          <w:rFonts w:ascii="Palatino Linotype" w:hAnsi="Palatino Linotype"/>
          <w:lang w:val="fr-CA"/>
        </w:rPr>
        <w:t>chaque année la formation de plus de 120 000 membres d’équipage du secteur civil et du secteur de la défense et de milliers de professionnels de la santé dans le monde</w:t>
      </w:r>
      <w:r w:rsidR="003E3408" w:rsidRPr="00423A67">
        <w:rPr>
          <w:rFonts w:ascii="Palatino Linotype" w:hAnsi="Palatino Linotype"/>
          <w:lang w:val="fr-CA"/>
        </w:rPr>
        <w:t>.</w:t>
      </w:r>
    </w:p>
    <w:p w14:paraId="1E736BED" w14:textId="77777777" w:rsidR="00D47D64" w:rsidRPr="00423A67" w:rsidRDefault="00D47D64" w:rsidP="00D47D64">
      <w:pPr>
        <w:pStyle w:val="Paragraphedeliste"/>
        <w:ind w:left="360"/>
        <w:rPr>
          <w:rFonts w:ascii="Palatino Linotype" w:hAnsi="Palatino Linotype"/>
          <w:lang w:val="fr-CA"/>
        </w:rPr>
      </w:pPr>
    </w:p>
    <w:p w14:paraId="4D001F57" w14:textId="77777777" w:rsidR="00973603" w:rsidRPr="00423A67" w:rsidRDefault="00973603" w:rsidP="00AE2930">
      <w:pPr>
        <w:pStyle w:val="Titre2"/>
        <w:numPr>
          <w:ilvl w:val="1"/>
          <w:numId w:val="5"/>
        </w:numPr>
        <w:rPr>
          <w:rFonts w:ascii="Palatino Linotype" w:hAnsi="Palatino Linotype"/>
        </w:rPr>
      </w:pPr>
      <w:bookmarkStart w:id="6" w:name="_Toc511140726"/>
      <w:r w:rsidRPr="00423A67">
        <w:rPr>
          <w:rFonts w:ascii="Palatino Linotype" w:hAnsi="Palatino Linotype"/>
        </w:rPr>
        <w:t>La mission</w:t>
      </w:r>
      <w:bookmarkEnd w:id="6"/>
    </w:p>
    <w:p w14:paraId="760D227B" w14:textId="6A07626D" w:rsidR="00846A01" w:rsidRPr="00423A67" w:rsidRDefault="00846A01" w:rsidP="00846A01">
      <w:pPr>
        <w:pStyle w:val="Paragraphedeliste"/>
        <w:tabs>
          <w:tab w:val="left" w:pos="990"/>
        </w:tabs>
        <w:rPr>
          <w:rFonts w:ascii="Palatino Linotype" w:hAnsi="Palatino Linotype"/>
          <w:lang w:val="fr-CA"/>
        </w:rPr>
      </w:pPr>
      <w:r w:rsidRPr="00423A67">
        <w:rPr>
          <w:rFonts w:ascii="Palatino Linotype" w:hAnsi="Palatino Linotype" w:cs="Calibri"/>
          <w:lang w:val="fr-CA"/>
        </w:rPr>
        <w:t xml:space="preserve">La mission de </w:t>
      </w:r>
      <w:r w:rsidR="006C75BC" w:rsidRPr="00423A67">
        <w:rPr>
          <w:rFonts w:ascii="Palatino Linotype" w:hAnsi="Palatino Linotype" w:cs="Calibri"/>
          <w:lang w:val="fr-CA"/>
        </w:rPr>
        <w:t>CAE</w:t>
      </w:r>
      <w:r w:rsidRPr="00423A67">
        <w:rPr>
          <w:rFonts w:ascii="Palatino Linotype" w:hAnsi="Palatino Linotype" w:cs="Calibri"/>
          <w:lang w:val="fr-CA"/>
        </w:rPr>
        <w:t xml:space="preserve"> est :</w:t>
      </w:r>
    </w:p>
    <w:p w14:paraId="5D311F7A" w14:textId="3BCB685B" w:rsidR="00FB1546" w:rsidRPr="00423A67" w:rsidRDefault="006C75BC" w:rsidP="00FB1546">
      <w:pPr>
        <w:pStyle w:val="Paragraphedeliste"/>
        <w:numPr>
          <w:ilvl w:val="0"/>
          <w:numId w:val="7"/>
        </w:numPr>
        <w:spacing w:after="120" w:line="300" w:lineRule="exact"/>
        <w:jc w:val="both"/>
        <w:rPr>
          <w:rStyle w:val="normaltextrun"/>
          <w:rFonts w:ascii="Palatino Linotype" w:hAnsi="Palatino Linotype" w:cs="Calibri"/>
          <w:lang w:val="fr-CA"/>
        </w:rPr>
      </w:pPr>
      <w:r w:rsidRPr="00423A67">
        <w:rPr>
          <w:rStyle w:val="spellingerror"/>
          <w:rFonts w:ascii="Palatino Linotype" w:eastAsiaTheme="majorEastAsia" w:hAnsi="Palatino Linotype" w:cs="Arial"/>
          <w:color w:val="000000" w:themeColor="text1"/>
          <w:lang w:val="fr-CA"/>
        </w:rPr>
        <w:t>D'améliorer</w:t>
      </w:r>
      <w:r w:rsidRPr="00423A67">
        <w:rPr>
          <w:rStyle w:val="normaltextrun"/>
          <w:rFonts w:ascii="Palatino Linotype" w:hAnsi="Palatino Linotype" w:cs="Arial"/>
          <w:color w:val="000000" w:themeColor="text1"/>
          <w:lang w:val="fr-CA"/>
        </w:rPr>
        <w:t xml:space="preserve"> la </w:t>
      </w:r>
      <w:r w:rsidRPr="00423A67">
        <w:rPr>
          <w:rStyle w:val="spellingerror"/>
          <w:rFonts w:ascii="Palatino Linotype" w:eastAsiaTheme="majorEastAsia" w:hAnsi="Palatino Linotype" w:cs="Arial"/>
          <w:color w:val="000000" w:themeColor="text1"/>
          <w:lang w:val="fr-CA"/>
        </w:rPr>
        <w:t>sécurité</w:t>
      </w:r>
      <w:r w:rsidRPr="00423A67">
        <w:rPr>
          <w:rStyle w:val="normaltextrun"/>
          <w:rFonts w:ascii="Palatino Linotype" w:hAnsi="Palatino Linotype" w:cs="Arial"/>
          <w:color w:val="000000" w:themeColor="text1"/>
          <w:lang w:val="fr-CA"/>
        </w:rPr>
        <w:t xml:space="preserve"> du transport </w:t>
      </w:r>
      <w:r w:rsidRPr="00423A67">
        <w:rPr>
          <w:rStyle w:val="spellingerror"/>
          <w:rFonts w:ascii="Palatino Linotype" w:eastAsiaTheme="majorEastAsia" w:hAnsi="Palatino Linotype" w:cs="Arial"/>
          <w:color w:val="000000" w:themeColor="text1"/>
          <w:lang w:val="fr-CA"/>
        </w:rPr>
        <w:t>aérien</w:t>
      </w:r>
      <w:r w:rsidRPr="00423A67">
        <w:rPr>
          <w:rStyle w:val="normaltextrun"/>
          <w:rFonts w:ascii="Palatino Linotype" w:hAnsi="Palatino Linotype" w:cs="Arial"/>
          <w:color w:val="000000" w:themeColor="text1"/>
          <w:lang w:val="fr-CA"/>
        </w:rPr>
        <w:t xml:space="preserve"> par la formation des </w:t>
      </w:r>
      <w:r w:rsidRPr="00423A67">
        <w:rPr>
          <w:rStyle w:val="spellingerror"/>
          <w:rFonts w:ascii="Palatino Linotype" w:eastAsiaTheme="majorEastAsia" w:hAnsi="Palatino Linotype" w:cs="Arial"/>
          <w:color w:val="000000" w:themeColor="text1"/>
          <w:lang w:val="fr-CA"/>
        </w:rPr>
        <w:t>pilotes</w:t>
      </w:r>
    </w:p>
    <w:p w14:paraId="36D403AB" w14:textId="77777777" w:rsidR="00FB1546" w:rsidRPr="00423A67" w:rsidRDefault="006C75BC" w:rsidP="00FB1546">
      <w:pPr>
        <w:pStyle w:val="Paragraphedeliste"/>
        <w:numPr>
          <w:ilvl w:val="0"/>
          <w:numId w:val="7"/>
        </w:numPr>
        <w:spacing w:after="120" w:line="300" w:lineRule="exact"/>
        <w:jc w:val="both"/>
        <w:rPr>
          <w:rStyle w:val="normaltextrun"/>
          <w:rFonts w:ascii="Palatino Linotype" w:hAnsi="Palatino Linotype" w:cs="Calibri"/>
          <w:lang w:val="fr-CA"/>
        </w:rPr>
      </w:pPr>
      <w:r w:rsidRPr="00423A67">
        <w:rPr>
          <w:rStyle w:val="spellingerror"/>
          <w:rFonts w:ascii="Palatino Linotype" w:eastAsiaTheme="majorEastAsia" w:hAnsi="Palatino Linotype" w:cs="Arial"/>
          <w:color w:val="000000" w:themeColor="text1"/>
          <w:lang w:val="fr-CA"/>
        </w:rPr>
        <w:t>D'améliorer</w:t>
      </w:r>
      <w:r w:rsidRPr="00423A67">
        <w:rPr>
          <w:rStyle w:val="normaltextrun"/>
          <w:rFonts w:ascii="Palatino Linotype" w:hAnsi="Palatino Linotype" w:cs="Arial"/>
          <w:color w:val="000000" w:themeColor="text1"/>
          <w:lang w:val="fr-CA"/>
        </w:rPr>
        <w:t xml:space="preserve"> la </w:t>
      </w:r>
      <w:r w:rsidRPr="00423A67">
        <w:rPr>
          <w:rStyle w:val="spellingerror"/>
          <w:rFonts w:ascii="Palatino Linotype" w:eastAsiaTheme="majorEastAsia" w:hAnsi="Palatino Linotype" w:cs="Arial"/>
          <w:color w:val="000000" w:themeColor="text1"/>
          <w:lang w:val="fr-CA"/>
        </w:rPr>
        <w:t>préparation</w:t>
      </w:r>
      <w:r w:rsidRPr="00423A67">
        <w:rPr>
          <w:rStyle w:val="normaltextrun"/>
          <w:rFonts w:ascii="Palatino Linotype" w:hAnsi="Palatino Linotype" w:cs="Arial"/>
          <w:color w:val="000000" w:themeColor="text1"/>
          <w:lang w:val="fr-CA"/>
        </w:rPr>
        <w:t xml:space="preserve"> aux missions des forces de </w:t>
      </w:r>
      <w:r w:rsidRPr="00423A67">
        <w:rPr>
          <w:rStyle w:val="spellingerror"/>
          <w:rFonts w:ascii="Palatino Linotype" w:eastAsiaTheme="majorEastAsia" w:hAnsi="Palatino Linotype" w:cs="Arial"/>
          <w:color w:val="000000" w:themeColor="text1"/>
          <w:lang w:val="fr-CA"/>
        </w:rPr>
        <w:t>défenses</w:t>
      </w:r>
    </w:p>
    <w:p w14:paraId="21AFD0A2" w14:textId="44ACDE2B" w:rsidR="0026747E" w:rsidRPr="00423A67" w:rsidRDefault="006C75BC" w:rsidP="0026747E">
      <w:pPr>
        <w:pStyle w:val="Paragraphedeliste"/>
        <w:numPr>
          <w:ilvl w:val="0"/>
          <w:numId w:val="7"/>
        </w:numPr>
        <w:spacing w:after="120" w:line="300" w:lineRule="exact"/>
        <w:jc w:val="both"/>
        <w:rPr>
          <w:rStyle w:val="normaltextrun"/>
          <w:rFonts w:ascii="Palatino Linotype" w:hAnsi="Palatino Linotype" w:cs="Calibri"/>
          <w:lang w:val="fr-CA"/>
        </w:rPr>
      </w:pPr>
      <w:r w:rsidRPr="00423A67">
        <w:rPr>
          <w:rStyle w:val="spellingerror"/>
          <w:rFonts w:ascii="Palatino Linotype" w:eastAsiaTheme="majorEastAsia" w:hAnsi="Palatino Linotype" w:cs="Arial"/>
          <w:color w:val="000000" w:themeColor="text1"/>
          <w:lang w:val="fr-CA"/>
        </w:rPr>
        <w:t>D'améliorer</w:t>
      </w:r>
      <w:r w:rsidRPr="00423A67">
        <w:rPr>
          <w:rStyle w:val="normaltextrun"/>
          <w:rFonts w:ascii="Palatino Linotype" w:hAnsi="Palatino Linotype" w:cs="Arial"/>
          <w:color w:val="000000" w:themeColor="text1"/>
          <w:lang w:val="fr-CA"/>
        </w:rPr>
        <w:t xml:space="preserve"> la </w:t>
      </w:r>
      <w:r w:rsidRPr="00423A67">
        <w:rPr>
          <w:rStyle w:val="spellingerror"/>
          <w:rFonts w:ascii="Palatino Linotype" w:eastAsiaTheme="majorEastAsia" w:hAnsi="Palatino Linotype" w:cs="Arial"/>
          <w:color w:val="000000" w:themeColor="text1"/>
          <w:lang w:val="fr-CA"/>
        </w:rPr>
        <w:t>capacité</w:t>
      </w:r>
      <w:r w:rsidRPr="00423A67">
        <w:rPr>
          <w:rStyle w:val="normaltextrun"/>
          <w:rFonts w:ascii="Palatino Linotype" w:hAnsi="Palatino Linotype" w:cs="Arial"/>
          <w:color w:val="000000" w:themeColor="text1"/>
          <w:lang w:val="fr-CA"/>
        </w:rPr>
        <w:t xml:space="preserve"> du personnel </w:t>
      </w:r>
      <w:r w:rsidRPr="00423A67">
        <w:rPr>
          <w:rStyle w:val="spellingerror"/>
          <w:rFonts w:ascii="Palatino Linotype" w:eastAsiaTheme="majorEastAsia" w:hAnsi="Palatino Linotype" w:cs="Arial"/>
          <w:color w:val="000000" w:themeColor="text1"/>
          <w:lang w:val="fr-CA"/>
        </w:rPr>
        <w:t>médical</w:t>
      </w:r>
      <w:r w:rsidRPr="00423A67">
        <w:rPr>
          <w:rStyle w:val="normaltextrun"/>
          <w:rFonts w:ascii="Palatino Linotype" w:hAnsi="Palatino Linotype" w:cs="Arial"/>
          <w:color w:val="000000" w:themeColor="text1"/>
          <w:lang w:val="fr-CA"/>
        </w:rPr>
        <w:t xml:space="preserve"> à </w:t>
      </w:r>
      <w:r w:rsidRPr="00423A67">
        <w:rPr>
          <w:rStyle w:val="spellingerror"/>
          <w:rFonts w:ascii="Palatino Linotype" w:eastAsiaTheme="majorEastAsia" w:hAnsi="Palatino Linotype" w:cs="Arial"/>
          <w:color w:val="000000" w:themeColor="text1"/>
          <w:lang w:val="fr-CA"/>
        </w:rPr>
        <w:t>sauver</w:t>
      </w:r>
      <w:r w:rsidRPr="00423A67">
        <w:rPr>
          <w:rStyle w:val="normaltextrun"/>
          <w:rFonts w:ascii="Palatino Linotype" w:hAnsi="Palatino Linotype" w:cs="Arial"/>
          <w:color w:val="000000" w:themeColor="text1"/>
          <w:lang w:val="fr-CA"/>
        </w:rPr>
        <w:t xml:space="preserve"> des vies</w:t>
      </w:r>
    </w:p>
    <w:p w14:paraId="2307851A" w14:textId="5F81F588" w:rsidR="0026747E" w:rsidRPr="00423A67" w:rsidRDefault="0026747E" w:rsidP="0026747E">
      <w:pPr>
        <w:pStyle w:val="Paragraphedeliste"/>
        <w:spacing w:after="120" w:line="300" w:lineRule="exact"/>
        <w:ind w:left="1420"/>
        <w:jc w:val="both"/>
        <w:rPr>
          <w:rFonts w:ascii="Palatino Linotype" w:hAnsi="Palatino Linotype" w:cs="Calibri"/>
          <w:lang w:val="fr-CA"/>
        </w:rPr>
      </w:pPr>
    </w:p>
    <w:p w14:paraId="5E838AA1" w14:textId="1FF5FBEC" w:rsidR="006C75BC" w:rsidRPr="00423A67" w:rsidRDefault="00FD7157" w:rsidP="00D47D64">
      <w:pPr>
        <w:pStyle w:val="Paragraphedeliste"/>
        <w:tabs>
          <w:tab w:val="left" w:pos="990"/>
        </w:tabs>
        <w:rPr>
          <w:rFonts w:ascii="Palatino Linotype" w:hAnsi="Palatino Linotype"/>
          <w:i/>
          <w:lang w:val="fr-CA"/>
        </w:rPr>
      </w:pPr>
      <w:r w:rsidRPr="00423A67">
        <w:rPr>
          <w:rFonts w:ascii="Palatino Linotype" w:hAnsi="Palatino Linotype"/>
          <w:i/>
          <w:lang w:val="fr-CA"/>
        </w:rPr>
        <w:t xml:space="preserve">Source : </w:t>
      </w:r>
      <w:hyperlink r:id="rId14">
        <w:r w:rsidR="760AF23E" w:rsidRPr="00423A67">
          <w:rPr>
            <w:rStyle w:val="Lienhypertexte"/>
            <w:rFonts w:ascii="Palatino Linotype" w:hAnsi="Palatino Linotype"/>
            <w:i/>
            <w:iCs/>
            <w:lang w:val="fr-CA"/>
          </w:rPr>
          <w:t>www.cae.com</w:t>
        </w:r>
      </w:hyperlink>
      <w:r w:rsidR="007456F4" w:rsidRPr="00423A67">
        <w:rPr>
          <w:rFonts w:ascii="Palatino Linotype" w:hAnsi="Palatino Linotype"/>
          <w:i/>
          <w:lang w:val="fr-CA"/>
        </w:rPr>
        <w:t xml:space="preserve"> site web official de CAE</w:t>
      </w:r>
    </w:p>
    <w:p w14:paraId="69DA2C31" w14:textId="77777777" w:rsidR="00D47D64" w:rsidRPr="00423A67" w:rsidRDefault="00973603" w:rsidP="00AE2930">
      <w:pPr>
        <w:pStyle w:val="Titre2"/>
        <w:numPr>
          <w:ilvl w:val="1"/>
          <w:numId w:val="5"/>
        </w:numPr>
        <w:rPr>
          <w:rFonts w:ascii="Palatino Linotype" w:hAnsi="Palatino Linotype"/>
        </w:rPr>
      </w:pPr>
      <w:bookmarkStart w:id="7" w:name="_Toc511140727"/>
      <w:r w:rsidRPr="00423A67">
        <w:rPr>
          <w:rFonts w:ascii="Palatino Linotype" w:hAnsi="Palatino Linotype"/>
        </w:rPr>
        <w:t>La vision</w:t>
      </w:r>
      <w:bookmarkEnd w:id="7"/>
    </w:p>
    <w:p w14:paraId="4BE220B3" w14:textId="77777777" w:rsidR="00166935" w:rsidRPr="00423A67" w:rsidRDefault="00166935" w:rsidP="00D47D64">
      <w:pPr>
        <w:pStyle w:val="Paragraphedeliste"/>
        <w:tabs>
          <w:tab w:val="left" w:pos="990"/>
        </w:tabs>
        <w:rPr>
          <w:rStyle w:val="normaltextrun"/>
          <w:rFonts w:ascii="Palatino Linotype" w:hAnsi="Palatino Linotype"/>
          <w:color w:val="000000"/>
          <w:lang w:val="fr-CA"/>
        </w:rPr>
      </w:pPr>
    </w:p>
    <w:p w14:paraId="1980461D" w14:textId="77777777" w:rsidR="00BF46B2" w:rsidRPr="00423A67" w:rsidRDefault="00517A89" w:rsidP="00BF46B2">
      <w:pPr>
        <w:pStyle w:val="Paragraphedeliste"/>
        <w:tabs>
          <w:tab w:val="left" w:pos="990"/>
        </w:tabs>
        <w:rPr>
          <w:rFonts w:ascii="Palatino Linotype" w:hAnsi="Palatino Linotype"/>
          <w:i/>
          <w:lang w:val="fr-CA"/>
        </w:rPr>
      </w:pPr>
      <w:r w:rsidRPr="00423A67">
        <w:rPr>
          <w:rStyle w:val="normaltextrun"/>
          <w:rFonts w:ascii="Palatino Linotype" w:hAnsi="Palatino Linotype"/>
          <w:color w:val="000000" w:themeColor="text1"/>
          <w:lang w:val="fr-CA"/>
        </w:rPr>
        <w:t>CAE a pou vision d'être reconnus mondialement comme le partenaire de choix en formation en vue de renforcer la sécurité, l'efficacité et la préparation. </w:t>
      </w:r>
      <w:r w:rsidRPr="00423A67">
        <w:rPr>
          <w:rFonts w:ascii="Palatino Linotype" w:hAnsi="Palatino Linotype"/>
          <w:lang w:val="fr-CA"/>
        </w:rPr>
        <w:br/>
      </w:r>
    </w:p>
    <w:p w14:paraId="78AE4304" w14:textId="5FF01C73" w:rsidR="00D47D64" w:rsidRPr="00423A67" w:rsidRDefault="00BF46B2" w:rsidP="00BF46B2">
      <w:pPr>
        <w:pStyle w:val="Paragraphedeliste"/>
        <w:tabs>
          <w:tab w:val="left" w:pos="990"/>
        </w:tabs>
        <w:rPr>
          <w:rFonts w:ascii="Palatino Linotype" w:hAnsi="Palatino Linotype"/>
          <w:i/>
          <w:lang w:val="fr-CA"/>
        </w:rPr>
      </w:pPr>
      <w:r w:rsidRPr="00423A67">
        <w:rPr>
          <w:rFonts w:ascii="Palatino Linotype" w:hAnsi="Palatino Linotype"/>
          <w:i/>
          <w:lang w:val="fr-CA"/>
        </w:rPr>
        <w:t xml:space="preserve">Source : </w:t>
      </w:r>
      <w:hyperlink r:id="rId15">
        <w:r w:rsidR="760AF23E" w:rsidRPr="00423A67">
          <w:rPr>
            <w:rStyle w:val="Lienhypertexte"/>
            <w:rFonts w:ascii="Palatino Linotype" w:hAnsi="Palatino Linotype"/>
            <w:i/>
            <w:iCs/>
            <w:lang w:val="fr-CA"/>
          </w:rPr>
          <w:t>www.cae.com</w:t>
        </w:r>
      </w:hyperlink>
      <w:r w:rsidRPr="00423A67">
        <w:rPr>
          <w:rFonts w:ascii="Palatino Linotype" w:hAnsi="Palatino Linotype"/>
          <w:i/>
          <w:lang w:val="fr-CA"/>
        </w:rPr>
        <w:t xml:space="preserve"> site web official de CAE</w:t>
      </w:r>
    </w:p>
    <w:p w14:paraId="081E613B" w14:textId="5E50FD2A" w:rsidR="006F4E75" w:rsidRPr="00664C74" w:rsidRDefault="00973603" w:rsidP="00664C74">
      <w:pPr>
        <w:pStyle w:val="Titre2"/>
        <w:numPr>
          <w:ilvl w:val="1"/>
          <w:numId w:val="5"/>
        </w:numPr>
        <w:rPr>
          <w:rFonts w:ascii="Palatino Linotype" w:hAnsi="Palatino Linotype"/>
        </w:rPr>
      </w:pPr>
      <w:bookmarkStart w:id="8" w:name="_Toc511140728"/>
      <w:r w:rsidRPr="00423A67">
        <w:rPr>
          <w:rFonts w:ascii="Palatino Linotype" w:hAnsi="Palatino Linotype"/>
        </w:rPr>
        <w:lastRenderedPageBreak/>
        <w:t xml:space="preserve">Les </w:t>
      </w:r>
      <w:proofErr w:type="spellStart"/>
      <w:r w:rsidRPr="00423A67">
        <w:rPr>
          <w:rFonts w:ascii="Palatino Linotype" w:hAnsi="Palatino Linotype"/>
        </w:rPr>
        <w:t>enjeux</w:t>
      </w:r>
      <w:bookmarkEnd w:id="8"/>
      <w:proofErr w:type="spellEnd"/>
    </w:p>
    <w:p w14:paraId="00F8B305" w14:textId="627B49D7" w:rsidR="00FA4B74" w:rsidRPr="00F26F29" w:rsidRDefault="009466B4" w:rsidP="00F26F29">
      <w:pPr>
        <w:pStyle w:val="Paragraphedeliste"/>
        <w:tabs>
          <w:tab w:val="left" w:pos="990"/>
        </w:tabs>
        <w:spacing w:line="276" w:lineRule="auto"/>
        <w:jc w:val="both"/>
        <w:rPr>
          <w:rFonts w:ascii="Palatino Linotype" w:hAnsi="Palatino Linotype"/>
          <w:lang w:val="fr-CA"/>
        </w:rPr>
      </w:pPr>
      <w:r w:rsidRPr="00423A67">
        <w:rPr>
          <w:rFonts w:ascii="Palatino Linotype" w:hAnsi="Palatino Linotype"/>
          <w:lang w:val="fr-CA"/>
        </w:rPr>
        <w:t xml:space="preserve">Parmi les </w:t>
      </w:r>
      <w:r w:rsidR="008D1072" w:rsidRPr="00423A67">
        <w:rPr>
          <w:rFonts w:ascii="Palatino Linotype" w:hAnsi="Palatino Linotype"/>
          <w:lang w:val="fr-CA"/>
        </w:rPr>
        <w:t xml:space="preserve">principaux </w:t>
      </w:r>
      <w:r w:rsidRPr="00423A67">
        <w:rPr>
          <w:rFonts w:ascii="Palatino Linotype" w:hAnsi="Palatino Linotype"/>
          <w:lang w:val="fr-CA"/>
        </w:rPr>
        <w:t>enjeux de CAE nous pouvons souligner :</w:t>
      </w:r>
    </w:p>
    <w:p w14:paraId="48EEBB8F" w14:textId="67FE0E94" w:rsidR="00DE1E92" w:rsidRPr="00423A67" w:rsidRDefault="008D1072" w:rsidP="47EBA9D6">
      <w:pPr>
        <w:pStyle w:val="Paragraphedeliste"/>
        <w:numPr>
          <w:ilvl w:val="0"/>
          <w:numId w:val="10"/>
        </w:numPr>
        <w:tabs>
          <w:tab w:val="left" w:pos="990"/>
        </w:tabs>
        <w:spacing w:line="276" w:lineRule="auto"/>
        <w:jc w:val="both"/>
        <w:rPr>
          <w:rFonts w:ascii="Palatino Linotype" w:hAnsi="Palatino Linotype"/>
          <w:lang w:val="fr-CA"/>
        </w:rPr>
      </w:pPr>
      <w:r w:rsidRPr="00423A67">
        <w:rPr>
          <w:rFonts w:ascii="Palatino Linotype" w:hAnsi="Palatino Linotype"/>
          <w:b/>
          <w:lang w:val="fr-CA"/>
        </w:rPr>
        <w:t xml:space="preserve">Le </w:t>
      </w:r>
      <w:r w:rsidR="00E06D73" w:rsidRPr="00423A67">
        <w:rPr>
          <w:rFonts w:ascii="Palatino Linotype" w:hAnsi="Palatino Linotype"/>
          <w:b/>
          <w:lang w:val="fr-CA"/>
        </w:rPr>
        <w:t xml:space="preserve">défi </w:t>
      </w:r>
      <w:r w:rsidR="00DE1E92" w:rsidRPr="00423A67">
        <w:rPr>
          <w:rFonts w:ascii="Palatino Linotype" w:hAnsi="Palatino Linotype"/>
          <w:b/>
          <w:lang w:val="fr-CA"/>
        </w:rPr>
        <w:t>technologique</w:t>
      </w:r>
      <w:r w:rsidR="00E06D73" w:rsidRPr="00423A67">
        <w:rPr>
          <w:rFonts w:ascii="Palatino Linotype" w:hAnsi="Palatino Linotype"/>
          <w:b/>
          <w:lang w:val="fr-CA"/>
        </w:rPr>
        <w:t xml:space="preserve"> </w:t>
      </w:r>
      <w:r w:rsidRPr="00423A67">
        <w:rPr>
          <w:rFonts w:ascii="Palatino Linotype" w:hAnsi="Palatino Linotype"/>
          <w:lang w:val="fr-CA"/>
        </w:rPr>
        <w:t xml:space="preserve">: </w:t>
      </w:r>
      <w:r w:rsidR="00E06D73" w:rsidRPr="00423A67">
        <w:rPr>
          <w:rFonts w:ascii="Palatino Linotype" w:hAnsi="Palatino Linotype"/>
          <w:lang w:val="fr-CA"/>
        </w:rPr>
        <w:t>La technologie faisant partie de notre quotidien, les clients sont de plus en plus exigeants sur l’expérience utilisateur dans un simulateur. D</w:t>
      </w:r>
      <w:r w:rsidR="00BE7245" w:rsidRPr="00423A67">
        <w:rPr>
          <w:rFonts w:ascii="Palatino Linotype" w:hAnsi="Palatino Linotype"/>
          <w:lang w:val="fr-CA"/>
        </w:rPr>
        <w:t>’un autre côté,</w:t>
      </w:r>
      <w:r w:rsidR="00E06D73" w:rsidRPr="00423A67">
        <w:rPr>
          <w:rFonts w:ascii="Palatino Linotype" w:hAnsi="Palatino Linotype"/>
          <w:lang w:val="fr-CA"/>
        </w:rPr>
        <w:t xml:space="preserve"> CAE </w:t>
      </w:r>
      <w:r w:rsidR="00333ECC" w:rsidRPr="00423A67">
        <w:rPr>
          <w:rFonts w:ascii="Palatino Linotype" w:hAnsi="Palatino Linotype"/>
          <w:lang w:val="fr-CA"/>
        </w:rPr>
        <w:t xml:space="preserve">investit énormément dans la recherche et développement </w:t>
      </w:r>
      <w:r w:rsidR="00913550" w:rsidRPr="00423A67">
        <w:rPr>
          <w:rFonts w:ascii="Palatino Linotype" w:hAnsi="Palatino Linotype"/>
          <w:lang w:val="fr-CA"/>
        </w:rPr>
        <w:t xml:space="preserve">dans les IOT ainsi que </w:t>
      </w:r>
      <w:r w:rsidR="00BE7245" w:rsidRPr="00423A67">
        <w:rPr>
          <w:rFonts w:ascii="Palatino Linotype" w:hAnsi="Palatino Linotype"/>
          <w:lang w:val="fr-CA"/>
        </w:rPr>
        <w:t>pour</w:t>
      </w:r>
      <w:r w:rsidR="00333ECC" w:rsidRPr="00423A67">
        <w:rPr>
          <w:rFonts w:ascii="Palatino Linotype" w:hAnsi="Palatino Linotype"/>
          <w:lang w:val="fr-CA"/>
        </w:rPr>
        <w:t xml:space="preserve"> livrer une expérience hors du commun</w:t>
      </w:r>
      <w:r w:rsidR="00BE7245" w:rsidRPr="00423A67">
        <w:rPr>
          <w:rFonts w:ascii="Palatino Linotype" w:hAnsi="Palatino Linotype"/>
          <w:lang w:val="fr-CA"/>
        </w:rPr>
        <w:t xml:space="preserve"> avec ses simulateurs</w:t>
      </w:r>
      <w:r w:rsidR="00333ECC" w:rsidRPr="00423A67">
        <w:rPr>
          <w:rFonts w:ascii="Palatino Linotype" w:hAnsi="Palatino Linotype"/>
          <w:lang w:val="fr-CA"/>
        </w:rPr>
        <w:t>.</w:t>
      </w:r>
    </w:p>
    <w:p w14:paraId="59D5378B" w14:textId="77777777" w:rsidR="00913550" w:rsidRPr="00423A67" w:rsidRDefault="00913550" w:rsidP="47EBA9D6">
      <w:pPr>
        <w:pStyle w:val="Paragraphedeliste"/>
        <w:tabs>
          <w:tab w:val="left" w:pos="990"/>
        </w:tabs>
        <w:spacing w:line="276" w:lineRule="auto"/>
        <w:ind w:left="1080"/>
        <w:jc w:val="both"/>
        <w:rPr>
          <w:rFonts w:ascii="Palatino Linotype" w:hAnsi="Palatino Linotype"/>
          <w:lang w:val="fr-CA"/>
        </w:rPr>
      </w:pPr>
    </w:p>
    <w:p w14:paraId="4AA302EF" w14:textId="5E4F8296" w:rsidR="008D1072" w:rsidRPr="00423A67" w:rsidRDefault="00E06D73" w:rsidP="47EBA9D6">
      <w:pPr>
        <w:pStyle w:val="Paragraphedeliste"/>
        <w:numPr>
          <w:ilvl w:val="0"/>
          <w:numId w:val="10"/>
        </w:numPr>
        <w:tabs>
          <w:tab w:val="left" w:pos="990"/>
        </w:tabs>
        <w:spacing w:line="276" w:lineRule="auto"/>
        <w:jc w:val="both"/>
        <w:rPr>
          <w:rFonts w:ascii="Palatino Linotype" w:hAnsi="Palatino Linotype"/>
          <w:lang w:val="fr-CA"/>
        </w:rPr>
      </w:pPr>
      <w:r w:rsidRPr="00423A67">
        <w:rPr>
          <w:rFonts w:ascii="Palatino Linotype" w:hAnsi="Palatino Linotype"/>
          <w:b/>
          <w:lang w:val="fr-CA"/>
        </w:rPr>
        <w:t>Le défi du leadership</w:t>
      </w:r>
      <w:r w:rsidRPr="00423A67">
        <w:rPr>
          <w:rFonts w:ascii="Palatino Linotype" w:hAnsi="Palatino Linotype"/>
          <w:lang w:val="fr-CA"/>
        </w:rPr>
        <w:t xml:space="preserve"> : </w:t>
      </w:r>
      <w:r w:rsidR="008D1072" w:rsidRPr="00423A67">
        <w:rPr>
          <w:rFonts w:ascii="Palatino Linotype" w:hAnsi="Palatino Linotype"/>
          <w:lang w:val="fr-CA"/>
        </w:rPr>
        <w:t xml:space="preserve">CAE est leader mondial dans </w:t>
      </w:r>
      <w:r w:rsidRPr="00423A67">
        <w:rPr>
          <w:rFonts w:ascii="Palatino Linotype" w:hAnsi="Palatino Linotype"/>
          <w:lang w:val="fr-CA"/>
        </w:rPr>
        <w:t>la</w:t>
      </w:r>
      <w:r w:rsidR="008D1072" w:rsidRPr="00423A67">
        <w:rPr>
          <w:rFonts w:ascii="Palatino Linotype" w:hAnsi="Palatino Linotype"/>
          <w:lang w:val="fr-CA"/>
        </w:rPr>
        <w:t xml:space="preserve"> simulat</w:t>
      </w:r>
      <w:r w:rsidRPr="00423A67">
        <w:rPr>
          <w:rFonts w:ascii="Palatino Linotype" w:hAnsi="Palatino Linotype"/>
          <w:lang w:val="fr-CA"/>
        </w:rPr>
        <w:t>ion</w:t>
      </w:r>
      <w:r w:rsidR="008D1072" w:rsidRPr="00423A67">
        <w:rPr>
          <w:rFonts w:ascii="Palatino Linotype" w:hAnsi="Palatino Linotype"/>
          <w:lang w:val="fr-CA"/>
        </w:rPr>
        <w:t xml:space="preserve">. Dans un environnement technologique changeant ou le service de formation est </w:t>
      </w:r>
      <w:r w:rsidR="00913550" w:rsidRPr="00423A67">
        <w:rPr>
          <w:rFonts w:ascii="Palatino Linotype" w:hAnsi="Palatino Linotype"/>
          <w:lang w:val="fr-CA"/>
        </w:rPr>
        <w:t xml:space="preserve">de plus en plus </w:t>
      </w:r>
      <w:r w:rsidR="008D1072" w:rsidRPr="00423A67">
        <w:rPr>
          <w:rFonts w:ascii="Palatino Linotype" w:hAnsi="Palatino Linotype"/>
          <w:lang w:val="fr-CA"/>
        </w:rPr>
        <w:t>perçu comme un « service publique » (</w:t>
      </w:r>
      <w:proofErr w:type="spellStart"/>
      <w:r w:rsidRPr="00423A67">
        <w:rPr>
          <w:rFonts w:ascii="Palatino Linotype" w:hAnsi="Palatino Linotype"/>
          <w:i/>
          <w:lang w:val="fr-CA"/>
        </w:rPr>
        <w:t>exple</w:t>
      </w:r>
      <w:proofErr w:type="spellEnd"/>
      <w:r w:rsidRPr="00423A67">
        <w:rPr>
          <w:rFonts w:ascii="Palatino Linotype" w:hAnsi="Palatino Linotype"/>
          <w:i/>
          <w:lang w:val="fr-CA"/>
        </w:rPr>
        <w:t xml:space="preserve"> </w:t>
      </w:r>
      <w:r w:rsidR="008D1072" w:rsidRPr="00423A67">
        <w:rPr>
          <w:rFonts w:ascii="Palatino Linotype" w:hAnsi="Palatino Linotype"/>
          <w:i/>
          <w:lang w:val="fr-CA"/>
        </w:rPr>
        <w:t>du type téléphone</w:t>
      </w:r>
      <w:r w:rsidR="008D1072" w:rsidRPr="00423A67">
        <w:rPr>
          <w:rFonts w:ascii="Palatino Linotype" w:hAnsi="Palatino Linotype"/>
          <w:lang w:val="fr-CA"/>
        </w:rPr>
        <w:t>), l’entreprise doit constamment se réinventer pour garder sa longueur d’avance sur la concurrence.</w:t>
      </w:r>
      <w:r w:rsidRPr="00423A67">
        <w:rPr>
          <w:rFonts w:ascii="Palatino Linotype" w:hAnsi="Palatino Linotype"/>
          <w:lang w:val="fr-CA"/>
        </w:rPr>
        <w:t xml:space="preserve"> De plus elle doit constamment innover pour fournir à moindre coût une expérience utilisateur hors du commun.</w:t>
      </w:r>
    </w:p>
    <w:p w14:paraId="19EDA741" w14:textId="77777777" w:rsidR="00942C4F" w:rsidRPr="00423A67" w:rsidRDefault="00942C4F" w:rsidP="47EBA9D6">
      <w:pPr>
        <w:pStyle w:val="Paragraphedeliste"/>
        <w:tabs>
          <w:tab w:val="left" w:pos="990"/>
        </w:tabs>
        <w:spacing w:line="276" w:lineRule="auto"/>
        <w:ind w:left="1080"/>
        <w:jc w:val="both"/>
        <w:rPr>
          <w:rFonts w:ascii="Palatino Linotype" w:hAnsi="Palatino Linotype"/>
          <w:lang w:val="fr-CA"/>
        </w:rPr>
      </w:pPr>
    </w:p>
    <w:p w14:paraId="2EDF3160" w14:textId="08E644E8" w:rsidR="008D1072" w:rsidRPr="00423A67" w:rsidRDefault="008D1072" w:rsidP="47EBA9D6">
      <w:pPr>
        <w:pStyle w:val="Paragraphedeliste"/>
        <w:numPr>
          <w:ilvl w:val="0"/>
          <w:numId w:val="10"/>
        </w:numPr>
        <w:tabs>
          <w:tab w:val="left" w:pos="990"/>
        </w:tabs>
        <w:spacing w:line="276" w:lineRule="auto"/>
        <w:jc w:val="both"/>
        <w:rPr>
          <w:rFonts w:ascii="Palatino Linotype" w:hAnsi="Palatino Linotype"/>
          <w:lang w:val="fr-CA"/>
        </w:rPr>
      </w:pPr>
      <w:r w:rsidRPr="00423A67">
        <w:rPr>
          <w:rFonts w:ascii="Palatino Linotype" w:hAnsi="Palatino Linotype"/>
          <w:b/>
          <w:lang w:val="fr-CA"/>
        </w:rPr>
        <w:t>Le défi des finances</w:t>
      </w:r>
      <w:r w:rsidRPr="00423A67">
        <w:rPr>
          <w:rFonts w:ascii="Palatino Linotype" w:hAnsi="Palatino Linotype"/>
          <w:lang w:val="fr-CA"/>
        </w:rPr>
        <w:t xml:space="preserve"> : </w:t>
      </w:r>
      <w:r w:rsidR="0039294C" w:rsidRPr="00423A67">
        <w:rPr>
          <w:rFonts w:ascii="Palatino Linotype" w:hAnsi="Palatino Linotype"/>
          <w:lang w:val="fr-CA"/>
        </w:rPr>
        <w:t>Le marché de la simulation étant de plus en plus concurrentiel</w:t>
      </w:r>
      <w:r w:rsidR="00913550" w:rsidRPr="00423A67">
        <w:rPr>
          <w:rFonts w:ascii="Palatino Linotype" w:hAnsi="Palatino Linotype"/>
          <w:lang w:val="fr-CA"/>
        </w:rPr>
        <w:t>,</w:t>
      </w:r>
      <w:r w:rsidR="0039294C" w:rsidRPr="00423A67">
        <w:rPr>
          <w:rFonts w:ascii="Palatino Linotype" w:hAnsi="Palatino Linotype"/>
          <w:lang w:val="fr-CA"/>
        </w:rPr>
        <w:t xml:space="preserve"> et les décisions des principaux fabricants d’avions de fournir </w:t>
      </w:r>
      <w:r w:rsidR="00913550" w:rsidRPr="00423A67">
        <w:rPr>
          <w:rFonts w:ascii="Palatino Linotype" w:hAnsi="Palatino Linotype"/>
          <w:lang w:val="fr-CA"/>
        </w:rPr>
        <w:t xml:space="preserve">les </w:t>
      </w:r>
      <w:r w:rsidR="0039294C" w:rsidRPr="00423A67">
        <w:rPr>
          <w:rFonts w:ascii="Palatino Linotype" w:hAnsi="Palatino Linotype"/>
          <w:lang w:val="fr-CA"/>
        </w:rPr>
        <w:t>solution</w:t>
      </w:r>
      <w:r w:rsidR="00913550" w:rsidRPr="00423A67">
        <w:rPr>
          <w:rFonts w:ascii="Palatino Linotype" w:hAnsi="Palatino Linotype"/>
          <w:lang w:val="fr-CA"/>
        </w:rPr>
        <w:t>s</w:t>
      </w:r>
      <w:r w:rsidR="0039294C" w:rsidRPr="00423A67">
        <w:rPr>
          <w:rFonts w:ascii="Palatino Linotype" w:hAnsi="Palatino Linotype"/>
          <w:lang w:val="fr-CA"/>
        </w:rPr>
        <w:t xml:space="preserve"> tout en un des « modèles de simulations » avec leurs avions, il est de moins en moins profitable de </w:t>
      </w:r>
      <w:r w:rsidR="00913550" w:rsidRPr="00423A67">
        <w:rPr>
          <w:rFonts w:ascii="Palatino Linotype" w:hAnsi="Palatino Linotype"/>
          <w:lang w:val="fr-CA"/>
        </w:rPr>
        <w:t xml:space="preserve">se </w:t>
      </w:r>
      <w:r w:rsidR="00303980">
        <w:rPr>
          <w:rFonts w:ascii="Palatino Linotype" w:hAnsi="Palatino Linotype"/>
          <w:lang w:val="fr-CA"/>
        </w:rPr>
        <w:t>contenter</w:t>
      </w:r>
      <w:r w:rsidR="009C4E79">
        <w:rPr>
          <w:rFonts w:ascii="Palatino Linotype" w:hAnsi="Palatino Linotype"/>
          <w:lang w:val="fr-CA"/>
        </w:rPr>
        <w:t xml:space="preserve"> de </w:t>
      </w:r>
      <w:r w:rsidR="00913550" w:rsidRPr="00423A67">
        <w:rPr>
          <w:rFonts w:ascii="Palatino Linotype" w:hAnsi="Palatino Linotype"/>
          <w:lang w:val="fr-CA"/>
        </w:rPr>
        <w:t>la vente de</w:t>
      </w:r>
      <w:r w:rsidR="0039294C" w:rsidRPr="00423A67">
        <w:rPr>
          <w:rFonts w:ascii="Palatino Linotype" w:hAnsi="Palatino Linotype"/>
          <w:lang w:val="fr-CA"/>
        </w:rPr>
        <w:t xml:space="preserve"> simulateur</w:t>
      </w:r>
      <w:r w:rsidR="00913550" w:rsidRPr="00423A67">
        <w:rPr>
          <w:rFonts w:ascii="Palatino Linotype" w:hAnsi="Palatino Linotype"/>
          <w:lang w:val="fr-CA"/>
        </w:rPr>
        <w:t>s</w:t>
      </w:r>
      <w:r w:rsidR="0039294C" w:rsidRPr="00423A67">
        <w:rPr>
          <w:rFonts w:ascii="Palatino Linotype" w:hAnsi="Palatino Linotype"/>
          <w:lang w:val="fr-CA"/>
        </w:rPr>
        <w:t xml:space="preserve">. D’où le besoin d’automatiser le processus de </w:t>
      </w:r>
      <w:r w:rsidR="006B3004" w:rsidRPr="00423A67">
        <w:rPr>
          <w:rFonts w:ascii="Palatino Linotype" w:hAnsi="Palatino Linotype"/>
          <w:lang w:val="fr-CA"/>
        </w:rPr>
        <w:t>fabrication</w:t>
      </w:r>
      <w:r w:rsidR="0039294C" w:rsidRPr="00423A67">
        <w:rPr>
          <w:rFonts w:ascii="Palatino Linotype" w:hAnsi="Palatino Linotype"/>
          <w:lang w:val="fr-CA"/>
        </w:rPr>
        <w:t xml:space="preserve"> d’un simulateur</w:t>
      </w:r>
      <w:r w:rsidR="006B3004" w:rsidRPr="00423A67">
        <w:rPr>
          <w:rFonts w:ascii="Palatino Linotype" w:hAnsi="Palatino Linotype"/>
          <w:lang w:val="fr-CA"/>
        </w:rPr>
        <w:t>, de réduire les coûts de production et de livraison</w:t>
      </w:r>
      <w:r w:rsidR="0039294C" w:rsidRPr="00423A67">
        <w:rPr>
          <w:rFonts w:ascii="Palatino Linotype" w:hAnsi="Palatino Linotype"/>
          <w:lang w:val="fr-CA"/>
        </w:rPr>
        <w:t xml:space="preserve"> </w:t>
      </w:r>
      <w:r w:rsidR="006B3004" w:rsidRPr="00423A67">
        <w:rPr>
          <w:rFonts w:ascii="Palatino Linotype" w:hAnsi="Palatino Linotype"/>
          <w:lang w:val="fr-CA"/>
        </w:rPr>
        <w:t>afin de</w:t>
      </w:r>
      <w:r w:rsidR="0039294C" w:rsidRPr="00423A67">
        <w:rPr>
          <w:rFonts w:ascii="Palatino Linotype" w:hAnsi="Palatino Linotype"/>
          <w:lang w:val="fr-CA"/>
        </w:rPr>
        <w:t xml:space="preserve"> se focaliser sur la formation </w:t>
      </w:r>
      <w:r w:rsidR="00913550" w:rsidRPr="00423A67">
        <w:rPr>
          <w:rFonts w:ascii="Palatino Linotype" w:hAnsi="Palatino Linotype"/>
          <w:lang w:val="fr-CA"/>
        </w:rPr>
        <w:t>grâce à</w:t>
      </w:r>
      <w:r w:rsidR="0039294C" w:rsidRPr="00423A67">
        <w:rPr>
          <w:rFonts w:ascii="Palatino Linotype" w:hAnsi="Palatino Linotype"/>
          <w:lang w:val="fr-CA"/>
        </w:rPr>
        <w:t xml:space="preserve"> laquelle elle compte augmenter ses marges de profits.</w:t>
      </w:r>
    </w:p>
    <w:p w14:paraId="185FBE1D" w14:textId="269727ED" w:rsidR="00BF46B2" w:rsidRPr="00423A67" w:rsidRDefault="00BF46B2" w:rsidP="00BF46B2">
      <w:pPr>
        <w:tabs>
          <w:tab w:val="left" w:pos="990"/>
        </w:tabs>
        <w:ind w:left="720"/>
        <w:rPr>
          <w:rFonts w:ascii="Palatino Linotype" w:hAnsi="Palatino Linotype"/>
          <w:i/>
          <w:lang w:val="fr-CA"/>
        </w:rPr>
      </w:pPr>
      <w:r w:rsidRPr="00423A67">
        <w:rPr>
          <w:rFonts w:ascii="Palatino Linotype" w:hAnsi="Palatino Linotype"/>
          <w:i/>
          <w:lang w:val="fr-CA"/>
        </w:rPr>
        <w:t>Source : Employé de CAE</w:t>
      </w:r>
    </w:p>
    <w:p w14:paraId="33520872" w14:textId="77777777" w:rsidR="00BF46B2" w:rsidRPr="00423A67" w:rsidRDefault="00BF46B2" w:rsidP="00BF46B2">
      <w:pPr>
        <w:tabs>
          <w:tab w:val="left" w:pos="990"/>
        </w:tabs>
        <w:ind w:left="720"/>
        <w:rPr>
          <w:rFonts w:ascii="Palatino Linotype" w:hAnsi="Palatino Linotype"/>
          <w:lang w:val="fr-CA"/>
        </w:rPr>
      </w:pPr>
    </w:p>
    <w:p w14:paraId="067F68EF" w14:textId="77777777" w:rsidR="00052CC6" w:rsidRPr="00423A67" w:rsidRDefault="00052CC6" w:rsidP="00052CC6">
      <w:pPr>
        <w:pStyle w:val="Titre2"/>
        <w:numPr>
          <w:ilvl w:val="1"/>
          <w:numId w:val="5"/>
        </w:numPr>
        <w:rPr>
          <w:rFonts w:ascii="Palatino Linotype" w:hAnsi="Palatino Linotype"/>
        </w:rPr>
      </w:pPr>
      <w:bookmarkStart w:id="9" w:name="_Toc511140729"/>
      <w:r w:rsidRPr="00423A67">
        <w:rPr>
          <w:rFonts w:ascii="Palatino Linotype" w:hAnsi="Palatino Linotype"/>
        </w:rPr>
        <w:t xml:space="preserve">La </w:t>
      </w:r>
      <w:proofErr w:type="spellStart"/>
      <w:r w:rsidRPr="00423A67">
        <w:rPr>
          <w:rFonts w:ascii="Palatino Linotype" w:hAnsi="Palatino Linotype"/>
        </w:rPr>
        <w:t>stratégie</w:t>
      </w:r>
      <w:bookmarkEnd w:id="9"/>
      <w:proofErr w:type="spellEnd"/>
    </w:p>
    <w:p w14:paraId="4CF05CF9" w14:textId="77777777" w:rsidR="009220CC" w:rsidRPr="00423A67" w:rsidRDefault="009220CC" w:rsidP="00D47D64">
      <w:pPr>
        <w:pStyle w:val="Paragraphedeliste"/>
        <w:tabs>
          <w:tab w:val="left" w:pos="990"/>
        </w:tabs>
        <w:rPr>
          <w:rFonts w:ascii="Palatino Linotype" w:hAnsi="Palatino Linotype"/>
          <w:lang w:val="fr-CA"/>
        </w:rPr>
      </w:pPr>
    </w:p>
    <w:p w14:paraId="3D58BC76" w14:textId="41B0030D" w:rsidR="00D47D64" w:rsidRPr="00423A67" w:rsidRDefault="00647B57" w:rsidP="6F4B35D8">
      <w:pPr>
        <w:pStyle w:val="Paragraphedeliste"/>
        <w:tabs>
          <w:tab w:val="left" w:pos="990"/>
        </w:tabs>
        <w:spacing w:line="276" w:lineRule="auto"/>
        <w:jc w:val="both"/>
        <w:rPr>
          <w:rFonts w:ascii="Palatino Linotype" w:hAnsi="Palatino Linotype"/>
          <w:lang w:val="fr-CA"/>
        </w:rPr>
      </w:pPr>
      <w:r w:rsidRPr="00423A67">
        <w:rPr>
          <w:rFonts w:ascii="Palatino Linotype" w:hAnsi="Palatino Linotype"/>
          <w:lang w:val="fr-CA"/>
        </w:rPr>
        <w:t>Le contexte dans lequel évolue CAE présente plusieurs défis qui l’obligent à innover, à se réinventer et à se concentrer sur ce qui est essentiel</w:t>
      </w:r>
      <w:r w:rsidR="008E7D42" w:rsidRPr="00423A67">
        <w:rPr>
          <w:rFonts w:ascii="Palatino Linotype" w:hAnsi="Palatino Linotype"/>
          <w:lang w:val="fr-CA"/>
        </w:rPr>
        <w:t xml:space="preserve"> pour sa mission</w:t>
      </w:r>
      <w:r w:rsidRPr="00423A67">
        <w:rPr>
          <w:rFonts w:ascii="Palatino Linotype" w:hAnsi="Palatino Linotype"/>
          <w:lang w:val="fr-CA"/>
        </w:rPr>
        <w:t xml:space="preserve">. Voici les principales stratégies adoptées par la </w:t>
      </w:r>
      <w:r w:rsidR="00BD5291" w:rsidRPr="00423A67">
        <w:rPr>
          <w:rFonts w:ascii="Palatino Linotype" w:hAnsi="Palatino Linotype"/>
          <w:lang w:val="fr-CA"/>
        </w:rPr>
        <w:t>compagnie</w:t>
      </w:r>
      <w:r w:rsidRPr="00423A67">
        <w:rPr>
          <w:rFonts w:ascii="Palatino Linotype" w:hAnsi="Palatino Linotype"/>
          <w:lang w:val="fr-CA"/>
        </w:rPr>
        <w:t xml:space="preserve"> </w:t>
      </w:r>
      <w:r w:rsidR="00957073" w:rsidRPr="00423A67">
        <w:rPr>
          <w:rFonts w:ascii="Palatino Linotype" w:hAnsi="Palatino Linotype"/>
          <w:lang w:val="fr-CA"/>
        </w:rPr>
        <w:t>pour faire face</w:t>
      </w:r>
      <w:r w:rsidRPr="00423A67">
        <w:rPr>
          <w:rFonts w:ascii="Palatino Linotype" w:hAnsi="Palatino Linotype"/>
          <w:lang w:val="fr-CA"/>
        </w:rPr>
        <w:t xml:space="preserve"> à ce contexte particulier</w:t>
      </w:r>
      <w:r w:rsidR="00BD5291" w:rsidRPr="00423A67">
        <w:rPr>
          <w:rFonts w:ascii="Palatino Linotype" w:hAnsi="Palatino Linotype"/>
          <w:lang w:val="fr-CA"/>
        </w:rPr>
        <w:t> :</w:t>
      </w:r>
    </w:p>
    <w:p w14:paraId="0CFB6A9A" w14:textId="59507DA5" w:rsidR="00BD5291" w:rsidRPr="00423A67" w:rsidRDefault="00BD5291" w:rsidP="6F4B35D8">
      <w:pPr>
        <w:pStyle w:val="Paragraphedeliste"/>
        <w:numPr>
          <w:ilvl w:val="0"/>
          <w:numId w:val="10"/>
        </w:numPr>
        <w:tabs>
          <w:tab w:val="left" w:pos="990"/>
        </w:tabs>
        <w:spacing w:line="276" w:lineRule="auto"/>
        <w:jc w:val="both"/>
        <w:rPr>
          <w:rFonts w:ascii="Palatino Linotype" w:hAnsi="Palatino Linotype"/>
          <w:lang w:val="fr-CA"/>
        </w:rPr>
      </w:pPr>
      <w:r w:rsidRPr="00423A67">
        <w:rPr>
          <w:rFonts w:ascii="Palatino Linotype" w:hAnsi="Palatino Linotype"/>
          <w:lang w:val="fr-CA"/>
        </w:rPr>
        <w:t xml:space="preserve">Automatiser la </w:t>
      </w:r>
      <w:r w:rsidR="008A3804" w:rsidRPr="00423A67">
        <w:rPr>
          <w:rFonts w:ascii="Palatino Linotype" w:hAnsi="Palatino Linotype"/>
          <w:lang w:val="fr-CA"/>
        </w:rPr>
        <w:t>fabrication</w:t>
      </w:r>
      <w:r w:rsidR="009F6BA8" w:rsidRPr="00423A67">
        <w:rPr>
          <w:rFonts w:ascii="Palatino Linotype" w:hAnsi="Palatino Linotype"/>
          <w:lang w:val="fr-CA"/>
        </w:rPr>
        <w:t>, lest tests ainsi que</w:t>
      </w:r>
      <w:r w:rsidR="00AA262D" w:rsidRPr="00423A67">
        <w:rPr>
          <w:rFonts w:ascii="Palatino Linotype" w:hAnsi="Palatino Linotype"/>
          <w:lang w:val="fr-CA"/>
        </w:rPr>
        <w:t xml:space="preserve"> la livraison </w:t>
      </w:r>
      <w:r w:rsidRPr="00423A67">
        <w:rPr>
          <w:rFonts w:ascii="Palatino Linotype" w:hAnsi="Palatino Linotype"/>
          <w:lang w:val="fr-CA"/>
        </w:rPr>
        <w:t>des simulateurs</w:t>
      </w:r>
    </w:p>
    <w:p w14:paraId="5EB1257E" w14:textId="1E1AE475" w:rsidR="00D42BB0" w:rsidRPr="00423A67" w:rsidRDefault="00D42BB0" w:rsidP="6F4B35D8">
      <w:pPr>
        <w:pStyle w:val="Paragraphedeliste"/>
        <w:numPr>
          <w:ilvl w:val="0"/>
          <w:numId w:val="10"/>
        </w:numPr>
        <w:tabs>
          <w:tab w:val="left" w:pos="990"/>
        </w:tabs>
        <w:spacing w:line="276" w:lineRule="auto"/>
        <w:jc w:val="both"/>
        <w:rPr>
          <w:rFonts w:ascii="Palatino Linotype" w:hAnsi="Palatino Linotype"/>
          <w:lang w:val="fr-CA"/>
        </w:rPr>
      </w:pPr>
      <w:r w:rsidRPr="00423A67">
        <w:rPr>
          <w:rFonts w:ascii="Palatino Linotype" w:hAnsi="Palatino Linotype"/>
          <w:lang w:val="fr-CA"/>
        </w:rPr>
        <w:t>Réduire les pannes pouvant surgir dans l’exploitation d’un simulateur</w:t>
      </w:r>
    </w:p>
    <w:p w14:paraId="0D8C75C5" w14:textId="006607E6" w:rsidR="00C96B1D" w:rsidRPr="00423A67" w:rsidRDefault="00C96B1D" w:rsidP="6F4B35D8">
      <w:pPr>
        <w:pStyle w:val="Paragraphedeliste"/>
        <w:numPr>
          <w:ilvl w:val="0"/>
          <w:numId w:val="10"/>
        </w:numPr>
        <w:tabs>
          <w:tab w:val="left" w:pos="990"/>
        </w:tabs>
        <w:spacing w:line="276" w:lineRule="auto"/>
        <w:jc w:val="both"/>
        <w:rPr>
          <w:rFonts w:ascii="Palatino Linotype" w:hAnsi="Palatino Linotype"/>
          <w:lang w:val="fr-CA"/>
        </w:rPr>
      </w:pPr>
      <w:r w:rsidRPr="00423A67">
        <w:rPr>
          <w:rFonts w:ascii="Palatino Linotype" w:hAnsi="Palatino Linotype"/>
          <w:lang w:val="fr-CA"/>
        </w:rPr>
        <w:t>Uniformiser les centres de formation à travers le monde</w:t>
      </w:r>
      <w:r w:rsidR="00BA6337">
        <w:rPr>
          <w:rFonts w:ascii="Palatino Linotype" w:hAnsi="Palatino Linotype"/>
          <w:lang w:val="fr-CA"/>
        </w:rPr>
        <w:t xml:space="preserve"> afin d’offrir une expérience unique</w:t>
      </w:r>
    </w:p>
    <w:p w14:paraId="616E7BBB" w14:textId="75146967" w:rsidR="008E769B" w:rsidRPr="00423A67" w:rsidRDefault="008E769B" w:rsidP="008E769B">
      <w:pPr>
        <w:pStyle w:val="Paragraphedeliste"/>
        <w:numPr>
          <w:ilvl w:val="0"/>
          <w:numId w:val="10"/>
        </w:numPr>
        <w:tabs>
          <w:tab w:val="left" w:pos="990"/>
        </w:tabs>
        <w:spacing w:line="276" w:lineRule="auto"/>
        <w:jc w:val="both"/>
        <w:rPr>
          <w:rFonts w:ascii="Palatino Linotype" w:hAnsi="Palatino Linotype"/>
          <w:lang w:val="fr-CA"/>
        </w:rPr>
      </w:pPr>
      <w:r w:rsidRPr="00423A67">
        <w:rPr>
          <w:rFonts w:ascii="Palatino Linotype" w:hAnsi="Palatino Linotype"/>
          <w:lang w:val="fr-CA"/>
        </w:rPr>
        <w:t>Se positionner comme « partenaire de choix en formation »</w:t>
      </w:r>
    </w:p>
    <w:p w14:paraId="4A033483" w14:textId="16FC7879" w:rsidR="00F95A95" w:rsidRPr="00423A67" w:rsidRDefault="00F95A95" w:rsidP="008E769B">
      <w:pPr>
        <w:pStyle w:val="Paragraphedeliste"/>
        <w:numPr>
          <w:ilvl w:val="0"/>
          <w:numId w:val="10"/>
        </w:numPr>
        <w:tabs>
          <w:tab w:val="left" w:pos="990"/>
        </w:tabs>
        <w:spacing w:line="276" w:lineRule="auto"/>
        <w:jc w:val="both"/>
        <w:rPr>
          <w:rFonts w:ascii="Palatino Linotype" w:hAnsi="Palatino Linotype"/>
          <w:lang w:val="fr-CA"/>
        </w:rPr>
      </w:pPr>
      <w:r w:rsidRPr="00423A67">
        <w:rPr>
          <w:rFonts w:ascii="Palatino Linotype" w:hAnsi="Palatino Linotype"/>
          <w:lang w:val="fr-CA"/>
        </w:rPr>
        <w:t>Rendre surréaliste l’expérience utilisateur dans les simulateurs de la compagnie</w:t>
      </w:r>
    </w:p>
    <w:p w14:paraId="79C639EB" w14:textId="56890FF6" w:rsidR="00AA262D" w:rsidRPr="00423A67" w:rsidRDefault="00AA262D" w:rsidP="6F4B35D8">
      <w:pPr>
        <w:pStyle w:val="Paragraphedeliste"/>
        <w:numPr>
          <w:ilvl w:val="0"/>
          <w:numId w:val="10"/>
        </w:numPr>
        <w:tabs>
          <w:tab w:val="left" w:pos="990"/>
        </w:tabs>
        <w:spacing w:line="276" w:lineRule="auto"/>
        <w:jc w:val="both"/>
        <w:rPr>
          <w:rFonts w:ascii="Palatino Linotype" w:hAnsi="Palatino Linotype"/>
          <w:lang w:val="fr-CA"/>
        </w:rPr>
      </w:pPr>
      <w:r w:rsidRPr="00423A67">
        <w:rPr>
          <w:rFonts w:ascii="Palatino Linotype" w:hAnsi="Palatino Linotype"/>
          <w:lang w:val="fr-CA"/>
        </w:rPr>
        <w:t xml:space="preserve">… </w:t>
      </w:r>
      <w:r w:rsidRPr="00423A67">
        <w:rPr>
          <w:rFonts w:ascii="Palatino Linotype" w:hAnsi="Palatino Linotype"/>
          <w:i/>
          <w:lang w:val="fr-CA"/>
        </w:rPr>
        <w:t>le reste est considérer comme de l’information sensible ne pouvant être divulgué sans l’accord tacite du département de la propriété intellectuelle</w:t>
      </w:r>
      <w:r w:rsidRPr="00423A67">
        <w:rPr>
          <w:rFonts w:ascii="Palatino Linotype" w:hAnsi="Palatino Linotype"/>
          <w:lang w:val="fr-CA"/>
        </w:rPr>
        <w:t>.</w:t>
      </w:r>
    </w:p>
    <w:p w14:paraId="1042C2E0" w14:textId="77777777" w:rsidR="00973603" w:rsidRPr="00423A67" w:rsidRDefault="00973603" w:rsidP="6F4B35D8">
      <w:pPr>
        <w:pStyle w:val="Titre2"/>
        <w:numPr>
          <w:ilvl w:val="1"/>
          <w:numId w:val="5"/>
        </w:numPr>
        <w:spacing w:line="276" w:lineRule="auto"/>
        <w:jc w:val="both"/>
        <w:rPr>
          <w:rFonts w:ascii="Palatino Linotype" w:hAnsi="Palatino Linotype"/>
        </w:rPr>
      </w:pPr>
      <w:bookmarkStart w:id="10" w:name="_Toc511140730"/>
      <w:r w:rsidRPr="00423A67">
        <w:rPr>
          <w:rFonts w:ascii="Palatino Linotype" w:hAnsi="Palatino Linotype"/>
        </w:rPr>
        <w:lastRenderedPageBreak/>
        <w:t xml:space="preserve">Les </w:t>
      </w:r>
      <w:proofErr w:type="spellStart"/>
      <w:r w:rsidRPr="00423A67">
        <w:rPr>
          <w:rFonts w:ascii="Palatino Linotype" w:hAnsi="Palatino Linotype"/>
        </w:rPr>
        <w:t>objectifs</w:t>
      </w:r>
      <w:bookmarkEnd w:id="10"/>
      <w:proofErr w:type="spellEnd"/>
    </w:p>
    <w:p w14:paraId="7C6F0567" w14:textId="77777777" w:rsidR="00003A8C" w:rsidRPr="00423A67" w:rsidRDefault="00003A8C" w:rsidP="6F4B35D8">
      <w:pPr>
        <w:pStyle w:val="Paragraphedeliste"/>
        <w:tabs>
          <w:tab w:val="left" w:pos="990"/>
        </w:tabs>
        <w:spacing w:line="276" w:lineRule="auto"/>
        <w:jc w:val="both"/>
        <w:rPr>
          <w:rFonts w:ascii="Palatino Linotype" w:hAnsi="Palatino Linotype"/>
          <w:lang w:val="fr-CA"/>
        </w:rPr>
      </w:pPr>
    </w:p>
    <w:p w14:paraId="7E6AA5C3" w14:textId="444093B3" w:rsidR="00A94987" w:rsidRPr="00423A67" w:rsidRDefault="00A94987" w:rsidP="6F4B35D8">
      <w:pPr>
        <w:pStyle w:val="Paragraphedeliste"/>
        <w:tabs>
          <w:tab w:val="left" w:pos="990"/>
        </w:tabs>
        <w:spacing w:line="276" w:lineRule="auto"/>
        <w:jc w:val="both"/>
        <w:rPr>
          <w:rFonts w:ascii="Palatino Linotype" w:hAnsi="Palatino Linotype"/>
          <w:lang w:val="fr-CA"/>
        </w:rPr>
      </w:pPr>
      <w:r w:rsidRPr="00423A67">
        <w:rPr>
          <w:rFonts w:ascii="Palatino Linotype" w:hAnsi="Palatino Linotype"/>
          <w:lang w:val="fr-CA"/>
        </w:rPr>
        <w:t>CAE s’est fixé l’objectif d’être votre partenaire de choix dans la formation. Cet objectif est appuyé par les variables d’actions suivantes :</w:t>
      </w:r>
    </w:p>
    <w:p w14:paraId="559551B9" w14:textId="572FE97E" w:rsidR="006A3E87" w:rsidRPr="00423A67" w:rsidRDefault="006A3E87" w:rsidP="6F4B35D8">
      <w:pPr>
        <w:pStyle w:val="Paragraphedeliste"/>
        <w:numPr>
          <w:ilvl w:val="0"/>
          <w:numId w:val="10"/>
        </w:numPr>
        <w:tabs>
          <w:tab w:val="left" w:pos="990"/>
        </w:tabs>
        <w:spacing w:line="276" w:lineRule="auto"/>
        <w:jc w:val="both"/>
        <w:rPr>
          <w:rFonts w:ascii="Palatino Linotype" w:hAnsi="Palatino Linotype"/>
          <w:lang w:val="fr-CA"/>
        </w:rPr>
      </w:pPr>
      <w:r w:rsidRPr="00423A67">
        <w:rPr>
          <w:rFonts w:ascii="Palatino Linotype" w:hAnsi="Palatino Linotype"/>
          <w:lang w:val="fr-CA"/>
        </w:rPr>
        <w:t xml:space="preserve">Réduire le temps de </w:t>
      </w:r>
      <w:r w:rsidR="00032A42" w:rsidRPr="00423A67">
        <w:rPr>
          <w:rFonts w:ascii="Palatino Linotype" w:hAnsi="Palatino Linotype"/>
          <w:lang w:val="fr-CA"/>
        </w:rPr>
        <w:t>fabrication</w:t>
      </w:r>
      <w:r w:rsidRPr="00423A67">
        <w:rPr>
          <w:rFonts w:ascii="Palatino Linotype" w:hAnsi="Palatino Linotype"/>
          <w:lang w:val="fr-CA"/>
        </w:rPr>
        <w:t xml:space="preserve"> et de livraison d’un simulateur</w:t>
      </w:r>
    </w:p>
    <w:p w14:paraId="27EBBE03" w14:textId="08B81BE0" w:rsidR="00D47D64" w:rsidRPr="00423A67" w:rsidRDefault="006A3E87" w:rsidP="6F4B35D8">
      <w:pPr>
        <w:pStyle w:val="Paragraphedeliste"/>
        <w:numPr>
          <w:ilvl w:val="0"/>
          <w:numId w:val="10"/>
        </w:numPr>
        <w:tabs>
          <w:tab w:val="left" w:pos="990"/>
        </w:tabs>
        <w:spacing w:line="276" w:lineRule="auto"/>
        <w:jc w:val="both"/>
        <w:rPr>
          <w:rFonts w:ascii="Palatino Linotype" w:hAnsi="Palatino Linotype"/>
          <w:lang w:val="fr-CA"/>
        </w:rPr>
      </w:pPr>
      <w:r w:rsidRPr="00423A67">
        <w:rPr>
          <w:rFonts w:ascii="Palatino Linotype" w:hAnsi="Palatino Linotype"/>
          <w:lang w:val="fr-CA"/>
        </w:rPr>
        <w:t xml:space="preserve">Augmenter la qualité dans le processus de </w:t>
      </w:r>
      <w:r w:rsidR="00741294" w:rsidRPr="00423A67">
        <w:rPr>
          <w:rFonts w:ascii="Palatino Linotype" w:hAnsi="Palatino Linotype"/>
          <w:lang w:val="fr-CA"/>
        </w:rPr>
        <w:t>fabrication</w:t>
      </w:r>
      <w:r w:rsidRPr="00423A67">
        <w:rPr>
          <w:rFonts w:ascii="Palatino Linotype" w:hAnsi="Palatino Linotype"/>
          <w:lang w:val="fr-CA"/>
        </w:rPr>
        <w:t xml:space="preserve"> d’un simulateur (logiciel)</w:t>
      </w:r>
    </w:p>
    <w:p w14:paraId="3C3589EF" w14:textId="7370B3B1" w:rsidR="003A716E" w:rsidRPr="00423A67" w:rsidRDefault="003A716E" w:rsidP="6F4B35D8">
      <w:pPr>
        <w:pStyle w:val="Paragraphedeliste"/>
        <w:numPr>
          <w:ilvl w:val="0"/>
          <w:numId w:val="10"/>
        </w:numPr>
        <w:tabs>
          <w:tab w:val="left" w:pos="990"/>
        </w:tabs>
        <w:spacing w:line="276" w:lineRule="auto"/>
        <w:jc w:val="both"/>
        <w:rPr>
          <w:rFonts w:ascii="Palatino Linotype" w:hAnsi="Palatino Linotype"/>
          <w:lang w:val="fr-CA"/>
        </w:rPr>
      </w:pPr>
      <w:r w:rsidRPr="00423A67">
        <w:rPr>
          <w:rFonts w:ascii="Palatino Linotype" w:hAnsi="Palatino Linotype"/>
          <w:lang w:val="fr-CA"/>
        </w:rPr>
        <w:t xml:space="preserve">Transférer les efforts </w:t>
      </w:r>
      <w:r w:rsidR="00010DF1" w:rsidRPr="00423A67">
        <w:rPr>
          <w:rFonts w:ascii="Palatino Linotype" w:hAnsi="Palatino Linotype"/>
          <w:lang w:val="fr-CA"/>
        </w:rPr>
        <w:t xml:space="preserve">sur la qualité de la formation </w:t>
      </w:r>
      <w:r w:rsidR="00690BEA" w:rsidRPr="00423A67">
        <w:rPr>
          <w:rFonts w:ascii="Palatino Linotype" w:hAnsi="Palatino Linotype"/>
          <w:lang w:val="fr-CA"/>
        </w:rPr>
        <w:t>au moyen de ses simulateurs</w:t>
      </w:r>
    </w:p>
    <w:p w14:paraId="0F8C233C" w14:textId="1FC5FDDE" w:rsidR="003E3128" w:rsidRPr="00423A67" w:rsidRDefault="00907572" w:rsidP="6F4B35D8">
      <w:pPr>
        <w:pStyle w:val="Paragraphedeliste"/>
        <w:numPr>
          <w:ilvl w:val="0"/>
          <w:numId w:val="10"/>
        </w:numPr>
        <w:tabs>
          <w:tab w:val="left" w:pos="990"/>
        </w:tabs>
        <w:spacing w:line="276" w:lineRule="auto"/>
        <w:jc w:val="both"/>
        <w:rPr>
          <w:rFonts w:ascii="Palatino Linotype" w:hAnsi="Palatino Linotype"/>
          <w:lang w:val="fr-CA"/>
        </w:rPr>
      </w:pPr>
      <w:r w:rsidRPr="00423A67">
        <w:rPr>
          <w:rFonts w:ascii="Palatino Linotype" w:hAnsi="Palatino Linotype"/>
          <w:lang w:val="fr-CA"/>
        </w:rPr>
        <w:t>Intégrer le</w:t>
      </w:r>
      <w:r w:rsidR="00C64E64">
        <w:rPr>
          <w:rFonts w:ascii="Palatino Linotype" w:hAnsi="Palatino Linotype"/>
          <w:lang w:val="fr-CA"/>
        </w:rPr>
        <w:t>s</w:t>
      </w:r>
      <w:r w:rsidRPr="00423A67">
        <w:rPr>
          <w:rFonts w:ascii="Palatino Linotype" w:hAnsi="Palatino Linotype"/>
          <w:lang w:val="fr-CA"/>
        </w:rPr>
        <w:t xml:space="preserve"> simulateur</w:t>
      </w:r>
      <w:r w:rsidR="00C64E64">
        <w:rPr>
          <w:rFonts w:ascii="Palatino Linotype" w:hAnsi="Palatino Linotype"/>
          <w:lang w:val="fr-CA"/>
        </w:rPr>
        <w:t>s</w:t>
      </w:r>
      <w:r w:rsidRPr="00423A67">
        <w:rPr>
          <w:rFonts w:ascii="Palatino Linotype" w:hAnsi="Palatino Linotype"/>
          <w:lang w:val="fr-CA"/>
        </w:rPr>
        <w:t xml:space="preserve"> dans un environnement IOT</w:t>
      </w:r>
    </w:p>
    <w:p w14:paraId="2A3DE33A" w14:textId="3BC2B3C5" w:rsidR="00B56E8F" w:rsidRPr="00423A67" w:rsidRDefault="00B56E8F" w:rsidP="6F4B35D8">
      <w:pPr>
        <w:pStyle w:val="Paragraphedeliste"/>
        <w:numPr>
          <w:ilvl w:val="0"/>
          <w:numId w:val="10"/>
        </w:numPr>
        <w:tabs>
          <w:tab w:val="left" w:pos="990"/>
        </w:tabs>
        <w:spacing w:line="276" w:lineRule="auto"/>
        <w:jc w:val="both"/>
        <w:rPr>
          <w:rFonts w:ascii="Palatino Linotype" w:hAnsi="Palatino Linotype"/>
          <w:lang w:val="fr-CA"/>
        </w:rPr>
      </w:pPr>
      <w:r w:rsidRPr="00423A67">
        <w:rPr>
          <w:rFonts w:ascii="Palatino Linotype" w:hAnsi="Palatino Linotype"/>
          <w:lang w:val="fr-CA"/>
        </w:rPr>
        <w:t xml:space="preserve">… </w:t>
      </w:r>
      <w:r w:rsidRPr="00423A67">
        <w:rPr>
          <w:rFonts w:ascii="Palatino Linotype" w:hAnsi="Palatino Linotype"/>
          <w:i/>
          <w:lang w:val="fr-CA"/>
        </w:rPr>
        <w:t>le reste est considérer comme de l’information sensible ne pouvant être divulgué sans l’accord tacite du département de la propriété intellectuelle.</w:t>
      </w:r>
    </w:p>
    <w:p w14:paraId="26AA02BB" w14:textId="18601CDF" w:rsidR="00973603" w:rsidRPr="00423A67" w:rsidRDefault="00973603" w:rsidP="00AE2930">
      <w:pPr>
        <w:pStyle w:val="Titre1"/>
        <w:numPr>
          <w:ilvl w:val="0"/>
          <w:numId w:val="5"/>
        </w:numPr>
        <w:rPr>
          <w:rFonts w:ascii="Palatino Linotype" w:hAnsi="Palatino Linotype"/>
        </w:rPr>
      </w:pPr>
      <w:bookmarkStart w:id="11" w:name="_Toc511140731"/>
      <w:r w:rsidRPr="00423A67">
        <w:rPr>
          <w:rFonts w:ascii="Palatino Linotype" w:hAnsi="Palatino Linotype"/>
        </w:rPr>
        <w:t>Les Processus d’affaires</w:t>
      </w:r>
      <w:bookmarkStart w:id="12" w:name="_Toc331534959"/>
      <w:bookmarkEnd w:id="11"/>
    </w:p>
    <w:p w14:paraId="4B4BFFFA" w14:textId="31418053" w:rsidR="000A24E7" w:rsidRPr="00423A67" w:rsidRDefault="000A24E7" w:rsidP="000A24E7">
      <w:pPr>
        <w:pStyle w:val="Titre2"/>
        <w:numPr>
          <w:ilvl w:val="1"/>
          <w:numId w:val="5"/>
        </w:numPr>
        <w:ind w:left="810" w:hanging="450"/>
        <w:rPr>
          <w:rFonts w:ascii="Palatino Linotype" w:hAnsi="Palatino Linotype"/>
          <w:lang w:val="fr-CA"/>
        </w:rPr>
      </w:pPr>
      <w:bookmarkStart w:id="13" w:name="_Toc331534947"/>
      <w:bookmarkStart w:id="14" w:name="_Toc511140732"/>
      <w:r w:rsidRPr="00423A67">
        <w:rPr>
          <w:rFonts w:ascii="Palatino Linotype" w:hAnsi="Palatino Linotype"/>
          <w:lang w:val="fr-CA"/>
        </w:rPr>
        <w:t>Description sommaire des principaux</w:t>
      </w:r>
      <w:r w:rsidRPr="00423A67">
        <w:rPr>
          <w:rFonts w:ascii="Palatino Linotype" w:hAnsi="Palatino Linotype"/>
          <w:vertAlign w:val="superscript"/>
          <w:lang w:val="fr-CA"/>
        </w:rPr>
        <w:footnoteReference w:id="2"/>
      </w:r>
      <w:r w:rsidR="000C1664" w:rsidRPr="00423A67">
        <w:rPr>
          <w:rFonts w:ascii="Palatino Linotype" w:hAnsi="Palatino Linotype"/>
          <w:lang w:val="fr-CA"/>
        </w:rPr>
        <w:t xml:space="preserve"> </w:t>
      </w:r>
      <w:r w:rsidRPr="00423A67">
        <w:rPr>
          <w:rFonts w:ascii="Palatino Linotype" w:hAnsi="Palatino Linotype"/>
          <w:lang w:val="fr-CA"/>
        </w:rPr>
        <w:t>macro-processus</w:t>
      </w:r>
      <w:bookmarkStart w:id="15" w:name="_Toc330665936"/>
      <w:bookmarkStart w:id="16" w:name="_Toc330666208"/>
      <w:bookmarkStart w:id="17" w:name="_Toc330666593"/>
      <w:bookmarkStart w:id="18" w:name="_Toc330666618"/>
      <w:bookmarkStart w:id="19" w:name="_Toc330666684"/>
      <w:bookmarkStart w:id="20" w:name="_Toc330670260"/>
      <w:bookmarkStart w:id="21" w:name="_Toc330670546"/>
      <w:bookmarkStart w:id="22" w:name="_Toc330670643"/>
      <w:bookmarkStart w:id="23" w:name="_Toc331445031"/>
      <w:bookmarkStart w:id="24" w:name="_Toc331501947"/>
      <w:bookmarkStart w:id="25" w:name="_Toc330665937"/>
      <w:bookmarkStart w:id="26" w:name="_Toc330666209"/>
      <w:bookmarkStart w:id="27" w:name="_Toc330666594"/>
      <w:bookmarkStart w:id="28" w:name="_Toc330666619"/>
      <w:bookmarkStart w:id="29" w:name="_Toc330666685"/>
      <w:bookmarkStart w:id="30" w:name="_Toc330670261"/>
      <w:bookmarkStart w:id="31" w:name="_Toc330670547"/>
      <w:bookmarkStart w:id="32" w:name="_Toc330670644"/>
      <w:bookmarkStart w:id="33" w:name="_Toc331445032"/>
      <w:bookmarkStart w:id="34" w:name="_Toc331501948"/>
      <w:bookmarkStart w:id="35" w:name="_Toc330665938"/>
      <w:bookmarkStart w:id="36" w:name="_Toc330666210"/>
      <w:bookmarkStart w:id="37" w:name="_Toc330666595"/>
      <w:bookmarkStart w:id="38" w:name="_Toc330666620"/>
      <w:bookmarkStart w:id="39" w:name="_Toc330666686"/>
      <w:bookmarkStart w:id="40" w:name="_Toc330670262"/>
      <w:bookmarkStart w:id="41" w:name="_Toc330670548"/>
      <w:bookmarkStart w:id="42" w:name="_Toc330670645"/>
      <w:bookmarkStart w:id="43" w:name="_Toc331445033"/>
      <w:bookmarkStart w:id="44" w:name="_Toc331501949"/>
      <w:bookmarkStart w:id="45" w:name="_Toc330665939"/>
      <w:bookmarkStart w:id="46" w:name="_Toc330666211"/>
      <w:bookmarkStart w:id="47" w:name="_Toc330666596"/>
      <w:bookmarkStart w:id="48" w:name="_Toc330666621"/>
      <w:bookmarkStart w:id="49" w:name="_Toc330666687"/>
      <w:bookmarkStart w:id="50" w:name="_Toc330670263"/>
      <w:bookmarkStart w:id="51" w:name="_Toc330670549"/>
      <w:bookmarkStart w:id="52" w:name="_Toc330670646"/>
      <w:bookmarkStart w:id="53" w:name="_Toc331445034"/>
      <w:bookmarkStart w:id="54" w:name="_Toc331501950"/>
      <w:bookmarkEnd w:id="13"/>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14"/>
    </w:p>
    <w:p w14:paraId="38B0D1E7" w14:textId="77777777" w:rsidR="000A24E7" w:rsidRPr="00423A67" w:rsidRDefault="000A24E7" w:rsidP="00D47D64">
      <w:pPr>
        <w:pStyle w:val="Paragraphedeliste"/>
        <w:ind w:left="360"/>
        <w:rPr>
          <w:rFonts w:ascii="Palatino Linotype" w:hAnsi="Palatino Linotype"/>
          <w:lang w:val="fr-CA"/>
        </w:rPr>
      </w:pPr>
    </w:p>
    <w:p w14:paraId="08C54D89" w14:textId="29835D89" w:rsidR="00274B43" w:rsidRPr="00423A67" w:rsidRDefault="427F2DCE" w:rsidP="427F2DCE">
      <w:pPr>
        <w:pStyle w:val="Titre3"/>
        <w:numPr>
          <w:ilvl w:val="2"/>
          <w:numId w:val="5"/>
        </w:numPr>
        <w:tabs>
          <w:tab w:val="left" w:pos="990"/>
        </w:tabs>
        <w:rPr>
          <w:rFonts w:ascii="Palatino Linotype" w:hAnsi="Palatino Linotype"/>
          <w:lang w:val="fr-CA"/>
        </w:rPr>
      </w:pPr>
      <w:bookmarkStart w:id="55" w:name="_Toc511140733"/>
      <w:r w:rsidRPr="00423A67">
        <w:rPr>
          <w:rFonts w:ascii="Palatino Linotype" w:hAnsi="Palatino Linotype"/>
          <w:lang w:val="fr-CA"/>
        </w:rPr>
        <w:t>Gestion des ressources humaines</w:t>
      </w:r>
      <w:bookmarkEnd w:id="55"/>
    </w:p>
    <w:p w14:paraId="104E234A" w14:textId="77777777" w:rsidR="00AB7BA3" w:rsidRDefault="00AB7BA3" w:rsidP="2D0521E5">
      <w:pPr>
        <w:pStyle w:val="Paragraphedeliste"/>
        <w:rPr>
          <w:rFonts w:ascii="Palatino Linotype" w:eastAsia="Consolas" w:hAnsi="Palatino Linotype" w:cs="Consolas"/>
          <w:lang w:val="fr-CA"/>
        </w:rPr>
      </w:pPr>
    </w:p>
    <w:p w14:paraId="407AC9E7" w14:textId="65E7FFD3" w:rsidR="00274B43" w:rsidRPr="00423A67" w:rsidRDefault="2D0521E5" w:rsidP="2D0521E5">
      <w:pPr>
        <w:pStyle w:val="Paragraphedeliste"/>
        <w:rPr>
          <w:rFonts w:ascii="Palatino Linotype" w:eastAsia="Consolas" w:hAnsi="Palatino Linotype" w:cs="Consolas"/>
          <w:lang w:val="fr-CA"/>
        </w:rPr>
      </w:pPr>
      <w:r w:rsidRPr="00423A67">
        <w:rPr>
          <w:rFonts w:ascii="Palatino Linotype" w:eastAsia="Consolas" w:hAnsi="Palatino Linotype" w:cs="Consolas"/>
          <w:lang w:val="fr-CA"/>
        </w:rPr>
        <w:t>Le macro-processus de ressources humaines englobe les processus de dossier des employés, la paie e</w:t>
      </w:r>
      <w:r w:rsidR="00AA5628">
        <w:rPr>
          <w:rFonts w:ascii="Palatino Linotype" w:eastAsia="Consolas" w:hAnsi="Palatino Linotype" w:cs="Consolas"/>
          <w:lang w:val="fr-CA"/>
        </w:rPr>
        <w:t>t la formation des employés.  La</w:t>
      </w:r>
      <w:r w:rsidRPr="00423A67">
        <w:rPr>
          <w:rFonts w:ascii="Palatino Linotype" w:eastAsia="Consolas" w:hAnsi="Palatino Linotype" w:cs="Consolas"/>
          <w:lang w:val="fr-CA"/>
        </w:rPr>
        <w:t xml:space="preserve"> formation continue et le développement professionnel sont parmi les valeurs </w:t>
      </w:r>
      <w:r w:rsidR="0068646F">
        <w:rPr>
          <w:rFonts w:ascii="Palatino Linotype" w:eastAsia="Consolas" w:hAnsi="Palatino Linotype" w:cs="Consolas"/>
          <w:lang w:val="fr-CA"/>
        </w:rPr>
        <w:t xml:space="preserve">les </w:t>
      </w:r>
      <w:r w:rsidRPr="00423A67">
        <w:rPr>
          <w:rFonts w:ascii="Palatino Linotype" w:eastAsia="Consolas" w:hAnsi="Palatino Linotype" w:cs="Consolas"/>
          <w:lang w:val="fr-CA"/>
        </w:rPr>
        <w:t xml:space="preserve">plus importantes </w:t>
      </w:r>
      <w:r w:rsidR="004838A5">
        <w:rPr>
          <w:rFonts w:ascii="Palatino Linotype" w:eastAsia="Consolas" w:hAnsi="Palatino Linotype" w:cs="Consolas"/>
          <w:lang w:val="fr-CA"/>
        </w:rPr>
        <w:t>chez</w:t>
      </w:r>
      <w:r w:rsidRPr="00423A67">
        <w:rPr>
          <w:rFonts w:ascii="Palatino Linotype" w:eastAsia="Consolas" w:hAnsi="Palatino Linotype" w:cs="Consolas"/>
          <w:lang w:val="fr-CA"/>
        </w:rPr>
        <w:t xml:space="preserve"> CAE.</w:t>
      </w:r>
    </w:p>
    <w:p w14:paraId="7B2BCCC0" w14:textId="41096C85" w:rsidR="00274B43" w:rsidRPr="00423A67" w:rsidRDefault="00274B43" w:rsidP="427F2DCE">
      <w:pPr>
        <w:pStyle w:val="Paragraphedeliste"/>
        <w:ind w:left="360"/>
        <w:rPr>
          <w:rFonts w:ascii="Palatino Linotype" w:hAnsi="Palatino Linotype"/>
          <w:lang w:val="fr-CA"/>
        </w:rPr>
      </w:pPr>
    </w:p>
    <w:p w14:paraId="143C2616" w14:textId="2F52FC9A" w:rsidR="00274B43" w:rsidRPr="00423A67" w:rsidRDefault="2D0521E5" w:rsidP="000A24E7">
      <w:pPr>
        <w:pStyle w:val="Titre3"/>
        <w:numPr>
          <w:ilvl w:val="2"/>
          <w:numId w:val="5"/>
        </w:numPr>
        <w:tabs>
          <w:tab w:val="left" w:pos="990"/>
        </w:tabs>
        <w:rPr>
          <w:rFonts w:ascii="Palatino Linotype" w:hAnsi="Palatino Linotype"/>
          <w:lang w:val="fr-CA"/>
        </w:rPr>
      </w:pPr>
      <w:bookmarkStart w:id="56" w:name="_Toc511140734"/>
      <w:r w:rsidRPr="00423A67">
        <w:rPr>
          <w:rFonts w:ascii="Palatino Linotype" w:hAnsi="Palatino Linotype"/>
          <w:lang w:val="fr-CA"/>
        </w:rPr>
        <w:t>Gestion de la planification et de la stratégie</w:t>
      </w:r>
      <w:bookmarkEnd w:id="56"/>
    </w:p>
    <w:p w14:paraId="49CF226B" w14:textId="77777777" w:rsidR="00AB7BA3" w:rsidRDefault="00AB7BA3" w:rsidP="009D44C3">
      <w:pPr>
        <w:ind w:left="720"/>
        <w:jc w:val="both"/>
        <w:rPr>
          <w:rFonts w:ascii="Palatino Linotype" w:eastAsia="Consolas" w:hAnsi="Palatino Linotype" w:cs="Consolas"/>
          <w:lang w:val="fr-CA"/>
        </w:rPr>
      </w:pPr>
    </w:p>
    <w:p w14:paraId="782A5CD3" w14:textId="6D21EEB2" w:rsidR="00A6332A" w:rsidRPr="00423A67" w:rsidRDefault="2D0521E5" w:rsidP="009D44C3">
      <w:pPr>
        <w:ind w:left="720"/>
        <w:jc w:val="both"/>
        <w:rPr>
          <w:rFonts w:ascii="Palatino Linotype" w:eastAsia="Consolas" w:hAnsi="Palatino Linotype" w:cs="Consolas"/>
          <w:lang w:val="fr-CA"/>
        </w:rPr>
      </w:pPr>
      <w:r w:rsidRPr="00423A67">
        <w:rPr>
          <w:rFonts w:ascii="Palatino Linotype" w:eastAsia="Consolas" w:hAnsi="Palatino Linotype" w:cs="Consolas"/>
          <w:lang w:val="fr-CA"/>
        </w:rPr>
        <w:t>Le macro processus de gestion de la planification et de la stratégie englobe les processus de planification à moyen et long terme. Afin de prendre de bonnes décisions d</w:t>
      </w:r>
      <w:r w:rsidR="009D44C3" w:rsidRPr="00423A67">
        <w:rPr>
          <w:rFonts w:ascii="Palatino Linotype" w:eastAsia="Consolas" w:hAnsi="Palatino Linotype" w:cs="Consolas"/>
          <w:lang w:val="fr-CA"/>
        </w:rPr>
        <w:t>’</w:t>
      </w:r>
      <w:r w:rsidRPr="00423A67">
        <w:rPr>
          <w:rFonts w:ascii="Palatino Linotype" w:eastAsia="Consolas" w:hAnsi="Palatino Linotype" w:cs="Consolas"/>
          <w:lang w:val="fr-CA"/>
        </w:rPr>
        <w:t xml:space="preserve">entrepôt de données, rapports et tableaux de bord sont des outils </w:t>
      </w:r>
      <w:r w:rsidR="00430B10">
        <w:rPr>
          <w:rFonts w:ascii="Palatino Linotype" w:eastAsia="Consolas" w:hAnsi="Palatino Linotype" w:cs="Consolas"/>
          <w:lang w:val="fr-CA"/>
        </w:rPr>
        <w:t>de support aux décisions</w:t>
      </w:r>
      <w:r w:rsidRPr="00423A67">
        <w:rPr>
          <w:rFonts w:ascii="Palatino Linotype" w:eastAsia="Consolas" w:hAnsi="Palatino Linotype" w:cs="Consolas"/>
          <w:lang w:val="fr-CA"/>
        </w:rPr>
        <w:t>.</w:t>
      </w:r>
    </w:p>
    <w:p w14:paraId="1DB16362" w14:textId="393E6C5C" w:rsidR="00A6332A" w:rsidRPr="00423A67" w:rsidRDefault="00A6332A" w:rsidP="00274B43">
      <w:pPr>
        <w:pStyle w:val="Paragraphedeliste"/>
        <w:ind w:left="360"/>
        <w:rPr>
          <w:rFonts w:ascii="Palatino Linotype" w:hAnsi="Palatino Linotype"/>
          <w:lang w:val="fr-CA"/>
        </w:rPr>
      </w:pPr>
    </w:p>
    <w:p w14:paraId="628DDF00" w14:textId="754BCEC4" w:rsidR="00274B43" w:rsidRPr="00423A67" w:rsidRDefault="2D0521E5" w:rsidP="000A24E7">
      <w:pPr>
        <w:pStyle w:val="Titre3"/>
        <w:numPr>
          <w:ilvl w:val="2"/>
          <w:numId w:val="5"/>
        </w:numPr>
        <w:tabs>
          <w:tab w:val="left" w:pos="990"/>
        </w:tabs>
        <w:rPr>
          <w:rFonts w:ascii="Palatino Linotype" w:hAnsi="Palatino Linotype"/>
          <w:lang w:val="fr-CA"/>
        </w:rPr>
      </w:pPr>
      <w:bookmarkStart w:id="57" w:name="_Toc511140735"/>
      <w:r w:rsidRPr="00423A67">
        <w:rPr>
          <w:rFonts w:ascii="Palatino Linotype" w:hAnsi="Palatino Linotype"/>
          <w:lang w:val="fr-CA"/>
        </w:rPr>
        <w:t>Gestion des comptes</w:t>
      </w:r>
      <w:bookmarkEnd w:id="57"/>
    </w:p>
    <w:p w14:paraId="02383C8C" w14:textId="77777777" w:rsidR="00AB7BA3" w:rsidRDefault="00AB7BA3" w:rsidP="2D0521E5">
      <w:pPr>
        <w:pStyle w:val="Paragraphedeliste"/>
        <w:jc w:val="both"/>
        <w:rPr>
          <w:rFonts w:ascii="Palatino Linotype" w:eastAsia="Consolas" w:hAnsi="Palatino Linotype" w:cs="Consolas"/>
          <w:lang w:val="fr-CA"/>
        </w:rPr>
      </w:pPr>
    </w:p>
    <w:p w14:paraId="0633FA7C" w14:textId="24418FD9" w:rsidR="6AC2AFF1" w:rsidRPr="00423A67" w:rsidRDefault="2D0521E5" w:rsidP="2D0521E5">
      <w:pPr>
        <w:pStyle w:val="Paragraphedeliste"/>
        <w:jc w:val="both"/>
        <w:rPr>
          <w:rFonts w:ascii="Palatino Linotype" w:hAnsi="Palatino Linotype"/>
          <w:lang w:val="fr-CA"/>
        </w:rPr>
      </w:pPr>
      <w:r w:rsidRPr="00423A67">
        <w:rPr>
          <w:rFonts w:ascii="Palatino Linotype" w:eastAsia="Consolas" w:hAnsi="Palatino Linotype" w:cs="Consolas"/>
          <w:lang w:val="fr-CA"/>
        </w:rPr>
        <w:t xml:space="preserve">Le macro processus de </w:t>
      </w:r>
      <w:r w:rsidR="00A634B7" w:rsidRPr="00423A67">
        <w:rPr>
          <w:rFonts w:ascii="Palatino Linotype" w:eastAsia="Consolas" w:hAnsi="Palatino Linotype" w:cs="Consolas"/>
          <w:lang w:val="fr-CA"/>
        </w:rPr>
        <w:t>comp</w:t>
      </w:r>
      <w:r w:rsidRPr="00423A67">
        <w:rPr>
          <w:rFonts w:ascii="Palatino Linotype" w:eastAsia="Consolas" w:hAnsi="Palatino Linotype" w:cs="Consolas"/>
          <w:lang w:val="fr-CA"/>
        </w:rPr>
        <w:t>tabilité englobe les processus permettant de gérer les domaines comptable</w:t>
      </w:r>
      <w:r w:rsidR="00A634B7" w:rsidRPr="00423A67">
        <w:rPr>
          <w:rFonts w:ascii="Palatino Linotype" w:eastAsia="Consolas" w:hAnsi="Palatino Linotype" w:cs="Consolas"/>
          <w:lang w:val="fr-CA"/>
        </w:rPr>
        <w:t>s</w:t>
      </w:r>
      <w:r w:rsidRPr="00423A67">
        <w:rPr>
          <w:rFonts w:ascii="Palatino Linotype" w:eastAsia="Consolas" w:hAnsi="Palatino Linotype" w:cs="Consolas"/>
          <w:lang w:val="fr-CA"/>
        </w:rPr>
        <w:t>, les règlementes clients, les règlementes fournisseurs et fisca</w:t>
      </w:r>
      <w:r w:rsidR="00CB1647">
        <w:rPr>
          <w:rFonts w:ascii="Palatino Linotype" w:eastAsia="Consolas" w:hAnsi="Palatino Linotype" w:cs="Consolas"/>
          <w:lang w:val="fr-CA"/>
        </w:rPr>
        <w:t>ux</w:t>
      </w:r>
      <w:r w:rsidRPr="00423A67">
        <w:rPr>
          <w:rFonts w:ascii="Palatino Linotype" w:eastAsia="Consolas" w:hAnsi="Palatino Linotype" w:cs="Consolas"/>
          <w:lang w:val="fr-CA"/>
        </w:rPr>
        <w:t xml:space="preserve"> de </w:t>
      </w:r>
      <w:r w:rsidRPr="00423A67">
        <w:rPr>
          <w:rFonts w:ascii="Palatino Linotype" w:eastAsia="Consolas" w:hAnsi="Palatino Linotype" w:cs="Consolas"/>
          <w:lang w:val="fr-CA"/>
        </w:rPr>
        <w:lastRenderedPageBreak/>
        <w:t>l</w:t>
      </w:r>
      <w:r w:rsidR="00A634B7" w:rsidRPr="00423A67">
        <w:rPr>
          <w:rFonts w:ascii="Palatino Linotype" w:eastAsia="Consolas" w:hAnsi="Palatino Linotype" w:cs="Consolas"/>
          <w:lang w:val="fr-CA"/>
        </w:rPr>
        <w:t>’</w:t>
      </w:r>
      <w:r w:rsidRPr="00423A67">
        <w:rPr>
          <w:rFonts w:ascii="Palatino Linotype" w:eastAsia="Consolas" w:hAnsi="Palatino Linotype" w:cs="Consolas"/>
          <w:lang w:val="fr-CA"/>
        </w:rPr>
        <w:t xml:space="preserve">entreprise. La </w:t>
      </w:r>
      <w:r w:rsidR="00A634B7" w:rsidRPr="00423A67">
        <w:rPr>
          <w:rFonts w:ascii="Palatino Linotype" w:eastAsia="Consolas" w:hAnsi="Palatino Linotype" w:cs="Consolas"/>
          <w:lang w:val="fr-CA"/>
        </w:rPr>
        <w:t>comp</w:t>
      </w:r>
      <w:r w:rsidRPr="00423A67">
        <w:rPr>
          <w:rFonts w:ascii="Palatino Linotype" w:eastAsia="Consolas" w:hAnsi="Palatino Linotype" w:cs="Consolas"/>
          <w:lang w:val="fr-CA"/>
        </w:rPr>
        <w:t xml:space="preserve">tabilité </w:t>
      </w:r>
      <w:r w:rsidRPr="00423A67">
        <w:rPr>
          <w:rFonts w:ascii="Palatino Linotype" w:eastAsia="Consolas" w:hAnsi="Palatino Linotype" w:cs="Consolas"/>
          <w:lang w:val="fr"/>
        </w:rPr>
        <w:t>permet de conserver un enregistrement et un contrôle des opérations financières réalisées dans l'organisation.</w:t>
      </w:r>
    </w:p>
    <w:p w14:paraId="77B0E800" w14:textId="634E0DB9" w:rsidR="00274B43" w:rsidRPr="00423A67" w:rsidRDefault="2D0521E5" w:rsidP="000A24E7">
      <w:pPr>
        <w:pStyle w:val="Titre3"/>
        <w:numPr>
          <w:ilvl w:val="2"/>
          <w:numId w:val="5"/>
        </w:numPr>
        <w:tabs>
          <w:tab w:val="left" w:pos="990"/>
        </w:tabs>
        <w:rPr>
          <w:rFonts w:ascii="Palatino Linotype" w:hAnsi="Palatino Linotype"/>
          <w:lang w:val="fr-CA"/>
        </w:rPr>
      </w:pPr>
      <w:bookmarkStart w:id="58" w:name="_Toc511140736"/>
      <w:r w:rsidRPr="00423A67">
        <w:rPr>
          <w:rFonts w:ascii="Palatino Linotype" w:hAnsi="Palatino Linotype"/>
          <w:lang w:val="fr-CA"/>
        </w:rPr>
        <w:t>Gestion de la logistique</w:t>
      </w:r>
      <w:bookmarkEnd w:id="58"/>
    </w:p>
    <w:p w14:paraId="56CB083F" w14:textId="77777777" w:rsidR="00AB7BA3" w:rsidRDefault="00AB7BA3" w:rsidP="2D0521E5">
      <w:pPr>
        <w:pStyle w:val="Paragraphedeliste"/>
        <w:jc w:val="both"/>
        <w:rPr>
          <w:rFonts w:ascii="Palatino Linotype" w:hAnsi="Palatino Linotype"/>
          <w:lang w:val="fr-CA"/>
        </w:rPr>
      </w:pPr>
    </w:p>
    <w:p w14:paraId="22F82E2E" w14:textId="79DAB7D3" w:rsidR="4D51258C" w:rsidRPr="00423A67" w:rsidRDefault="2D0521E5" w:rsidP="2D0521E5">
      <w:pPr>
        <w:pStyle w:val="Paragraphedeliste"/>
        <w:jc w:val="both"/>
        <w:rPr>
          <w:rFonts w:ascii="Palatino Linotype" w:hAnsi="Palatino Linotype"/>
          <w:lang w:val="fr"/>
        </w:rPr>
      </w:pPr>
      <w:r w:rsidRPr="00423A67">
        <w:rPr>
          <w:rFonts w:ascii="Palatino Linotype" w:hAnsi="Palatino Linotype"/>
          <w:lang w:val="fr-CA"/>
        </w:rPr>
        <w:t xml:space="preserve">Le macro-processus d’approvisionnement comprend les processus de gestion d’approvisionnement, gestion d’inventaire, gestion d’entrepôt. </w:t>
      </w:r>
      <w:r w:rsidRPr="00423A67">
        <w:rPr>
          <w:rFonts w:ascii="Palatino Linotype" w:hAnsi="Palatino Linotype"/>
          <w:lang w:val="fr"/>
        </w:rPr>
        <w:t xml:space="preserve">L'approvisionnement logistique commence par l'acquisition des matières premières nécessaires à la production des différents simulateurs. Les matières premières non utilisées seront entreposée. Finalement la gestion des stocks est essentielle pour </w:t>
      </w:r>
      <w:r w:rsidR="002E3323">
        <w:rPr>
          <w:rFonts w:ascii="Palatino Linotype" w:hAnsi="Palatino Linotype"/>
          <w:lang w:val="fr"/>
        </w:rPr>
        <w:t>gérer</w:t>
      </w:r>
      <w:r w:rsidRPr="00423A67">
        <w:rPr>
          <w:rFonts w:ascii="Palatino Linotype" w:hAnsi="Palatino Linotype"/>
          <w:lang w:val="fr"/>
        </w:rPr>
        <w:t xml:space="preserve"> la quantité de stocks dans l'entrepôt afin que les besoins de production et commerciaux de l'entreprise puissent être </w:t>
      </w:r>
      <w:r w:rsidR="008C1272">
        <w:rPr>
          <w:rFonts w:ascii="Palatino Linotype" w:hAnsi="Palatino Linotype"/>
          <w:lang w:val="fr"/>
        </w:rPr>
        <w:t xml:space="preserve">couverts </w:t>
      </w:r>
      <w:r w:rsidRPr="00423A67">
        <w:rPr>
          <w:rFonts w:ascii="Palatino Linotype" w:hAnsi="Palatino Linotype"/>
          <w:lang w:val="fr"/>
        </w:rPr>
        <w:t>au coût le plus bas possible.</w:t>
      </w:r>
    </w:p>
    <w:p w14:paraId="58C14282" w14:textId="77667A69" w:rsidR="00274B43" w:rsidRPr="00423A67" w:rsidRDefault="2D0521E5" w:rsidP="000A24E7">
      <w:pPr>
        <w:pStyle w:val="Titre3"/>
        <w:numPr>
          <w:ilvl w:val="2"/>
          <w:numId w:val="5"/>
        </w:numPr>
        <w:tabs>
          <w:tab w:val="left" w:pos="990"/>
        </w:tabs>
        <w:rPr>
          <w:rFonts w:ascii="Palatino Linotype" w:hAnsi="Palatino Linotype"/>
          <w:lang w:val="fr-CA"/>
        </w:rPr>
      </w:pPr>
      <w:bookmarkStart w:id="59" w:name="_Toc511140737"/>
      <w:r w:rsidRPr="00423A67">
        <w:rPr>
          <w:rFonts w:ascii="Palatino Linotype" w:hAnsi="Palatino Linotype"/>
          <w:lang w:val="fr-CA"/>
        </w:rPr>
        <w:t>Gestion des ventes et du marketing</w:t>
      </w:r>
      <w:bookmarkEnd w:id="59"/>
    </w:p>
    <w:p w14:paraId="5FD24382" w14:textId="77777777" w:rsidR="00AB7BA3" w:rsidRDefault="00AB7BA3" w:rsidP="2D0521E5">
      <w:pPr>
        <w:ind w:left="720"/>
        <w:jc w:val="both"/>
        <w:rPr>
          <w:rFonts w:ascii="Palatino Linotype" w:hAnsi="Palatino Linotype"/>
          <w:lang w:val="fr-CA"/>
        </w:rPr>
      </w:pPr>
    </w:p>
    <w:p w14:paraId="39B4ECF0" w14:textId="7565DCBD" w:rsidR="001D6DDC" w:rsidRPr="00423A67" w:rsidRDefault="2D0521E5" w:rsidP="2D0521E5">
      <w:pPr>
        <w:ind w:left="720"/>
        <w:jc w:val="both"/>
        <w:rPr>
          <w:rFonts w:ascii="Palatino Linotype" w:hAnsi="Palatino Linotype"/>
          <w:lang w:val="fr-CA"/>
        </w:rPr>
      </w:pPr>
      <w:r w:rsidRPr="00423A67">
        <w:rPr>
          <w:rFonts w:ascii="Palatino Linotype" w:hAnsi="Palatino Linotype"/>
          <w:lang w:val="fr-CA"/>
        </w:rPr>
        <w:t xml:space="preserve">Le macro-processus de ventes et marketing englobe différents processus </w:t>
      </w:r>
      <w:r w:rsidR="004B4791" w:rsidRPr="00423A67">
        <w:rPr>
          <w:rFonts w:ascii="Palatino Linotype" w:hAnsi="Palatino Linotype"/>
          <w:lang w:val="fr-CA"/>
        </w:rPr>
        <w:t xml:space="preserve">tels </w:t>
      </w:r>
      <w:r w:rsidRPr="00423A67">
        <w:rPr>
          <w:rFonts w:ascii="Palatino Linotype" w:hAnsi="Palatino Linotype"/>
          <w:lang w:val="fr-CA"/>
        </w:rPr>
        <w:t>gérer les soumissions et appel de l’offre, le personnel qualifi</w:t>
      </w:r>
      <w:r w:rsidR="001167E3" w:rsidRPr="00423A67">
        <w:rPr>
          <w:rFonts w:ascii="Palatino Linotype" w:hAnsi="Palatino Linotype"/>
          <w:lang w:val="fr-CA"/>
        </w:rPr>
        <w:t>é</w:t>
      </w:r>
      <w:r w:rsidRPr="00423A67">
        <w:rPr>
          <w:rFonts w:ascii="Palatino Linotype" w:hAnsi="Palatino Linotype"/>
          <w:lang w:val="fr-CA"/>
        </w:rPr>
        <w:t xml:space="preserve"> de ventes avec le support d</w:t>
      </w:r>
      <w:r w:rsidR="00BB2B2F" w:rsidRPr="00423A67">
        <w:rPr>
          <w:rFonts w:ascii="Palatino Linotype" w:hAnsi="Palatino Linotype"/>
          <w:lang w:val="fr-CA"/>
        </w:rPr>
        <w:t>’</w:t>
      </w:r>
      <w:r w:rsidRPr="00423A67">
        <w:rPr>
          <w:rFonts w:ascii="Palatino Linotype" w:hAnsi="Palatino Linotype"/>
          <w:lang w:val="fr-CA"/>
        </w:rPr>
        <w:t>un</w:t>
      </w:r>
      <w:r w:rsidR="00BB2B2F" w:rsidRPr="00423A67">
        <w:rPr>
          <w:rFonts w:ascii="Palatino Linotype" w:hAnsi="Palatino Linotype"/>
          <w:lang w:val="fr-CA"/>
        </w:rPr>
        <w:t>e</w:t>
      </w:r>
      <w:r w:rsidRPr="00423A67">
        <w:rPr>
          <w:rFonts w:ascii="Palatino Linotype" w:hAnsi="Palatino Linotype"/>
          <w:lang w:val="fr-CA"/>
        </w:rPr>
        <w:t xml:space="preserve"> équipe technique doit gérer la présentation de offres aux clients. Les commandes, l’expédition et la gestion de</w:t>
      </w:r>
      <w:r w:rsidR="000038CF" w:rsidRPr="00423A67">
        <w:rPr>
          <w:rFonts w:ascii="Palatino Linotype" w:hAnsi="Palatino Linotype"/>
          <w:lang w:val="fr-CA"/>
        </w:rPr>
        <w:t>s</w:t>
      </w:r>
      <w:r w:rsidRPr="00423A67">
        <w:rPr>
          <w:rFonts w:ascii="Palatino Linotype" w:hAnsi="Palatino Linotype"/>
          <w:lang w:val="fr-CA"/>
        </w:rPr>
        <w:t xml:space="preserve"> service</w:t>
      </w:r>
      <w:r w:rsidR="000038CF" w:rsidRPr="00423A67">
        <w:rPr>
          <w:rFonts w:ascii="Palatino Linotype" w:hAnsi="Palatino Linotype"/>
          <w:lang w:val="fr-CA"/>
        </w:rPr>
        <w:t>s</w:t>
      </w:r>
      <w:r w:rsidRPr="00423A67">
        <w:rPr>
          <w:rFonts w:ascii="Palatino Linotype" w:hAnsi="Palatino Linotype"/>
          <w:lang w:val="fr-CA"/>
        </w:rPr>
        <w:t xml:space="preserve"> d’après ventes sont aussi de</w:t>
      </w:r>
      <w:r w:rsidR="000038CF" w:rsidRPr="00423A67">
        <w:rPr>
          <w:rFonts w:ascii="Palatino Linotype" w:hAnsi="Palatino Linotype"/>
          <w:lang w:val="fr-CA"/>
        </w:rPr>
        <w:t>s</w:t>
      </w:r>
      <w:r w:rsidRPr="00423A67">
        <w:rPr>
          <w:rFonts w:ascii="Palatino Linotype" w:hAnsi="Palatino Linotype"/>
          <w:lang w:val="fr-CA"/>
        </w:rPr>
        <w:t xml:space="preserve"> processus géré</w:t>
      </w:r>
      <w:r w:rsidR="000038CF" w:rsidRPr="00423A67">
        <w:rPr>
          <w:rFonts w:ascii="Palatino Linotype" w:hAnsi="Palatino Linotype"/>
          <w:lang w:val="fr-CA"/>
        </w:rPr>
        <w:t>s</w:t>
      </w:r>
      <w:r w:rsidRPr="00423A67">
        <w:rPr>
          <w:rFonts w:ascii="Palatino Linotype" w:hAnsi="Palatino Linotype"/>
          <w:lang w:val="fr-CA"/>
        </w:rPr>
        <w:t xml:space="preserve"> p</w:t>
      </w:r>
      <w:r w:rsidR="000038CF" w:rsidRPr="00423A67">
        <w:rPr>
          <w:rFonts w:ascii="Palatino Linotype" w:hAnsi="Palatino Linotype"/>
          <w:lang w:val="fr-CA"/>
        </w:rPr>
        <w:t>ar</w:t>
      </w:r>
      <w:r w:rsidRPr="00423A67">
        <w:rPr>
          <w:rFonts w:ascii="Palatino Linotype" w:hAnsi="Palatino Linotype"/>
          <w:lang w:val="fr-CA"/>
        </w:rPr>
        <w:t xml:space="preserve"> le département afin de garantir la satisfaction </w:t>
      </w:r>
      <w:r w:rsidR="005A3C02" w:rsidRPr="00423A67">
        <w:rPr>
          <w:rFonts w:ascii="Palatino Linotype" w:hAnsi="Palatino Linotype"/>
          <w:lang w:val="fr-CA"/>
        </w:rPr>
        <w:t xml:space="preserve">et de fidéliser les </w:t>
      </w:r>
      <w:r w:rsidRPr="00423A67">
        <w:rPr>
          <w:rFonts w:ascii="Palatino Linotype" w:hAnsi="Palatino Linotype"/>
          <w:lang w:val="fr-CA"/>
        </w:rPr>
        <w:t>client</w:t>
      </w:r>
      <w:r w:rsidR="005A3C02" w:rsidRPr="00423A67">
        <w:rPr>
          <w:rFonts w:ascii="Palatino Linotype" w:hAnsi="Palatino Linotype"/>
          <w:lang w:val="fr-CA"/>
        </w:rPr>
        <w:t>s</w:t>
      </w:r>
      <w:r w:rsidRPr="00423A67">
        <w:rPr>
          <w:rFonts w:ascii="Palatino Linotype" w:hAnsi="Palatino Linotype"/>
          <w:lang w:val="fr-CA"/>
        </w:rPr>
        <w:t>.</w:t>
      </w:r>
    </w:p>
    <w:p w14:paraId="3F7EB333" w14:textId="030F0D67" w:rsidR="001D6DDC" w:rsidRPr="00221639" w:rsidRDefault="2D0521E5" w:rsidP="00221639">
      <w:pPr>
        <w:ind w:left="720"/>
        <w:jc w:val="both"/>
        <w:rPr>
          <w:rFonts w:ascii="Palatino Linotype" w:hAnsi="Palatino Linotype"/>
          <w:lang w:val="fr-CA"/>
        </w:rPr>
      </w:pPr>
      <w:r w:rsidRPr="00423A67">
        <w:rPr>
          <w:rFonts w:ascii="Palatino Linotype" w:hAnsi="Palatino Linotype"/>
          <w:lang w:val="fr-CA"/>
        </w:rPr>
        <w:t>Le service de marketing gère les promotions et la recherche de nouveaux clients. Une application CRM gère ce</w:t>
      </w:r>
      <w:r w:rsidR="004F7344" w:rsidRPr="00423A67">
        <w:rPr>
          <w:rFonts w:ascii="Palatino Linotype" w:hAnsi="Palatino Linotype"/>
          <w:lang w:val="fr-CA"/>
        </w:rPr>
        <w:t>tte</w:t>
      </w:r>
      <w:r w:rsidRPr="00423A67">
        <w:rPr>
          <w:rFonts w:ascii="Palatino Linotype" w:hAnsi="Palatino Linotype"/>
          <w:lang w:val="fr-CA"/>
        </w:rPr>
        <w:t xml:space="preserve"> activ</w:t>
      </w:r>
      <w:r w:rsidR="004F7344" w:rsidRPr="00423A67">
        <w:rPr>
          <w:rFonts w:ascii="Palatino Linotype" w:hAnsi="Palatino Linotype"/>
          <w:lang w:val="fr-CA"/>
        </w:rPr>
        <w:t>ité</w:t>
      </w:r>
      <w:r w:rsidRPr="00423A67">
        <w:rPr>
          <w:rFonts w:ascii="Palatino Linotype" w:hAnsi="Palatino Linotype"/>
          <w:lang w:val="fr-CA"/>
        </w:rPr>
        <w:t xml:space="preserve"> très important</w:t>
      </w:r>
      <w:r w:rsidR="00542FF5" w:rsidRPr="00423A67">
        <w:rPr>
          <w:rFonts w:ascii="Palatino Linotype" w:hAnsi="Palatino Linotype"/>
          <w:lang w:val="fr-CA"/>
        </w:rPr>
        <w:t>e</w:t>
      </w:r>
      <w:r w:rsidRPr="00423A67">
        <w:rPr>
          <w:rFonts w:ascii="Palatino Linotype" w:hAnsi="Palatino Linotype"/>
          <w:lang w:val="fr-CA"/>
        </w:rPr>
        <w:t>.</w:t>
      </w:r>
    </w:p>
    <w:p w14:paraId="22536F0C" w14:textId="6FD9ABAF" w:rsidR="001D6DDC" w:rsidRPr="00423A67" w:rsidRDefault="2D0521E5" w:rsidP="009A3C09">
      <w:pPr>
        <w:pStyle w:val="Titre3"/>
        <w:numPr>
          <w:ilvl w:val="2"/>
          <w:numId w:val="5"/>
        </w:numPr>
        <w:tabs>
          <w:tab w:val="left" w:pos="990"/>
        </w:tabs>
        <w:rPr>
          <w:rFonts w:ascii="Palatino Linotype" w:hAnsi="Palatino Linotype"/>
          <w:lang w:val="fr-CA"/>
        </w:rPr>
      </w:pPr>
      <w:bookmarkStart w:id="60" w:name="_Toc511140738"/>
      <w:r w:rsidRPr="00423A67">
        <w:rPr>
          <w:rFonts w:ascii="Palatino Linotype" w:hAnsi="Palatino Linotype"/>
          <w:lang w:val="fr-CA"/>
        </w:rPr>
        <w:t>Gestion des composantes matérielles du simulateur</w:t>
      </w:r>
      <w:bookmarkEnd w:id="60"/>
    </w:p>
    <w:p w14:paraId="62071E7E" w14:textId="77777777" w:rsidR="009A3C09" w:rsidRPr="00423A67" w:rsidRDefault="009A3C09" w:rsidP="009A3C09">
      <w:pPr>
        <w:ind w:left="720"/>
        <w:rPr>
          <w:rFonts w:ascii="Palatino Linotype" w:hAnsi="Palatino Linotype"/>
          <w:lang w:val="fr-CA"/>
        </w:rPr>
      </w:pPr>
    </w:p>
    <w:p w14:paraId="6B695316" w14:textId="46B02943" w:rsidR="009C5A13" w:rsidRPr="00423A67" w:rsidRDefault="009C5A13" w:rsidP="6F4B35D8">
      <w:pPr>
        <w:pStyle w:val="Paragraphedeliste"/>
        <w:spacing w:line="276" w:lineRule="auto"/>
        <w:ind w:left="810"/>
        <w:jc w:val="both"/>
        <w:rPr>
          <w:rFonts w:ascii="Palatino Linotype" w:hAnsi="Palatino Linotype"/>
          <w:lang w:val="fr-CA"/>
        </w:rPr>
      </w:pPr>
      <w:r w:rsidRPr="00423A67">
        <w:rPr>
          <w:rFonts w:ascii="Palatino Linotype" w:hAnsi="Palatino Linotype"/>
          <w:lang w:val="fr-CA"/>
        </w:rPr>
        <w:t>Le macro-processus gestion des composantes matérielles du simulateur est en charge de la fabrication matériel et de la maintenance des simulateurs. C'est un process</w:t>
      </w:r>
      <w:r w:rsidR="00553DFA">
        <w:rPr>
          <w:rFonts w:ascii="Palatino Linotype" w:hAnsi="Palatino Linotype"/>
          <w:lang w:val="fr-CA"/>
        </w:rPr>
        <w:t xml:space="preserve">us clé </w:t>
      </w:r>
      <w:r w:rsidRPr="00423A67">
        <w:rPr>
          <w:rFonts w:ascii="Palatino Linotype" w:hAnsi="Palatino Linotype"/>
          <w:lang w:val="fr-CA"/>
        </w:rPr>
        <w:t>de l'entreprise car elle assure la gestion du cycle de vie des simulateurs. Pour mieux coordonner le travail en son sein, elle comprend des sous processus : la conception et la gestion des plans sur des logiciels CAO-DAO ainsi que des logiciels spécialisés. La fabrication et l'assemblage des pièces mécaniques et électroniques, les tests de conformité.</w:t>
      </w:r>
    </w:p>
    <w:p w14:paraId="65DA0151" w14:textId="35679D62" w:rsidR="001D6DDC" w:rsidRPr="00423A67" w:rsidRDefault="2D0521E5" w:rsidP="009A3C09">
      <w:pPr>
        <w:pStyle w:val="Titre3"/>
        <w:numPr>
          <w:ilvl w:val="2"/>
          <w:numId w:val="5"/>
        </w:numPr>
        <w:tabs>
          <w:tab w:val="left" w:pos="990"/>
        </w:tabs>
        <w:rPr>
          <w:rFonts w:ascii="Palatino Linotype" w:hAnsi="Palatino Linotype"/>
          <w:lang w:val="fr-CA"/>
        </w:rPr>
      </w:pPr>
      <w:bookmarkStart w:id="61" w:name="_Toc511140739"/>
      <w:r w:rsidRPr="00423A67">
        <w:rPr>
          <w:rFonts w:ascii="Palatino Linotype" w:hAnsi="Palatino Linotype"/>
          <w:lang w:val="fr-CA"/>
        </w:rPr>
        <w:t>Gestion des composantes logiciels du simulateur</w:t>
      </w:r>
      <w:bookmarkEnd w:id="61"/>
    </w:p>
    <w:p w14:paraId="1B2225F1" w14:textId="77777777" w:rsidR="009A3C09" w:rsidRPr="00423A67" w:rsidRDefault="009A3C09" w:rsidP="009A3C09">
      <w:pPr>
        <w:ind w:left="720"/>
        <w:rPr>
          <w:rFonts w:ascii="Palatino Linotype" w:hAnsi="Palatino Linotype"/>
          <w:lang w:val="fr-CA"/>
        </w:rPr>
      </w:pPr>
    </w:p>
    <w:p w14:paraId="51F99C6B" w14:textId="2F19AD97" w:rsidR="007A26EE" w:rsidRPr="00423A67" w:rsidRDefault="2D0521E5" w:rsidP="009A3C09">
      <w:pPr>
        <w:pStyle w:val="Paragraphedeliste"/>
        <w:spacing w:line="276" w:lineRule="auto"/>
        <w:ind w:left="810"/>
        <w:jc w:val="both"/>
        <w:rPr>
          <w:rFonts w:ascii="Palatino Linotype" w:hAnsi="Palatino Linotype"/>
          <w:lang w:val="fr-CA"/>
        </w:rPr>
      </w:pPr>
      <w:r w:rsidRPr="00423A67">
        <w:rPr>
          <w:rFonts w:ascii="Palatino Linotype" w:hAnsi="Palatino Linotype"/>
          <w:lang w:val="fr-CA"/>
        </w:rPr>
        <w:t xml:space="preserve">Le </w:t>
      </w:r>
      <w:r w:rsidR="00E33007">
        <w:rPr>
          <w:rFonts w:ascii="Palatino Linotype" w:hAnsi="Palatino Linotype"/>
          <w:lang w:val="fr-CA"/>
        </w:rPr>
        <w:t>macro</w:t>
      </w:r>
      <w:r w:rsidRPr="00423A67">
        <w:rPr>
          <w:rFonts w:ascii="Palatino Linotype" w:hAnsi="Palatino Linotype"/>
          <w:lang w:val="fr-CA"/>
        </w:rPr>
        <w:t xml:space="preserve"> processus gestion des composantes logiciels est en charge de</w:t>
      </w:r>
      <w:r w:rsidR="00571E67" w:rsidRPr="00423A67">
        <w:rPr>
          <w:rFonts w:ascii="Palatino Linotype" w:hAnsi="Palatino Linotype"/>
          <w:lang w:val="fr-CA"/>
        </w:rPr>
        <w:t xml:space="preserve">s </w:t>
      </w:r>
      <w:r w:rsidR="00ED643E" w:rsidRPr="00423A67">
        <w:rPr>
          <w:rFonts w:ascii="Palatino Linotype" w:hAnsi="Palatino Linotype"/>
          <w:lang w:val="fr-CA"/>
        </w:rPr>
        <w:t>actifs logiciels nécessaire à la simulation</w:t>
      </w:r>
      <w:r w:rsidRPr="00423A67">
        <w:rPr>
          <w:rFonts w:ascii="Palatino Linotype" w:hAnsi="Palatino Linotype"/>
          <w:lang w:val="fr-CA"/>
        </w:rPr>
        <w:t xml:space="preserve">, ce processus à le </w:t>
      </w:r>
      <w:r w:rsidR="0049678A" w:rsidRPr="00423A67">
        <w:rPr>
          <w:rFonts w:ascii="Palatino Linotype" w:hAnsi="Palatino Linotype"/>
          <w:lang w:val="fr-CA"/>
        </w:rPr>
        <w:t>défi</w:t>
      </w:r>
      <w:r w:rsidRPr="00423A67">
        <w:rPr>
          <w:rFonts w:ascii="Palatino Linotype" w:hAnsi="Palatino Linotype"/>
          <w:lang w:val="fr-CA"/>
        </w:rPr>
        <w:t xml:space="preserve"> de permettre au simulateur de reproduire presqu'à la perfection des conditions </w:t>
      </w:r>
      <w:r w:rsidR="00761DDC" w:rsidRPr="00423A67">
        <w:rPr>
          <w:rFonts w:ascii="Palatino Linotype" w:hAnsi="Palatino Linotype"/>
          <w:lang w:val="fr-CA"/>
        </w:rPr>
        <w:t xml:space="preserve">sujettes à la simulation (un trajet de vol, une condition médicale, </w:t>
      </w:r>
      <w:r w:rsidR="00AF7238" w:rsidRPr="00423A67">
        <w:rPr>
          <w:rFonts w:ascii="Palatino Linotype" w:hAnsi="Palatino Linotype"/>
          <w:lang w:val="fr-CA"/>
        </w:rPr>
        <w:t>un entraînement militaire tactique distribué …</w:t>
      </w:r>
      <w:r w:rsidR="00761DDC" w:rsidRPr="00423A67">
        <w:rPr>
          <w:rFonts w:ascii="Palatino Linotype" w:hAnsi="Palatino Linotype"/>
          <w:lang w:val="fr-CA"/>
        </w:rPr>
        <w:t>)</w:t>
      </w:r>
      <w:r w:rsidRPr="00423A67">
        <w:rPr>
          <w:rFonts w:ascii="Palatino Linotype" w:hAnsi="Palatino Linotype"/>
          <w:lang w:val="fr-CA"/>
        </w:rPr>
        <w:t xml:space="preserve">. Pour ce faire, il </w:t>
      </w:r>
      <w:r w:rsidR="006B6DC5">
        <w:rPr>
          <w:rFonts w:ascii="Palatino Linotype" w:hAnsi="Palatino Linotype"/>
          <w:lang w:val="fr-CA"/>
        </w:rPr>
        <w:lastRenderedPageBreak/>
        <w:t>assure l'analyse, le prototypage</w:t>
      </w:r>
      <w:r w:rsidRPr="00423A67">
        <w:rPr>
          <w:rFonts w:ascii="Palatino Linotype" w:hAnsi="Palatino Linotype"/>
          <w:lang w:val="fr-CA"/>
        </w:rPr>
        <w:t>, la conception et la mise en œuvre des solutions logiciels. Ce processus</w:t>
      </w:r>
      <w:r w:rsidR="0031383B">
        <w:rPr>
          <w:rFonts w:ascii="Palatino Linotype" w:hAnsi="Palatino Linotype"/>
          <w:lang w:val="fr-CA"/>
        </w:rPr>
        <w:t>,</w:t>
      </w:r>
      <w:r w:rsidRPr="00423A67">
        <w:rPr>
          <w:rFonts w:ascii="Palatino Linotype" w:hAnsi="Palatino Linotype"/>
          <w:lang w:val="fr-CA"/>
        </w:rPr>
        <w:t xml:space="preserve"> en </w:t>
      </w:r>
      <w:r w:rsidR="00602618" w:rsidRPr="00423A67">
        <w:rPr>
          <w:rFonts w:ascii="Palatino Linotype" w:hAnsi="Palatino Linotype"/>
          <w:lang w:val="fr-CA"/>
        </w:rPr>
        <w:t xml:space="preserve">collaboration </w:t>
      </w:r>
      <w:r w:rsidRPr="00423A67">
        <w:rPr>
          <w:rFonts w:ascii="Palatino Linotype" w:hAnsi="Palatino Linotype"/>
          <w:lang w:val="fr-CA"/>
        </w:rPr>
        <w:t xml:space="preserve">avec la fabrication sont </w:t>
      </w:r>
      <w:r w:rsidR="00F964C7" w:rsidRPr="00423A67">
        <w:rPr>
          <w:rFonts w:ascii="Palatino Linotype" w:hAnsi="Palatino Linotype"/>
          <w:lang w:val="fr-CA"/>
        </w:rPr>
        <w:t xml:space="preserve">les clés des </w:t>
      </w:r>
      <w:r w:rsidR="002358FF" w:rsidRPr="00423A67">
        <w:rPr>
          <w:rFonts w:ascii="Palatino Linotype" w:hAnsi="Palatino Linotype"/>
          <w:lang w:val="fr-CA"/>
        </w:rPr>
        <w:t>s</w:t>
      </w:r>
      <w:r w:rsidR="00F964C7" w:rsidRPr="00423A67">
        <w:rPr>
          <w:rFonts w:ascii="Palatino Linotype" w:hAnsi="Palatino Linotype"/>
          <w:lang w:val="fr-CA"/>
        </w:rPr>
        <w:t>olutions innovatrices</w:t>
      </w:r>
      <w:r w:rsidR="002358FF" w:rsidRPr="00423A67">
        <w:rPr>
          <w:rFonts w:ascii="Palatino Linotype" w:hAnsi="Palatino Linotype"/>
          <w:lang w:val="fr-CA"/>
        </w:rPr>
        <w:t xml:space="preserve"> chez CAE.</w:t>
      </w:r>
    </w:p>
    <w:p w14:paraId="50656D8D" w14:textId="3C22368E" w:rsidR="009A3C09" w:rsidRPr="00423A67" w:rsidRDefault="2D0521E5" w:rsidP="009A3C09">
      <w:pPr>
        <w:pStyle w:val="Titre3"/>
        <w:numPr>
          <w:ilvl w:val="2"/>
          <w:numId w:val="5"/>
        </w:numPr>
        <w:tabs>
          <w:tab w:val="left" w:pos="990"/>
        </w:tabs>
        <w:rPr>
          <w:rFonts w:ascii="Palatino Linotype" w:hAnsi="Palatino Linotype"/>
          <w:lang w:val="fr-CA"/>
        </w:rPr>
      </w:pPr>
      <w:bookmarkStart w:id="62" w:name="_Toc511140740"/>
      <w:r w:rsidRPr="00423A67">
        <w:rPr>
          <w:rFonts w:ascii="Palatino Linotype" w:hAnsi="Palatino Linotype"/>
          <w:lang w:val="fr-CA"/>
        </w:rPr>
        <w:t>Gestion de la formation</w:t>
      </w:r>
      <w:bookmarkEnd w:id="62"/>
    </w:p>
    <w:p w14:paraId="0D33E31F" w14:textId="77777777" w:rsidR="009A3C09" w:rsidRPr="00423A67" w:rsidRDefault="009A3C09" w:rsidP="009A3C09">
      <w:pPr>
        <w:ind w:left="720"/>
        <w:rPr>
          <w:rFonts w:ascii="Palatino Linotype" w:hAnsi="Palatino Linotype"/>
          <w:lang w:val="fr-CA"/>
        </w:rPr>
      </w:pPr>
    </w:p>
    <w:p w14:paraId="7D527EFF" w14:textId="26BEEE47" w:rsidR="00EF62D1" w:rsidRPr="00140C6F" w:rsidRDefault="00CA5764" w:rsidP="00140C6F">
      <w:pPr>
        <w:pStyle w:val="Paragraphedeliste"/>
        <w:spacing w:line="276" w:lineRule="auto"/>
        <w:ind w:left="810"/>
        <w:jc w:val="both"/>
        <w:rPr>
          <w:rFonts w:ascii="Palatino Linotype" w:hAnsi="Palatino Linotype"/>
          <w:lang w:val="fr-CA"/>
        </w:rPr>
      </w:pPr>
      <w:r w:rsidRPr="00423A67">
        <w:rPr>
          <w:rFonts w:ascii="Palatino Linotype" w:hAnsi="Palatino Linotype"/>
          <w:lang w:val="fr-CA"/>
        </w:rPr>
        <w:t>Le macro-processus formation est au centre des objectifs d'affaires et de la stratégie de CAE. C</w:t>
      </w:r>
      <w:r w:rsidR="00160E43" w:rsidRPr="00423A67">
        <w:rPr>
          <w:rFonts w:ascii="Palatino Linotype" w:hAnsi="Palatino Linotype"/>
          <w:lang w:val="fr-CA"/>
        </w:rPr>
        <w:t>e</w:t>
      </w:r>
      <w:r w:rsidRPr="00423A67">
        <w:rPr>
          <w:rFonts w:ascii="Palatino Linotype" w:hAnsi="Palatino Linotype"/>
          <w:lang w:val="fr-CA"/>
        </w:rPr>
        <w:t xml:space="preserve"> processus vise au bon fonctionnement et à l'exploitation des centres de formation pour livrer aux clients de l'entreprises des services de formation adaptée</w:t>
      </w:r>
      <w:r w:rsidR="005A6302" w:rsidRPr="00423A67">
        <w:rPr>
          <w:rFonts w:ascii="Palatino Linotype" w:hAnsi="Palatino Linotype"/>
          <w:lang w:val="fr-CA"/>
        </w:rPr>
        <w:t>s</w:t>
      </w:r>
      <w:r w:rsidRPr="00423A67">
        <w:rPr>
          <w:rFonts w:ascii="Palatino Linotype" w:hAnsi="Palatino Linotype"/>
          <w:lang w:val="fr-CA"/>
        </w:rPr>
        <w:t xml:space="preserve"> et personnalisé</w:t>
      </w:r>
      <w:r w:rsidR="005A6302" w:rsidRPr="00423A67">
        <w:rPr>
          <w:rFonts w:ascii="Palatino Linotype" w:hAnsi="Palatino Linotype"/>
          <w:lang w:val="fr-CA"/>
        </w:rPr>
        <w:t>s</w:t>
      </w:r>
      <w:r w:rsidRPr="00423A67">
        <w:rPr>
          <w:rFonts w:ascii="Palatino Linotype" w:hAnsi="Palatino Linotype"/>
          <w:lang w:val="fr-CA"/>
        </w:rPr>
        <w:t>. Il veille constamment à la revue des contenus et programmes de formation dispensé</w:t>
      </w:r>
      <w:r w:rsidR="009E7086" w:rsidRPr="00423A67">
        <w:rPr>
          <w:rFonts w:ascii="Palatino Linotype" w:hAnsi="Palatino Linotype"/>
          <w:lang w:val="fr-CA"/>
        </w:rPr>
        <w:t>e</w:t>
      </w:r>
      <w:r w:rsidRPr="00423A67">
        <w:rPr>
          <w:rFonts w:ascii="Palatino Linotype" w:hAnsi="Palatino Linotype"/>
          <w:lang w:val="fr-CA"/>
        </w:rPr>
        <w:t xml:space="preserve">s aux pilotes chevronnés, aux élèves pilotes, aux </w:t>
      </w:r>
      <w:r w:rsidR="006F5BD7" w:rsidRPr="00423A67">
        <w:rPr>
          <w:rFonts w:ascii="Palatino Linotype" w:hAnsi="Palatino Linotype"/>
          <w:lang w:val="fr-CA"/>
        </w:rPr>
        <w:t xml:space="preserve">forces de défense </w:t>
      </w:r>
      <w:r w:rsidRPr="00423A67">
        <w:rPr>
          <w:rFonts w:ascii="Palatino Linotype" w:hAnsi="Palatino Linotype"/>
          <w:lang w:val="fr-CA"/>
        </w:rPr>
        <w:t>militaire,</w:t>
      </w:r>
      <w:r w:rsidR="002D4E07">
        <w:rPr>
          <w:rFonts w:ascii="Palatino Linotype" w:hAnsi="Palatino Linotype"/>
          <w:lang w:val="fr-CA"/>
        </w:rPr>
        <w:t xml:space="preserve"> </w:t>
      </w:r>
      <w:r w:rsidR="006A5002">
        <w:rPr>
          <w:rFonts w:ascii="Palatino Linotype" w:hAnsi="Palatino Linotype"/>
          <w:lang w:val="fr-CA"/>
        </w:rPr>
        <w:t xml:space="preserve">aux </w:t>
      </w:r>
      <w:r w:rsidR="002D4E07">
        <w:rPr>
          <w:rFonts w:ascii="Palatino Linotype" w:hAnsi="Palatino Linotype"/>
          <w:lang w:val="fr-CA"/>
        </w:rPr>
        <w:t xml:space="preserve">membres </w:t>
      </w:r>
      <w:r w:rsidR="002D4E07" w:rsidRPr="00423A67">
        <w:rPr>
          <w:rFonts w:ascii="Palatino Linotype" w:hAnsi="Palatino Linotype"/>
          <w:lang w:val="fr-CA"/>
        </w:rPr>
        <w:t xml:space="preserve">d’équipage du secteur civil et du secteur de la défense </w:t>
      </w:r>
      <w:r w:rsidRPr="00423A67">
        <w:rPr>
          <w:rFonts w:ascii="Palatino Linotype" w:hAnsi="Palatino Linotype"/>
          <w:lang w:val="fr-CA"/>
        </w:rPr>
        <w:t>de cabine</w:t>
      </w:r>
      <w:r w:rsidR="006A5002">
        <w:rPr>
          <w:rFonts w:ascii="Palatino Linotype" w:hAnsi="Palatino Linotype"/>
          <w:lang w:val="fr-CA"/>
        </w:rPr>
        <w:t>,</w:t>
      </w:r>
      <w:r w:rsidR="006A5002" w:rsidRPr="006A5002">
        <w:rPr>
          <w:rFonts w:ascii="Palatino Linotype" w:hAnsi="Palatino Linotype"/>
          <w:lang w:val="fr-CA"/>
        </w:rPr>
        <w:t xml:space="preserve"> </w:t>
      </w:r>
      <w:r w:rsidR="006A5002">
        <w:rPr>
          <w:rFonts w:ascii="Palatino Linotype" w:hAnsi="Palatino Linotype"/>
          <w:lang w:val="fr-CA"/>
        </w:rPr>
        <w:t xml:space="preserve">ainsi qu'aux </w:t>
      </w:r>
      <w:r w:rsidR="006A5002" w:rsidRPr="00423A67">
        <w:rPr>
          <w:rFonts w:ascii="Palatino Linotype" w:hAnsi="Palatino Linotype"/>
          <w:lang w:val="fr-CA"/>
        </w:rPr>
        <w:t>professionnels de la santé</w:t>
      </w:r>
      <w:r w:rsidRPr="00423A67">
        <w:rPr>
          <w:rFonts w:ascii="Palatino Linotype" w:hAnsi="Palatino Linotype"/>
          <w:lang w:val="fr-CA"/>
        </w:rPr>
        <w:t>.</w:t>
      </w:r>
      <w:bookmarkStart w:id="63" w:name="_Toc331534956"/>
      <w:r w:rsidR="00F37EBB">
        <w:rPr>
          <w:rFonts w:ascii="Palatino Linotype" w:hAnsi="Palatino Linotype"/>
          <w:lang w:val="fr-CA"/>
        </w:rPr>
        <w:t xml:space="preserve"> Il assure aussi l</w:t>
      </w:r>
      <w:r w:rsidR="008B4757">
        <w:rPr>
          <w:rFonts w:ascii="Palatino Linotype" w:hAnsi="Palatino Linotype"/>
          <w:lang w:val="fr-CA"/>
        </w:rPr>
        <w:t xml:space="preserve">a maintenance </w:t>
      </w:r>
      <w:r w:rsidR="008E26BF">
        <w:rPr>
          <w:rFonts w:ascii="Palatino Linotype" w:hAnsi="Palatino Linotype"/>
          <w:lang w:val="fr-CA"/>
        </w:rPr>
        <w:t>de l’infrastructure des</w:t>
      </w:r>
      <w:r w:rsidR="00116177">
        <w:rPr>
          <w:rFonts w:ascii="Palatino Linotype" w:hAnsi="Palatino Linotype"/>
          <w:lang w:val="fr-CA"/>
        </w:rPr>
        <w:t xml:space="preserve"> centres de formation et de leur uniformisation à travers le monde.</w:t>
      </w:r>
    </w:p>
    <w:p w14:paraId="59CBFF71" w14:textId="25C7CEBA" w:rsidR="000A24E7" w:rsidRPr="00423A67" w:rsidRDefault="000A24E7" w:rsidP="000A24E7">
      <w:pPr>
        <w:pStyle w:val="Titre2"/>
        <w:numPr>
          <w:ilvl w:val="1"/>
          <w:numId w:val="5"/>
        </w:numPr>
        <w:ind w:left="810" w:hanging="450"/>
        <w:rPr>
          <w:rFonts w:ascii="Palatino Linotype" w:hAnsi="Palatino Linotype"/>
          <w:lang w:val="fr-CA"/>
        </w:rPr>
      </w:pPr>
      <w:bookmarkStart w:id="64" w:name="_Toc511140741"/>
      <w:r w:rsidRPr="00423A67">
        <w:rPr>
          <w:rFonts w:ascii="Palatino Linotype" w:hAnsi="Palatino Linotype"/>
          <w:lang w:val="fr-CA"/>
        </w:rPr>
        <w:t xml:space="preserve">Diagramme BPMN du processus de </w:t>
      </w:r>
      <w:r w:rsidR="00FC435B" w:rsidRPr="00423A67">
        <w:rPr>
          <w:rFonts w:ascii="Palatino Linotype" w:hAnsi="Palatino Linotype"/>
          <w:lang w:val="fr-CA"/>
        </w:rPr>
        <w:t>formation</w:t>
      </w:r>
      <w:bookmarkStart w:id="65" w:name="_Toc330665944"/>
      <w:bookmarkStart w:id="66" w:name="_Toc330666216"/>
      <w:bookmarkStart w:id="67" w:name="_Toc330666601"/>
      <w:bookmarkStart w:id="68" w:name="_Toc330666626"/>
      <w:bookmarkStart w:id="69" w:name="_Toc330666692"/>
      <w:bookmarkStart w:id="70" w:name="_Toc330670268"/>
      <w:bookmarkStart w:id="71" w:name="_Toc330670554"/>
      <w:bookmarkStart w:id="72" w:name="_Toc330670656"/>
      <w:bookmarkStart w:id="73" w:name="_Toc331445048"/>
      <w:bookmarkStart w:id="74" w:name="_Toc331501964"/>
      <w:bookmarkEnd w:id="63"/>
      <w:bookmarkEnd w:id="65"/>
      <w:bookmarkEnd w:id="66"/>
      <w:bookmarkEnd w:id="67"/>
      <w:bookmarkEnd w:id="68"/>
      <w:bookmarkEnd w:id="69"/>
      <w:bookmarkEnd w:id="70"/>
      <w:bookmarkEnd w:id="71"/>
      <w:bookmarkEnd w:id="72"/>
      <w:bookmarkEnd w:id="73"/>
      <w:bookmarkEnd w:id="74"/>
      <w:bookmarkEnd w:id="64"/>
    </w:p>
    <w:p w14:paraId="3DBC1896" w14:textId="5F81F588" w:rsidR="00EF12A9" w:rsidRPr="00423A67" w:rsidRDefault="000A24E7" w:rsidP="4D392EC6">
      <w:pPr>
        <w:pStyle w:val="Titre3"/>
        <w:numPr>
          <w:ilvl w:val="2"/>
          <w:numId w:val="5"/>
        </w:numPr>
        <w:rPr>
          <w:rFonts w:ascii="Palatino Linotype" w:hAnsi="Palatino Linotype"/>
        </w:rPr>
      </w:pPr>
      <w:bookmarkStart w:id="75" w:name="_Toc511140742"/>
      <w:proofErr w:type="spellStart"/>
      <w:r w:rsidRPr="00423A67">
        <w:rPr>
          <w:rFonts w:ascii="Palatino Linotype" w:hAnsi="Palatino Linotype"/>
        </w:rPr>
        <w:t>Processus</w:t>
      </w:r>
      <w:proofErr w:type="spellEnd"/>
      <w:r w:rsidRPr="00423A67">
        <w:rPr>
          <w:rFonts w:ascii="Palatino Linotype" w:hAnsi="Palatino Linotype"/>
        </w:rPr>
        <w:t xml:space="preserve"> métier</w:t>
      </w:r>
      <w:bookmarkEnd w:id="75"/>
      <w:r w:rsidRPr="00423A67">
        <w:rPr>
          <w:rFonts w:ascii="Palatino Linotype" w:hAnsi="Palatino Linotype"/>
        </w:rPr>
        <w:t xml:space="preserve"> </w:t>
      </w:r>
    </w:p>
    <w:p w14:paraId="79C9F1E1" w14:textId="77777777" w:rsidR="003224A8" w:rsidRDefault="003224A8" w:rsidP="528D0DA5">
      <w:pPr>
        <w:pStyle w:val="Paragraphedeliste"/>
        <w:spacing w:line="276" w:lineRule="auto"/>
        <w:jc w:val="both"/>
        <w:rPr>
          <w:rFonts w:ascii="Palatino Linotype" w:hAnsi="Palatino Linotype" w:cs="Calibri"/>
          <w:lang w:val="fr-CA"/>
        </w:rPr>
      </w:pPr>
    </w:p>
    <w:p w14:paraId="51606EEC" w14:textId="756D3653" w:rsidR="007D7E98" w:rsidRDefault="007D7E98" w:rsidP="528D0DA5">
      <w:pPr>
        <w:pStyle w:val="Paragraphedeliste"/>
        <w:spacing w:line="276" w:lineRule="auto"/>
        <w:jc w:val="both"/>
        <w:rPr>
          <w:rFonts w:ascii="Palatino Linotype" w:hAnsi="Palatino Linotype" w:cs="Calibri"/>
          <w:lang w:val="fr-CA"/>
        </w:rPr>
      </w:pPr>
      <w:r w:rsidRPr="00423A67">
        <w:rPr>
          <w:rFonts w:ascii="Palatino Linotype" w:hAnsi="Palatino Linotype" w:cs="Calibri"/>
          <w:lang w:val="fr-CA"/>
        </w:rPr>
        <w:t>Le processus « </w:t>
      </w:r>
      <w:r w:rsidR="00FA75C7" w:rsidRPr="00423A67">
        <w:rPr>
          <w:rFonts w:ascii="Palatino Linotype" w:hAnsi="Palatino Linotype" w:cs="Calibri"/>
          <w:lang w:val="fr-CA"/>
        </w:rPr>
        <w:t>Gérer la formation</w:t>
      </w:r>
      <w:r w:rsidRPr="00423A67">
        <w:rPr>
          <w:rFonts w:ascii="Palatino Linotype" w:hAnsi="Palatino Linotype" w:cs="Calibri"/>
          <w:lang w:val="fr-CA"/>
        </w:rPr>
        <w:t xml:space="preserve"> » est un processus </w:t>
      </w:r>
      <w:r w:rsidR="007F10F4" w:rsidRPr="00423A67">
        <w:rPr>
          <w:rFonts w:ascii="Palatino Linotype" w:hAnsi="Palatino Linotype" w:cs="Calibri"/>
          <w:lang w:val="fr-CA"/>
        </w:rPr>
        <w:t>central et dépend du type du secteur d’affaire cible. Selon le secteur d’affaire, un type de simulateur différent est utilisé</w:t>
      </w:r>
      <w:r w:rsidR="00BB299F" w:rsidRPr="00423A67">
        <w:rPr>
          <w:rFonts w:ascii="Palatino Linotype" w:hAnsi="Palatino Linotype" w:cs="Calibri"/>
          <w:lang w:val="fr-CA"/>
        </w:rPr>
        <w:t xml:space="preserve"> et</w:t>
      </w:r>
      <w:r w:rsidR="007F10F4" w:rsidRPr="00423A67">
        <w:rPr>
          <w:rFonts w:ascii="Palatino Linotype" w:hAnsi="Palatino Linotype" w:cs="Calibri"/>
          <w:lang w:val="fr-CA"/>
        </w:rPr>
        <w:t xml:space="preserve"> certaines phases peuvent être différentes</w:t>
      </w:r>
      <w:r w:rsidR="00D216DC" w:rsidRPr="00423A67">
        <w:rPr>
          <w:rFonts w:ascii="Palatino Linotype" w:hAnsi="Palatino Linotype" w:cs="Calibri"/>
          <w:lang w:val="fr-CA"/>
        </w:rPr>
        <w:t>; toutefois</w:t>
      </w:r>
      <w:r w:rsidR="007F10F4" w:rsidRPr="00423A67">
        <w:rPr>
          <w:rFonts w:ascii="Palatino Linotype" w:hAnsi="Palatino Linotype" w:cs="Calibri"/>
          <w:lang w:val="fr-CA"/>
        </w:rPr>
        <w:t xml:space="preserve"> le processus de haut niveau peut être unifié et abstrait du secteur d’affaire (Civil, militaire, Santé, aviation privée, …)</w:t>
      </w:r>
      <w:r w:rsidRPr="00423A67">
        <w:rPr>
          <w:rFonts w:ascii="Palatino Linotype" w:hAnsi="Palatino Linotype" w:cs="Calibri"/>
          <w:lang w:val="fr-CA"/>
        </w:rPr>
        <w:t>.</w:t>
      </w:r>
    </w:p>
    <w:p w14:paraId="07741CBB" w14:textId="77777777" w:rsidR="00FF4066" w:rsidRPr="00423A67" w:rsidRDefault="00FF4066" w:rsidP="00FF4066">
      <w:pPr>
        <w:pStyle w:val="Titre3"/>
        <w:numPr>
          <w:ilvl w:val="2"/>
          <w:numId w:val="5"/>
        </w:numPr>
        <w:rPr>
          <w:rFonts w:ascii="Palatino Linotype" w:hAnsi="Palatino Linotype"/>
        </w:rPr>
      </w:pPr>
      <w:bookmarkStart w:id="76" w:name="_Toc511140743"/>
      <w:proofErr w:type="spellStart"/>
      <w:r w:rsidRPr="00423A67">
        <w:rPr>
          <w:rFonts w:ascii="Palatino Linotype" w:hAnsi="Palatino Linotype"/>
        </w:rPr>
        <w:t>Processus</w:t>
      </w:r>
      <w:proofErr w:type="spellEnd"/>
      <w:r w:rsidRPr="00423A67">
        <w:rPr>
          <w:rFonts w:ascii="Palatino Linotype" w:hAnsi="Palatino Linotype"/>
        </w:rPr>
        <w:t xml:space="preserve"> de support</w:t>
      </w:r>
      <w:bookmarkEnd w:id="76"/>
    </w:p>
    <w:p w14:paraId="20B0F0BB" w14:textId="77777777" w:rsidR="003224A8" w:rsidRDefault="003224A8" w:rsidP="00FF4066">
      <w:pPr>
        <w:spacing w:line="276" w:lineRule="auto"/>
        <w:ind w:left="720"/>
        <w:jc w:val="both"/>
        <w:rPr>
          <w:rFonts w:ascii="Palatino Linotype" w:hAnsi="Palatino Linotype"/>
          <w:lang w:val="fr-CA"/>
        </w:rPr>
      </w:pPr>
    </w:p>
    <w:p w14:paraId="0C7EF0F4" w14:textId="033844B8" w:rsidR="00FF4066" w:rsidRPr="00423A67" w:rsidRDefault="00FF4066" w:rsidP="00FF4066">
      <w:pPr>
        <w:spacing w:line="276" w:lineRule="auto"/>
        <w:ind w:left="720"/>
        <w:jc w:val="both"/>
        <w:rPr>
          <w:rFonts w:ascii="Palatino Linotype" w:hAnsi="Palatino Linotype"/>
          <w:lang w:val="fr-CA"/>
        </w:rPr>
      </w:pPr>
      <w:r w:rsidRPr="00423A67">
        <w:rPr>
          <w:rFonts w:ascii="Palatino Linotype" w:hAnsi="Palatino Linotype"/>
          <w:lang w:val="fr-CA"/>
        </w:rPr>
        <w:t xml:space="preserve">Le principal processus de support à la formation est celui de la </w:t>
      </w:r>
      <w:r>
        <w:rPr>
          <w:rFonts w:ascii="Palatino Linotype" w:hAnsi="Palatino Linotype"/>
          <w:lang w:val="fr-CA"/>
        </w:rPr>
        <w:t xml:space="preserve">fabrication et la certification </w:t>
      </w:r>
      <w:r w:rsidRPr="00423A67">
        <w:rPr>
          <w:rFonts w:ascii="Palatino Linotype" w:hAnsi="Palatino Linotype"/>
          <w:lang w:val="fr-CA"/>
        </w:rPr>
        <w:t xml:space="preserve">de l’outil de formation qui est un simulateur dont la nature varie selon le secteur d’affaire </w:t>
      </w:r>
      <w:r w:rsidRPr="00423A67">
        <w:rPr>
          <w:rFonts w:ascii="Palatino Linotype" w:hAnsi="Palatino Linotype" w:cs="Calibri"/>
          <w:lang w:val="fr-CA"/>
        </w:rPr>
        <w:t>(Civil, mi</w:t>
      </w:r>
      <w:r>
        <w:rPr>
          <w:rFonts w:ascii="Palatino Linotype" w:hAnsi="Palatino Linotype" w:cs="Calibri"/>
          <w:lang w:val="fr-CA"/>
        </w:rPr>
        <w:t>litaire, Santé, aviation privée</w:t>
      </w:r>
      <w:r w:rsidRPr="00423A67">
        <w:rPr>
          <w:rFonts w:ascii="Palatino Linotype" w:hAnsi="Palatino Linotype" w:cs="Calibri"/>
          <w:lang w:val="fr-CA"/>
        </w:rPr>
        <w:t xml:space="preserve"> …)</w:t>
      </w:r>
      <w:r w:rsidRPr="00423A67">
        <w:rPr>
          <w:rFonts w:ascii="Palatino Linotype" w:hAnsi="Palatino Linotype"/>
          <w:lang w:val="fr-CA"/>
        </w:rPr>
        <w:t>.</w:t>
      </w:r>
    </w:p>
    <w:p w14:paraId="7CEE6AE6" w14:textId="77777777" w:rsidR="00FF4066" w:rsidRPr="00423A67" w:rsidRDefault="00FF4066" w:rsidP="00FF4066">
      <w:pPr>
        <w:spacing w:line="276" w:lineRule="auto"/>
        <w:ind w:left="720"/>
        <w:jc w:val="both"/>
        <w:rPr>
          <w:rFonts w:ascii="Palatino Linotype" w:hAnsi="Palatino Linotype"/>
          <w:lang w:val="fr-CA"/>
        </w:rPr>
      </w:pPr>
      <w:r w:rsidRPr="00423A67">
        <w:rPr>
          <w:rFonts w:ascii="Palatino Linotype" w:hAnsi="Palatino Linotype"/>
          <w:lang w:val="fr-CA"/>
        </w:rPr>
        <w:t xml:space="preserve">La </w:t>
      </w:r>
      <w:r>
        <w:rPr>
          <w:rFonts w:ascii="Palatino Linotype" w:hAnsi="Palatino Linotype"/>
          <w:lang w:val="fr-CA"/>
        </w:rPr>
        <w:t>fabrication</w:t>
      </w:r>
      <w:r w:rsidRPr="00423A67">
        <w:rPr>
          <w:rFonts w:ascii="Palatino Linotype" w:hAnsi="Palatino Linotype"/>
          <w:lang w:val="fr-CA"/>
        </w:rPr>
        <w:t xml:space="preserve"> d’un simulateur nécessite la conception, puis la réalisation des composantes logicielles et matérielles devant être intégrés dans ce dernier.</w:t>
      </w:r>
    </w:p>
    <w:p w14:paraId="504DA0DF" w14:textId="640D32AB" w:rsidR="00FF4066" w:rsidRPr="00423A67" w:rsidRDefault="00FF4066" w:rsidP="00FF4066">
      <w:pPr>
        <w:spacing w:line="276" w:lineRule="auto"/>
        <w:ind w:left="720"/>
        <w:jc w:val="both"/>
        <w:rPr>
          <w:rFonts w:ascii="Palatino Linotype" w:hAnsi="Palatino Linotype" w:cs="Calibri"/>
          <w:lang w:val="fr-CA"/>
        </w:rPr>
      </w:pPr>
      <w:r w:rsidRPr="00423A67">
        <w:rPr>
          <w:rFonts w:ascii="Palatino Linotype" w:hAnsi="Palatino Linotype"/>
          <w:lang w:val="fr-CA"/>
        </w:rPr>
        <w:t>La conception, le développement et la construction de logiciels et de matériels se fait soit dans le cadre d’un projet ou d’un produit (simulateur) que l’on a rendu générique jusque à un certain point. Le financement d’un projet ou d’un produit se fait grâce à l’octroi de contrats obtenu par la soumission des offres de services effectués durant la prospection et le développement d’affaires.</w:t>
      </w:r>
    </w:p>
    <w:p w14:paraId="66B2591A" w14:textId="77777777" w:rsidR="00767EE1" w:rsidRPr="00423A67" w:rsidRDefault="00767EE1" w:rsidP="00953810">
      <w:pPr>
        <w:pStyle w:val="Paragraphedeliste"/>
        <w:keepNext/>
        <w:ind w:left="-90"/>
        <w:jc w:val="both"/>
        <w:rPr>
          <w:rFonts w:ascii="Palatino Linotype" w:hAnsi="Palatino Linotype"/>
          <w:lang w:val="fr-CA"/>
        </w:rPr>
        <w:sectPr w:rsidR="00767EE1" w:rsidRPr="00423A67" w:rsidSect="00A02B78">
          <w:headerReference w:type="default" r:id="rId16"/>
          <w:footerReference w:type="default" r:id="rId17"/>
          <w:headerReference w:type="first" r:id="rId18"/>
          <w:footerReference w:type="first" r:id="rId19"/>
          <w:pgSz w:w="12240" w:h="15840"/>
          <w:pgMar w:top="1440" w:right="1440" w:bottom="1440" w:left="1440" w:header="720" w:footer="540" w:gutter="0"/>
          <w:pgNumType w:start="0"/>
          <w:cols w:space="720"/>
          <w:titlePg/>
          <w:docGrid w:linePitch="360"/>
        </w:sectPr>
      </w:pPr>
    </w:p>
    <w:p w14:paraId="5051F634" w14:textId="214171AA" w:rsidR="00953810" w:rsidRPr="00423A67" w:rsidRDefault="00FC6377" w:rsidP="002D21FF">
      <w:pPr>
        <w:pStyle w:val="Paragraphedeliste"/>
        <w:keepNext/>
        <w:ind w:left="-720"/>
        <w:jc w:val="both"/>
        <w:rPr>
          <w:rFonts w:ascii="Palatino Linotype" w:hAnsi="Palatino Linotype"/>
        </w:rPr>
      </w:pPr>
      <w:r w:rsidRPr="00423A67">
        <w:rPr>
          <w:rFonts w:ascii="Palatino Linotype" w:hAnsi="Palatino Linotype"/>
          <w:noProof/>
        </w:rPr>
        <w:lastRenderedPageBreak/>
        <w:drawing>
          <wp:inline distT="0" distB="0" distL="0" distR="0" wp14:anchorId="0AE0F251" wp14:editId="756BF7C8">
            <wp:extent cx="9458581" cy="5640778"/>
            <wp:effectExtent l="0" t="0" r="9525" b="0"/>
            <wp:docPr id="51067246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0">
                      <a:extLst>
                        <a:ext uri="{FF2B5EF4-FFF2-40B4-BE49-F238E27FC236}">
                          <a16:creationId xmlns:a16="http://schemas.microsoft.com/office/drawing/2014/main" xmlns:a14="http://schemas.microsoft.com/office/drawing/2010/main" xmlns:w="http://schemas.openxmlformats.org/wordprocessingml/2006/main" xmlns:w10="urn:schemas-microsoft-com:office:word" xmlns:v="urn:schemas-microsoft-com:vml" xmlns:o="urn:schemas-microsoft-com:office:office" xmlns="" id="{96A909DF-2F91-446F-A0BC-34AE4F69D099}"/>
                        </a:ext>
                      </a:extLst>
                    </a:blip>
                    <a:stretch>
                      <a:fillRect/>
                    </a:stretch>
                  </pic:blipFill>
                  <pic:spPr>
                    <a:xfrm>
                      <a:off x="0" y="0"/>
                      <a:ext cx="9458581" cy="5640778"/>
                    </a:xfrm>
                    <a:prstGeom prst="rect">
                      <a:avLst/>
                    </a:prstGeom>
                  </pic:spPr>
                </pic:pic>
              </a:graphicData>
            </a:graphic>
          </wp:inline>
        </w:drawing>
      </w:r>
    </w:p>
    <w:p w14:paraId="24D8FCF0" w14:textId="5BFCD74D" w:rsidR="00767EE1" w:rsidRPr="00423A67" w:rsidRDefault="00953810" w:rsidP="00FF4066">
      <w:pPr>
        <w:pStyle w:val="Lgende"/>
        <w:jc w:val="center"/>
        <w:rPr>
          <w:rFonts w:ascii="Palatino Linotype" w:hAnsi="Palatino Linotype" w:cs="Calibri"/>
          <w:lang w:val="fr-CA"/>
        </w:rPr>
        <w:sectPr w:rsidR="00767EE1" w:rsidRPr="00423A67" w:rsidSect="00FD1251">
          <w:pgSz w:w="15840" w:h="12240" w:orient="landscape" w:code="1"/>
          <w:pgMar w:top="1440" w:right="1440" w:bottom="360" w:left="1440" w:header="720" w:footer="547" w:gutter="0"/>
          <w:cols w:space="720"/>
          <w:docGrid w:linePitch="360"/>
        </w:sectPr>
      </w:pPr>
      <w:bookmarkStart w:id="77" w:name="_Toc511140750"/>
      <w:r w:rsidRPr="00423A67">
        <w:rPr>
          <w:rFonts w:ascii="Palatino Linotype" w:hAnsi="Palatino Linotype"/>
        </w:rPr>
        <w:t xml:space="preserve">Figure </w:t>
      </w:r>
      <w:r w:rsidRPr="00423A67">
        <w:rPr>
          <w:rFonts w:ascii="Palatino Linotype" w:hAnsi="Palatino Linotype"/>
        </w:rPr>
        <w:fldChar w:fldCharType="begin"/>
      </w:r>
      <w:r w:rsidRPr="00423A67">
        <w:rPr>
          <w:rFonts w:ascii="Palatino Linotype" w:hAnsi="Palatino Linotype"/>
        </w:rPr>
        <w:instrText xml:space="preserve"> SEQ Figure \* ARABIC </w:instrText>
      </w:r>
      <w:r w:rsidRPr="00423A67">
        <w:rPr>
          <w:rFonts w:ascii="Palatino Linotype" w:hAnsi="Palatino Linotype"/>
        </w:rPr>
        <w:fldChar w:fldCharType="separate"/>
      </w:r>
      <w:r w:rsidR="00166B60">
        <w:rPr>
          <w:rFonts w:ascii="Palatino Linotype" w:hAnsi="Palatino Linotype"/>
          <w:noProof/>
        </w:rPr>
        <w:t>1</w:t>
      </w:r>
      <w:r w:rsidRPr="00423A67">
        <w:rPr>
          <w:rFonts w:ascii="Palatino Linotype" w:hAnsi="Palatino Linotype"/>
        </w:rPr>
        <w:fldChar w:fldCharType="end"/>
      </w:r>
      <w:r w:rsidRPr="00423A67">
        <w:rPr>
          <w:rFonts w:ascii="Palatino Linotype" w:hAnsi="Palatino Linotype"/>
        </w:rPr>
        <w:t xml:space="preserve">- </w:t>
      </w:r>
      <w:proofErr w:type="spellStart"/>
      <w:r w:rsidRPr="00423A67">
        <w:rPr>
          <w:rFonts w:ascii="Palatino Linotype" w:hAnsi="Palatino Linotype"/>
        </w:rPr>
        <w:t>Processus</w:t>
      </w:r>
      <w:proofErr w:type="spellEnd"/>
      <w:r w:rsidRPr="00423A67">
        <w:rPr>
          <w:rFonts w:ascii="Palatino Linotype" w:hAnsi="Palatino Linotype"/>
        </w:rPr>
        <w:t xml:space="preserve"> De formation</w:t>
      </w:r>
      <w:bookmarkEnd w:id="77"/>
    </w:p>
    <w:p w14:paraId="0B80E148" w14:textId="3D8ED68A" w:rsidR="00973603" w:rsidRPr="00FF4066" w:rsidRDefault="00973603" w:rsidP="00FF4066">
      <w:pPr>
        <w:rPr>
          <w:rFonts w:ascii="Palatino Linotype" w:hAnsi="Palatino Linotype"/>
          <w:lang w:val="fr-CA"/>
        </w:rPr>
      </w:pPr>
      <w:r w:rsidRPr="00FF4066">
        <w:rPr>
          <w:rFonts w:ascii="Palatino Linotype" w:hAnsi="Palatino Linotype"/>
          <w:lang w:val="fr-CA"/>
        </w:rPr>
        <w:lastRenderedPageBreak/>
        <w:t>Modèle conceptuel de données (a priori)</w:t>
      </w:r>
      <w:bookmarkStart w:id="78" w:name="_Toc331534960"/>
      <w:bookmarkEnd w:id="12"/>
    </w:p>
    <w:p w14:paraId="50C88AC5" w14:textId="3CEC2AA2" w:rsidR="005A7F9E" w:rsidRPr="00423A67" w:rsidRDefault="00986E91" w:rsidP="00EF62D1">
      <w:pPr>
        <w:pStyle w:val="Paragraphedeliste"/>
        <w:keepNext/>
        <w:ind w:left="-1260"/>
        <w:rPr>
          <w:rFonts w:ascii="Palatino Linotype" w:hAnsi="Palatino Linotype"/>
        </w:rPr>
      </w:pPr>
      <w:r w:rsidRPr="00423A67">
        <w:rPr>
          <w:rFonts w:ascii="Palatino Linotype" w:hAnsi="Palatino Linotype"/>
          <w:noProof/>
        </w:rPr>
        <w:drawing>
          <wp:inline distT="0" distB="0" distL="0" distR="0" wp14:anchorId="4B2C5461" wp14:editId="73406083">
            <wp:extent cx="9832342" cy="5248894"/>
            <wp:effectExtent l="0" t="0" r="0" b="9525"/>
            <wp:docPr id="189059793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1">
                      <a:extLst>
                        <a:ext uri="{FF2B5EF4-FFF2-40B4-BE49-F238E27FC236}">
                          <a16:creationId xmlns:a16="http://schemas.microsoft.com/office/drawing/2014/main" xmlns:a14="http://schemas.microsoft.com/office/drawing/2010/main" xmlns:w="http://schemas.openxmlformats.org/wordprocessingml/2006/main" xmlns:w10="urn:schemas-microsoft-com:office:word" xmlns:v="urn:schemas-microsoft-com:vml" xmlns:o="urn:schemas-microsoft-com:office:office" xmlns="" id="{DF533A0F-2AC3-4343-B7E0-F7C1204D90B4}"/>
                        </a:ext>
                      </a:extLst>
                    </a:blip>
                    <a:stretch>
                      <a:fillRect/>
                    </a:stretch>
                  </pic:blipFill>
                  <pic:spPr>
                    <a:xfrm>
                      <a:off x="0" y="0"/>
                      <a:ext cx="9832342" cy="5248894"/>
                    </a:xfrm>
                    <a:prstGeom prst="rect">
                      <a:avLst/>
                    </a:prstGeom>
                  </pic:spPr>
                </pic:pic>
              </a:graphicData>
            </a:graphic>
          </wp:inline>
        </w:drawing>
      </w:r>
    </w:p>
    <w:p w14:paraId="31C5B68F" w14:textId="14C11478" w:rsidR="00A976A9" w:rsidRPr="00423A67" w:rsidRDefault="005A7F9E" w:rsidP="005A7F9E">
      <w:pPr>
        <w:pStyle w:val="Lgende"/>
        <w:jc w:val="center"/>
        <w:rPr>
          <w:rFonts w:ascii="Palatino Linotype" w:hAnsi="Palatino Linotype"/>
          <w:lang w:val="fr-CA"/>
        </w:rPr>
      </w:pPr>
      <w:bookmarkStart w:id="79" w:name="_Toc511140751"/>
      <w:r w:rsidRPr="00423A67">
        <w:rPr>
          <w:rFonts w:ascii="Palatino Linotype" w:hAnsi="Palatino Linotype"/>
          <w:lang w:val="fr-CA"/>
        </w:rPr>
        <w:t xml:space="preserve">Figure </w:t>
      </w:r>
      <w:r w:rsidRPr="00423A67">
        <w:rPr>
          <w:rFonts w:ascii="Palatino Linotype" w:hAnsi="Palatino Linotype"/>
        </w:rPr>
        <w:fldChar w:fldCharType="begin"/>
      </w:r>
      <w:r w:rsidRPr="00423A67">
        <w:rPr>
          <w:rFonts w:ascii="Palatino Linotype" w:hAnsi="Palatino Linotype"/>
          <w:lang w:val="fr-CA"/>
        </w:rPr>
        <w:instrText xml:space="preserve"> SEQ Figure \* ARABIC </w:instrText>
      </w:r>
      <w:r w:rsidRPr="00423A67">
        <w:rPr>
          <w:rFonts w:ascii="Palatino Linotype" w:hAnsi="Palatino Linotype"/>
        </w:rPr>
        <w:fldChar w:fldCharType="separate"/>
      </w:r>
      <w:r w:rsidR="00166B60">
        <w:rPr>
          <w:rFonts w:ascii="Palatino Linotype" w:hAnsi="Palatino Linotype"/>
          <w:noProof/>
          <w:lang w:val="fr-CA"/>
        </w:rPr>
        <w:t>2</w:t>
      </w:r>
      <w:r w:rsidRPr="00423A67">
        <w:rPr>
          <w:rFonts w:ascii="Palatino Linotype" w:hAnsi="Palatino Linotype"/>
        </w:rPr>
        <w:fldChar w:fldCharType="end"/>
      </w:r>
      <w:r w:rsidRPr="00423A67">
        <w:rPr>
          <w:rFonts w:ascii="Palatino Linotype" w:hAnsi="Palatino Linotype"/>
          <w:lang w:val="fr-CA"/>
        </w:rPr>
        <w:t>- Modèle Conceptuel de données à priori</w:t>
      </w:r>
      <w:bookmarkEnd w:id="79"/>
    </w:p>
    <w:p w14:paraId="67669C0C" w14:textId="33A2735E" w:rsidR="00EF62D1" w:rsidRPr="00423A67" w:rsidRDefault="00EF62D1" w:rsidP="00EF62D1">
      <w:pPr>
        <w:rPr>
          <w:rFonts w:ascii="Palatino Linotype" w:hAnsi="Palatino Linotype"/>
          <w:lang w:val="fr-CA"/>
        </w:rPr>
        <w:sectPr w:rsidR="00EF62D1" w:rsidRPr="00423A67" w:rsidSect="00FD1251">
          <w:pgSz w:w="15840" w:h="12240" w:orient="landscape"/>
          <w:pgMar w:top="1440" w:right="1440" w:bottom="360" w:left="1440" w:header="720" w:footer="547" w:gutter="0"/>
          <w:cols w:space="720"/>
          <w:titlePg/>
          <w:docGrid w:linePitch="360"/>
        </w:sectPr>
      </w:pPr>
    </w:p>
    <w:p w14:paraId="226CD9F6" w14:textId="3FD30F87" w:rsidR="002639C3" w:rsidRPr="00423A67" w:rsidRDefault="00545A17" w:rsidP="00FD7158">
      <w:pPr>
        <w:pStyle w:val="Titre1"/>
        <w:numPr>
          <w:ilvl w:val="0"/>
          <w:numId w:val="5"/>
        </w:numPr>
        <w:rPr>
          <w:rFonts w:ascii="Palatino Linotype" w:hAnsi="Palatino Linotype"/>
        </w:rPr>
      </w:pPr>
      <w:bookmarkStart w:id="80" w:name="_Toc511140744"/>
      <w:r w:rsidRPr="00423A67">
        <w:rPr>
          <w:rFonts w:ascii="Palatino Linotype" w:hAnsi="Palatino Linotype"/>
        </w:rPr>
        <w:lastRenderedPageBreak/>
        <w:t>Description sommaire des entités du MCD</w:t>
      </w:r>
      <w:bookmarkEnd w:id="80"/>
    </w:p>
    <w:p w14:paraId="310D1162" w14:textId="3DC53C58" w:rsidR="00423A67" w:rsidRDefault="00423A67" w:rsidP="00FD7158">
      <w:pPr>
        <w:rPr>
          <w:rFonts w:ascii="Palatino Linotype" w:hAnsi="Palatino Linotype"/>
          <w:lang w:val="fr-CA" w:eastAsia="fr-CA"/>
        </w:rPr>
      </w:pPr>
    </w:p>
    <w:tbl>
      <w:tblPr>
        <w:tblW w:w="13760" w:type="dxa"/>
        <w:tblCellMar>
          <w:left w:w="70" w:type="dxa"/>
          <w:right w:w="70" w:type="dxa"/>
        </w:tblCellMar>
        <w:tblLook w:val="04A0" w:firstRow="1" w:lastRow="0" w:firstColumn="1" w:lastColumn="0" w:noHBand="0" w:noVBand="1"/>
      </w:tblPr>
      <w:tblGrid>
        <w:gridCol w:w="3768"/>
        <w:gridCol w:w="9992"/>
      </w:tblGrid>
      <w:tr w:rsidR="00A6254F" w:rsidRPr="00A6254F" w14:paraId="72CF8B0F" w14:textId="77777777" w:rsidTr="00A6254F">
        <w:trPr>
          <w:trHeight w:val="345"/>
        </w:trPr>
        <w:tc>
          <w:tcPr>
            <w:tcW w:w="3768" w:type="dxa"/>
            <w:tcBorders>
              <w:top w:val="single" w:sz="4" w:space="0" w:color="4F81BD"/>
              <w:left w:val="single" w:sz="4" w:space="0" w:color="4F81BD"/>
              <w:bottom w:val="nil"/>
              <w:right w:val="nil"/>
            </w:tcBorders>
            <w:shd w:val="clear" w:color="4F81BD" w:fill="4F81BD"/>
            <w:noWrap/>
            <w:vAlign w:val="bottom"/>
            <w:hideMark/>
          </w:tcPr>
          <w:p w14:paraId="1B9E318A" w14:textId="77777777" w:rsidR="00A6254F" w:rsidRPr="00A6254F" w:rsidRDefault="00A6254F" w:rsidP="00A6254F">
            <w:pPr>
              <w:spacing w:after="0" w:line="240" w:lineRule="auto"/>
              <w:rPr>
                <w:rFonts w:ascii="Palatino Linotype" w:eastAsia="Times New Roman" w:hAnsi="Palatino Linotype" w:cs="Times New Roman"/>
                <w:b/>
                <w:bCs/>
                <w:color w:val="FFFFFF"/>
                <w:lang w:val="fr-CA" w:eastAsia="fr-CA"/>
              </w:rPr>
            </w:pPr>
            <w:r w:rsidRPr="00A6254F">
              <w:rPr>
                <w:rFonts w:ascii="Palatino Linotype" w:eastAsia="Times New Roman" w:hAnsi="Palatino Linotype" w:cs="Times New Roman"/>
                <w:b/>
                <w:bCs/>
                <w:color w:val="FFFFFF"/>
                <w:lang w:val="fr-CA" w:eastAsia="fr-CA"/>
              </w:rPr>
              <w:t>Entité</w:t>
            </w:r>
          </w:p>
        </w:tc>
        <w:tc>
          <w:tcPr>
            <w:tcW w:w="9992" w:type="dxa"/>
            <w:tcBorders>
              <w:top w:val="single" w:sz="4" w:space="0" w:color="4F81BD"/>
              <w:left w:val="nil"/>
              <w:bottom w:val="nil"/>
              <w:right w:val="single" w:sz="4" w:space="0" w:color="4F81BD"/>
            </w:tcBorders>
            <w:shd w:val="clear" w:color="4F81BD" w:fill="4F81BD"/>
            <w:vAlign w:val="bottom"/>
            <w:hideMark/>
          </w:tcPr>
          <w:p w14:paraId="1EDF2D0A" w14:textId="77777777" w:rsidR="00A6254F" w:rsidRPr="00A6254F" w:rsidRDefault="00A6254F" w:rsidP="00A6254F">
            <w:pPr>
              <w:spacing w:after="0" w:line="240" w:lineRule="auto"/>
              <w:rPr>
                <w:rFonts w:ascii="Palatino Linotype" w:eastAsia="Times New Roman" w:hAnsi="Palatino Linotype" w:cs="Times New Roman"/>
                <w:b/>
                <w:bCs/>
                <w:color w:val="FFFFFF"/>
                <w:lang w:val="fr-CA" w:eastAsia="fr-CA"/>
              </w:rPr>
            </w:pPr>
            <w:r w:rsidRPr="00A6254F">
              <w:rPr>
                <w:rFonts w:ascii="Palatino Linotype" w:eastAsia="Times New Roman" w:hAnsi="Palatino Linotype" w:cs="Times New Roman"/>
                <w:b/>
                <w:bCs/>
                <w:color w:val="FFFFFF"/>
                <w:lang w:val="fr-CA" w:eastAsia="fr-CA"/>
              </w:rPr>
              <w:t>Description sommaire</w:t>
            </w:r>
          </w:p>
        </w:tc>
      </w:tr>
      <w:tr w:rsidR="00A6254F" w:rsidRPr="00A6254F" w14:paraId="5698754F" w14:textId="77777777" w:rsidTr="00A6254F">
        <w:trPr>
          <w:trHeight w:val="345"/>
        </w:trPr>
        <w:tc>
          <w:tcPr>
            <w:tcW w:w="3768" w:type="dxa"/>
            <w:tcBorders>
              <w:top w:val="single" w:sz="8" w:space="0" w:color="CCCCCC"/>
              <w:left w:val="single" w:sz="8" w:space="0" w:color="000000"/>
              <w:bottom w:val="single" w:sz="8" w:space="0" w:color="CCCCCC"/>
              <w:right w:val="single" w:sz="8" w:space="0" w:color="CCCCCC"/>
            </w:tcBorders>
            <w:shd w:val="clear" w:color="auto" w:fill="auto"/>
            <w:vAlign w:val="bottom"/>
            <w:hideMark/>
          </w:tcPr>
          <w:p w14:paraId="1F16A1A8" w14:textId="77777777" w:rsidR="00A6254F" w:rsidRPr="00A6254F" w:rsidRDefault="00A6254F" w:rsidP="00A6254F">
            <w:pPr>
              <w:spacing w:after="0" w:line="240" w:lineRule="auto"/>
              <w:rPr>
                <w:rFonts w:ascii="Palatino Linotype" w:eastAsia="Times New Roman" w:hAnsi="Palatino Linotype" w:cs="Times New Roman"/>
                <w:color w:val="000000"/>
                <w:lang w:val="fr-CA" w:eastAsia="fr-CA"/>
              </w:rPr>
            </w:pPr>
            <w:r w:rsidRPr="00A6254F">
              <w:rPr>
                <w:rFonts w:ascii="Palatino Linotype" w:eastAsia="Times New Roman" w:hAnsi="Palatino Linotype" w:cs="Times New Roman"/>
                <w:color w:val="000000"/>
                <w:lang w:val="fr-CA" w:eastAsia="fr-CA"/>
              </w:rPr>
              <w:t>Département</w:t>
            </w:r>
          </w:p>
        </w:tc>
        <w:tc>
          <w:tcPr>
            <w:tcW w:w="9992" w:type="dxa"/>
            <w:tcBorders>
              <w:top w:val="single" w:sz="8" w:space="0" w:color="CCCCCC"/>
              <w:left w:val="nil"/>
              <w:bottom w:val="single" w:sz="8" w:space="0" w:color="CCCCCC"/>
              <w:right w:val="single" w:sz="8" w:space="0" w:color="CCCCCC"/>
            </w:tcBorders>
            <w:shd w:val="clear" w:color="auto" w:fill="auto"/>
            <w:vAlign w:val="bottom"/>
            <w:hideMark/>
          </w:tcPr>
          <w:p w14:paraId="42447064" w14:textId="77777777" w:rsidR="00A6254F" w:rsidRPr="00A6254F" w:rsidRDefault="00A6254F" w:rsidP="00A6254F">
            <w:pPr>
              <w:spacing w:after="0" w:line="240" w:lineRule="auto"/>
              <w:rPr>
                <w:rFonts w:ascii="Palatino Linotype" w:eastAsia="Times New Roman" w:hAnsi="Palatino Linotype" w:cs="Times New Roman"/>
                <w:color w:val="000000"/>
                <w:lang w:val="fr-CA" w:eastAsia="fr-CA"/>
              </w:rPr>
            </w:pPr>
            <w:r w:rsidRPr="00A6254F">
              <w:rPr>
                <w:rFonts w:ascii="Palatino Linotype" w:eastAsia="Times New Roman" w:hAnsi="Palatino Linotype" w:cs="Times New Roman"/>
                <w:color w:val="000000"/>
                <w:lang w:val="fr-CA" w:eastAsia="fr-CA"/>
              </w:rPr>
              <w:t>Ensemble administratif de soutien au capital humain</w:t>
            </w:r>
          </w:p>
        </w:tc>
      </w:tr>
      <w:tr w:rsidR="00A6254F" w:rsidRPr="00A6254F" w14:paraId="6357F4D1" w14:textId="77777777" w:rsidTr="00A6254F">
        <w:trPr>
          <w:trHeight w:val="345"/>
        </w:trPr>
        <w:tc>
          <w:tcPr>
            <w:tcW w:w="3768" w:type="dxa"/>
            <w:tcBorders>
              <w:top w:val="nil"/>
              <w:left w:val="single" w:sz="8" w:space="0" w:color="000000"/>
              <w:bottom w:val="single" w:sz="8" w:space="0" w:color="CCCCCC"/>
              <w:right w:val="single" w:sz="8" w:space="0" w:color="CCCCCC"/>
            </w:tcBorders>
            <w:shd w:val="clear" w:color="auto" w:fill="auto"/>
            <w:vAlign w:val="bottom"/>
            <w:hideMark/>
          </w:tcPr>
          <w:p w14:paraId="31D92E64" w14:textId="77777777" w:rsidR="00A6254F" w:rsidRPr="00A6254F" w:rsidRDefault="00A6254F" w:rsidP="00A6254F">
            <w:pPr>
              <w:spacing w:after="0" w:line="240" w:lineRule="auto"/>
              <w:rPr>
                <w:rFonts w:ascii="Palatino Linotype" w:eastAsia="Times New Roman" w:hAnsi="Palatino Linotype" w:cs="Times New Roman"/>
                <w:color w:val="000000"/>
                <w:lang w:val="fr-CA" w:eastAsia="fr-CA"/>
              </w:rPr>
            </w:pPr>
            <w:r w:rsidRPr="00A6254F">
              <w:rPr>
                <w:rFonts w:ascii="Palatino Linotype" w:eastAsia="Times New Roman" w:hAnsi="Palatino Linotype" w:cs="Times New Roman"/>
                <w:color w:val="000000"/>
                <w:lang w:val="fr-CA" w:eastAsia="fr-CA"/>
              </w:rPr>
              <w:t>Employé</w:t>
            </w:r>
          </w:p>
        </w:tc>
        <w:tc>
          <w:tcPr>
            <w:tcW w:w="9992" w:type="dxa"/>
            <w:tcBorders>
              <w:top w:val="nil"/>
              <w:left w:val="nil"/>
              <w:bottom w:val="single" w:sz="8" w:space="0" w:color="CCCCCC"/>
              <w:right w:val="single" w:sz="8" w:space="0" w:color="CCCCCC"/>
            </w:tcBorders>
            <w:shd w:val="clear" w:color="auto" w:fill="auto"/>
            <w:vAlign w:val="bottom"/>
            <w:hideMark/>
          </w:tcPr>
          <w:p w14:paraId="73D5923C" w14:textId="77777777" w:rsidR="00A6254F" w:rsidRPr="00A6254F" w:rsidRDefault="00A6254F" w:rsidP="00A6254F">
            <w:pPr>
              <w:spacing w:after="0" w:line="240" w:lineRule="auto"/>
              <w:rPr>
                <w:rFonts w:ascii="Palatino Linotype" w:eastAsia="Times New Roman" w:hAnsi="Palatino Linotype" w:cs="Times New Roman"/>
                <w:color w:val="000000"/>
                <w:lang w:val="fr-CA" w:eastAsia="fr-CA"/>
              </w:rPr>
            </w:pPr>
            <w:r w:rsidRPr="00A6254F">
              <w:rPr>
                <w:rFonts w:ascii="Palatino Linotype" w:eastAsia="Times New Roman" w:hAnsi="Palatino Linotype" w:cs="Times New Roman"/>
                <w:color w:val="000000"/>
                <w:lang w:val="fr-CA" w:eastAsia="fr-CA"/>
              </w:rPr>
              <w:t>Capital humain</w:t>
            </w:r>
          </w:p>
        </w:tc>
      </w:tr>
      <w:tr w:rsidR="00A6254F" w:rsidRPr="00A6254F" w14:paraId="471B9995" w14:textId="77777777" w:rsidTr="00A6254F">
        <w:trPr>
          <w:trHeight w:val="345"/>
        </w:trPr>
        <w:tc>
          <w:tcPr>
            <w:tcW w:w="3768" w:type="dxa"/>
            <w:tcBorders>
              <w:top w:val="nil"/>
              <w:left w:val="single" w:sz="8" w:space="0" w:color="000000"/>
              <w:bottom w:val="single" w:sz="8" w:space="0" w:color="CCCCCC"/>
              <w:right w:val="single" w:sz="8" w:space="0" w:color="CCCCCC"/>
            </w:tcBorders>
            <w:shd w:val="clear" w:color="auto" w:fill="auto"/>
            <w:vAlign w:val="bottom"/>
            <w:hideMark/>
          </w:tcPr>
          <w:p w14:paraId="4057DADB" w14:textId="77777777" w:rsidR="00A6254F" w:rsidRPr="00A6254F" w:rsidRDefault="00A6254F" w:rsidP="00A6254F">
            <w:pPr>
              <w:spacing w:after="0" w:line="240" w:lineRule="auto"/>
              <w:rPr>
                <w:rFonts w:ascii="Palatino Linotype" w:eastAsia="Times New Roman" w:hAnsi="Palatino Linotype" w:cs="Times New Roman"/>
                <w:color w:val="000000"/>
                <w:lang w:val="fr-CA" w:eastAsia="fr-CA"/>
              </w:rPr>
            </w:pPr>
            <w:r w:rsidRPr="00A6254F">
              <w:rPr>
                <w:rFonts w:ascii="Palatino Linotype" w:eastAsia="Times New Roman" w:hAnsi="Palatino Linotype" w:cs="Times New Roman"/>
                <w:color w:val="000000"/>
                <w:lang w:val="fr-CA" w:eastAsia="fr-CA"/>
              </w:rPr>
              <w:t>Paie</w:t>
            </w:r>
          </w:p>
        </w:tc>
        <w:tc>
          <w:tcPr>
            <w:tcW w:w="9992" w:type="dxa"/>
            <w:tcBorders>
              <w:top w:val="nil"/>
              <w:left w:val="nil"/>
              <w:bottom w:val="single" w:sz="8" w:space="0" w:color="CCCCCC"/>
              <w:right w:val="single" w:sz="8" w:space="0" w:color="CCCCCC"/>
            </w:tcBorders>
            <w:shd w:val="clear" w:color="auto" w:fill="auto"/>
            <w:vAlign w:val="bottom"/>
            <w:hideMark/>
          </w:tcPr>
          <w:p w14:paraId="0573D0BD" w14:textId="025C76D7" w:rsidR="00A6254F" w:rsidRPr="00A6254F" w:rsidRDefault="00A6254F" w:rsidP="00A6254F">
            <w:pPr>
              <w:spacing w:after="0" w:line="240" w:lineRule="auto"/>
              <w:rPr>
                <w:rFonts w:ascii="Palatino Linotype" w:eastAsia="Times New Roman" w:hAnsi="Palatino Linotype" w:cs="Times New Roman"/>
                <w:color w:val="000000"/>
                <w:lang w:val="fr-CA" w:eastAsia="fr-CA"/>
              </w:rPr>
            </w:pPr>
            <w:r w:rsidRPr="00A6254F">
              <w:rPr>
                <w:rFonts w:ascii="Palatino Linotype" w:eastAsia="Times New Roman" w:hAnsi="Palatino Linotype" w:cs="Times New Roman"/>
                <w:color w:val="000000"/>
                <w:lang w:val="fr-CA" w:eastAsia="fr-CA"/>
              </w:rPr>
              <w:t>Rémunération du capital humain</w:t>
            </w:r>
          </w:p>
        </w:tc>
      </w:tr>
      <w:tr w:rsidR="00A6254F" w:rsidRPr="00A6254F" w14:paraId="4191EB9C" w14:textId="77777777" w:rsidTr="00A6254F">
        <w:trPr>
          <w:trHeight w:val="345"/>
        </w:trPr>
        <w:tc>
          <w:tcPr>
            <w:tcW w:w="3768" w:type="dxa"/>
            <w:tcBorders>
              <w:top w:val="nil"/>
              <w:left w:val="single" w:sz="8" w:space="0" w:color="000000"/>
              <w:bottom w:val="single" w:sz="8" w:space="0" w:color="CCCCCC"/>
              <w:right w:val="single" w:sz="8" w:space="0" w:color="CCCCCC"/>
            </w:tcBorders>
            <w:shd w:val="clear" w:color="auto" w:fill="auto"/>
            <w:vAlign w:val="bottom"/>
            <w:hideMark/>
          </w:tcPr>
          <w:p w14:paraId="08DFC871" w14:textId="77777777" w:rsidR="00A6254F" w:rsidRPr="00A6254F" w:rsidRDefault="00A6254F" w:rsidP="00A6254F">
            <w:pPr>
              <w:spacing w:after="0" w:line="240" w:lineRule="auto"/>
              <w:rPr>
                <w:rFonts w:ascii="Palatino Linotype" w:eastAsia="Times New Roman" w:hAnsi="Palatino Linotype" w:cs="Times New Roman"/>
                <w:color w:val="000000"/>
                <w:lang w:val="fr-CA" w:eastAsia="fr-CA"/>
              </w:rPr>
            </w:pPr>
            <w:r w:rsidRPr="00A6254F">
              <w:rPr>
                <w:rFonts w:ascii="Palatino Linotype" w:eastAsia="Times New Roman" w:hAnsi="Palatino Linotype" w:cs="Times New Roman"/>
                <w:color w:val="000000"/>
                <w:lang w:val="fr-CA" w:eastAsia="fr-CA"/>
              </w:rPr>
              <w:t>Dossier de gestion</w:t>
            </w:r>
          </w:p>
        </w:tc>
        <w:tc>
          <w:tcPr>
            <w:tcW w:w="9992" w:type="dxa"/>
            <w:tcBorders>
              <w:top w:val="nil"/>
              <w:left w:val="nil"/>
              <w:bottom w:val="single" w:sz="8" w:space="0" w:color="CCCCCC"/>
              <w:right w:val="single" w:sz="8" w:space="0" w:color="CCCCCC"/>
            </w:tcBorders>
            <w:shd w:val="clear" w:color="auto" w:fill="auto"/>
            <w:vAlign w:val="bottom"/>
            <w:hideMark/>
          </w:tcPr>
          <w:p w14:paraId="0C194C54" w14:textId="77777777" w:rsidR="00A6254F" w:rsidRPr="00A6254F" w:rsidRDefault="00A6254F" w:rsidP="00A6254F">
            <w:pPr>
              <w:spacing w:after="0" w:line="240" w:lineRule="auto"/>
              <w:rPr>
                <w:rFonts w:ascii="Palatino Linotype" w:eastAsia="Times New Roman" w:hAnsi="Palatino Linotype" w:cs="Times New Roman"/>
                <w:color w:val="000000"/>
                <w:lang w:val="fr-CA" w:eastAsia="fr-CA"/>
              </w:rPr>
            </w:pPr>
            <w:r w:rsidRPr="00A6254F">
              <w:rPr>
                <w:rFonts w:ascii="Palatino Linotype" w:eastAsia="Times New Roman" w:hAnsi="Palatino Linotype" w:cs="Times New Roman"/>
                <w:color w:val="000000"/>
                <w:lang w:val="fr-CA" w:eastAsia="fr-CA"/>
              </w:rPr>
              <w:t>Ensemble administratif concernant le capital humain</w:t>
            </w:r>
          </w:p>
        </w:tc>
      </w:tr>
      <w:tr w:rsidR="00A6254F" w:rsidRPr="00A6254F" w14:paraId="096AA8C6" w14:textId="77777777" w:rsidTr="00A6254F">
        <w:trPr>
          <w:trHeight w:val="345"/>
        </w:trPr>
        <w:tc>
          <w:tcPr>
            <w:tcW w:w="3768" w:type="dxa"/>
            <w:tcBorders>
              <w:top w:val="nil"/>
              <w:left w:val="single" w:sz="8" w:space="0" w:color="000000"/>
              <w:bottom w:val="single" w:sz="8" w:space="0" w:color="CCCCCC"/>
              <w:right w:val="single" w:sz="8" w:space="0" w:color="CCCCCC"/>
            </w:tcBorders>
            <w:shd w:val="clear" w:color="auto" w:fill="auto"/>
            <w:vAlign w:val="bottom"/>
            <w:hideMark/>
          </w:tcPr>
          <w:p w14:paraId="1608A940" w14:textId="77777777" w:rsidR="00A6254F" w:rsidRPr="00A6254F" w:rsidRDefault="00A6254F" w:rsidP="00A6254F">
            <w:pPr>
              <w:spacing w:after="0" w:line="240" w:lineRule="auto"/>
              <w:rPr>
                <w:rFonts w:ascii="Palatino Linotype" w:eastAsia="Times New Roman" w:hAnsi="Palatino Linotype" w:cs="Times New Roman"/>
                <w:color w:val="000000"/>
                <w:lang w:val="fr-CA" w:eastAsia="fr-CA"/>
              </w:rPr>
            </w:pPr>
            <w:r w:rsidRPr="00A6254F">
              <w:rPr>
                <w:rFonts w:ascii="Palatino Linotype" w:eastAsia="Times New Roman" w:hAnsi="Palatino Linotype" w:cs="Times New Roman"/>
                <w:color w:val="000000"/>
                <w:lang w:val="fr-CA" w:eastAsia="fr-CA"/>
              </w:rPr>
              <w:t>Directives administratives</w:t>
            </w:r>
          </w:p>
        </w:tc>
        <w:tc>
          <w:tcPr>
            <w:tcW w:w="9992" w:type="dxa"/>
            <w:tcBorders>
              <w:top w:val="nil"/>
              <w:left w:val="nil"/>
              <w:bottom w:val="single" w:sz="8" w:space="0" w:color="CCCCCC"/>
              <w:right w:val="single" w:sz="8" w:space="0" w:color="CCCCCC"/>
            </w:tcBorders>
            <w:shd w:val="clear" w:color="auto" w:fill="auto"/>
            <w:vAlign w:val="bottom"/>
            <w:hideMark/>
          </w:tcPr>
          <w:p w14:paraId="6551AD1A" w14:textId="77777777" w:rsidR="00A6254F" w:rsidRPr="00A6254F" w:rsidRDefault="00A6254F" w:rsidP="00A6254F">
            <w:pPr>
              <w:spacing w:after="0" w:line="240" w:lineRule="auto"/>
              <w:rPr>
                <w:rFonts w:ascii="Palatino Linotype" w:eastAsia="Times New Roman" w:hAnsi="Palatino Linotype" w:cs="Times New Roman"/>
                <w:color w:val="000000"/>
                <w:lang w:val="fr-CA" w:eastAsia="fr-CA"/>
              </w:rPr>
            </w:pPr>
            <w:r w:rsidRPr="00A6254F">
              <w:rPr>
                <w:rFonts w:ascii="Palatino Linotype" w:eastAsia="Times New Roman" w:hAnsi="Palatino Linotype" w:cs="Times New Roman"/>
                <w:color w:val="000000"/>
                <w:lang w:val="fr-CA" w:eastAsia="fr-CA"/>
              </w:rPr>
              <w:t>Ensemble administratif de directives</w:t>
            </w:r>
          </w:p>
        </w:tc>
      </w:tr>
      <w:tr w:rsidR="00A6254F" w:rsidRPr="00A6254F" w14:paraId="11FB29A3" w14:textId="77777777" w:rsidTr="00A6254F">
        <w:trPr>
          <w:trHeight w:val="345"/>
        </w:trPr>
        <w:tc>
          <w:tcPr>
            <w:tcW w:w="3768" w:type="dxa"/>
            <w:tcBorders>
              <w:top w:val="nil"/>
              <w:left w:val="single" w:sz="8" w:space="0" w:color="000000"/>
              <w:bottom w:val="single" w:sz="8" w:space="0" w:color="CCCCCC"/>
              <w:right w:val="single" w:sz="8" w:space="0" w:color="CCCCCC"/>
            </w:tcBorders>
            <w:shd w:val="clear" w:color="auto" w:fill="auto"/>
            <w:vAlign w:val="bottom"/>
            <w:hideMark/>
          </w:tcPr>
          <w:p w14:paraId="5BD95DBD" w14:textId="77777777" w:rsidR="00A6254F" w:rsidRPr="00A6254F" w:rsidRDefault="00A6254F" w:rsidP="00A6254F">
            <w:pPr>
              <w:spacing w:after="0" w:line="240" w:lineRule="auto"/>
              <w:rPr>
                <w:rFonts w:ascii="Palatino Linotype" w:eastAsia="Times New Roman" w:hAnsi="Palatino Linotype" w:cs="Times New Roman"/>
                <w:color w:val="000000"/>
                <w:lang w:val="fr-CA" w:eastAsia="fr-CA"/>
              </w:rPr>
            </w:pPr>
            <w:r w:rsidRPr="00A6254F">
              <w:rPr>
                <w:rFonts w:ascii="Palatino Linotype" w:eastAsia="Times New Roman" w:hAnsi="Palatino Linotype" w:cs="Times New Roman"/>
                <w:color w:val="000000"/>
                <w:lang w:val="fr-CA" w:eastAsia="fr-CA"/>
              </w:rPr>
              <w:t>Statistiques, BI</w:t>
            </w:r>
          </w:p>
        </w:tc>
        <w:tc>
          <w:tcPr>
            <w:tcW w:w="9992" w:type="dxa"/>
            <w:tcBorders>
              <w:top w:val="nil"/>
              <w:left w:val="nil"/>
              <w:bottom w:val="single" w:sz="8" w:space="0" w:color="CCCCCC"/>
              <w:right w:val="single" w:sz="8" w:space="0" w:color="CCCCCC"/>
            </w:tcBorders>
            <w:shd w:val="clear" w:color="auto" w:fill="auto"/>
            <w:vAlign w:val="bottom"/>
            <w:hideMark/>
          </w:tcPr>
          <w:p w14:paraId="3CEE0323" w14:textId="14974E99" w:rsidR="00A6254F" w:rsidRPr="00A6254F" w:rsidRDefault="00A6254F" w:rsidP="00A6254F">
            <w:pPr>
              <w:spacing w:after="0" w:line="240" w:lineRule="auto"/>
              <w:rPr>
                <w:rFonts w:ascii="Palatino Linotype" w:eastAsia="Times New Roman" w:hAnsi="Palatino Linotype" w:cs="Times New Roman"/>
                <w:color w:val="000000"/>
                <w:lang w:val="fr-CA" w:eastAsia="fr-CA"/>
              </w:rPr>
            </w:pPr>
            <w:r>
              <w:rPr>
                <w:rFonts w:ascii="Palatino Linotype" w:eastAsia="Times New Roman" w:hAnsi="Palatino Linotype" w:cs="Times New Roman"/>
                <w:color w:val="000000"/>
                <w:lang w:val="fr-CA" w:eastAsia="fr-CA"/>
              </w:rPr>
              <w:t>Données déci</w:t>
            </w:r>
            <w:r w:rsidRPr="00A6254F">
              <w:rPr>
                <w:rFonts w:ascii="Palatino Linotype" w:eastAsia="Times New Roman" w:hAnsi="Palatino Linotype" w:cs="Times New Roman"/>
                <w:color w:val="000000"/>
                <w:lang w:val="fr-CA" w:eastAsia="fr-CA"/>
              </w:rPr>
              <w:t>sionnelles</w:t>
            </w:r>
          </w:p>
        </w:tc>
      </w:tr>
      <w:tr w:rsidR="00A6254F" w:rsidRPr="00A6254F" w14:paraId="42B95981" w14:textId="77777777" w:rsidTr="00A6254F">
        <w:trPr>
          <w:trHeight w:val="345"/>
        </w:trPr>
        <w:tc>
          <w:tcPr>
            <w:tcW w:w="3768" w:type="dxa"/>
            <w:tcBorders>
              <w:top w:val="nil"/>
              <w:left w:val="single" w:sz="8" w:space="0" w:color="000000"/>
              <w:bottom w:val="single" w:sz="8" w:space="0" w:color="CCCCCC"/>
              <w:right w:val="single" w:sz="8" w:space="0" w:color="CCCCCC"/>
            </w:tcBorders>
            <w:shd w:val="clear" w:color="auto" w:fill="auto"/>
            <w:vAlign w:val="bottom"/>
            <w:hideMark/>
          </w:tcPr>
          <w:p w14:paraId="6B791679" w14:textId="77777777" w:rsidR="00A6254F" w:rsidRPr="00A6254F" w:rsidRDefault="00A6254F" w:rsidP="00A6254F">
            <w:pPr>
              <w:spacing w:after="0" w:line="240" w:lineRule="auto"/>
              <w:rPr>
                <w:rFonts w:ascii="Palatino Linotype" w:eastAsia="Times New Roman" w:hAnsi="Palatino Linotype" w:cs="Times New Roman"/>
                <w:color w:val="000000"/>
                <w:lang w:val="fr-CA" w:eastAsia="fr-CA"/>
              </w:rPr>
            </w:pPr>
            <w:r w:rsidRPr="00A6254F">
              <w:rPr>
                <w:rFonts w:ascii="Palatino Linotype" w:eastAsia="Times New Roman" w:hAnsi="Palatino Linotype" w:cs="Times New Roman"/>
                <w:color w:val="000000"/>
                <w:lang w:val="fr-CA" w:eastAsia="fr-CA"/>
              </w:rPr>
              <w:t>Contrat et convention</w:t>
            </w:r>
          </w:p>
        </w:tc>
        <w:tc>
          <w:tcPr>
            <w:tcW w:w="9992" w:type="dxa"/>
            <w:tcBorders>
              <w:top w:val="nil"/>
              <w:left w:val="nil"/>
              <w:bottom w:val="single" w:sz="8" w:space="0" w:color="CCCCCC"/>
              <w:right w:val="single" w:sz="8" w:space="0" w:color="CCCCCC"/>
            </w:tcBorders>
            <w:shd w:val="clear" w:color="auto" w:fill="auto"/>
            <w:vAlign w:val="bottom"/>
            <w:hideMark/>
          </w:tcPr>
          <w:p w14:paraId="1F600C02" w14:textId="77777777" w:rsidR="00A6254F" w:rsidRPr="00A6254F" w:rsidRDefault="00A6254F" w:rsidP="00A6254F">
            <w:pPr>
              <w:spacing w:after="0" w:line="240" w:lineRule="auto"/>
              <w:rPr>
                <w:rFonts w:ascii="Palatino Linotype" w:eastAsia="Times New Roman" w:hAnsi="Palatino Linotype" w:cs="Times New Roman"/>
                <w:color w:val="000000"/>
                <w:lang w:val="fr-CA" w:eastAsia="fr-CA"/>
              </w:rPr>
            </w:pPr>
            <w:r w:rsidRPr="00A6254F">
              <w:rPr>
                <w:rFonts w:ascii="Palatino Linotype" w:eastAsia="Times New Roman" w:hAnsi="Palatino Linotype" w:cs="Times New Roman"/>
                <w:color w:val="000000"/>
                <w:lang w:val="fr-CA" w:eastAsia="fr-CA"/>
              </w:rPr>
              <w:t>Ensemble de conventions administratives envers le capital humain</w:t>
            </w:r>
          </w:p>
        </w:tc>
      </w:tr>
      <w:tr w:rsidR="00A6254F" w:rsidRPr="00A6254F" w14:paraId="6BF56150" w14:textId="77777777" w:rsidTr="00A6254F">
        <w:trPr>
          <w:trHeight w:val="345"/>
        </w:trPr>
        <w:tc>
          <w:tcPr>
            <w:tcW w:w="3768" w:type="dxa"/>
            <w:tcBorders>
              <w:top w:val="nil"/>
              <w:left w:val="single" w:sz="8" w:space="0" w:color="000000"/>
              <w:bottom w:val="single" w:sz="8" w:space="0" w:color="CCCCCC"/>
              <w:right w:val="single" w:sz="8" w:space="0" w:color="CCCCCC"/>
            </w:tcBorders>
            <w:shd w:val="clear" w:color="auto" w:fill="auto"/>
            <w:vAlign w:val="bottom"/>
            <w:hideMark/>
          </w:tcPr>
          <w:p w14:paraId="5BAB8D38" w14:textId="77777777" w:rsidR="00A6254F" w:rsidRPr="00A6254F" w:rsidRDefault="00A6254F" w:rsidP="00A6254F">
            <w:pPr>
              <w:spacing w:after="0" w:line="240" w:lineRule="auto"/>
              <w:rPr>
                <w:rFonts w:ascii="Palatino Linotype" w:eastAsia="Times New Roman" w:hAnsi="Palatino Linotype" w:cs="Times New Roman"/>
                <w:color w:val="000000"/>
                <w:lang w:val="fr-CA" w:eastAsia="fr-CA"/>
              </w:rPr>
            </w:pPr>
            <w:r w:rsidRPr="00A6254F">
              <w:rPr>
                <w:rFonts w:ascii="Palatino Linotype" w:eastAsia="Times New Roman" w:hAnsi="Palatino Linotype" w:cs="Times New Roman"/>
                <w:color w:val="000000"/>
                <w:lang w:val="fr-CA" w:eastAsia="fr-CA"/>
              </w:rPr>
              <w:t>Comptes du grand livre</w:t>
            </w:r>
          </w:p>
        </w:tc>
        <w:tc>
          <w:tcPr>
            <w:tcW w:w="9992" w:type="dxa"/>
            <w:tcBorders>
              <w:top w:val="nil"/>
              <w:left w:val="nil"/>
              <w:bottom w:val="single" w:sz="8" w:space="0" w:color="CCCCCC"/>
              <w:right w:val="single" w:sz="8" w:space="0" w:color="CCCCCC"/>
            </w:tcBorders>
            <w:shd w:val="clear" w:color="auto" w:fill="auto"/>
            <w:vAlign w:val="bottom"/>
            <w:hideMark/>
          </w:tcPr>
          <w:p w14:paraId="5F5571A3" w14:textId="77777777" w:rsidR="00A6254F" w:rsidRPr="00A6254F" w:rsidRDefault="00A6254F" w:rsidP="00A6254F">
            <w:pPr>
              <w:spacing w:after="0" w:line="240" w:lineRule="auto"/>
              <w:rPr>
                <w:rFonts w:ascii="Palatino Linotype" w:eastAsia="Times New Roman" w:hAnsi="Palatino Linotype" w:cs="Times New Roman"/>
                <w:color w:val="000000"/>
                <w:lang w:val="fr-CA" w:eastAsia="fr-CA"/>
              </w:rPr>
            </w:pPr>
            <w:r w:rsidRPr="00A6254F">
              <w:rPr>
                <w:rFonts w:ascii="Palatino Linotype" w:eastAsia="Times New Roman" w:hAnsi="Palatino Linotype" w:cs="Times New Roman"/>
                <w:color w:val="000000"/>
                <w:lang w:val="fr-CA" w:eastAsia="fr-CA"/>
              </w:rPr>
              <w:t>?</w:t>
            </w:r>
          </w:p>
        </w:tc>
      </w:tr>
      <w:tr w:rsidR="00A6254F" w:rsidRPr="00A6254F" w14:paraId="52F323A2" w14:textId="77777777" w:rsidTr="00A6254F">
        <w:trPr>
          <w:trHeight w:val="345"/>
        </w:trPr>
        <w:tc>
          <w:tcPr>
            <w:tcW w:w="3768" w:type="dxa"/>
            <w:tcBorders>
              <w:top w:val="nil"/>
              <w:left w:val="single" w:sz="8" w:space="0" w:color="000000"/>
              <w:bottom w:val="single" w:sz="8" w:space="0" w:color="CCCCCC"/>
              <w:right w:val="single" w:sz="8" w:space="0" w:color="CCCCCC"/>
            </w:tcBorders>
            <w:shd w:val="clear" w:color="auto" w:fill="auto"/>
            <w:vAlign w:val="bottom"/>
            <w:hideMark/>
          </w:tcPr>
          <w:p w14:paraId="3FA337DE" w14:textId="77777777" w:rsidR="00A6254F" w:rsidRPr="00A6254F" w:rsidRDefault="00A6254F" w:rsidP="00A6254F">
            <w:pPr>
              <w:spacing w:after="0" w:line="240" w:lineRule="auto"/>
              <w:rPr>
                <w:rFonts w:ascii="Palatino Linotype" w:eastAsia="Times New Roman" w:hAnsi="Palatino Linotype" w:cs="Times New Roman"/>
                <w:color w:val="000000"/>
                <w:lang w:val="fr-CA" w:eastAsia="fr-CA"/>
              </w:rPr>
            </w:pPr>
            <w:r w:rsidRPr="00A6254F">
              <w:rPr>
                <w:rFonts w:ascii="Palatino Linotype" w:eastAsia="Times New Roman" w:hAnsi="Palatino Linotype" w:cs="Times New Roman"/>
                <w:color w:val="000000"/>
                <w:lang w:val="fr-CA" w:eastAsia="fr-CA"/>
              </w:rPr>
              <w:t>Transactions financières</w:t>
            </w:r>
          </w:p>
        </w:tc>
        <w:tc>
          <w:tcPr>
            <w:tcW w:w="9992" w:type="dxa"/>
            <w:tcBorders>
              <w:top w:val="nil"/>
              <w:left w:val="nil"/>
              <w:bottom w:val="single" w:sz="8" w:space="0" w:color="CCCCCC"/>
              <w:right w:val="single" w:sz="8" w:space="0" w:color="CCCCCC"/>
            </w:tcBorders>
            <w:shd w:val="clear" w:color="auto" w:fill="auto"/>
            <w:vAlign w:val="bottom"/>
            <w:hideMark/>
          </w:tcPr>
          <w:p w14:paraId="73A31896" w14:textId="77777777" w:rsidR="00A6254F" w:rsidRPr="00A6254F" w:rsidRDefault="00A6254F" w:rsidP="00A6254F">
            <w:pPr>
              <w:spacing w:after="0" w:line="240" w:lineRule="auto"/>
              <w:rPr>
                <w:rFonts w:ascii="Palatino Linotype" w:eastAsia="Times New Roman" w:hAnsi="Palatino Linotype" w:cs="Times New Roman"/>
                <w:color w:val="000000"/>
                <w:lang w:val="fr-CA" w:eastAsia="fr-CA"/>
              </w:rPr>
            </w:pPr>
            <w:r w:rsidRPr="00A6254F">
              <w:rPr>
                <w:rFonts w:ascii="Palatino Linotype" w:eastAsia="Times New Roman" w:hAnsi="Palatino Linotype" w:cs="Times New Roman"/>
                <w:color w:val="000000"/>
                <w:lang w:val="fr-CA" w:eastAsia="fr-CA"/>
              </w:rPr>
              <w:t>Ensemble de transaction financières</w:t>
            </w:r>
          </w:p>
        </w:tc>
      </w:tr>
      <w:tr w:rsidR="00A6254F" w:rsidRPr="00A6254F" w14:paraId="5AE0241A" w14:textId="77777777" w:rsidTr="00A6254F">
        <w:trPr>
          <w:trHeight w:val="345"/>
        </w:trPr>
        <w:tc>
          <w:tcPr>
            <w:tcW w:w="3768" w:type="dxa"/>
            <w:tcBorders>
              <w:top w:val="nil"/>
              <w:left w:val="single" w:sz="8" w:space="0" w:color="000000"/>
              <w:bottom w:val="single" w:sz="8" w:space="0" w:color="CCCCCC"/>
              <w:right w:val="single" w:sz="8" w:space="0" w:color="CCCCCC"/>
            </w:tcBorders>
            <w:shd w:val="clear" w:color="auto" w:fill="auto"/>
            <w:vAlign w:val="bottom"/>
            <w:hideMark/>
          </w:tcPr>
          <w:p w14:paraId="54AAE27B" w14:textId="77777777" w:rsidR="00A6254F" w:rsidRPr="00A6254F" w:rsidRDefault="00A6254F" w:rsidP="00A6254F">
            <w:pPr>
              <w:spacing w:after="0" w:line="240" w:lineRule="auto"/>
              <w:rPr>
                <w:rFonts w:ascii="Palatino Linotype" w:eastAsia="Times New Roman" w:hAnsi="Palatino Linotype" w:cs="Times New Roman"/>
                <w:color w:val="000000"/>
                <w:lang w:val="fr-CA" w:eastAsia="fr-CA"/>
              </w:rPr>
            </w:pPr>
            <w:r w:rsidRPr="00A6254F">
              <w:rPr>
                <w:rFonts w:ascii="Palatino Linotype" w:eastAsia="Times New Roman" w:hAnsi="Palatino Linotype" w:cs="Times New Roman"/>
                <w:color w:val="000000"/>
                <w:lang w:val="fr-CA" w:eastAsia="fr-CA"/>
              </w:rPr>
              <w:t>Comptes Recevables</w:t>
            </w:r>
          </w:p>
        </w:tc>
        <w:tc>
          <w:tcPr>
            <w:tcW w:w="9992" w:type="dxa"/>
            <w:tcBorders>
              <w:top w:val="nil"/>
              <w:left w:val="nil"/>
              <w:bottom w:val="single" w:sz="8" w:space="0" w:color="CCCCCC"/>
              <w:right w:val="single" w:sz="8" w:space="0" w:color="CCCCCC"/>
            </w:tcBorders>
            <w:shd w:val="clear" w:color="auto" w:fill="auto"/>
            <w:vAlign w:val="bottom"/>
            <w:hideMark/>
          </w:tcPr>
          <w:p w14:paraId="3ABF605A" w14:textId="77777777" w:rsidR="00A6254F" w:rsidRPr="00A6254F" w:rsidRDefault="00A6254F" w:rsidP="00A6254F">
            <w:pPr>
              <w:spacing w:after="0" w:line="240" w:lineRule="auto"/>
              <w:rPr>
                <w:rFonts w:ascii="Palatino Linotype" w:eastAsia="Times New Roman" w:hAnsi="Palatino Linotype" w:cs="Times New Roman"/>
                <w:color w:val="000000"/>
                <w:lang w:val="fr-CA" w:eastAsia="fr-CA"/>
              </w:rPr>
            </w:pPr>
            <w:r w:rsidRPr="00A6254F">
              <w:rPr>
                <w:rFonts w:ascii="Palatino Linotype" w:eastAsia="Times New Roman" w:hAnsi="Palatino Linotype" w:cs="Times New Roman"/>
                <w:color w:val="000000"/>
                <w:lang w:val="fr-CA" w:eastAsia="fr-CA"/>
              </w:rPr>
              <w:t>Ensemble de comptes pour recevoir des revenus</w:t>
            </w:r>
          </w:p>
        </w:tc>
      </w:tr>
      <w:tr w:rsidR="00A6254F" w:rsidRPr="00A6254F" w14:paraId="7ABF4264" w14:textId="77777777" w:rsidTr="00A6254F">
        <w:trPr>
          <w:trHeight w:val="345"/>
        </w:trPr>
        <w:tc>
          <w:tcPr>
            <w:tcW w:w="3768" w:type="dxa"/>
            <w:tcBorders>
              <w:top w:val="nil"/>
              <w:left w:val="single" w:sz="8" w:space="0" w:color="000000"/>
              <w:bottom w:val="single" w:sz="8" w:space="0" w:color="CCCCCC"/>
              <w:right w:val="single" w:sz="8" w:space="0" w:color="CCCCCC"/>
            </w:tcBorders>
            <w:shd w:val="clear" w:color="auto" w:fill="auto"/>
            <w:vAlign w:val="bottom"/>
            <w:hideMark/>
          </w:tcPr>
          <w:p w14:paraId="63D5D741" w14:textId="77777777" w:rsidR="00A6254F" w:rsidRPr="00A6254F" w:rsidRDefault="00A6254F" w:rsidP="00A6254F">
            <w:pPr>
              <w:spacing w:after="0" w:line="240" w:lineRule="auto"/>
              <w:rPr>
                <w:rFonts w:ascii="Palatino Linotype" w:eastAsia="Times New Roman" w:hAnsi="Palatino Linotype" w:cs="Times New Roman"/>
                <w:color w:val="000000"/>
                <w:lang w:val="fr-CA" w:eastAsia="fr-CA"/>
              </w:rPr>
            </w:pPr>
            <w:r w:rsidRPr="00A6254F">
              <w:rPr>
                <w:rFonts w:ascii="Palatino Linotype" w:eastAsia="Times New Roman" w:hAnsi="Palatino Linotype" w:cs="Times New Roman"/>
                <w:color w:val="000000"/>
                <w:lang w:val="fr-CA" w:eastAsia="fr-CA"/>
              </w:rPr>
              <w:t>Comptes Payables</w:t>
            </w:r>
          </w:p>
        </w:tc>
        <w:tc>
          <w:tcPr>
            <w:tcW w:w="9992" w:type="dxa"/>
            <w:tcBorders>
              <w:top w:val="nil"/>
              <w:left w:val="nil"/>
              <w:bottom w:val="single" w:sz="8" w:space="0" w:color="CCCCCC"/>
              <w:right w:val="single" w:sz="8" w:space="0" w:color="CCCCCC"/>
            </w:tcBorders>
            <w:shd w:val="clear" w:color="auto" w:fill="auto"/>
            <w:vAlign w:val="bottom"/>
            <w:hideMark/>
          </w:tcPr>
          <w:p w14:paraId="1DAFC257" w14:textId="77777777" w:rsidR="00A6254F" w:rsidRPr="00A6254F" w:rsidRDefault="00A6254F" w:rsidP="00A6254F">
            <w:pPr>
              <w:spacing w:after="0" w:line="240" w:lineRule="auto"/>
              <w:rPr>
                <w:rFonts w:ascii="Palatino Linotype" w:eastAsia="Times New Roman" w:hAnsi="Palatino Linotype" w:cs="Times New Roman"/>
                <w:color w:val="000000"/>
                <w:lang w:val="fr-CA" w:eastAsia="fr-CA"/>
              </w:rPr>
            </w:pPr>
            <w:r w:rsidRPr="00A6254F">
              <w:rPr>
                <w:rFonts w:ascii="Palatino Linotype" w:eastAsia="Times New Roman" w:hAnsi="Palatino Linotype" w:cs="Times New Roman"/>
                <w:color w:val="000000"/>
                <w:lang w:val="fr-CA" w:eastAsia="fr-CA"/>
              </w:rPr>
              <w:t>Ensemble de comptes pour payer des revenus</w:t>
            </w:r>
          </w:p>
        </w:tc>
      </w:tr>
      <w:tr w:rsidR="00A6254F" w:rsidRPr="00A6254F" w14:paraId="7346E57F" w14:textId="77777777" w:rsidTr="00A6254F">
        <w:trPr>
          <w:trHeight w:val="345"/>
        </w:trPr>
        <w:tc>
          <w:tcPr>
            <w:tcW w:w="3768" w:type="dxa"/>
            <w:tcBorders>
              <w:top w:val="nil"/>
              <w:left w:val="single" w:sz="8" w:space="0" w:color="000000"/>
              <w:bottom w:val="single" w:sz="8" w:space="0" w:color="CCCCCC"/>
              <w:right w:val="single" w:sz="8" w:space="0" w:color="CCCCCC"/>
            </w:tcBorders>
            <w:shd w:val="clear" w:color="auto" w:fill="auto"/>
            <w:vAlign w:val="bottom"/>
            <w:hideMark/>
          </w:tcPr>
          <w:p w14:paraId="1662FEC7" w14:textId="77777777" w:rsidR="00A6254F" w:rsidRPr="00A6254F" w:rsidRDefault="00A6254F" w:rsidP="00A6254F">
            <w:pPr>
              <w:spacing w:after="0" w:line="240" w:lineRule="auto"/>
              <w:rPr>
                <w:rFonts w:ascii="Palatino Linotype" w:eastAsia="Times New Roman" w:hAnsi="Palatino Linotype" w:cs="Times New Roman"/>
                <w:color w:val="000000"/>
                <w:lang w:val="fr-CA" w:eastAsia="fr-CA"/>
              </w:rPr>
            </w:pPr>
            <w:r w:rsidRPr="00A6254F">
              <w:rPr>
                <w:rFonts w:ascii="Palatino Linotype" w:eastAsia="Times New Roman" w:hAnsi="Palatino Linotype" w:cs="Times New Roman"/>
                <w:color w:val="000000"/>
                <w:lang w:val="fr-CA" w:eastAsia="fr-CA"/>
              </w:rPr>
              <w:t>Approvisionnement de matière</w:t>
            </w:r>
          </w:p>
        </w:tc>
        <w:tc>
          <w:tcPr>
            <w:tcW w:w="9992" w:type="dxa"/>
            <w:tcBorders>
              <w:top w:val="nil"/>
              <w:left w:val="nil"/>
              <w:bottom w:val="single" w:sz="8" w:space="0" w:color="CCCCCC"/>
              <w:right w:val="single" w:sz="8" w:space="0" w:color="CCCCCC"/>
            </w:tcBorders>
            <w:shd w:val="clear" w:color="auto" w:fill="auto"/>
            <w:vAlign w:val="bottom"/>
            <w:hideMark/>
          </w:tcPr>
          <w:p w14:paraId="6ED4C2ED" w14:textId="7E435FC2" w:rsidR="00A6254F" w:rsidRPr="00A6254F" w:rsidRDefault="00A6254F" w:rsidP="00A6254F">
            <w:pPr>
              <w:spacing w:after="0" w:line="240" w:lineRule="auto"/>
              <w:rPr>
                <w:rFonts w:ascii="Palatino Linotype" w:eastAsia="Times New Roman" w:hAnsi="Palatino Linotype" w:cs="Times New Roman"/>
                <w:color w:val="000000"/>
                <w:lang w:val="fr-CA" w:eastAsia="fr-CA"/>
              </w:rPr>
            </w:pPr>
            <w:r>
              <w:rPr>
                <w:rFonts w:ascii="Palatino Linotype" w:eastAsia="Times New Roman" w:hAnsi="Palatino Linotype" w:cs="Times New Roman"/>
                <w:color w:val="000000"/>
                <w:lang w:val="fr-CA" w:eastAsia="fr-CA"/>
              </w:rPr>
              <w:t>Ensemble de livrables maté</w:t>
            </w:r>
            <w:r w:rsidRPr="00A6254F">
              <w:rPr>
                <w:rFonts w:ascii="Palatino Linotype" w:eastAsia="Times New Roman" w:hAnsi="Palatino Linotype" w:cs="Times New Roman"/>
                <w:color w:val="000000"/>
                <w:lang w:val="fr-CA" w:eastAsia="fr-CA"/>
              </w:rPr>
              <w:t>riels pour construire des biens</w:t>
            </w:r>
          </w:p>
        </w:tc>
      </w:tr>
      <w:tr w:rsidR="00A6254F" w:rsidRPr="00A6254F" w14:paraId="7F0A87DC" w14:textId="77777777" w:rsidTr="00A6254F">
        <w:trPr>
          <w:trHeight w:val="345"/>
        </w:trPr>
        <w:tc>
          <w:tcPr>
            <w:tcW w:w="3768" w:type="dxa"/>
            <w:tcBorders>
              <w:top w:val="nil"/>
              <w:left w:val="single" w:sz="8" w:space="0" w:color="000000"/>
              <w:bottom w:val="single" w:sz="8" w:space="0" w:color="CCCCCC"/>
              <w:right w:val="single" w:sz="8" w:space="0" w:color="CCCCCC"/>
            </w:tcBorders>
            <w:shd w:val="clear" w:color="auto" w:fill="auto"/>
            <w:vAlign w:val="bottom"/>
            <w:hideMark/>
          </w:tcPr>
          <w:p w14:paraId="01DF2C75" w14:textId="77777777" w:rsidR="00A6254F" w:rsidRPr="00A6254F" w:rsidRDefault="00A6254F" w:rsidP="00A6254F">
            <w:pPr>
              <w:spacing w:after="0" w:line="240" w:lineRule="auto"/>
              <w:rPr>
                <w:rFonts w:ascii="Palatino Linotype" w:eastAsia="Times New Roman" w:hAnsi="Palatino Linotype" w:cs="Times New Roman"/>
                <w:color w:val="000000"/>
                <w:lang w:val="fr-CA" w:eastAsia="fr-CA"/>
              </w:rPr>
            </w:pPr>
            <w:r w:rsidRPr="00A6254F">
              <w:rPr>
                <w:rFonts w:ascii="Palatino Linotype" w:eastAsia="Times New Roman" w:hAnsi="Palatino Linotype" w:cs="Times New Roman"/>
                <w:color w:val="000000"/>
                <w:lang w:val="fr-CA" w:eastAsia="fr-CA"/>
              </w:rPr>
              <w:t>Fournisseurs</w:t>
            </w:r>
          </w:p>
        </w:tc>
        <w:tc>
          <w:tcPr>
            <w:tcW w:w="9992" w:type="dxa"/>
            <w:tcBorders>
              <w:top w:val="nil"/>
              <w:left w:val="nil"/>
              <w:bottom w:val="single" w:sz="8" w:space="0" w:color="CCCCCC"/>
              <w:right w:val="single" w:sz="8" w:space="0" w:color="CCCCCC"/>
            </w:tcBorders>
            <w:shd w:val="clear" w:color="auto" w:fill="auto"/>
            <w:vAlign w:val="bottom"/>
            <w:hideMark/>
          </w:tcPr>
          <w:p w14:paraId="69B92698" w14:textId="5E239FC0" w:rsidR="00A6254F" w:rsidRPr="00A6254F" w:rsidRDefault="00A6254F" w:rsidP="00A6254F">
            <w:pPr>
              <w:spacing w:after="0" w:line="240" w:lineRule="auto"/>
              <w:rPr>
                <w:rFonts w:ascii="Palatino Linotype" w:eastAsia="Times New Roman" w:hAnsi="Palatino Linotype" w:cs="Times New Roman"/>
                <w:color w:val="000000"/>
                <w:lang w:val="fr-CA" w:eastAsia="fr-CA"/>
              </w:rPr>
            </w:pPr>
            <w:r w:rsidRPr="00A6254F">
              <w:rPr>
                <w:rFonts w:ascii="Palatino Linotype" w:eastAsia="Times New Roman" w:hAnsi="Palatino Linotype" w:cs="Times New Roman"/>
                <w:color w:val="000000"/>
                <w:lang w:val="fr-CA" w:eastAsia="fr-CA"/>
              </w:rPr>
              <w:t>Ensemble d'entités ayant du mat</w:t>
            </w:r>
            <w:r>
              <w:rPr>
                <w:rFonts w:ascii="Palatino Linotype" w:eastAsia="Times New Roman" w:hAnsi="Palatino Linotype" w:cs="Times New Roman"/>
                <w:color w:val="000000"/>
                <w:lang w:val="fr-CA" w:eastAsia="fr-CA"/>
              </w:rPr>
              <w:t>é</w:t>
            </w:r>
            <w:r w:rsidRPr="00A6254F">
              <w:rPr>
                <w:rFonts w:ascii="Palatino Linotype" w:eastAsia="Times New Roman" w:hAnsi="Palatino Linotype" w:cs="Times New Roman"/>
                <w:color w:val="000000"/>
                <w:lang w:val="fr-CA" w:eastAsia="fr-CA"/>
              </w:rPr>
              <w:t>riel</w:t>
            </w:r>
          </w:p>
        </w:tc>
      </w:tr>
      <w:tr w:rsidR="00A6254F" w:rsidRPr="00A6254F" w14:paraId="379ECE71" w14:textId="77777777" w:rsidTr="00A6254F">
        <w:trPr>
          <w:trHeight w:val="345"/>
        </w:trPr>
        <w:tc>
          <w:tcPr>
            <w:tcW w:w="3768" w:type="dxa"/>
            <w:tcBorders>
              <w:top w:val="nil"/>
              <w:left w:val="single" w:sz="8" w:space="0" w:color="000000"/>
              <w:bottom w:val="single" w:sz="8" w:space="0" w:color="CCCCCC"/>
              <w:right w:val="single" w:sz="8" w:space="0" w:color="CCCCCC"/>
            </w:tcBorders>
            <w:shd w:val="clear" w:color="auto" w:fill="auto"/>
            <w:vAlign w:val="bottom"/>
            <w:hideMark/>
          </w:tcPr>
          <w:p w14:paraId="520AF051" w14:textId="77777777" w:rsidR="00A6254F" w:rsidRPr="00A6254F" w:rsidRDefault="00A6254F" w:rsidP="00A6254F">
            <w:pPr>
              <w:spacing w:after="0" w:line="240" w:lineRule="auto"/>
              <w:rPr>
                <w:rFonts w:ascii="Palatino Linotype" w:eastAsia="Times New Roman" w:hAnsi="Palatino Linotype" w:cs="Times New Roman"/>
                <w:color w:val="000000"/>
                <w:lang w:val="fr-CA" w:eastAsia="fr-CA"/>
              </w:rPr>
            </w:pPr>
            <w:r w:rsidRPr="00A6254F">
              <w:rPr>
                <w:rFonts w:ascii="Palatino Linotype" w:eastAsia="Times New Roman" w:hAnsi="Palatino Linotype" w:cs="Times New Roman"/>
                <w:color w:val="000000"/>
                <w:lang w:val="fr-CA" w:eastAsia="fr-CA"/>
              </w:rPr>
              <w:t>Achat</w:t>
            </w:r>
          </w:p>
        </w:tc>
        <w:tc>
          <w:tcPr>
            <w:tcW w:w="9992" w:type="dxa"/>
            <w:tcBorders>
              <w:top w:val="nil"/>
              <w:left w:val="nil"/>
              <w:bottom w:val="single" w:sz="8" w:space="0" w:color="CCCCCC"/>
              <w:right w:val="single" w:sz="8" w:space="0" w:color="CCCCCC"/>
            </w:tcBorders>
            <w:shd w:val="clear" w:color="auto" w:fill="auto"/>
            <w:vAlign w:val="bottom"/>
            <w:hideMark/>
          </w:tcPr>
          <w:p w14:paraId="08B234C3" w14:textId="77777777" w:rsidR="00A6254F" w:rsidRPr="00A6254F" w:rsidRDefault="00A6254F" w:rsidP="00A6254F">
            <w:pPr>
              <w:spacing w:after="0" w:line="240" w:lineRule="auto"/>
              <w:rPr>
                <w:rFonts w:ascii="Palatino Linotype" w:eastAsia="Times New Roman" w:hAnsi="Palatino Linotype" w:cs="Times New Roman"/>
                <w:color w:val="000000"/>
                <w:lang w:val="fr-CA" w:eastAsia="fr-CA"/>
              </w:rPr>
            </w:pPr>
            <w:r w:rsidRPr="00A6254F">
              <w:rPr>
                <w:rFonts w:ascii="Palatino Linotype" w:eastAsia="Times New Roman" w:hAnsi="Palatino Linotype" w:cs="Times New Roman"/>
                <w:color w:val="000000"/>
                <w:lang w:val="fr-CA" w:eastAsia="fr-CA"/>
              </w:rPr>
              <w:t>Ensemble d'activités pour acquisitions</w:t>
            </w:r>
          </w:p>
        </w:tc>
      </w:tr>
      <w:tr w:rsidR="00A6254F" w:rsidRPr="00A6254F" w14:paraId="2B55C01D" w14:textId="77777777" w:rsidTr="00A6254F">
        <w:trPr>
          <w:trHeight w:val="345"/>
        </w:trPr>
        <w:tc>
          <w:tcPr>
            <w:tcW w:w="3768" w:type="dxa"/>
            <w:tcBorders>
              <w:top w:val="nil"/>
              <w:left w:val="single" w:sz="8" w:space="0" w:color="000000"/>
              <w:bottom w:val="single" w:sz="8" w:space="0" w:color="CCCCCC"/>
              <w:right w:val="single" w:sz="8" w:space="0" w:color="CCCCCC"/>
            </w:tcBorders>
            <w:shd w:val="clear" w:color="auto" w:fill="auto"/>
            <w:vAlign w:val="bottom"/>
            <w:hideMark/>
          </w:tcPr>
          <w:p w14:paraId="6262A854" w14:textId="77777777" w:rsidR="00A6254F" w:rsidRPr="00A6254F" w:rsidRDefault="00A6254F" w:rsidP="00A6254F">
            <w:pPr>
              <w:spacing w:after="0" w:line="240" w:lineRule="auto"/>
              <w:rPr>
                <w:rFonts w:ascii="Palatino Linotype" w:eastAsia="Times New Roman" w:hAnsi="Palatino Linotype" w:cs="Times New Roman"/>
                <w:color w:val="000000"/>
                <w:lang w:val="fr-CA" w:eastAsia="fr-CA"/>
              </w:rPr>
            </w:pPr>
            <w:r w:rsidRPr="00A6254F">
              <w:rPr>
                <w:rFonts w:ascii="Palatino Linotype" w:eastAsia="Times New Roman" w:hAnsi="Palatino Linotype" w:cs="Times New Roman"/>
                <w:color w:val="000000"/>
                <w:lang w:val="fr-CA" w:eastAsia="fr-CA"/>
              </w:rPr>
              <w:t>Inventaire</w:t>
            </w:r>
          </w:p>
        </w:tc>
        <w:tc>
          <w:tcPr>
            <w:tcW w:w="9992" w:type="dxa"/>
            <w:tcBorders>
              <w:top w:val="nil"/>
              <w:left w:val="nil"/>
              <w:bottom w:val="single" w:sz="8" w:space="0" w:color="CCCCCC"/>
              <w:right w:val="single" w:sz="8" w:space="0" w:color="CCCCCC"/>
            </w:tcBorders>
            <w:shd w:val="clear" w:color="auto" w:fill="auto"/>
            <w:vAlign w:val="bottom"/>
            <w:hideMark/>
          </w:tcPr>
          <w:p w14:paraId="7DE09234" w14:textId="77777777" w:rsidR="00A6254F" w:rsidRPr="00A6254F" w:rsidRDefault="00A6254F" w:rsidP="00A6254F">
            <w:pPr>
              <w:spacing w:after="0" w:line="240" w:lineRule="auto"/>
              <w:rPr>
                <w:rFonts w:ascii="Palatino Linotype" w:eastAsia="Times New Roman" w:hAnsi="Palatino Linotype" w:cs="Times New Roman"/>
                <w:color w:val="000000"/>
                <w:lang w:val="fr-CA" w:eastAsia="fr-CA"/>
              </w:rPr>
            </w:pPr>
            <w:r w:rsidRPr="00A6254F">
              <w:rPr>
                <w:rFonts w:ascii="Palatino Linotype" w:eastAsia="Times New Roman" w:hAnsi="Palatino Linotype" w:cs="Times New Roman"/>
                <w:color w:val="000000"/>
                <w:lang w:val="fr-CA" w:eastAsia="fr-CA"/>
              </w:rPr>
              <w:t>Ensemble de matériel en stock</w:t>
            </w:r>
          </w:p>
        </w:tc>
      </w:tr>
      <w:tr w:rsidR="00A6254F" w:rsidRPr="00A6254F" w14:paraId="52EBD62F" w14:textId="77777777" w:rsidTr="00A6254F">
        <w:trPr>
          <w:trHeight w:val="345"/>
        </w:trPr>
        <w:tc>
          <w:tcPr>
            <w:tcW w:w="3768" w:type="dxa"/>
            <w:tcBorders>
              <w:top w:val="nil"/>
              <w:left w:val="single" w:sz="8" w:space="0" w:color="000000"/>
              <w:bottom w:val="single" w:sz="8" w:space="0" w:color="CCCCCC"/>
              <w:right w:val="single" w:sz="8" w:space="0" w:color="CCCCCC"/>
            </w:tcBorders>
            <w:shd w:val="clear" w:color="auto" w:fill="auto"/>
            <w:vAlign w:val="bottom"/>
            <w:hideMark/>
          </w:tcPr>
          <w:p w14:paraId="13B7EFAE" w14:textId="77777777" w:rsidR="00A6254F" w:rsidRPr="00A6254F" w:rsidRDefault="00A6254F" w:rsidP="00A6254F">
            <w:pPr>
              <w:spacing w:after="0" w:line="240" w:lineRule="auto"/>
              <w:rPr>
                <w:rFonts w:ascii="Palatino Linotype" w:eastAsia="Times New Roman" w:hAnsi="Palatino Linotype" w:cs="Times New Roman"/>
                <w:color w:val="000000"/>
                <w:lang w:val="fr-CA" w:eastAsia="fr-CA"/>
              </w:rPr>
            </w:pPr>
            <w:r w:rsidRPr="00A6254F">
              <w:rPr>
                <w:rFonts w:ascii="Palatino Linotype" w:eastAsia="Times New Roman" w:hAnsi="Palatino Linotype" w:cs="Times New Roman"/>
                <w:color w:val="000000"/>
                <w:lang w:val="fr-CA" w:eastAsia="fr-CA"/>
              </w:rPr>
              <w:t>Livraison</w:t>
            </w:r>
          </w:p>
        </w:tc>
        <w:tc>
          <w:tcPr>
            <w:tcW w:w="9992" w:type="dxa"/>
            <w:tcBorders>
              <w:top w:val="nil"/>
              <w:left w:val="nil"/>
              <w:bottom w:val="single" w:sz="8" w:space="0" w:color="CCCCCC"/>
              <w:right w:val="single" w:sz="8" w:space="0" w:color="CCCCCC"/>
            </w:tcBorders>
            <w:shd w:val="clear" w:color="auto" w:fill="auto"/>
            <w:vAlign w:val="bottom"/>
            <w:hideMark/>
          </w:tcPr>
          <w:p w14:paraId="1272A335" w14:textId="77777777" w:rsidR="00A6254F" w:rsidRPr="00A6254F" w:rsidRDefault="00A6254F" w:rsidP="00A6254F">
            <w:pPr>
              <w:spacing w:after="0" w:line="240" w:lineRule="auto"/>
              <w:rPr>
                <w:rFonts w:ascii="Palatino Linotype" w:eastAsia="Times New Roman" w:hAnsi="Palatino Linotype" w:cs="Times New Roman"/>
                <w:color w:val="000000"/>
                <w:lang w:val="fr-CA" w:eastAsia="fr-CA"/>
              </w:rPr>
            </w:pPr>
            <w:r w:rsidRPr="00A6254F">
              <w:rPr>
                <w:rFonts w:ascii="Palatino Linotype" w:eastAsia="Times New Roman" w:hAnsi="Palatino Linotype" w:cs="Times New Roman"/>
                <w:color w:val="000000"/>
                <w:lang w:val="fr-CA" w:eastAsia="fr-CA"/>
              </w:rPr>
              <w:t>Activités pour livrer les produits</w:t>
            </w:r>
          </w:p>
        </w:tc>
      </w:tr>
      <w:tr w:rsidR="00A6254F" w:rsidRPr="00A6254F" w14:paraId="23846F40" w14:textId="77777777" w:rsidTr="00A6254F">
        <w:trPr>
          <w:trHeight w:val="345"/>
        </w:trPr>
        <w:tc>
          <w:tcPr>
            <w:tcW w:w="3768" w:type="dxa"/>
            <w:tcBorders>
              <w:top w:val="nil"/>
              <w:left w:val="single" w:sz="8" w:space="0" w:color="000000"/>
              <w:bottom w:val="single" w:sz="8" w:space="0" w:color="CCCCCC"/>
              <w:right w:val="single" w:sz="8" w:space="0" w:color="CCCCCC"/>
            </w:tcBorders>
            <w:shd w:val="clear" w:color="auto" w:fill="auto"/>
            <w:vAlign w:val="bottom"/>
            <w:hideMark/>
          </w:tcPr>
          <w:p w14:paraId="3C84B02D" w14:textId="77777777" w:rsidR="00A6254F" w:rsidRPr="00A6254F" w:rsidRDefault="00A6254F" w:rsidP="00A6254F">
            <w:pPr>
              <w:spacing w:after="0" w:line="240" w:lineRule="auto"/>
              <w:rPr>
                <w:rFonts w:ascii="Palatino Linotype" w:eastAsia="Times New Roman" w:hAnsi="Palatino Linotype" w:cs="Times New Roman"/>
                <w:color w:val="000000"/>
                <w:lang w:val="fr-CA" w:eastAsia="fr-CA"/>
              </w:rPr>
            </w:pPr>
            <w:r w:rsidRPr="00A6254F">
              <w:rPr>
                <w:rFonts w:ascii="Palatino Linotype" w:eastAsia="Times New Roman" w:hAnsi="Palatino Linotype" w:cs="Times New Roman"/>
                <w:color w:val="000000"/>
                <w:lang w:val="fr-CA" w:eastAsia="fr-CA"/>
              </w:rPr>
              <w:t>Clients</w:t>
            </w:r>
          </w:p>
        </w:tc>
        <w:tc>
          <w:tcPr>
            <w:tcW w:w="9992" w:type="dxa"/>
            <w:tcBorders>
              <w:top w:val="nil"/>
              <w:left w:val="nil"/>
              <w:bottom w:val="single" w:sz="8" w:space="0" w:color="CCCCCC"/>
              <w:right w:val="single" w:sz="8" w:space="0" w:color="CCCCCC"/>
            </w:tcBorders>
            <w:shd w:val="clear" w:color="auto" w:fill="auto"/>
            <w:vAlign w:val="bottom"/>
            <w:hideMark/>
          </w:tcPr>
          <w:p w14:paraId="496785CA" w14:textId="11231AD9" w:rsidR="00A6254F" w:rsidRPr="00A6254F" w:rsidRDefault="00A6254F" w:rsidP="00A6254F">
            <w:pPr>
              <w:spacing w:after="0" w:line="240" w:lineRule="auto"/>
              <w:rPr>
                <w:rFonts w:ascii="Palatino Linotype" w:eastAsia="Times New Roman" w:hAnsi="Palatino Linotype" w:cs="Times New Roman"/>
                <w:color w:val="000000"/>
                <w:lang w:val="fr-CA" w:eastAsia="fr-CA"/>
              </w:rPr>
            </w:pPr>
            <w:r w:rsidRPr="00A6254F">
              <w:rPr>
                <w:rFonts w:ascii="Palatino Linotype" w:eastAsia="Times New Roman" w:hAnsi="Palatino Linotype" w:cs="Times New Roman"/>
                <w:color w:val="000000"/>
                <w:lang w:val="fr-CA" w:eastAsia="fr-CA"/>
              </w:rPr>
              <w:t>Ensemble de personnes capables d'acquérir les produits</w:t>
            </w:r>
          </w:p>
        </w:tc>
      </w:tr>
      <w:tr w:rsidR="00A6254F" w:rsidRPr="00A6254F" w14:paraId="7F8AE213" w14:textId="77777777" w:rsidTr="00A6254F">
        <w:trPr>
          <w:trHeight w:val="345"/>
        </w:trPr>
        <w:tc>
          <w:tcPr>
            <w:tcW w:w="3768" w:type="dxa"/>
            <w:tcBorders>
              <w:top w:val="nil"/>
              <w:left w:val="single" w:sz="8" w:space="0" w:color="000000"/>
              <w:bottom w:val="single" w:sz="8" w:space="0" w:color="CCCCCC"/>
              <w:right w:val="single" w:sz="8" w:space="0" w:color="CCCCCC"/>
            </w:tcBorders>
            <w:shd w:val="clear" w:color="auto" w:fill="auto"/>
            <w:vAlign w:val="bottom"/>
            <w:hideMark/>
          </w:tcPr>
          <w:p w14:paraId="2AACAE10" w14:textId="77777777" w:rsidR="00A6254F" w:rsidRPr="00A6254F" w:rsidRDefault="00A6254F" w:rsidP="00A6254F">
            <w:pPr>
              <w:spacing w:after="0" w:line="240" w:lineRule="auto"/>
              <w:rPr>
                <w:rFonts w:ascii="Palatino Linotype" w:eastAsia="Times New Roman" w:hAnsi="Palatino Linotype" w:cs="Times New Roman"/>
                <w:color w:val="000000"/>
                <w:lang w:val="fr-CA" w:eastAsia="fr-CA"/>
              </w:rPr>
            </w:pPr>
            <w:r w:rsidRPr="00A6254F">
              <w:rPr>
                <w:rFonts w:ascii="Palatino Linotype" w:eastAsia="Times New Roman" w:hAnsi="Palatino Linotype" w:cs="Times New Roman"/>
                <w:color w:val="000000"/>
                <w:lang w:val="fr-CA" w:eastAsia="fr-CA"/>
              </w:rPr>
              <w:t>Produits et Services</w:t>
            </w:r>
          </w:p>
        </w:tc>
        <w:tc>
          <w:tcPr>
            <w:tcW w:w="9992" w:type="dxa"/>
            <w:tcBorders>
              <w:top w:val="nil"/>
              <w:left w:val="nil"/>
              <w:bottom w:val="single" w:sz="8" w:space="0" w:color="CCCCCC"/>
              <w:right w:val="single" w:sz="8" w:space="0" w:color="CCCCCC"/>
            </w:tcBorders>
            <w:shd w:val="clear" w:color="auto" w:fill="auto"/>
            <w:vAlign w:val="bottom"/>
            <w:hideMark/>
          </w:tcPr>
          <w:p w14:paraId="3D9E5E0D" w14:textId="77777777" w:rsidR="00A6254F" w:rsidRPr="00A6254F" w:rsidRDefault="00A6254F" w:rsidP="00A6254F">
            <w:pPr>
              <w:spacing w:after="0" w:line="240" w:lineRule="auto"/>
              <w:rPr>
                <w:rFonts w:ascii="Palatino Linotype" w:eastAsia="Times New Roman" w:hAnsi="Palatino Linotype" w:cs="Times New Roman"/>
                <w:color w:val="000000"/>
                <w:lang w:val="fr-CA" w:eastAsia="fr-CA"/>
              </w:rPr>
            </w:pPr>
            <w:r w:rsidRPr="00A6254F">
              <w:rPr>
                <w:rFonts w:ascii="Palatino Linotype" w:eastAsia="Times New Roman" w:hAnsi="Palatino Linotype" w:cs="Times New Roman"/>
                <w:color w:val="000000"/>
                <w:lang w:val="fr-CA" w:eastAsia="fr-CA"/>
              </w:rPr>
              <w:t>Activités de la compagnie</w:t>
            </w:r>
          </w:p>
        </w:tc>
      </w:tr>
      <w:tr w:rsidR="00A6254F" w:rsidRPr="00A6254F" w14:paraId="38854B8C" w14:textId="77777777" w:rsidTr="00A6254F">
        <w:trPr>
          <w:trHeight w:val="345"/>
        </w:trPr>
        <w:tc>
          <w:tcPr>
            <w:tcW w:w="3768" w:type="dxa"/>
            <w:tcBorders>
              <w:top w:val="nil"/>
              <w:left w:val="single" w:sz="8" w:space="0" w:color="000000"/>
              <w:bottom w:val="single" w:sz="8" w:space="0" w:color="CCCCCC"/>
              <w:right w:val="single" w:sz="8" w:space="0" w:color="CCCCCC"/>
            </w:tcBorders>
            <w:shd w:val="clear" w:color="auto" w:fill="auto"/>
            <w:vAlign w:val="bottom"/>
            <w:hideMark/>
          </w:tcPr>
          <w:p w14:paraId="0E0FEC70" w14:textId="77777777" w:rsidR="00A6254F" w:rsidRPr="00A6254F" w:rsidRDefault="00A6254F" w:rsidP="00A6254F">
            <w:pPr>
              <w:spacing w:after="0" w:line="240" w:lineRule="auto"/>
              <w:rPr>
                <w:rFonts w:ascii="Palatino Linotype" w:eastAsia="Times New Roman" w:hAnsi="Palatino Linotype" w:cs="Times New Roman"/>
                <w:color w:val="000000"/>
                <w:lang w:val="fr-CA" w:eastAsia="fr-CA"/>
              </w:rPr>
            </w:pPr>
            <w:r w:rsidRPr="00A6254F">
              <w:rPr>
                <w:rFonts w:ascii="Palatino Linotype" w:eastAsia="Times New Roman" w:hAnsi="Palatino Linotype" w:cs="Times New Roman"/>
                <w:color w:val="000000"/>
                <w:lang w:val="fr-CA" w:eastAsia="fr-CA"/>
              </w:rPr>
              <w:t>Ventes</w:t>
            </w:r>
          </w:p>
        </w:tc>
        <w:tc>
          <w:tcPr>
            <w:tcW w:w="9992" w:type="dxa"/>
            <w:tcBorders>
              <w:top w:val="nil"/>
              <w:left w:val="nil"/>
              <w:bottom w:val="single" w:sz="8" w:space="0" w:color="CCCCCC"/>
              <w:right w:val="single" w:sz="8" w:space="0" w:color="CCCCCC"/>
            </w:tcBorders>
            <w:shd w:val="clear" w:color="auto" w:fill="auto"/>
            <w:vAlign w:val="bottom"/>
            <w:hideMark/>
          </w:tcPr>
          <w:p w14:paraId="13EE5025" w14:textId="77777777" w:rsidR="00A6254F" w:rsidRPr="00A6254F" w:rsidRDefault="00A6254F" w:rsidP="00A6254F">
            <w:pPr>
              <w:spacing w:after="0" w:line="240" w:lineRule="auto"/>
              <w:rPr>
                <w:rFonts w:ascii="Palatino Linotype" w:eastAsia="Times New Roman" w:hAnsi="Palatino Linotype" w:cs="Times New Roman"/>
                <w:color w:val="000000"/>
                <w:lang w:val="fr-CA" w:eastAsia="fr-CA"/>
              </w:rPr>
            </w:pPr>
            <w:r w:rsidRPr="00A6254F">
              <w:rPr>
                <w:rFonts w:ascii="Palatino Linotype" w:eastAsia="Times New Roman" w:hAnsi="Palatino Linotype" w:cs="Times New Roman"/>
                <w:color w:val="000000"/>
                <w:lang w:val="fr-CA" w:eastAsia="fr-CA"/>
              </w:rPr>
              <w:t>Activités pour livrer les produits aux clients</w:t>
            </w:r>
          </w:p>
        </w:tc>
      </w:tr>
      <w:tr w:rsidR="00A6254F" w:rsidRPr="00A6254F" w14:paraId="11B64512" w14:textId="77777777" w:rsidTr="00A6254F">
        <w:trPr>
          <w:trHeight w:val="345"/>
        </w:trPr>
        <w:tc>
          <w:tcPr>
            <w:tcW w:w="3768" w:type="dxa"/>
            <w:tcBorders>
              <w:top w:val="nil"/>
              <w:left w:val="single" w:sz="8" w:space="0" w:color="000000"/>
              <w:bottom w:val="single" w:sz="8" w:space="0" w:color="CCCCCC"/>
              <w:right w:val="single" w:sz="8" w:space="0" w:color="CCCCCC"/>
            </w:tcBorders>
            <w:shd w:val="clear" w:color="auto" w:fill="auto"/>
            <w:vAlign w:val="bottom"/>
            <w:hideMark/>
          </w:tcPr>
          <w:p w14:paraId="6CB004DC" w14:textId="77777777" w:rsidR="00A6254F" w:rsidRPr="00A6254F" w:rsidRDefault="00A6254F" w:rsidP="00A6254F">
            <w:pPr>
              <w:spacing w:after="0" w:line="240" w:lineRule="auto"/>
              <w:rPr>
                <w:rFonts w:ascii="Palatino Linotype" w:eastAsia="Times New Roman" w:hAnsi="Palatino Linotype" w:cs="Times New Roman"/>
                <w:color w:val="000000"/>
                <w:lang w:val="fr-CA" w:eastAsia="fr-CA"/>
              </w:rPr>
            </w:pPr>
            <w:r w:rsidRPr="00A6254F">
              <w:rPr>
                <w:rFonts w:ascii="Palatino Linotype" w:eastAsia="Times New Roman" w:hAnsi="Palatino Linotype" w:cs="Times New Roman"/>
                <w:color w:val="000000"/>
                <w:lang w:val="fr-CA" w:eastAsia="fr-CA"/>
              </w:rPr>
              <w:t>Service Après Ventes</w:t>
            </w:r>
          </w:p>
        </w:tc>
        <w:tc>
          <w:tcPr>
            <w:tcW w:w="9992" w:type="dxa"/>
            <w:tcBorders>
              <w:top w:val="nil"/>
              <w:left w:val="nil"/>
              <w:bottom w:val="single" w:sz="8" w:space="0" w:color="CCCCCC"/>
              <w:right w:val="single" w:sz="8" w:space="0" w:color="CCCCCC"/>
            </w:tcBorders>
            <w:shd w:val="clear" w:color="auto" w:fill="auto"/>
            <w:vAlign w:val="bottom"/>
            <w:hideMark/>
          </w:tcPr>
          <w:p w14:paraId="37B7654E" w14:textId="7223F58B" w:rsidR="00A6254F" w:rsidRPr="00A6254F" w:rsidRDefault="00A6254F" w:rsidP="00A6254F">
            <w:pPr>
              <w:spacing w:after="0" w:line="240" w:lineRule="auto"/>
              <w:rPr>
                <w:rFonts w:ascii="Palatino Linotype" w:eastAsia="Times New Roman" w:hAnsi="Palatino Linotype" w:cs="Times New Roman"/>
                <w:color w:val="000000"/>
                <w:lang w:val="fr-CA" w:eastAsia="fr-CA"/>
              </w:rPr>
            </w:pPr>
            <w:r w:rsidRPr="00A6254F">
              <w:rPr>
                <w:rFonts w:ascii="Palatino Linotype" w:eastAsia="Times New Roman" w:hAnsi="Palatino Linotype" w:cs="Times New Roman"/>
                <w:color w:val="000000"/>
                <w:lang w:val="fr-CA" w:eastAsia="fr-CA"/>
              </w:rPr>
              <w:t>Activités de fidélisation a la clientèle</w:t>
            </w:r>
          </w:p>
        </w:tc>
      </w:tr>
      <w:tr w:rsidR="00A6254F" w:rsidRPr="00A6254F" w14:paraId="2267E63F" w14:textId="77777777" w:rsidTr="00A6254F">
        <w:trPr>
          <w:trHeight w:val="675"/>
        </w:trPr>
        <w:tc>
          <w:tcPr>
            <w:tcW w:w="3768" w:type="dxa"/>
            <w:tcBorders>
              <w:top w:val="nil"/>
              <w:left w:val="single" w:sz="8" w:space="0" w:color="000000"/>
              <w:bottom w:val="single" w:sz="8" w:space="0" w:color="CCCCCC"/>
              <w:right w:val="single" w:sz="8" w:space="0" w:color="CCCCCC"/>
            </w:tcBorders>
            <w:shd w:val="clear" w:color="auto" w:fill="auto"/>
            <w:vAlign w:val="bottom"/>
            <w:hideMark/>
          </w:tcPr>
          <w:p w14:paraId="18846DF4" w14:textId="77777777" w:rsidR="00A6254F" w:rsidRPr="00A6254F" w:rsidRDefault="00A6254F" w:rsidP="00A6254F">
            <w:pPr>
              <w:spacing w:after="0" w:line="240" w:lineRule="auto"/>
              <w:rPr>
                <w:rFonts w:ascii="Palatino Linotype" w:eastAsia="Times New Roman" w:hAnsi="Palatino Linotype" w:cs="Times New Roman"/>
                <w:color w:val="000000"/>
                <w:lang w:val="fr-CA" w:eastAsia="fr-CA"/>
              </w:rPr>
            </w:pPr>
            <w:r w:rsidRPr="00A6254F">
              <w:rPr>
                <w:rFonts w:ascii="Palatino Linotype" w:eastAsia="Times New Roman" w:hAnsi="Palatino Linotype" w:cs="Times New Roman"/>
                <w:color w:val="000000"/>
                <w:lang w:val="fr-CA" w:eastAsia="fr-CA"/>
              </w:rPr>
              <w:t>Contrats</w:t>
            </w:r>
          </w:p>
        </w:tc>
        <w:tc>
          <w:tcPr>
            <w:tcW w:w="9992" w:type="dxa"/>
            <w:tcBorders>
              <w:top w:val="nil"/>
              <w:left w:val="nil"/>
              <w:bottom w:val="single" w:sz="8" w:space="0" w:color="CCCCCC"/>
              <w:right w:val="single" w:sz="8" w:space="0" w:color="CCCCCC"/>
            </w:tcBorders>
            <w:shd w:val="clear" w:color="auto" w:fill="auto"/>
            <w:vAlign w:val="center"/>
            <w:hideMark/>
          </w:tcPr>
          <w:p w14:paraId="2B7AD5C6" w14:textId="77777777" w:rsidR="00A6254F" w:rsidRPr="00A6254F" w:rsidRDefault="00A6254F" w:rsidP="00A6254F">
            <w:pPr>
              <w:spacing w:after="0" w:line="240" w:lineRule="auto"/>
              <w:rPr>
                <w:rFonts w:ascii="Palatino Linotype" w:eastAsia="Times New Roman" w:hAnsi="Palatino Linotype" w:cs="Times New Roman"/>
                <w:color w:val="000000"/>
                <w:lang w:val="fr-CA" w:eastAsia="fr-CA"/>
              </w:rPr>
            </w:pPr>
            <w:r w:rsidRPr="00A6254F">
              <w:rPr>
                <w:rFonts w:ascii="Palatino Linotype" w:eastAsia="Times New Roman" w:hAnsi="Palatino Linotype" w:cs="Times New Roman"/>
                <w:color w:val="000000"/>
                <w:lang w:val="fr-CA" w:eastAsia="fr-CA"/>
              </w:rPr>
              <w:t>Convention, accord de volontés ayant pour but d'engendrer une obligation d'une ou de plusieurs personnes envers une ou plusieurs autres</w:t>
            </w:r>
          </w:p>
        </w:tc>
      </w:tr>
      <w:tr w:rsidR="00A6254F" w:rsidRPr="00A6254F" w14:paraId="07C77408" w14:textId="77777777" w:rsidTr="00A6254F">
        <w:trPr>
          <w:trHeight w:val="675"/>
        </w:trPr>
        <w:tc>
          <w:tcPr>
            <w:tcW w:w="3768" w:type="dxa"/>
            <w:tcBorders>
              <w:top w:val="nil"/>
              <w:left w:val="single" w:sz="8" w:space="0" w:color="000000"/>
              <w:bottom w:val="single" w:sz="8" w:space="0" w:color="CCCCCC"/>
              <w:right w:val="single" w:sz="8" w:space="0" w:color="CCCCCC"/>
            </w:tcBorders>
            <w:shd w:val="clear" w:color="000000" w:fill="FFFFFF"/>
            <w:vAlign w:val="bottom"/>
            <w:hideMark/>
          </w:tcPr>
          <w:p w14:paraId="06F8C626" w14:textId="77777777" w:rsidR="00A6254F" w:rsidRPr="00A6254F" w:rsidRDefault="00A6254F" w:rsidP="00A6254F">
            <w:pPr>
              <w:spacing w:after="0" w:line="240" w:lineRule="auto"/>
              <w:rPr>
                <w:rFonts w:ascii="Palatino Linotype" w:eastAsia="Times New Roman" w:hAnsi="Palatino Linotype" w:cs="Times New Roman"/>
                <w:color w:val="000000"/>
                <w:lang w:val="fr-CA" w:eastAsia="fr-CA"/>
              </w:rPr>
            </w:pPr>
            <w:r w:rsidRPr="00A6254F">
              <w:rPr>
                <w:rFonts w:ascii="Palatino Linotype" w:eastAsia="Times New Roman" w:hAnsi="Palatino Linotype" w:cs="Times New Roman"/>
                <w:color w:val="000000"/>
                <w:lang w:val="fr-CA" w:eastAsia="fr-CA"/>
              </w:rPr>
              <w:lastRenderedPageBreak/>
              <w:t>Offres des service</w:t>
            </w:r>
          </w:p>
        </w:tc>
        <w:tc>
          <w:tcPr>
            <w:tcW w:w="9992" w:type="dxa"/>
            <w:tcBorders>
              <w:top w:val="nil"/>
              <w:left w:val="nil"/>
              <w:bottom w:val="single" w:sz="8" w:space="0" w:color="CCCCCC"/>
              <w:right w:val="single" w:sz="8" w:space="0" w:color="CCCCCC"/>
            </w:tcBorders>
            <w:shd w:val="clear" w:color="auto" w:fill="auto"/>
            <w:vAlign w:val="center"/>
            <w:hideMark/>
          </w:tcPr>
          <w:p w14:paraId="10D64951" w14:textId="77777777" w:rsidR="00A6254F" w:rsidRPr="00A6254F" w:rsidRDefault="00A6254F" w:rsidP="00A6254F">
            <w:pPr>
              <w:spacing w:after="0" w:line="240" w:lineRule="auto"/>
              <w:rPr>
                <w:rFonts w:ascii="Palatino Linotype" w:eastAsia="Times New Roman" w:hAnsi="Palatino Linotype" w:cs="Times New Roman"/>
                <w:color w:val="000000"/>
                <w:lang w:val="fr-CA" w:eastAsia="fr-CA"/>
              </w:rPr>
            </w:pPr>
            <w:r w:rsidRPr="00A6254F">
              <w:rPr>
                <w:rFonts w:ascii="Palatino Linotype" w:eastAsia="Times New Roman" w:hAnsi="Palatino Linotype" w:cs="Times New Roman"/>
                <w:color w:val="000000"/>
                <w:lang w:val="fr-CA" w:eastAsia="fr-CA"/>
              </w:rPr>
              <w:t>Document qui décrit les services ou les produits offerts par une entreprise et qui s'adresse à un ou à plusieurs clients potentiels</w:t>
            </w:r>
          </w:p>
        </w:tc>
      </w:tr>
      <w:tr w:rsidR="00A6254F" w:rsidRPr="00A6254F" w14:paraId="76406066" w14:textId="77777777" w:rsidTr="00A6254F">
        <w:trPr>
          <w:trHeight w:val="345"/>
        </w:trPr>
        <w:tc>
          <w:tcPr>
            <w:tcW w:w="3768" w:type="dxa"/>
            <w:tcBorders>
              <w:top w:val="nil"/>
              <w:left w:val="single" w:sz="8" w:space="0" w:color="000000"/>
              <w:bottom w:val="single" w:sz="8" w:space="0" w:color="CCCCCC"/>
              <w:right w:val="single" w:sz="8" w:space="0" w:color="CCCCCC"/>
            </w:tcBorders>
            <w:shd w:val="clear" w:color="auto" w:fill="auto"/>
            <w:vAlign w:val="bottom"/>
            <w:hideMark/>
          </w:tcPr>
          <w:p w14:paraId="09BB14F3" w14:textId="77777777" w:rsidR="00A6254F" w:rsidRPr="00A6254F" w:rsidRDefault="00A6254F" w:rsidP="00A6254F">
            <w:pPr>
              <w:spacing w:after="0" w:line="240" w:lineRule="auto"/>
              <w:rPr>
                <w:rFonts w:ascii="Palatino Linotype" w:eastAsia="Times New Roman" w:hAnsi="Palatino Linotype" w:cs="Times New Roman"/>
                <w:color w:val="000000"/>
                <w:lang w:val="fr-CA" w:eastAsia="fr-CA"/>
              </w:rPr>
            </w:pPr>
            <w:r w:rsidRPr="00A6254F">
              <w:rPr>
                <w:rFonts w:ascii="Palatino Linotype" w:eastAsia="Times New Roman" w:hAnsi="Palatino Linotype" w:cs="Times New Roman"/>
                <w:color w:val="000000"/>
                <w:lang w:val="fr-CA" w:eastAsia="fr-CA"/>
              </w:rPr>
              <w:t>Prospect</w:t>
            </w:r>
          </w:p>
        </w:tc>
        <w:tc>
          <w:tcPr>
            <w:tcW w:w="9992" w:type="dxa"/>
            <w:tcBorders>
              <w:top w:val="nil"/>
              <w:left w:val="nil"/>
              <w:bottom w:val="single" w:sz="8" w:space="0" w:color="CCCCCC"/>
              <w:right w:val="single" w:sz="8" w:space="0" w:color="CCCCCC"/>
            </w:tcBorders>
            <w:shd w:val="clear" w:color="auto" w:fill="auto"/>
            <w:vAlign w:val="bottom"/>
            <w:hideMark/>
          </w:tcPr>
          <w:p w14:paraId="691F7109" w14:textId="77777777" w:rsidR="00A6254F" w:rsidRPr="00A6254F" w:rsidRDefault="00A6254F" w:rsidP="00A6254F">
            <w:pPr>
              <w:spacing w:after="0" w:line="240" w:lineRule="auto"/>
              <w:rPr>
                <w:rFonts w:ascii="Palatino Linotype" w:eastAsia="Times New Roman" w:hAnsi="Palatino Linotype" w:cs="Times New Roman"/>
                <w:color w:val="000000"/>
                <w:lang w:val="fr-CA" w:eastAsia="fr-CA"/>
              </w:rPr>
            </w:pPr>
            <w:r w:rsidRPr="00A6254F">
              <w:rPr>
                <w:rFonts w:ascii="Palatino Linotype" w:eastAsia="Times New Roman" w:hAnsi="Palatino Linotype" w:cs="Times New Roman"/>
                <w:color w:val="000000"/>
                <w:lang w:val="fr-CA" w:eastAsia="fr-CA"/>
              </w:rPr>
              <w:t>Nouveau client</w:t>
            </w:r>
          </w:p>
        </w:tc>
      </w:tr>
      <w:tr w:rsidR="00A6254F" w:rsidRPr="00A6254F" w14:paraId="0C16436A" w14:textId="77777777" w:rsidTr="00A6254F">
        <w:trPr>
          <w:trHeight w:val="345"/>
        </w:trPr>
        <w:tc>
          <w:tcPr>
            <w:tcW w:w="3768" w:type="dxa"/>
            <w:tcBorders>
              <w:top w:val="nil"/>
              <w:left w:val="single" w:sz="8" w:space="0" w:color="000000"/>
              <w:bottom w:val="single" w:sz="8" w:space="0" w:color="CCCCCC"/>
              <w:right w:val="single" w:sz="8" w:space="0" w:color="CCCCCC"/>
            </w:tcBorders>
            <w:shd w:val="clear" w:color="auto" w:fill="auto"/>
            <w:vAlign w:val="bottom"/>
            <w:hideMark/>
          </w:tcPr>
          <w:p w14:paraId="1EBF2C1B" w14:textId="77777777" w:rsidR="00A6254F" w:rsidRPr="00A6254F" w:rsidRDefault="00A6254F" w:rsidP="00A6254F">
            <w:pPr>
              <w:spacing w:after="0" w:line="240" w:lineRule="auto"/>
              <w:rPr>
                <w:rFonts w:ascii="Palatino Linotype" w:eastAsia="Times New Roman" w:hAnsi="Palatino Linotype" w:cs="Times New Roman"/>
                <w:color w:val="000000"/>
                <w:lang w:val="fr-CA" w:eastAsia="fr-CA"/>
              </w:rPr>
            </w:pPr>
            <w:r w:rsidRPr="00A6254F">
              <w:rPr>
                <w:rFonts w:ascii="Palatino Linotype" w:eastAsia="Times New Roman" w:hAnsi="Palatino Linotype" w:cs="Times New Roman"/>
                <w:color w:val="000000"/>
                <w:lang w:val="fr-CA" w:eastAsia="fr-CA"/>
              </w:rPr>
              <w:t>Plan d'architecture</w:t>
            </w:r>
          </w:p>
        </w:tc>
        <w:tc>
          <w:tcPr>
            <w:tcW w:w="9992" w:type="dxa"/>
            <w:tcBorders>
              <w:top w:val="nil"/>
              <w:left w:val="nil"/>
              <w:bottom w:val="single" w:sz="8" w:space="0" w:color="CCCCCC"/>
              <w:right w:val="single" w:sz="8" w:space="0" w:color="CCCCCC"/>
            </w:tcBorders>
            <w:shd w:val="clear" w:color="auto" w:fill="auto"/>
            <w:vAlign w:val="bottom"/>
            <w:hideMark/>
          </w:tcPr>
          <w:p w14:paraId="270BD5D0" w14:textId="77777777" w:rsidR="00A6254F" w:rsidRPr="00A6254F" w:rsidRDefault="00A6254F" w:rsidP="00A6254F">
            <w:pPr>
              <w:spacing w:after="0" w:line="240" w:lineRule="auto"/>
              <w:rPr>
                <w:rFonts w:ascii="Palatino Linotype" w:eastAsia="Times New Roman" w:hAnsi="Palatino Linotype" w:cs="Times New Roman"/>
                <w:color w:val="000000"/>
                <w:lang w:val="fr-CA" w:eastAsia="fr-CA"/>
              </w:rPr>
            </w:pPr>
            <w:r w:rsidRPr="00A6254F">
              <w:rPr>
                <w:rFonts w:ascii="Palatino Linotype" w:eastAsia="Times New Roman" w:hAnsi="Palatino Linotype" w:cs="Times New Roman"/>
                <w:color w:val="000000"/>
                <w:lang w:val="fr-CA" w:eastAsia="fr-CA"/>
              </w:rPr>
              <w:t>Document technique explicitant l'architecture du simulateur</w:t>
            </w:r>
          </w:p>
        </w:tc>
      </w:tr>
      <w:tr w:rsidR="00A6254F" w:rsidRPr="00A6254F" w14:paraId="494C64EB" w14:textId="77777777" w:rsidTr="00A6254F">
        <w:trPr>
          <w:trHeight w:val="675"/>
        </w:trPr>
        <w:tc>
          <w:tcPr>
            <w:tcW w:w="3768" w:type="dxa"/>
            <w:tcBorders>
              <w:top w:val="nil"/>
              <w:left w:val="single" w:sz="8" w:space="0" w:color="000000"/>
              <w:bottom w:val="single" w:sz="8" w:space="0" w:color="CCCCCC"/>
              <w:right w:val="single" w:sz="8" w:space="0" w:color="CCCCCC"/>
            </w:tcBorders>
            <w:shd w:val="clear" w:color="auto" w:fill="auto"/>
            <w:vAlign w:val="bottom"/>
            <w:hideMark/>
          </w:tcPr>
          <w:p w14:paraId="4D24EB7C" w14:textId="21D9B652" w:rsidR="00A6254F" w:rsidRPr="00A6254F" w:rsidRDefault="00A6254F" w:rsidP="00A6254F">
            <w:pPr>
              <w:spacing w:after="0" w:line="240" w:lineRule="auto"/>
              <w:rPr>
                <w:rFonts w:ascii="Palatino Linotype" w:eastAsia="Times New Roman" w:hAnsi="Palatino Linotype" w:cs="Times New Roman"/>
                <w:color w:val="000000"/>
                <w:lang w:val="fr-CA" w:eastAsia="fr-CA"/>
              </w:rPr>
            </w:pPr>
            <w:r w:rsidRPr="00A6254F">
              <w:rPr>
                <w:rFonts w:ascii="Palatino Linotype" w:eastAsia="Times New Roman" w:hAnsi="Palatino Linotype" w:cs="Times New Roman"/>
                <w:color w:val="000000"/>
                <w:lang w:val="fr-CA" w:eastAsia="fr-CA"/>
              </w:rPr>
              <w:t>Plan de test matériel</w:t>
            </w:r>
          </w:p>
        </w:tc>
        <w:tc>
          <w:tcPr>
            <w:tcW w:w="9992" w:type="dxa"/>
            <w:tcBorders>
              <w:top w:val="nil"/>
              <w:left w:val="nil"/>
              <w:bottom w:val="single" w:sz="8" w:space="0" w:color="CCCCCC"/>
              <w:right w:val="single" w:sz="8" w:space="0" w:color="CCCCCC"/>
            </w:tcBorders>
            <w:shd w:val="clear" w:color="auto" w:fill="auto"/>
            <w:vAlign w:val="center"/>
            <w:hideMark/>
          </w:tcPr>
          <w:p w14:paraId="1C6AD3CF" w14:textId="77777777" w:rsidR="00A6254F" w:rsidRPr="00A6254F" w:rsidRDefault="00A6254F" w:rsidP="00A6254F">
            <w:pPr>
              <w:spacing w:after="0" w:line="240" w:lineRule="auto"/>
              <w:rPr>
                <w:rFonts w:ascii="Palatino Linotype" w:eastAsia="Times New Roman" w:hAnsi="Palatino Linotype" w:cs="Times New Roman"/>
                <w:color w:val="000000"/>
                <w:lang w:val="fr-CA" w:eastAsia="fr-CA"/>
              </w:rPr>
            </w:pPr>
            <w:r w:rsidRPr="00A6254F">
              <w:rPr>
                <w:rFonts w:ascii="Palatino Linotype" w:eastAsia="Times New Roman" w:hAnsi="Palatino Linotype" w:cs="Times New Roman"/>
                <w:color w:val="000000"/>
                <w:lang w:val="fr-CA" w:eastAsia="fr-CA"/>
              </w:rPr>
              <w:t>Document explicitant les différents tests à effectuer à une composante matérielle devant être utilisée dans le simulateur</w:t>
            </w:r>
          </w:p>
        </w:tc>
      </w:tr>
      <w:tr w:rsidR="00A6254F" w:rsidRPr="00A6254F" w14:paraId="4DDF302C" w14:textId="77777777" w:rsidTr="00A6254F">
        <w:trPr>
          <w:trHeight w:val="1005"/>
        </w:trPr>
        <w:tc>
          <w:tcPr>
            <w:tcW w:w="3768" w:type="dxa"/>
            <w:tcBorders>
              <w:top w:val="nil"/>
              <w:left w:val="single" w:sz="8" w:space="0" w:color="000000"/>
              <w:bottom w:val="single" w:sz="8" w:space="0" w:color="CCCCCC"/>
              <w:right w:val="single" w:sz="8" w:space="0" w:color="CCCCCC"/>
            </w:tcBorders>
            <w:shd w:val="clear" w:color="000000" w:fill="FFFFFF"/>
            <w:vAlign w:val="bottom"/>
            <w:hideMark/>
          </w:tcPr>
          <w:p w14:paraId="12C87878" w14:textId="77777777" w:rsidR="00A6254F" w:rsidRPr="00A6254F" w:rsidRDefault="00A6254F" w:rsidP="00A6254F">
            <w:pPr>
              <w:spacing w:after="0" w:line="240" w:lineRule="auto"/>
              <w:rPr>
                <w:rFonts w:ascii="Palatino Linotype" w:eastAsia="Times New Roman" w:hAnsi="Palatino Linotype" w:cs="Times New Roman"/>
                <w:color w:val="000000"/>
                <w:lang w:val="fr-CA" w:eastAsia="fr-CA"/>
              </w:rPr>
            </w:pPr>
            <w:r w:rsidRPr="00A6254F">
              <w:rPr>
                <w:rFonts w:ascii="Palatino Linotype" w:eastAsia="Times New Roman" w:hAnsi="Palatino Linotype" w:cs="Times New Roman"/>
                <w:color w:val="000000"/>
                <w:lang w:val="fr-CA" w:eastAsia="fr-CA"/>
              </w:rPr>
              <w:t>Cartes mères</w:t>
            </w:r>
          </w:p>
        </w:tc>
        <w:tc>
          <w:tcPr>
            <w:tcW w:w="9992" w:type="dxa"/>
            <w:tcBorders>
              <w:top w:val="nil"/>
              <w:left w:val="nil"/>
              <w:bottom w:val="single" w:sz="8" w:space="0" w:color="CCCCCC"/>
              <w:right w:val="single" w:sz="8" w:space="0" w:color="CCCCCC"/>
            </w:tcBorders>
            <w:shd w:val="clear" w:color="auto" w:fill="auto"/>
            <w:vAlign w:val="center"/>
            <w:hideMark/>
          </w:tcPr>
          <w:p w14:paraId="2FC2590E" w14:textId="42CD5A3E" w:rsidR="00A6254F" w:rsidRPr="00A6254F" w:rsidRDefault="00A6254F" w:rsidP="00A6254F">
            <w:pPr>
              <w:spacing w:after="0" w:line="240" w:lineRule="auto"/>
              <w:rPr>
                <w:rFonts w:ascii="Palatino Linotype" w:eastAsia="Times New Roman" w:hAnsi="Palatino Linotype" w:cs="Times New Roman"/>
                <w:color w:val="000000"/>
                <w:lang w:val="fr-CA" w:eastAsia="fr-CA"/>
              </w:rPr>
            </w:pPr>
            <w:r w:rsidRPr="00A6254F">
              <w:rPr>
                <w:rFonts w:ascii="Palatino Linotype" w:eastAsia="Times New Roman" w:hAnsi="Palatino Linotype" w:cs="Times New Roman"/>
                <w:color w:val="000000"/>
                <w:lang w:val="fr-CA" w:eastAsia="fr-CA"/>
              </w:rPr>
              <w:t>Actif matériel, il s'agit de la composante principal</w:t>
            </w:r>
            <w:r>
              <w:rPr>
                <w:rFonts w:ascii="Palatino Linotype" w:eastAsia="Times New Roman" w:hAnsi="Palatino Linotype" w:cs="Times New Roman"/>
                <w:color w:val="000000"/>
                <w:lang w:val="fr-CA" w:eastAsia="fr-CA"/>
              </w:rPr>
              <w:t>e</w:t>
            </w:r>
            <w:r w:rsidRPr="00A6254F">
              <w:rPr>
                <w:rFonts w:ascii="Palatino Linotype" w:eastAsia="Times New Roman" w:hAnsi="Palatino Linotype" w:cs="Times New Roman"/>
                <w:color w:val="000000"/>
                <w:lang w:val="fr-CA" w:eastAsia="fr-CA"/>
              </w:rPr>
              <w:t xml:space="preserve"> de l'unité centrale. Le rôle de la carte mère est de centraliser et traiter les données échangées dans un ordinateur à l'aide du processeur, qui est fixé dessus</w:t>
            </w:r>
          </w:p>
        </w:tc>
      </w:tr>
      <w:tr w:rsidR="00A6254F" w:rsidRPr="00A6254F" w14:paraId="1A927AF4" w14:textId="77777777" w:rsidTr="00A6254F">
        <w:trPr>
          <w:trHeight w:val="345"/>
        </w:trPr>
        <w:tc>
          <w:tcPr>
            <w:tcW w:w="3768" w:type="dxa"/>
            <w:tcBorders>
              <w:top w:val="nil"/>
              <w:left w:val="single" w:sz="8" w:space="0" w:color="000000"/>
              <w:bottom w:val="single" w:sz="8" w:space="0" w:color="CCCCCC"/>
              <w:right w:val="single" w:sz="8" w:space="0" w:color="CCCCCC"/>
            </w:tcBorders>
            <w:shd w:val="clear" w:color="000000" w:fill="FFFFFF"/>
            <w:vAlign w:val="bottom"/>
            <w:hideMark/>
          </w:tcPr>
          <w:p w14:paraId="0647E9C5" w14:textId="77777777" w:rsidR="00A6254F" w:rsidRPr="00A6254F" w:rsidRDefault="00A6254F" w:rsidP="00A6254F">
            <w:pPr>
              <w:spacing w:after="0" w:line="240" w:lineRule="auto"/>
              <w:rPr>
                <w:rFonts w:ascii="Palatino Linotype" w:eastAsia="Times New Roman" w:hAnsi="Palatino Linotype" w:cs="Times New Roman"/>
                <w:color w:val="000000"/>
                <w:lang w:val="fr-CA" w:eastAsia="fr-CA"/>
              </w:rPr>
            </w:pPr>
            <w:r w:rsidRPr="00A6254F">
              <w:rPr>
                <w:rFonts w:ascii="Palatino Linotype" w:eastAsia="Times New Roman" w:hAnsi="Palatino Linotype" w:cs="Times New Roman"/>
                <w:color w:val="000000"/>
                <w:lang w:val="fr-CA" w:eastAsia="fr-CA"/>
              </w:rPr>
              <w:t>Panneaux électriques</w:t>
            </w:r>
          </w:p>
        </w:tc>
        <w:tc>
          <w:tcPr>
            <w:tcW w:w="9992" w:type="dxa"/>
            <w:tcBorders>
              <w:top w:val="nil"/>
              <w:left w:val="nil"/>
              <w:bottom w:val="single" w:sz="8" w:space="0" w:color="CCCCCC"/>
              <w:right w:val="single" w:sz="8" w:space="0" w:color="CCCCCC"/>
            </w:tcBorders>
            <w:shd w:val="clear" w:color="auto" w:fill="auto"/>
            <w:vAlign w:val="center"/>
            <w:hideMark/>
          </w:tcPr>
          <w:p w14:paraId="0FDFDF9E" w14:textId="77777777" w:rsidR="00A6254F" w:rsidRPr="00A6254F" w:rsidRDefault="00A6254F" w:rsidP="00A6254F">
            <w:pPr>
              <w:spacing w:after="0" w:line="240" w:lineRule="auto"/>
              <w:rPr>
                <w:rFonts w:ascii="Palatino Linotype" w:eastAsia="Times New Roman" w:hAnsi="Palatino Linotype" w:cs="Times New Roman"/>
                <w:color w:val="000000"/>
                <w:lang w:val="fr-CA" w:eastAsia="fr-CA"/>
              </w:rPr>
            </w:pPr>
            <w:r w:rsidRPr="00A6254F">
              <w:rPr>
                <w:rFonts w:ascii="Palatino Linotype" w:eastAsia="Times New Roman" w:hAnsi="Palatino Linotype" w:cs="Times New Roman"/>
                <w:color w:val="000000"/>
                <w:lang w:val="fr-CA" w:eastAsia="fr-CA"/>
              </w:rPr>
              <w:t>Actif matériel servant à la gestion électrique d'une composante matérielle du simulateur</w:t>
            </w:r>
          </w:p>
        </w:tc>
      </w:tr>
      <w:tr w:rsidR="00A6254F" w:rsidRPr="00A6254F" w14:paraId="0280AD6F" w14:textId="77777777" w:rsidTr="00A6254F">
        <w:trPr>
          <w:trHeight w:val="345"/>
        </w:trPr>
        <w:tc>
          <w:tcPr>
            <w:tcW w:w="3768" w:type="dxa"/>
            <w:tcBorders>
              <w:top w:val="nil"/>
              <w:left w:val="single" w:sz="8" w:space="0" w:color="000000"/>
              <w:bottom w:val="single" w:sz="8" w:space="0" w:color="CCCCCC"/>
              <w:right w:val="single" w:sz="8" w:space="0" w:color="CCCCCC"/>
            </w:tcBorders>
            <w:shd w:val="clear" w:color="000000" w:fill="FFFFFF"/>
            <w:vAlign w:val="bottom"/>
            <w:hideMark/>
          </w:tcPr>
          <w:p w14:paraId="0083B238" w14:textId="77777777" w:rsidR="00A6254F" w:rsidRPr="00A6254F" w:rsidRDefault="00A6254F" w:rsidP="00A6254F">
            <w:pPr>
              <w:spacing w:after="0" w:line="240" w:lineRule="auto"/>
              <w:rPr>
                <w:rFonts w:ascii="Palatino Linotype" w:eastAsia="Times New Roman" w:hAnsi="Palatino Linotype" w:cs="Times New Roman"/>
                <w:color w:val="000000"/>
                <w:lang w:val="fr-CA" w:eastAsia="fr-CA"/>
              </w:rPr>
            </w:pPr>
            <w:r w:rsidRPr="00A6254F">
              <w:rPr>
                <w:rFonts w:ascii="Palatino Linotype" w:eastAsia="Times New Roman" w:hAnsi="Palatino Linotype" w:cs="Times New Roman"/>
                <w:color w:val="000000"/>
                <w:lang w:val="fr-CA" w:eastAsia="fr-CA"/>
              </w:rPr>
              <w:t>Puces électroniques</w:t>
            </w:r>
          </w:p>
        </w:tc>
        <w:tc>
          <w:tcPr>
            <w:tcW w:w="9992" w:type="dxa"/>
            <w:tcBorders>
              <w:top w:val="nil"/>
              <w:left w:val="nil"/>
              <w:bottom w:val="single" w:sz="8" w:space="0" w:color="CCCCCC"/>
              <w:right w:val="single" w:sz="8" w:space="0" w:color="CCCCCC"/>
            </w:tcBorders>
            <w:shd w:val="clear" w:color="auto" w:fill="auto"/>
            <w:vAlign w:val="bottom"/>
            <w:hideMark/>
          </w:tcPr>
          <w:p w14:paraId="5758BE12" w14:textId="77777777" w:rsidR="00A6254F" w:rsidRPr="00A6254F" w:rsidRDefault="00A6254F" w:rsidP="00A6254F">
            <w:pPr>
              <w:spacing w:after="0" w:line="240" w:lineRule="auto"/>
              <w:rPr>
                <w:rFonts w:ascii="Palatino Linotype" w:eastAsia="Times New Roman" w:hAnsi="Palatino Linotype" w:cs="Times New Roman"/>
                <w:color w:val="000000"/>
                <w:lang w:val="fr-CA" w:eastAsia="fr-CA"/>
              </w:rPr>
            </w:pPr>
            <w:r w:rsidRPr="00A6254F">
              <w:rPr>
                <w:rFonts w:ascii="Palatino Linotype" w:eastAsia="Times New Roman" w:hAnsi="Palatino Linotype" w:cs="Times New Roman"/>
                <w:color w:val="000000"/>
                <w:lang w:val="fr-CA" w:eastAsia="fr-CA"/>
              </w:rPr>
              <w:t>Actif matériel, il s'agit d'une composante électronique</w:t>
            </w:r>
          </w:p>
        </w:tc>
      </w:tr>
      <w:tr w:rsidR="00A6254F" w:rsidRPr="00A6254F" w14:paraId="15B158F8" w14:textId="77777777" w:rsidTr="00A6254F">
        <w:trPr>
          <w:trHeight w:val="675"/>
        </w:trPr>
        <w:tc>
          <w:tcPr>
            <w:tcW w:w="3768" w:type="dxa"/>
            <w:tcBorders>
              <w:top w:val="nil"/>
              <w:left w:val="single" w:sz="8" w:space="0" w:color="000000"/>
              <w:bottom w:val="single" w:sz="8" w:space="0" w:color="CCCCCC"/>
              <w:right w:val="single" w:sz="8" w:space="0" w:color="CCCCCC"/>
            </w:tcBorders>
            <w:shd w:val="clear" w:color="000000" w:fill="FFFFFF"/>
            <w:vAlign w:val="bottom"/>
            <w:hideMark/>
          </w:tcPr>
          <w:p w14:paraId="1D8A21B1" w14:textId="77777777" w:rsidR="00A6254F" w:rsidRPr="00A6254F" w:rsidRDefault="00A6254F" w:rsidP="00A6254F">
            <w:pPr>
              <w:spacing w:after="0" w:line="240" w:lineRule="auto"/>
              <w:rPr>
                <w:rFonts w:ascii="Palatino Linotype" w:eastAsia="Times New Roman" w:hAnsi="Palatino Linotype" w:cs="Times New Roman"/>
                <w:color w:val="000000"/>
                <w:lang w:val="fr-CA" w:eastAsia="fr-CA"/>
              </w:rPr>
            </w:pPr>
            <w:r w:rsidRPr="00A6254F">
              <w:rPr>
                <w:rFonts w:ascii="Palatino Linotype" w:eastAsia="Times New Roman" w:hAnsi="Palatino Linotype" w:cs="Times New Roman"/>
                <w:color w:val="000000"/>
                <w:lang w:val="fr-CA" w:eastAsia="fr-CA"/>
              </w:rPr>
              <w:t>Chaises ergonomiques</w:t>
            </w:r>
          </w:p>
        </w:tc>
        <w:tc>
          <w:tcPr>
            <w:tcW w:w="9992" w:type="dxa"/>
            <w:tcBorders>
              <w:top w:val="nil"/>
              <w:left w:val="nil"/>
              <w:bottom w:val="single" w:sz="8" w:space="0" w:color="CCCCCC"/>
              <w:right w:val="single" w:sz="8" w:space="0" w:color="CCCCCC"/>
            </w:tcBorders>
            <w:shd w:val="clear" w:color="auto" w:fill="auto"/>
            <w:vAlign w:val="center"/>
            <w:hideMark/>
          </w:tcPr>
          <w:p w14:paraId="573B36C7" w14:textId="37905E2B" w:rsidR="00A6254F" w:rsidRPr="00A6254F" w:rsidRDefault="00A6254F" w:rsidP="00A6254F">
            <w:pPr>
              <w:spacing w:after="0" w:line="240" w:lineRule="auto"/>
              <w:rPr>
                <w:rFonts w:ascii="Palatino Linotype" w:eastAsia="Times New Roman" w:hAnsi="Palatino Linotype" w:cs="Times New Roman"/>
                <w:color w:val="000000"/>
                <w:lang w:val="fr-CA" w:eastAsia="fr-CA"/>
              </w:rPr>
            </w:pPr>
            <w:r w:rsidRPr="00A6254F">
              <w:rPr>
                <w:rFonts w:ascii="Palatino Linotype" w:eastAsia="Times New Roman" w:hAnsi="Palatino Linotype" w:cs="Times New Roman"/>
                <w:color w:val="000000"/>
                <w:lang w:val="fr-CA" w:eastAsia="fr-CA"/>
              </w:rPr>
              <w:t>Actif matériel, chaise spécialement conçue et fabriquée par CAE pour le confort du personnel opérant un simulateur</w:t>
            </w:r>
          </w:p>
        </w:tc>
      </w:tr>
      <w:tr w:rsidR="00A6254F" w:rsidRPr="00A6254F" w14:paraId="039A466A" w14:textId="77777777" w:rsidTr="00A6254F">
        <w:trPr>
          <w:trHeight w:val="345"/>
        </w:trPr>
        <w:tc>
          <w:tcPr>
            <w:tcW w:w="3768" w:type="dxa"/>
            <w:tcBorders>
              <w:top w:val="nil"/>
              <w:left w:val="single" w:sz="8" w:space="0" w:color="000000"/>
              <w:bottom w:val="single" w:sz="8" w:space="0" w:color="CCCCCC"/>
              <w:right w:val="single" w:sz="8" w:space="0" w:color="CCCCCC"/>
            </w:tcBorders>
            <w:shd w:val="clear" w:color="auto" w:fill="auto"/>
            <w:vAlign w:val="bottom"/>
            <w:hideMark/>
          </w:tcPr>
          <w:p w14:paraId="4FAEF26B" w14:textId="77777777" w:rsidR="00A6254F" w:rsidRPr="00A6254F" w:rsidRDefault="00A6254F" w:rsidP="00A6254F">
            <w:pPr>
              <w:spacing w:after="0" w:line="240" w:lineRule="auto"/>
              <w:rPr>
                <w:rFonts w:ascii="Palatino Linotype" w:eastAsia="Times New Roman" w:hAnsi="Palatino Linotype" w:cs="Times New Roman"/>
                <w:color w:val="000000"/>
                <w:lang w:val="fr-CA" w:eastAsia="fr-CA"/>
              </w:rPr>
            </w:pPr>
            <w:r w:rsidRPr="00A6254F">
              <w:rPr>
                <w:rFonts w:ascii="Palatino Linotype" w:eastAsia="Times New Roman" w:hAnsi="Palatino Linotype" w:cs="Times New Roman"/>
                <w:color w:val="000000"/>
                <w:lang w:val="fr-CA" w:eastAsia="fr-CA"/>
              </w:rPr>
              <w:t>Ordinateur central</w:t>
            </w:r>
          </w:p>
        </w:tc>
        <w:tc>
          <w:tcPr>
            <w:tcW w:w="9992" w:type="dxa"/>
            <w:tcBorders>
              <w:top w:val="nil"/>
              <w:left w:val="nil"/>
              <w:bottom w:val="single" w:sz="8" w:space="0" w:color="CCCCCC"/>
              <w:right w:val="single" w:sz="8" w:space="0" w:color="CCCCCC"/>
            </w:tcBorders>
            <w:shd w:val="clear" w:color="auto" w:fill="auto"/>
            <w:vAlign w:val="bottom"/>
            <w:hideMark/>
          </w:tcPr>
          <w:p w14:paraId="0596C1ED" w14:textId="77777777" w:rsidR="00A6254F" w:rsidRPr="00A6254F" w:rsidRDefault="00A6254F" w:rsidP="00A6254F">
            <w:pPr>
              <w:spacing w:after="0" w:line="240" w:lineRule="auto"/>
              <w:rPr>
                <w:rFonts w:ascii="Palatino Linotype" w:eastAsia="Times New Roman" w:hAnsi="Palatino Linotype" w:cs="Times New Roman"/>
                <w:color w:val="000000"/>
                <w:lang w:val="fr-CA" w:eastAsia="fr-CA"/>
              </w:rPr>
            </w:pPr>
            <w:r w:rsidRPr="00A6254F">
              <w:rPr>
                <w:rFonts w:ascii="Palatino Linotype" w:eastAsia="Times New Roman" w:hAnsi="Palatino Linotype" w:cs="Times New Roman"/>
                <w:color w:val="000000"/>
                <w:lang w:val="fr-CA" w:eastAsia="fr-CA"/>
              </w:rPr>
              <w:t>Actif matériel, il s'agit de l'unité centrale de calcul de simulation</w:t>
            </w:r>
          </w:p>
        </w:tc>
      </w:tr>
      <w:tr w:rsidR="00A6254F" w:rsidRPr="00A6254F" w14:paraId="24158427" w14:textId="77777777" w:rsidTr="00A6254F">
        <w:trPr>
          <w:trHeight w:val="345"/>
        </w:trPr>
        <w:tc>
          <w:tcPr>
            <w:tcW w:w="3768" w:type="dxa"/>
            <w:tcBorders>
              <w:top w:val="nil"/>
              <w:left w:val="single" w:sz="8" w:space="0" w:color="000000"/>
              <w:bottom w:val="single" w:sz="8" w:space="0" w:color="CCCCCC"/>
              <w:right w:val="single" w:sz="8" w:space="0" w:color="CCCCCC"/>
            </w:tcBorders>
            <w:shd w:val="clear" w:color="000000" w:fill="FFFFFF"/>
            <w:vAlign w:val="bottom"/>
            <w:hideMark/>
          </w:tcPr>
          <w:p w14:paraId="508C1584" w14:textId="77777777" w:rsidR="00A6254F" w:rsidRPr="00A6254F" w:rsidRDefault="00A6254F" w:rsidP="00A6254F">
            <w:pPr>
              <w:spacing w:after="0" w:line="240" w:lineRule="auto"/>
              <w:rPr>
                <w:rFonts w:ascii="Palatino Linotype" w:eastAsia="Times New Roman" w:hAnsi="Palatino Linotype" w:cs="Times New Roman"/>
                <w:color w:val="000000"/>
                <w:lang w:val="fr-CA" w:eastAsia="fr-CA"/>
              </w:rPr>
            </w:pPr>
            <w:r w:rsidRPr="00A6254F">
              <w:rPr>
                <w:rFonts w:ascii="Palatino Linotype" w:eastAsia="Times New Roman" w:hAnsi="Palatino Linotype" w:cs="Times New Roman"/>
                <w:color w:val="000000"/>
                <w:lang w:val="fr-CA" w:eastAsia="fr-CA"/>
              </w:rPr>
              <w:t>Projecteurs visuels</w:t>
            </w:r>
          </w:p>
        </w:tc>
        <w:tc>
          <w:tcPr>
            <w:tcW w:w="9992" w:type="dxa"/>
            <w:tcBorders>
              <w:top w:val="nil"/>
              <w:left w:val="nil"/>
              <w:bottom w:val="single" w:sz="8" w:space="0" w:color="CCCCCC"/>
              <w:right w:val="single" w:sz="8" w:space="0" w:color="CCCCCC"/>
            </w:tcBorders>
            <w:shd w:val="clear" w:color="auto" w:fill="auto"/>
            <w:vAlign w:val="center"/>
            <w:hideMark/>
          </w:tcPr>
          <w:p w14:paraId="29224DF5" w14:textId="77777777" w:rsidR="00A6254F" w:rsidRPr="00A6254F" w:rsidRDefault="00A6254F" w:rsidP="00A6254F">
            <w:pPr>
              <w:spacing w:after="0" w:line="240" w:lineRule="auto"/>
              <w:rPr>
                <w:rFonts w:ascii="Palatino Linotype" w:eastAsia="Times New Roman" w:hAnsi="Palatino Linotype" w:cs="Times New Roman"/>
                <w:color w:val="000000"/>
                <w:lang w:val="fr-CA" w:eastAsia="fr-CA"/>
              </w:rPr>
            </w:pPr>
            <w:r w:rsidRPr="00A6254F">
              <w:rPr>
                <w:rFonts w:ascii="Palatino Linotype" w:eastAsia="Times New Roman" w:hAnsi="Palatino Linotype" w:cs="Times New Roman"/>
                <w:color w:val="000000"/>
                <w:lang w:val="fr-CA" w:eastAsia="fr-CA"/>
              </w:rPr>
              <w:t>Actif matériel servant à la visualisation des bases de données visuels d'un simulateur de vol</w:t>
            </w:r>
          </w:p>
        </w:tc>
      </w:tr>
      <w:tr w:rsidR="00A6254F" w:rsidRPr="00A6254F" w14:paraId="20A9DD69" w14:textId="77777777" w:rsidTr="00A6254F">
        <w:trPr>
          <w:trHeight w:val="345"/>
        </w:trPr>
        <w:tc>
          <w:tcPr>
            <w:tcW w:w="3768" w:type="dxa"/>
            <w:tcBorders>
              <w:top w:val="nil"/>
              <w:left w:val="single" w:sz="8" w:space="0" w:color="000000"/>
              <w:bottom w:val="single" w:sz="8" w:space="0" w:color="CCCCCC"/>
              <w:right w:val="single" w:sz="8" w:space="0" w:color="CCCCCC"/>
            </w:tcBorders>
            <w:shd w:val="clear" w:color="000000" w:fill="FFFFFF"/>
            <w:vAlign w:val="bottom"/>
            <w:hideMark/>
          </w:tcPr>
          <w:p w14:paraId="687B7EF8" w14:textId="6C1D8248" w:rsidR="00A6254F" w:rsidRPr="00A6254F" w:rsidRDefault="00A6254F" w:rsidP="00A6254F">
            <w:pPr>
              <w:spacing w:after="0" w:line="240" w:lineRule="auto"/>
              <w:rPr>
                <w:rFonts w:ascii="Palatino Linotype" w:eastAsia="Times New Roman" w:hAnsi="Palatino Linotype" w:cs="Times New Roman"/>
                <w:color w:val="000000"/>
                <w:lang w:val="fr-CA" w:eastAsia="fr-CA"/>
              </w:rPr>
            </w:pPr>
            <w:r>
              <w:rPr>
                <w:rFonts w:ascii="Palatino Linotype" w:eastAsia="Times New Roman" w:hAnsi="Palatino Linotype" w:cs="Times New Roman"/>
                <w:color w:val="000000"/>
                <w:lang w:val="fr-CA" w:eastAsia="fr-CA"/>
              </w:rPr>
              <w:t>Re</w:t>
            </w:r>
            <w:r w:rsidRPr="00A6254F">
              <w:rPr>
                <w:rFonts w:ascii="Palatino Linotype" w:eastAsia="Times New Roman" w:hAnsi="Palatino Linotype" w:cs="Times New Roman"/>
                <w:color w:val="000000"/>
                <w:lang w:val="fr-CA" w:eastAsia="fr-CA"/>
              </w:rPr>
              <w:t>quis client</w:t>
            </w:r>
          </w:p>
        </w:tc>
        <w:tc>
          <w:tcPr>
            <w:tcW w:w="9992" w:type="dxa"/>
            <w:tcBorders>
              <w:top w:val="nil"/>
              <w:left w:val="nil"/>
              <w:bottom w:val="single" w:sz="8" w:space="0" w:color="CCCCCC"/>
              <w:right w:val="single" w:sz="8" w:space="0" w:color="CCCCCC"/>
            </w:tcBorders>
            <w:shd w:val="clear" w:color="auto" w:fill="auto"/>
            <w:vAlign w:val="bottom"/>
            <w:hideMark/>
          </w:tcPr>
          <w:p w14:paraId="64C2CFC6" w14:textId="77777777" w:rsidR="00A6254F" w:rsidRPr="00A6254F" w:rsidRDefault="00A6254F" w:rsidP="00A6254F">
            <w:pPr>
              <w:spacing w:after="0" w:line="240" w:lineRule="auto"/>
              <w:rPr>
                <w:rFonts w:ascii="Palatino Linotype" w:eastAsia="Times New Roman" w:hAnsi="Palatino Linotype" w:cs="Times New Roman"/>
                <w:color w:val="000000"/>
                <w:lang w:val="fr-CA" w:eastAsia="fr-CA"/>
              </w:rPr>
            </w:pPr>
            <w:r w:rsidRPr="00A6254F">
              <w:rPr>
                <w:rFonts w:ascii="Palatino Linotype" w:eastAsia="Times New Roman" w:hAnsi="Palatino Linotype" w:cs="Times New Roman"/>
                <w:color w:val="000000"/>
                <w:lang w:val="fr-CA" w:eastAsia="fr-CA"/>
              </w:rPr>
              <w:t>Besoins exprimés par un client pour la fabrication de son simulateur</w:t>
            </w:r>
          </w:p>
        </w:tc>
      </w:tr>
      <w:tr w:rsidR="00A6254F" w:rsidRPr="00A6254F" w14:paraId="64FBF299" w14:textId="77777777" w:rsidTr="00A6254F">
        <w:trPr>
          <w:trHeight w:val="675"/>
        </w:trPr>
        <w:tc>
          <w:tcPr>
            <w:tcW w:w="3768" w:type="dxa"/>
            <w:tcBorders>
              <w:top w:val="nil"/>
              <w:left w:val="single" w:sz="8" w:space="0" w:color="000000"/>
              <w:bottom w:val="single" w:sz="8" w:space="0" w:color="CCCCCC"/>
              <w:right w:val="single" w:sz="8" w:space="0" w:color="CCCCCC"/>
            </w:tcBorders>
            <w:shd w:val="clear" w:color="000000" w:fill="FFFFFF"/>
            <w:vAlign w:val="bottom"/>
            <w:hideMark/>
          </w:tcPr>
          <w:p w14:paraId="2F9FD000" w14:textId="77777777" w:rsidR="00A6254F" w:rsidRPr="00A6254F" w:rsidRDefault="00A6254F" w:rsidP="00A6254F">
            <w:pPr>
              <w:spacing w:after="0" w:line="240" w:lineRule="auto"/>
              <w:rPr>
                <w:rFonts w:ascii="Palatino Linotype" w:eastAsia="Times New Roman" w:hAnsi="Palatino Linotype" w:cs="Times New Roman"/>
                <w:color w:val="000000"/>
                <w:lang w:val="fr-CA" w:eastAsia="fr-CA"/>
              </w:rPr>
            </w:pPr>
            <w:r w:rsidRPr="00A6254F">
              <w:rPr>
                <w:rFonts w:ascii="Palatino Linotype" w:eastAsia="Times New Roman" w:hAnsi="Palatino Linotype" w:cs="Times New Roman"/>
                <w:color w:val="000000"/>
                <w:lang w:val="fr-CA" w:eastAsia="fr-CA"/>
              </w:rPr>
              <w:t>Plan de test d'acceptation</w:t>
            </w:r>
          </w:p>
        </w:tc>
        <w:tc>
          <w:tcPr>
            <w:tcW w:w="9992" w:type="dxa"/>
            <w:tcBorders>
              <w:top w:val="nil"/>
              <w:left w:val="nil"/>
              <w:bottom w:val="single" w:sz="8" w:space="0" w:color="CCCCCC"/>
              <w:right w:val="single" w:sz="8" w:space="0" w:color="CCCCCC"/>
            </w:tcBorders>
            <w:shd w:val="clear" w:color="auto" w:fill="auto"/>
            <w:vAlign w:val="center"/>
            <w:hideMark/>
          </w:tcPr>
          <w:p w14:paraId="20FB5516" w14:textId="7B1C598D" w:rsidR="00A6254F" w:rsidRPr="00A6254F" w:rsidRDefault="00A6254F" w:rsidP="00A6254F">
            <w:pPr>
              <w:spacing w:after="0" w:line="240" w:lineRule="auto"/>
              <w:rPr>
                <w:rFonts w:ascii="Palatino Linotype" w:eastAsia="Times New Roman" w:hAnsi="Palatino Linotype" w:cs="Times New Roman"/>
                <w:color w:val="000000"/>
                <w:lang w:val="fr-CA" w:eastAsia="fr-CA"/>
              </w:rPr>
            </w:pPr>
            <w:r w:rsidRPr="00A6254F">
              <w:rPr>
                <w:rFonts w:ascii="Palatino Linotype" w:eastAsia="Times New Roman" w:hAnsi="Palatino Linotype" w:cs="Times New Roman"/>
                <w:color w:val="000000"/>
                <w:lang w:val="fr-CA" w:eastAsia="fr-CA"/>
              </w:rPr>
              <w:t>Document servant de tests d'acceptation en vue de certifier un simulateur par les autorités de l'aviation civile ainsi qu'à la validation des requis des clients</w:t>
            </w:r>
          </w:p>
        </w:tc>
      </w:tr>
      <w:tr w:rsidR="00A6254F" w:rsidRPr="00A6254F" w14:paraId="57822F03" w14:textId="77777777" w:rsidTr="00A6254F">
        <w:trPr>
          <w:trHeight w:val="345"/>
        </w:trPr>
        <w:tc>
          <w:tcPr>
            <w:tcW w:w="3768" w:type="dxa"/>
            <w:tcBorders>
              <w:top w:val="nil"/>
              <w:left w:val="single" w:sz="8" w:space="0" w:color="000000"/>
              <w:bottom w:val="single" w:sz="8" w:space="0" w:color="CCCCCC"/>
              <w:right w:val="single" w:sz="8" w:space="0" w:color="CCCCCC"/>
            </w:tcBorders>
            <w:shd w:val="clear" w:color="000000" w:fill="FFFFFF"/>
            <w:vAlign w:val="bottom"/>
            <w:hideMark/>
          </w:tcPr>
          <w:p w14:paraId="3096CDF8" w14:textId="77777777" w:rsidR="00A6254F" w:rsidRPr="00A6254F" w:rsidRDefault="00A6254F" w:rsidP="00A6254F">
            <w:pPr>
              <w:spacing w:after="0" w:line="240" w:lineRule="auto"/>
              <w:rPr>
                <w:rFonts w:ascii="Palatino Linotype" w:eastAsia="Times New Roman" w:hAnsi="Palatino Linotype" w:cs="Times New Roman"/>
                <w:color w:val="000000"/>
                <w:lang w:val="fr-CA" w:eastAsia="fr-CA"/>
              </w:rPr>
            </w:pPr>
            <w:proofErr w:type="spellStart"/>
            <w:r w:rsidRPr="00A6254F">
              <w:rPr>
                <w:rFonts w:ascii="Palatino Linotype" w:eastAsia="Times New Roman" w:hAnsi="Palatino Linotype" w:cs="Times New Roman"/>
                <w:color w:val="000000"/>
                <w:lang w:val="fr-CA" w:eastAsia="fr-CA"/>
              </w:rPr>
              <w:t>Backlog</w:t>
            </w:r>
            <w:proofErr w:type="spellEnd"/>
          </w:p>
        </w:tc>
        <w:tc>
          <w:tcPr>
            <w:tcW w:w="9992" w:type="dxa"/>
            <w:tcBorders>
              <w:top w:val="nil"/>
              <w:left w:val="nil"/>
              <w:bottom w:val="single" w:sz="8" w:space="0" w:color="CCCCCC"/>
              <w:right w:val="single" w:sz="8" w:space="0" w:color="CCCCCC"/>
            </w:tcBorders>
            <w:shd w:val="clear" w:color="auto" w:fill="auto"/>
            <w:vAlign w:val="center"/>
            <w:hideMark/>
          </w:tcPr>
          <w:p w14:paraId="24687CA3" w14:textId="77777777" w:rsidR="00A6254F" w:rsidRPr="00A6254F" w:rsidRDefault="00A6254F" w:rsidP="00A6254F">
            <w:pPr>
              <w:spacing w:after="0" w:line="240" w:lineRule="auto"/>
              <w:rPr>
                <w:rFonts w:ascii="Palatino Linotype" w:eastAsia="Times New Roman" w:hAnsi="Palatino Linotype" w:cs="Times New Roman"/>
                <w:color w:val="000000"/>
                <w:lang w:val="fr-CA" w:eastAsia="fr-CA"/>
              </w:rPr>
            </w:pPr>
            <w:r w:rsidRPr="00A6254F">
              <w:rPr>
                <w:rFonts w:ascii="Palatino Linotype" w:eastAsia="Times New Roman" w:hAnsi="Palatino Linotype" w:cs="Times New Roman"/>
                <w:color w:val="000000"/>
                <w:lang w:val="fr-CA" w:eastAsia="fr-CA"/>
              </w:rPr>
              <w:t>Carnet de produit ou encore liste des fonctionnalités qui devront être mises en œuvre par le logiciel</w:t>
            </w:r>
          </w:p>
        </w:tc>
      </w:tr>
      <w:tr w:rsidR="00A6254F" w:rsidRPr="00A6254F" w14:paraId="46C31958" w14:textId="77777777" w:rsidTr="00A6254F">
        <w:trPr>
          <w:trHeight w:val="345"/>
        </w:trPr>
        <w:tc>
          <w:tcPr>
            <w:tcW w:w="3768" w:type="dxa"/>
            <w:tcBorders>
              <w:top w:val="nil"/>
              <w:left w:val="single" w:sz="8" w:space="0" w:color="000000"/>
              <w:bottom w:val="single" w:sz="8" w:space="0" w:color="CCCCCC"/>
              <w:right w:val="single" w:sz="8" w:space="0" w:color="CCCCCC"/>
            </w:tcBorders>
            <w:shd w:val="clear" w:color="000000" w:fill="FFFFFF"/>
            <w:vAlign w:val="bottom"/>
            <w:hideMark/>
          </w:tcPr>
          <w:p w14:paraId="38526FF7" w14:textId="77777777" w:rsidR="00A6254F" w:rsidRPr="00A6254F" w:rsidRDefault="00A6254F" w:rsidP="00A6254F">
            <w:pPr>
              <w:spacing w:after="0" w:line="240" w:lineRule="auto"/>
              <w:rPr>
                <w:rFonts w:ascii="Palatino Linotype" w:eastAsia="Times New Roman" w:hAnsi="Palatino Linotype" w:cs="Times New Roman"/>
                <w:color w:val="000000"/>
                <w:lang w:val="fr-CA" w:eastAsia="fr-CA"/>
              </w:rPr>
            </w:pPr>
            <w:r w:rsidRPr="00A6254F">
              <w:rPr>
                <w:rFonts w:ascii="Palatino Linotype" w:eastAsia="Times New Roman" w:hAnsi="Palatino Linotype" w:cs="Times New Roman"/>
                <w:color w:val="000000"/>
                <w:lang w:val="fr-CA" w:eastAsia="fr-CA"/>
              </w:rPr>
              <w:t>Actif Logiciel</w:t>
            </w:r>
          </w:p>
        </w:tc>
        <w:tc>
          <w:tcPr>
            <w:tcW w:w="9992" w:type="dxa"/>
            <w:tcBorders>
              <w:top w:val="nil"/>
              <w:left w:val="nil"/>
              <w:bottom w:val="single" w:sz="8" w:space="0" w:color="CCCCCC"/>
              <w:right w:val="single" w:sz="8" w:space="0" w:color="CCCCCC"/>
            </w:tcBorders>
            <w:shd w:val="clear" w:color="auto" w:fill="auto"/>
            <w:vAlign w:val="center"/>
            <w:hideMark/>
          </w:tcPr>
          <w:p w14:paraId="4D9E2375" w14:textId="77777777" w:rsidR="00A6254F" w:rsidRPr="00A6254F" w:rsidRDefault="00A6254F" w:rsidP="00A6254F">
            <w:pPr>
              <w:spacing w:after="0" w:line="240" w:lineRule="auto"/>
              <w:rPr>
                <w:rFonts w:ascii="Palatino Linotype" w:eastAsia="Times New Roman" w:hAnsi="Palatino Linotype" w:cs="Times New Roman"/>
                <w:color w:val="000000"/>
                <w:lang w:val="fr-CA" w:eastAsia="fr-CA"/>
              </w:rPr>
            </w:pPr>
            <w:r w:rsidRPr="00A6254F">
              <w:rPr>
                <w:rFonts w:ascii="Palatino Linotype" w:eastAsia="Times New Roman" w:hAnsi="Palatino Linotype" w:cs="Times New Roman"/>
                <w:color w:val="000000"/>
                <w:lang w:val="fr-CA" w:eastAsia="fr-CA"/>
              </w:rPr>
              <w:t>Item de configuration logiciel dans l'ensemble des logiciels de la compagnie</w:t>
            </w:r>
          </w:p>
        </w:tc>
      </w:tr>
      <w:tr w:rsidR="00A6254F" w:rsidRPr="00A6254F" w14:paraId="27517A52" w14:textId="77777777" w:rsidTr="00A6254F">
        <w:trPr>
          <w:trHeight w:val="675"/>
        </w:trPr>
        <w:tc>
          <w:tcPr>
            <w:tcW w:w="3768" w:type="dxa"/>
            <w:tcBorders>
              <w:top w:val="nil"/>
              <w:left w:val="single" w:sz="8" w:space="0" w:color="000000"/>
              <w:bottom w:val="single" w:sz="8" w:space="0" w:color="CCCCCC"/>
              <w:right w:val="single" w:sz="8" w:space="0" w:color="CCCCCC"/>
            </w:tcBorders>
            <w:shd w:val="clear" w:color="000000" w:fill="FFFFFF"/>
            <w:vAlign w:val="bottom"/>
            <w:hideMark/>
          </w:tcPr>
          <w:p w14:paraId="45B016A4" w14:textId="77777777" w:rsidR="00A6254F" w:rsidRPr="00A6254F" w:rsidRDefault="00A6254F" w:rsidP="00A6254F">
            <w:pPr>
              <w:spacing w:after="0" w:line="240" w:lineRule="auto"/>
              <w:rPr>
                <w:rFonts w:ascii="Palatino Linotype" w:eastAsia="Times New Roman" w:hAnsi="Palatino Linotype" w:cs="Times New Roman"/>
                <w:color w:val="000000"/>
                <w:lang w:val="fr-CA" w:eastAsia="fr-CA"/>
              </w:rPr>
            </w:pPr>
            <w:r w:rsidRPr="00A6254F">
              <w:rPr>
                <w:rFonts w:ascii="Palatino Linotype" w:eastAsia="Times New Roman" w:hAnsi="Palatino Linotype" w:cs="Times New Roman"/>
                <w:color w:val="000000"/>
                <w:lang w:val="fr-CA" w:eastAsia="fr-CA"/>
              </w:rPr>
              <w:t>Tests unitaires</w:t>
            </w:r>
          </w:p>
        </w:tc>
        <w:tc>
          <w:tcPr>
            <w:tcW w:w="9992" w:type="dxa"/>
            <w:tcBorders>
              <w:top w:val="nil"/>
              <w:left w:val="nil"/>
              <w:bottom w:val="single" w:sz="8" w:space="0" w:color="CCCCCC"/>
              <w:right w:val="single" w:sz="8" w:space="0" w:color="CCCCCC"/>
            </w:tcBorders>
            <w:shd w:val="clear" w:color="auto" w:fill="auto"/>
            <w:vAlign w:val="center"/>
            <w:hideMark/>
          </w:tcPr>
          <w:p w14:paraId="0F616AF9" w14:textId="77777777" w:rsidR="00A6254F" w:rsidRPr="00A6254F" w:rsidRDefault="00A6254F" w:rsidP="00A6254F">
            <w:pPr>
              <w:spacing w:after="0" w:line="240" w:lineRule="auto"/>
              <w:rPr>
                <w:rFonts w:ascii="Palatino Linotype" w:eastAsia="Times New Roman" w:hAnsi="Palatino Linotype" w:cs="Times New Roman"/>
                <w:color w:val="000000"/>
                <w:lang w:val="fr-CA" w:eastAsia="fr-CA"/>
              </w:rPr>
            </w:pPr>
            <w:r w:rsidRPr="00A6254F">
              <w:rPr>
                <w:rFonts w:ascii="Palatino Linotype" w:eastAsia="Times New Roman" w:hAnsi="Palatino Linotype" w:cs="Times New Roman"/>
                <w:color w:val="000000"/>
                <w:lang w:val="fr-CA" w:eastAsia="fr-CA"/>
              </w:rPr>
              <w:t>Test de composants est une procédure permettant de vérifier le bon fonctionnement d'une partie précise d'un logiciel ou d'une portion d'un programme</w:t>
            </w:r>
          </w:p>
        </w:tc>
      </w:tr>
      <w:tr w:rsidR="00A6254F" w:rsidRPr="00A6254F" w14:paraId="643001FD" w14:textId="77777777" w:rsidTr="00A6254F">
        <w:trPr>
          <w:trHeight w:val="675"/>
        </w:trPr>
        <w:tc>
          <w:tcPr>
            <w:tcW w:w="3768" w:type="dxa"/>
            <w:tcBorders>
              <w:top w:val="nil"/>
              <w:left w:val="single" w:sz="8" w:space="0" w:color="000000"/>
              <w:bottom w:val="single" w:sz="8" w:space="0" w:color="CCCCCC"/>
              <w:right w:val="single" w:sz="8" w:space="0" w:color="CCCCCC"/>
            </w:tcBorders>
            <w:shd w:val="clear" w:color="000000" w:fill="FFFFFF"/>
            <w:vAlign w:val="bottom"/>
            <w:hideMark/>
          </w:tcPr>
          <w:p w14:paraId="7BCE678A" w14:textId="03B16119" w:rsidR="00A6254F" w:rsidRPr="00A6254F" w:rsidRDefault="00A6254F" w:rsidP="00A6254F">
            <w:pPr>
              <w:spacing w:after="0" w:line="240" w:lineRule="auto"/>
              <w:rPr>
                <w:rFonts w:ascii="Palatino Linotype" w:eastAsia="Times New Roman" w:hAnsi="Palatino Linotype" w:cs="Times New Roman"/>
                <w:color w:val="000000"/>
                <w:lang w:val="fr-CA" w:eastAsia="fr-CA"/>
              </w:rPr>
            </w:pPr>
            <w:r w:rsidRPr="00A6254F">
              <w:rPr>
                <w:rFonts w:ascii="Palatino Linotype" w:eastAsia="Times New Roman" w:hAnsi="Palatino Linotype" w:cs="Times New Roman"/>
                <w:color w:val="000000"/>
                <w:lang w:val="fr-CA" w:eastAsia="fr-CA"/>
              </w:rPr>
              <w:t>Tests système</w:t>
            </w:r>
          </w:p>
        </w:tc>
        <w:tc>
          <w:tcPr>
            <w:tcW w:w="9992" w:type="dxa"/>
            <w:tcBorders>
              <w:top w:val="nil"/>
              <w:left w:val="nil"/>
              <w:bottom w:val="single" w:sz="8" w:space="0" w:color="CCCCCC"/>
              <w:right w:val="single" w:sz="8" w:space="0" w:color="CCCCCC"/>
            </w:tcBorders>
            <w:shd w:val="clear" w:color="auto" w:fill="auto"/>
            <w:vAlign w:val="center"/>
            <w:hideMark/>
          </w:tcPr>
          <w:p w14:paraId="38670B79" w14:textId="77777777" w:rsidR="00A6254F" w:rsidRPr="00A6254F" w:rsidRDefault="00A6254F" w:rsidP="00A6254F">
            <w:pPr>
              <w:spacing w:after="0" w:line="240" w:lineRule="auto"/>
              <w:rPr>
                <w:rFonts w:ascii="Palatino Linotype" w:eastAsia="Times New Roman" w:hAnsi="Palatino Linotype" w:cs="Times New Roman"/>
                <w:color w:val="000000"/>
                <w:lang w:val="fr-CA" w:eastAsia="fr-CA"/>
              </w:rPr>
            </w:pPr>
            <w:r w:rsidRPr="00A6254F">
              <w:rPr>
                <w:rFonts w:ascii="Palatino Linotype" w:eastAsia="Times New Roman" w:hAnsi="Palatino Linotype" w:cs="Times New Roman"/>
                <w:color w:val="000000"/>
                <w:lang w:val="fr-CA" w:eastAsia="fr-CA"/>
              </w:rPr>
              <w:t>Test de types "boîte noire", test d'un système intégré afin d'évaluer sa conformité aux exigences spécifiées</w:t>
            </w:r>
          </w:p>
        </w:tc>
      </w:tr>
      <w:tr w:rsidR="00A6254F" w:rsidRPr="00A6254F" w14:paraId="49CE950D" w14:textId="77777777" w:rsidTr="00A6254F">
        <w:trPr>
          <w:trHeight w:val="345"/>
        </w:trPr>
        <w:tc>
          <w:tcPr>
            <w:tcW w:w="3768" w:type="dxa"/>
            <w:tcBorders>
              <w:top w:val="nil"/>
              <w:left w:val="single" w:sz="8" w:space="0" w:color="000000"/>
              <w:bottom w:val="single" w:sz="8" w:space="0" w:color="CCCCCC"/>
              <w:right w:val="single" w:sz="8" w:space="0" w:color="CCCCCC"/>
            </w:tcBorders>
            <w:shd w:val="clear" w:color="000000" w:fill="FFFFFF"/>
            <w:vAlign w:val="bottom"/>
            <w:hideMark/>
          </w:tcPr>
          <w:p w14:paraId="20C9295E" w14:textId="69EF79E3" w:rsidR="00A6254F" w:rsidRPr="00A6254F" w:rsidRDefault="00A6254F" w:rsidP="00A6254F">
            <w:pPr>
              <w:spacing w:after="0" w:line="240" w:lineRule="auto"/>
              <w:rPr>
                <w:rFonts w:ascii="Palatino Linotype" w:eastAsia="Times New Roman" w:hAnsi="Palatino Linotype" w:cs="Times New Roman"/>
                <w:color w:val="000000"/>
                <w:lang w:val="fr-CA" w:eastAsia="fr-CA"/>
              </w:rPr>
            </w:pPr>
            <w:r w:rsidRPr="00A6254F">
              <w:rPr>
                <w:rFonts w:ascii="Palatino Linotype" w:eastAsia="Times New Roman" w:hAnsi="Palatino Linotype" w:cs="Times New Roman"/>
                <w:color w:val="000000"/>
                <w:lang w:val="fr-CA" w:eastAsia="fr-CA"/>
              </w:rPr>
              <w:t>Tests intégration</w:t>
            </w:r>
          </w:p>
        </w:tc>
        <w:tc>
          <w:tcPr>
            <w:tcW w:w="9992" w:type="dxa"/>
            <w:tcBorders>
              <w:top w:val="nil"/>
              <w:left w:val="nil"/>
              <w:bottom w:val="single" w:sz="8" w:space="0" w:color="CCCCCC"/>
              <w:right w:val="single" w:sz="8" w:space="0" w:color="CCCCCC"/>
            </w:tcBorders>
            <w:shd w:val="clear" w:color="auto" w:fill="auto"/>
            <w:vAlign w:val="bottom"/>
            <w:hideMark/>
          </w:tcPr>
          <w:p w14:paraId="6044C88C" w14:textId="77777777" w:rsidR="00A6254F" w:rsidRPr="00A6254F" w:rsidRDefault="00A6254F" w:rsidP="00A6254F">
            <w:pPr>
              <w:spacing w:after="0" w:line="240" w:lineRule="auto"/>
              <w:rPr>
                <w:rFonts w:ascii="Palatino Linotype" w:eastAsia="Times New Roman" w:hAnsi="Palatino Linotype" w:cs="Times New Roman"/>
                <w:color w:val="000000"/>
                <w:lang w:val="fr-CA" w:eastAsia="fr-CA"/>
              </w:rPr>
            </w:pPr>
            <w:r w:rsidRPr="00A6254F">
              <w:rPr>
                <w:rFonts w:ascii="Palatino Linotype" w:eastAsia="Times New Roman" w:hAnsi="Palatino Linotype" w:cs="Times New Roman"/>
                <w:color w:val="000000"/>
                <w:lang w:val="fr-CA" w:eastAsia="fr-CA"/>
              </w:rPr>
              <w:t>Tests de tous les modules logiciels et matériels intégrés ensembles</w:t>
            </w:r>
          </w:p>
        </w:tc>
      </w:tr>
      <w:tr w:rsidR="00A6254F" w:rsidRPr="00A6254F" w14:paraId="740C54FE" w14:textId="77777777" w:rsidTr="00A6254F">
        <w:trPr>
          <w:trHeight w:val="675"/>
        </w:trPr>
        <w:tc>
          <w:tcPr>
            <w:tcW w:w="3768" w:type="dxa"/>
            <w:tcBorders>
              <w:top w:val="nil"/>
              <w:left w:val="single" w:sz="8" w:space="0" w:color="000000"/>
              <w:bottom w:val="single" w:sz="8" w:space="0" w:color="CCCCCC"/>
              <w:right w:val="single" w:sz="8" w:space="0" w:color="CCCCCC"/>
            </w:tcBorders>
            <w:shd w:val="clear" w:color="000000" w:fill="FFFFFF"/>
            <w:vAlign w:val="bottom"/>
            <w:hideMark/>
          </w:tcPr>
          <w:p w14:paraId="1538E6AC" w14:textId="77777777" w:rsidR="00A6254F" w:rsidRPr="00A6254F" w:rsidRDefault="00A6254F" w:rsidP="00A6254F">
            <w:pPr>
              <w:spacing w:after="0" w:line="240" w:lineRule="auto"/>
              <w:rPr>
                <w:rFonts w:ascii="Palatino Linotype" w:eastAsia="Times New Roman" w:hAnsi="Palatino Linotype" w:cs="Times New Roman"/>
                <w:color w:val="000000"/>
                <w:lang w:val="fr-CA" w:eastAsia="fr-CA"/>
              </w:rPr>
            </w:pPr>
            <w:proofErr w:type="spellStart"/>
            <w:r w:rsidRPr="00A6254F">
              <w:rPr>
                <w:rFonts w:ascii="Palatino Linotype" w:eastAsia="Times New Roman" w:hAnsi="Palatino Linotype" w:cs="Times New Roman"/>
                <w:color w:val="000000"/>
                <w:lang w:val="fr-CA" w:eastAsia="fr-CA"/>
              </w:rPr>
              <w:t>Instrumenteur</w:t>
            </w:r>
            <w:proofErr w:type="spellEnd"/>
            <w:r w:rsidRPr="00A6254F">
              <w:rPr>
                <w:rFonts w:ascii="Palatino Linotype" w:eastAsia="Times New Roman" w:hAnsi="Palatino Linotype" w:cs="Times New Roman"/>
                <w:color w:val="000000"/>
                <w:lang w:val="fr-CA" w:eastAsia="fr-CA"/>
              </w:rPr>
              <w:t xml:space="preserve"> de système</w:t>
            </w:r>
          </w:p>
        </w:tc>
        <w:tc>
          <w:tcPr>
            <w:tcW w:w="9992" w:type="dxa"/>
            <w:tcBorders>
              <w:top w:val="nil"/>
              <w:left w:val="nil"/>
              <w:bottom w:val="single" w:sz="8" w:space="0" w:color="CCCCCC"/>
              <w:right w:val="single" w:sz="8" w:space="0" w:color="CCCCCC"/>
            </w:tcBorders>
            <w:shd w:val="clear" w:color="auto" w:fill="auto"/>
            <w:vAlign w:val="center"/>
            <w:hideMark/>
          </w:tcPr>
          <w:p w14:paraId="42F60AE2" w14:textId="1E4337D0" w:rsidR="00A6254F" w:rsidRPr="00A6254F" w:rsidRDefault="00A6254F" w:rsidP="00A6254F">
            <w:pPr>
              <w:spacing w:after="0" w:line="240" w:lineRule="auto"/>
              <w:rPr>
                <w:rFonts w:ascii="Palatino Linotype" w:eastAsia="Times New Roman" w:hAnsi="Palatino Linotype" w:cs="Times New Roman"/>
                <w:color w:val="000000"/>
                <w:lang w:val="fr-CA" w:eastAsia="fr-CA"/>
              </w:rPr>
            </w:pPr>
            <w:r w:rsidRPr="00A6254F">
              <w:rPr>
                <w:rFonts w:ascii="Palatino Linotype" w:eastAsia="Times New Roman" w:hAnsi="Palatino Linotype" w:cs="Times New Roman"/>
                <w:color w:val="000000"/>
                <w:lang w:val="fr-CA" w:eastAsia="fr-CA"/>
              </w:rPr>
              <w:t xml:space="preserve">Actif logiciel récoltant toutes les données de vol ainsi que les </w:t>
            </w:r>
            <w:r>
              <w:rPr>
                <w:rFonts w:ascii="Palatino Linotype" w:eastAsia="Times New Roman" w:hAnsi="Palatino Linotype" w:cs="Times New Roman"/>
                <w:color w:val="000000"/>
                <w:lang w:val="fr-CA" w:eastAsia="fr-CA"/>
              </w:rPr>
              <w:t xml:space="preserve">manœuvres </w:t>
            </w:r>
            <w:r w:rsidRPr="00A6254F">
              <w:rPr>
                <w:rFonts w:ascii="Palatino Linotype" w:eastAsia="Times New Roman" w:hAnsi="Palatino Linotype" w:cs="Times New Roman"/>
                <w:color w:val="000000"/>
                <w:lang w:val="fr-CA" w:eastAsia="fr-CA"/>
              </w:rPr>
              <w:t>effectuées durant la simulation</w:t>
            </w:r>
          </w:p>
        </w:tc>
      </w:tr>
      <w:tr w:rsidR="00A6254F" w:rsidRPr="00A6254F" w14:paraId="54A597EC" w14:textId="77777777" w:rsidTr="00A6254F">
        <w:trPr>
          <w:trHeight w:val="345"/>
        </w:trPr>
        <w:tc>
          <w:tcPr>
            <w:tcW w:w="3768" w:type="dxa"/>
            <w:tcBorders>
              <w:top w:val="nil"/>
              <w:left w:val="single" w:sz="8" w:space="0" w:color="000000"/>
              <w:bottom w:val="single" w:sz="8" w:space="0" w:color="CCCCCC"/>
              <w:right w:val="single" w:sz="8" w:space="0" w:color="CCCCCC"/>
            </w:tcBorders>
            <w:shd w:val="clear" w:color="000000" w:fill="FFFFFF"/>
            <w:vAlign w:val="bottom"/>
            <w:hideMark/>
          </w:tcPr>
          <w:p w14:paraId="18258CC3" w14:textId="77777777" w:rsidR="00A6254F" w:rsidRPr="00A6254F" w:rsidRDefault="00A6254F" w:rsidP="00A6254F">
            <w:pPr>
              <w:spacing w:after="0" w:line="240" w:lineRule="auto"/>
              <w:rPr>
                <w:rFonts w:ascii="Palatino Linotype" w:eastAsia="Times New Roman" w:hAnsi="Palatino Linotype" w:cs="Times New Roman"/>
                <w:color w:val="000000"/>
                <w:lang w:val="fr-CA" w:eastAsia="fr-CA"/>
              </w:rPr>
            </w:pPr>
            <w:r w:rsidRPr="00A6254F">
              <w:rPr>
                <w:rFonts w:ascii="Palatino Linotype" w:eastAsia="Times New Roman" w:hAnsi="Palatino Linotype" w:cs="Times New Roman"/>
                <w:color w:val="000000"/>
                <w:lang w:val="fr-CA" w:eastAsia="fr-CA"/>
              </w:rPr>
              <w:lastRenderedPageBreak/>
              <w:t>Système d'opérations instructeur</w:t>
            </w:r>
          </w:p>
        </w:tc>
        <w:tc>
          <w:tcPr>
            <w:tcW w:w="9992" w:type="dxa"/>
            <w:tcBorders>
              <w:top w:val="nil"/>
              <w:left w:val="nil"/>
              <w:bottom w:val="single" w:sz="8" w:space="0" w:color="CCCCCC"/>
              <w:right w:val="single" w:sz="8" w:space="0" w:color="CCCCCC"/>
            </w:tcBorders>
            <w:shd w:val="clear" w:color="auto" w:fill="auto"/>
            <w:vAlign w:val="center"/>
            <w:hideMark/>
          </w:tcPr>
          <w:p w14:paraId="7395CB4F" w14:textId="77777777" w:rsidR="00A6254F" w:rsidRPr="00A6254F" w:rsidRDefault="00A6254F" w:rsidP="00A6254F">
            <w:pPr>
              <w:spacing w:after="0" w:line="240" w:lineRule="auto"/>
              <w:rPr>
                <w:rFonts w:ascii="Palatino Linotype" w:eastAsia="Times New Roman" w:hAnsi="Palatino Linotype" w:cs="Times New Roman"/>
                <w:color w:val="000000"/>
                <w:lang w:val="fr-CA" w:eastAsia="fr-CA"/>
              </w:rPr>
            </w:pPr>
            <w:r w:rsidRPr="00A6254F">
              <w:rPr>
                <w:rFonts w:ascii="Palatino Linotype" w:eastAsia="Times New Roman" w:hAnsi="Palatino Linotype" w:cs="Times New Roman"/>
                <w:color w:val="000000"/>
                <w:lang w:val="fr-CA" w:eastAsia="fr-CA"/>
              </w:rPr>
              <w:t>Interface/logiciel permettant à un instructeur de planifier un scénario de simulation</w:t>
            </w:r>
          </w:p>
        </w:tc>
      </w:tr>
      <w:tr w:rsidR="00A6254F" w:rsidRPr="00A6254F" w14:paraId="7183EA84" w14:textId="77777777" w:rsidTr="00A6254F">
        <w:trPr>
          <w:trHeight w:val="345"/>
        </w:trPr>
        <w:tc>
          <w:tcPr>
            <w:tcW w:w="3768" w:type="dxa"/>
            <w:tcBorders>
              <w:top w:val="nil"/>
              <w:left w:val="single" w:sz="8" w:space="0" w:color="000000"/>
              <w:bottom w:val="single" w:sz="8" w:space="0" w:color="CCCCCC"/>
              <w:right w:val="single" w:sz="8" w:space="0" w:color="CCCCCC"/>
            </w:tcBorders>
            <w:shd w:val="clear" w:color="auto" w:fill="auto"/>
            <w:vAlign w:val="bottom"/>
            <w:hideMark/>
          </w:tcPr>
          <w:p w14:paraId="6FC22D3F" w14:textId="77777777" w:rsidR="00A6254F" w:rsidRPr="00A6254F" w:rsidRDefault="00A6254F" w:rsidP="00A6254F">
            <w:pPr>
              <w:spacing w:after="0" w:line="240" w:lineRule="auto"/>
              <w:rPr>
                <w:rFonts w:ascii="Palatino Linotype" w:eastAsia="Times New Roman" w:hAnsi="Palatino Linotype" w:cs="Times New Roman"/>
                <w:color w:val="000000"/>
                <w:lang w:val="fr-CA" w:eastAsia="fr-CA"/>
              </w:rPr>
            </w:pPr>
            <w:r w:rsidRPr="00A6254F">
              <w:rPr>
                <w:rFonts w:ascii="Palatino Linotype" w:eastAsia="Times New Roman" w:hAnsi="Palatino Linotype" w:cs="Times New Roman"/>
                <w:color w:val="000000"/>
                <w:lang w:val="fr-CA" w:eastAsia="fr-CA"/>
              </w:rPr>
              <w:t>Plans de cours</w:t>
            </w:r>
          </w:p>
        </w:tc>
        <w:tc>
          <w:tcPr>
            <w:tcW w:w="9992" w:type="dxa"/>
            <w:tcBorders>
              <w:top w:val="nil"/>
              <w:left w:val="nil"/>
              <w:bottom w:val="single" w:sz="8" w:space="0" w:color="CCCCCC"/>
              <w:right w:val="single" w:sz="8" w:space="0" w:color="CCCCCC"/>
            </w:tcBorders>
            <w:shd w:val="clear" w:color="auto" w:fill="auto"/>
            <w:vAlign w:val="bottom"/>
            <w:hideMark/>
          </w:tcPr>
          <w:p w14:paraId="074EB50A" w14:textId="77777777" w:rsidR="00A6254F" w:rsidRPr="00A6254F" w:rsidRDefault="00A6254F" w:rsidP="00A6254F">
            <w:pPr>
              <w:spacing w:after="0" w:line="240" w:lineRule="auto"/>
              <w:rPr>
                <w:rFonts w:ascii="Palatino Linotype" w:eastAsia="Times New Roman" w:hAnsi="Palatino Linotype" w:cs="Times New Roman"/>
                <w:color w:val="000000"/>
                <w:lang w:val="fr-CA" w:eastAsia="fr-CA"/>
              </w:rPr>
            </w:pPr>
            <w:r w:rsidRPr="00A6254F">
              <w:rPr>
                <w:rFonts w:ascii="Palatino Linotype" w:eastAsia="Times New Roman" w:hAnsi="Palatino Linotype" w:cs="Times New Roman"/>
                <w:color w:val="000000"/>
                <w:lang w:val="fr-CA" w:eastAsia="fr-CA"/>
              </w:rPr>
              <w:t>Contenu détaillé d'un cours devant servir à la formation</w:t>
            </w:r>
          </w:p>
        </w:tc>
      </w:tr>
      <w:tr w:rsidR="00A6254F" w:rsidRPr="00A6254F" w14:paraId="01688603" w14:textId="77777777" w:rsidTr="00A6254F">
        <w:trPr>
          <w:trHeight w:val="345"/>
        </w:trPr>
        <w:tc>
          <w:tcPr>
            <w:tcW w:w="3768" w:type="dxa"/>
            <w:tcBorders>
              <w:top w:val="nil"/>
              <w:left w:val="single" w:sz="8" w:space="0" w:color="000000"/>
              <w:bottom w:val="single" w:sz="8" w:space="0" w:color="CCCCCC"/>
              <w:right w:val="single" w:sz="8" w:space="0" w:color="CCCCCC"/>
            </w:tcBorders>
            <w:shd w:val="clear" w:color="auto" w:fill="auto"/>
            <w:vAlign w:val="bottom"/>
            <w:hideMark/>
          </w:tcPr>
          <w:p w14:paraId="6CC8B865" w14:textId="77777777" w:rsidR="00A6254F" w:rsidRPr="00A6254F" w:rsidRDefault="00A6254F" w:rsidP="00A6254F">
            <w:pPr>
              <w:spacing w:after="0" w:line="240" w:lineRule="auto"/>
              <w:rPr>
                <w:rFonts w:ascii="Palatino Linotype" w:eastAsia="Times New Roman" w:hAnsi="Palatino Linotype" w:cs="Times New Roman"/>
                <w:color w:val="000000"/>
                <w:lang w:val="fr-CA" w:eastAsia="fr-CA"/>
              </w:rPr>
            </w:pPr>
            <w:r w:rsidRPr="00A6254F">
              <w:rPr>
                <w:rFonts w:ascii="Palatino Linotype" w:eastAsia="Times New Roman" w:hAnsi="Palatino Linotype" w:cs="Times New Roman"/>
                <w:color w:val="000000"/>
                <w:lang w:val="fr-CA" w:eastAsia="fr-CA"/>
              </w:rPr>
              <w:t>Élève pilote</w:t>
            </w:r>
          </w:p>
        </w:tc>
        <w:tc>
          <w:tcPr>
            <w:tcW w:w="9992" w:type="dxa"/>
            <w:tcBorders>
              <w:top w:val="nil"/>
              <w:left w:val="nil"/>
              <w:bottom w:val="single" w:sz="8" w:space="0" w:color="CCCCCC"/>
              <w:right w:val="single" w:sz="8" w:space="0" w:color="CCCCCC"/>
            </w:tcBorders>
            <w:shd w:val="clear" w:color="auto" w:fill="auto"/>
            <w:vAlign w:val="center"/>
            <w:hideMark/>
          </w:tcPr>
          <w:p w14:paraId="6B56F100" w14:textId="77777777" w:rsidR="00A6254F" w:rsidRPr="00A6254F" w:rsidRDefault="00A6254F" w:rsidP="00A6254F">
            <w:pPr>
              <w:spacing w:after="0" w:line="240" w:lineRule="auto"/>
              <w:rPr>
                <w:rFonts w:ascii="Palatino Linotype" w:eastAsia="Times New Roman" w:hAnsi="Palatino Linotype" w:cs="Times New Roman"/>
                <w:color w:val="000000"/>
                <w:lang w:val="fr-CA" w:eastAsia="fr-CA"/>
              </w:rPr>
            </w:pPr>
            <w:r w:rsidRPr="00A6254F">
              <w:rPr>
                <w:rFonts w:ascii="Palatino Linotype" w:eastAsia="Times New Roman" w:hAnsi="Palatino Linotype" w:cs="Times New Roman"/>
                <w:color w:val="000000"/>
                <w:lang w:val="fr-CA" w:eastAsia="fr-CA"/>
              </w:rPr>
              <w:t>Élève suivant une formation de pilote d'avion de ligne sur un simulateur</w:t>
            </w:r>
          </w:p>
        </w:tc>
      </w:tr>
      <w:tr w:rsidR="00A6254F" w:rsidRPr="00A6254F" w14:paraId="0F0CFF8C" w14:textId="77777777" w:rsidTr="00A6254F">
        <w:trPr>
          <w:trHeight w:val="345"/>
        </w:trPr>
        <w:tc>
          <w:tcPr>
            <w:tcW w:w="3768" w:type="dxa"/>
            <w:tcBorders>
              <w:top w:val="nil"/>
              <w:left w:val="single" w:sz="8" w:space="0" w:color="000000"/>
              <w:bottom w:val="single" w:sz="8" w:space="0" w:color="CCCCCC"/>
              <w:right w:val="single" w:sz="8" w:space="0" w:color="CCCCCC"/>
            </w:tcBorders>
            <w:shd w:val="clear" w:color="auto" w:fill="auto"/>
            <w:vAlign w:val="bottom"/>
            <w:hideMark/>
          </w:tcPr>
          <w:p w14:paraId="21E9E20E" w14:textId="77777777" w:rsidR="00A6254F" w:rsidRPr="00A6254F" w:rsidRDefault="00A6254F" w:rsidP="00A6254F">
            <w:pPr>
              <w:spacing w:after="0" w:line="240" w:lineRule="auto"/>
              <w:rPr>
                <w:rFonts w:ascii="Palatino Linotype" w:eastAsia="Times New Roman" w:hAnsi="Palatino Linotype" w:cs="Times New Roman"/>
                <w:color w:val="000000"/>
                <w:lang w:val="fr-CA" w:eastAsia="fr-CA"/>
              </w:rPr>
            </w:pPr>
            <w:r w:rsidRPr="00A6254F">
              <w:rPr>
                <w:rFonts w:ascii="Palatino Linotype" w:eastAsia="Times New Roman" w:hAnsi="Palatino Linotype" w:cs="Times New Roman"/>
                <w:color w:val="000000"/>
                <w:lang w:val="fr-CA" w:eastAsia="fr-CA"/>
              </w:rPr>
              <w:t>Élève santé</w:t>
            </w:r>
          </w:p>
        </w:tc>
        <w:tc>
          <w:tcPr>
            <w:tcW w:w="9992" w:type="dxa"/>
            <w:tcBorders>
              <w:top w:val="nil"/>
              <w:left w:val="nil"/>
              <w:bottom w:val="single" w:sz="8" w:space="0" w:color="CCCCCC"/>
              <w:right w:val="single" w:sz="8" w:space="0" w:color="CCCCCC"/>
            </w:tcBorders>
            <w:shd w:val="clear" w:color="auto" w:fill="auto"/>
            <w:vAlign w:val="center"/>
            <w:hideMark/>
          </w:tcPr>
          <w:p w14:paraId="2491F912" w14:textId="77777777" w:rsidR="00A6254F" w:rsidRPr="00A6254F" w:rsidRDefault="00A6254F" w:rsidP="00A6254F">
            <w:pPr>
              <w:spacing w:after="0" w:line="240" w:lineRule="auto"/>
              <w:rPr>
                <w:rFonts w:ascii="Palatino Linotype" w:eastAsia="Times New Roman" w:hAnsi="Palatino Linotype" w:cs="Times New Roman"/>
                <w:color w:val="000000"/>
                <w:lang w:val="fr-CA" w:eastAsia="fr-CA"/>
              </w:rPr>
            </w:pPr>
            <w:r w:rsidRPr="00A6254F">
              <w:rPr>
                <w:rFonts w:ascii="Palatino Linotype" w:eastAsia="Times New Roman" w:hAnsi="Palatino Linotype" w:cs="Times New Roman"/>
                <w:color w:val="000000"/>
                <w:lang w:val="fr-CA" w:eastAsia="fr-CA"/>
              </w:rPr>
              <w:t>Élève suivant une formation dans le domaine de la santé sur un simulateur</w:t>
            </w:r>
          </w:p>
        </w:tc>
      </w:tr>
      <w:tr w:rsidR="00A6254F" w:rsidRPr="00A6254F" w14:paraId="68A75D87" w14:textId="77777777" w:rsidTr="00A6254F">
        <w:trPr>
          <w:trHeight w:val="345"/>
        </w:trPr>
        <w:tc>
          <w:tcPr>
            <w:tcW w:w="3768" w:type="dxa"/>
            <w:tcBorders>
              <w:top w:val="nil"/>
              <w:left w:val="single" w:sz="8" w:space="0" w:color="000000"/>
              <w:bottom w:val="single" w:sz="8" w:space="0" w:color="CCCCCC"/>
              <w:right w:val="single" w:sz="8" w:space="0" w:color="CCCCCC"/>
            </w:tcBorders>
            <w:shd w:val="clear" w:color="auto" w:fill="auto"/>
            <w:vAlign w:val="bottom"/>
            <w:hideMark/>
          </w:tcPr>
          <w:p w14:paraId="00B44B15" w14:textId="77777777" w:rsidR="00A6254F" w:rsidRPr="00A6254F" w:rsidRDefault="00A6254F" w:rsidP="00A6254F">
            <w:pPr>
              <w:spacing w:after="0" w:line="240" w:lineRule="auto"/>
              <w:rPr>
                <w:rFonts w:ascii="Palatino Linotype" w:eastAsia="Times New Roman" w:hAnsi="Palatino Linotype" w:cs="Times New Roman"/>
                <w:color w:val="000000"/>
                <w:lang w:val="fr-CA" w:eastAsia="fr-CA"/>
              </w:rPr>
            </w:pPr>
            <w:r w:rsidRPr="00A6254F">
              <w:rPr>
                <w:rFonts w:ascii="Palatino Linotype" w:eastAsia="Times New Roman" w:hAnsi="Palatino Linotype" w:cs="Times New Roman"/>
                <w:color w:val="000000"/>
                <w:lang w:val="fr-CA" w:eastAsia="fr-CA"/>
              </w:rPr>
              <w:t>Élève militaire</w:t>
            </w:r>
          </w:p>
        </w:tc>
        <w:tc>
          <w:tcPr>
            <w:tcW w:w="9992" w:type="dxa"/>
            <w:tcBorders>
              <w:top w:val="nil"/>
              <w:left w:val="nil"/>
              <w:bottom w:val="single" w:sz="8" w:space="0" w:color="CCCCCC"/>
              <w:right w:val="single" w:sz="8" w:space="0" w:color="CCCCCC"/>
            </w:tcBorders>
            <w:shd w:val="clear" w:color="auto" w:fill="auto"/>
            <w:vAlign w:val="center"/>
            <w:hideMark/>
          </w:tcPr>
          <w:p w14:paraId="1FB11CB7" w14:textId="01BB21A7" w:rsidR="00A6254F" w:rsidRPr="00A6254F" w:rsidRDefault="00A6254F" w:rsidP="00A6254F">
            <w:pPr>
              <w:spacing w:after="0" w:line="240" w:lineRule="auto"/>
              <w:rPr>
                <w:rFonts w:ascii="Palatino Linotype" w:eastAsia="Times New Roman" w:hAnsi="Palatino Linotype" w:cs="Times New Roman"/>
                <w:color w:val="000000"/>
                <w:lang w:val="fr-CA" w:eastAsia="fr-CA"/>
              </w:rPr>
            </w:pPr>
            <w:r w:rsidRPr="00A6254F">
              <w:rPr>
                <w:rFonts w:ascii="Palatino Linotype" w:eastAsia="Times New Roman" w:hAnsi="Palatino Linotype" w:cs="Times New Roman"/>
                <w:color w:val="000000"/>
                <w:lang w:val="fr-CA" w:eastAsia="fr-CA"/>
              </w:rPr>
              <w:t>Élève suivant un entrainement de type militaire dans un centre de formation</w:t>
            </w:r>
          </w:p>
        </w:tc>
      </w:tr>
      <w:tr w:rsidR="00A6254F" w:rsidRPr="00A6254F" w14:paraId="1058153B" w14:textId="77777777" w:rsidTr="00A6254F">
        <w:trPr>
          <w:trHeight w:val="675"/>
        </w:trPr>
        <w:tc>
          <w:tcPr>
            <w:tcW w:w="3768" w:type="dxa"/>
            <w:tcBorders>
              <w:top w:val="nil"/>
              <w:left w:val="single" w:sz="8" w:space="0" w:color="000000"/>
              <w:bottom w:val="single" w:sz="8" w:space="0" w:color="CCCCCC"/>
              <w:right w:val="single" w:sz="8" w:space="0" w:color="CCCCCC"/>
            </w:tcBorders>
            <w:shd w:val="clear" w:color="auto" w:fill="auto"/>
            <w:vAlign w:val="bottom"/>
            <w:hideMark/>
          </w:tcPr>
          <w:p w14:paraId="77BBE4D9" w14:textId="77777777" w:rsidR="00A6254F" w:rsidRPr="00A6254F" w:rsidRDefault="00A6254F" w:rsidP="00A6254F">
            <w:pPr>
              <w:spacing w:after="0" w:line="240" w:lineRule="auto"/>
              <w:rPr>
                <w:rFonts w:ascii="Palatino Linotype" w:eastAsia="Times New Roman" w:hAnsi="Palatino Linotype" w:cs="Times New Roman"/>
                <w:color w:val="000000"/>
                <w:lang w:val="fr-CA" w:eastAsia="fr-CA"/>
              </w:rPr>
            </w:pPr>
            <w:r w:rsidRPr="00A6254F">
              <w:rPr>
                <w:rFonts w:ascii="Palatino Linotype" w:eastAsia="Times New Roman" w:hAnsi="Palatino Linotype" w:cs="Times New Roman"/>
                <w:color w:val="000000"/>
                <w:lang w:val="fr-CA" w:eastAsia="fr-CA"/>
              </w:rPr>
              <w:t>Pilote</w:t>
            </w:r>
          </w:p>
        </w:tc>
        <w:tc>
          <w:tcPr>
            <w:tcW w:w="9992" w:type="dxa"/>
            <w:tcBorders>
              <w:top w:val="nil"/>
              <w:left w:val="nil"/>
              <w:bottom w:val="single" w:sz="8" w:space="0" w:color="CCCCCC"/>
              <w:right w:val="single" w:sz="8" w:space="0" w:color="CCCCCC"/>
            </w:tcBorders>
            <w:shd w:val="clear" w:color="auto" w:fill="auto"/>
            <w:vAlign w:val="center"/>
            <w:hideMark/>
          </w:tcPr>
          <w:p w14:paraId="7E474CBE" w14:textId="1567CBFF" w:rsidR="00A6254F" w:rsidRPr="00A6254F" w:rsidRDefault="00A6254F" w:rsidP="00A6254F">
            <w:pPr>
              <w:spacing w:after="0" w:line="240" w:lineRule="auto"/>
              <w:rPr>
                <w:rFonts w:ascii="Palatino Linotype" w:eastAsia="Times New Roman" w:hAnsi="Palatino Linotype" w:cs="Times New Roman"/>
                <w:color w:val="000000"/>
                <w:lang w:val="fr-CA" w:eastAsia="fr-CA"/>
              </w:rPr>
            </w:pPr>
            <w:r w:rsidRPr="00A6254F">
              <w:rPr>
                <w:rFonts w:ascii="Palatino Linotype" w:eastAsia="Times New Roman" w:hAnsi="Palatino Linotype" w:cs="Times New Roman"/>
                <w:color w:val="000000"/>
                <w:lang w:val="fr-CA" w:eastAsia="fr-CA"/>
              </w:rPr>
              <w:t>Pilote de ligne (d'un aéronef, avion ...) déjà titulaire de sa licence de pilote de vol, utilisant les centres de CAE pour entraînement en vue de maintenir à jour sa licence</w:t>
            </w:r>
          </w:p>
        </w:tc>
      </w:tr>
      <w:tr w:rsidR="00A6254F" w:rsidRPr="00A6254F" w14:paraId="1D8F5FA0" w14:textId="77777777" w:rsidTr="00A6254F">
        <w:trPr>
          <w:trHeight w:val="345"/>
        </w:trPr>
        <w:tc>
          <w:tcPr>
            <w:tcW w:w="3768" w:type="dxa"/>
            <w:tcBorders>
              <w:top w:val="nil"/>
              <w:left w:val="single" w:sz="8" w:space="0" w:color="000000"/>
              <w:bottom w:val="single" w:sz="8" w:space="0" w:color="CCCCCC"/>
              <w:right w:val="single" w:sz="8" w:space="0" w:color="CCCCCC"/>
            </w:tcBorders>
            <w:shd w:val="clear" w:color="auto" w:fill="auto"/>
            <w:vAlign w:val="bottom"/>
            <w:hideMark/>
          </w:tcPr>
          <w:p w14:paraId="1E3323D2" w14:textId="77777777" w:rsidR="00A6254F" w:rsidRPr="00A6254F" w:rsidRDefault="00A6254F" w:rsidP="00A6254F">
            <w:pPr>
              <w:spacing w:after="0" w:line="240" w:lineRule="auto"/>
              <w:rPr>
                <w:rFonts w:ascii="Palatino Linotype" w:eastAsia="Times New Roman" w:hAnsi="Palatino Linotype" w:cs="Times New Roman"/>
                <w:color w:val="000000"/>
                <w:lang w:val="fr-CA" w:eastAsia="fr-CA"/>
              </w:rPr>
            </w:pPr>
            <w:r w:rsidRPr="00A6254F">
              <w:rPr>
                <w:rFonts w:ascii="Palatino Linotype" w:eastAsia="Times New Roman" w:hAnsi="Palatino Linotype" w:cs="Times New Roman"/>
                <w:color w:val="000000"/>
                <w:lang w:val="fr-CA" w:eastAsia="fr-CA"/>
              </w:rPr>
              <w:t>Instructeur</w:t>
            </w:r>
          </w:p>
        </w:tc>
        <w:tc>
          <w:tcPr>
            <w:tcW w:w="9992" w:type="dxa"/>
            <w:tcBorders>
              <w:top w:val="nil"/>
              <w:left w:val="nil"/>
              <w:bottom w:val="single" w:sz="8" w:space="0" w:color="CCCCCC"/>
              <w:right w:val="single" w:sz="8" w:space="0" w:color="CCCCCC"/>
            </w:tcBorders>
            <w:shd w:val="clear" w:color="auto" w:fill="auto"/>
            <w:vAlign w:val="bottom"/>
            <w:hideMark/>
          </w:tcPr>
          <w:p w14:paraId="2AF1E949" w14:textId="77777777" w:rsidR="00A6254F" w:rsidRPr="00A6254F" w:rsidRDefault="00A6254F" w:rsidP="00A6254F">
            <w:pPr>
              <w:spacing w:after="0" w:line="240" w:lineRule="auto"/>
              <w:rPr>
                <w:rFonts w:ascii="Palatino Linotype" w:eastAsia="Times New Roman" w:hAnsi="Palatino Linotype" w:cs="Times New Roman"/>
                <w:color w:val="000000"/>
                <w:lang w:val="fr-CA" w:eastAsia="fr-CA"/>
              </w:rPr>
            </w:pPr>
            <w:r w:rsidRPr="00A6254F">
              <w:rPr>
                <w:rFonts w:ascii="Palatino Linotype" w:eastAsia="Times New Roman" w:hAnsi="Palatino Linotype" w:cs="Times New Roman"/>
                <w:color w:val="000000"/>
                <w:lang w:val="fr-CA" w:eastAsia="fr-CA"/>
              </w:rPr>
              <w:t>Pilote chevronnée qui évalue les élèves pilotes</w:t>
            </w:r>
          </w:p>
        </w:tc>
      </w:tr>
      <w:tr w:rsidR="00A6254F" w:rsidRPr="00A6254F" w14:paraId="5D347DD1" w14:textId="77777777" w:rsidTr="00A6254F">
        <w:trPr>
          <w:trHeight w:val="675"/>
        </w:trPr>
        <w:tc>
          <w:tcPr>
            <w:tcW w:w="3768" w:type="dxa"/>
            <w:tcBorders>
              <w:top w:val="nil"/>
              <w:left w:val="single" w:sz="8" w:space="0" w:color="000000"/>
              <w:bottom w:val="single" w:sz="8" w:space="0" w:color="CCCCCC"/>
              <w:right w:val="single" w:sz="8" w:space="0" w:color="CCCCCC"/>
            </w:tcBorders>
            <w:shd w:val="clear" w:color="auto" w:fill="auto"/>
            <w:vAlign w:val="bottom"/>
            <w:hideMark/>
          </w:tcPr>
          <w:p w14:paraId="20544941" w14:textId="77777777" w:rsidR="00A6254F" w:rsidRPr="00A6254F" w:rsidRDefault="00A6254F" w:rsidP="00A6254F">
            <w:pPr>
              <w:spacing w:after="0" w:line="240" w:lineRule="auto"/>
              <w:rPr>
                <w:rFonts w:ascii="Palatino Linotype" w:eastAsia="Times New Roman" w:hAnsi="Palatino Linotype" w:cs="Times New Roman"/>
                <w:color w:val="000000"/>
                <w:lang w:val="fr-CA" w:eastAsia="fr-CA"/>
              </w:rPr>
            </w:pPr>
            <w:r w:rsidRPr="00A6254F">
              <w:rPr>
                <w:rFonts w:ascii="Palatino Linotype" w:eastAsia="Times New Roman" w:hAnsi="Palatino Linotype" w:cs="Times New Roman"/>
                <w:color w:val="000000"/>
                <w:lang w:val="fr-CA" w:eastAsia="fr-CA"/>
              </w:rPr>
              <w:t>Station de travail</w:t>
            </w:r>
          </w:p>
        </w:tc>
        <w:tc>
          <w:tcPr>
            <w:tcW w:w="9992" w:type="dxa"/>
            <w:tcBorders>
              <w:top w:val="nil"/>
              <w:left w:val="nil"/>
              <w:bottom w:val="single" w:sz="8" w:space="0" w:color="CCCCCC"/>
              <w:right w:val="single" w:sz="8" w:space="0" w:color="CCCCCC"/>
            </w:tcBorders>
            <w:shd w:val="clear" w:color="auto" w:fill="auto"/>
            <w:vAlign w:val="center"/>
            <w:hideMark/>
          </w:tcPr>
          <w:p w14:paraId="5C8B0B11" w14:textId="226DDAF3" w:rsidR="00A6254F" w:rsidRPr="00A6254F" w:rsidRDefault="00A6254F" w:rsidP="00A6254F">
            <w:pPr>
              <w:spacing w:after="0" w:line="240" w:lineRule="auto"/>
              <w:rPr>
                <w:rFonts w:ascii="Palatino Linotype" w:eastAsia="Times New Roman" w:hAnsi="Palatino Linotype" w:cs="Times New Roman"/>
                <w:color w:val="000000"/>
                <w:lang w:val="fr-CA" w:eastAsia="fr-CA"/>
              </w:rPr>
            </w:pPr>
            <w:r w:rsidRPr="00A6254F">
              <w:rPr>
                <w:rFonts w:ascii="Palatino Linotype" w:eastAsia="Times New Roman" w:hAnsi="Palatino Linotype" w:cs="Times New Roman"/>
                <w:color w:val="000000"/>
                <w:lang w:val="fr-CA" w:eastAsia="fr-CA"/>
              </w:rPr>
              <w:t xml:space="preserve">Ordinateur personnel permettant de suivre les cours de la formation dans les salles et d'opérer </w:t>
            </w:r>
            <w:r>
              <w:rPr>
                <w:rFonts w:ascii="Palatino Linotype" w:eastAsia="Times New Roman" w:hAnsi="Palatino Linotype" w:cs="Times New Roman"/>
                <w:color w:val="000000"/>
                <w:lang w:val="fr-CA" w:eastAsia="fr-CA"/>
              </w:rPr>
              <w:t xml:space="preserve">un </w:t>
            </w:r>
            <w:proofErr w:type="spellStart"/>
            <w:r>
              <w:rPr>
                <w:rFonts w:ascii="Palatino Linotype" w:eastAsia="Times New Roman" w:hAnsi="Palatino Linotype" w:cs="Times New Roman"/>
                <w:color w:val="000000"/>
                <w:lang w:val="fr-CA" w:eastAsia="fr-CA"/>
              </w:rPr>
              <w:t>Simfinity</w:t>
            </w:r>
            <w:proofErr w:type="spellEnd"/>
            <w:r w:rsidR="007C2F12">
              <w:rPr>
                <w:rFonts w:ascii="Palatino Linotype" w:eastAsia="Times New Roman" w:hAnsi="Palatino Linotype" w:cs="Times New Roman"/>
                <w:color w:val="000000"/>
                <w:lang w:val="fr-CA" w:eastAsia="fr-CA"/>
              </w:rPr>
              <w:t xml:space="preserve"> (VSIM, IPT, VMT</w:t>
            </w:r>
            <w:r w:rsidR="00161714">
              <w:rPr>
                <w:rFonts w:ascii="Palatino Linotype" w:eastAsia="Times New Roman" w:hAnsi="Palatino Linotype" w:cs="Times New Roman"/>
                <w:color w:val="000000"/>
                <w:lang w:val="fr-CA" w:eastAsia="fr-CA"/>
              </w:rPr>
              <w:t>)</w:t>
            </w:r>
            <w:r w:rsidRPr="00A6254F">
              <w:rPr>
                <w:rFonts w:ascii="Palatino Linotype" w:eastAsia="Times New Roman" w:hAnsi="Palatino Linotype" w:cs="Times New Roman"/>
                <w:color w:val="000000"/>
                <w:lang w:val="fr-CA" w:eastAsia="fr-CA"/>
              </w:rPr>
              <w:t xml:space="preserve"> </w:t>
            </w:r>
          </w:p>
        </w:tc>
      </w:tr>
      <w:tr w:rsidR="00A6254F" w:rsidRPr="00A6254F" w14:paraId="4D1607CB" w14:textId="77777777" w:rsidTr="00A6254F">
        <w:trPr>
          <w:trHeight w:val="345"/>
        </w:trPr>
        <w:tc>
          <w:tcPr>
            <w:tcW w:w="3768" w:type="dxa"/>
            <w:tcBorders>
              <w:top w:val="nil"/>
              <w:left w:val="single" w:sz="8" w:space="0" w:color="000000"/>
              <w:bottom w:val="single" w:sz="8" w:space="0" w:color="CCCCCC"/>
              <w:right w:val="single" w:sz="8" w:space="0" w:color="CCCCCC"/>
            </w:tcBorders>
            <w:shd w:val="clear" w:color="auto" w:fill="auto"/>
            <w:vAlign w:val="bottom"/>
            <w:hideMark/>
          </w:tcPr>
          <w:p w14:paraId="41CB9151" w14:textId="77777777" w:rsidR="00A6254F" w:rsidRPr="00A6254F" w:rsidRDefault="00A6254F" w:rsidP="00A6254F">
            <w:pPr>
              <w:spacing w:after="0" w:line="240" w:lineRule="auto"/>
              <w:rPr>
                <w:rFonts w:ascii="Palatino Linotype" w:eastAsia="Times New Roman" w:hAnsi="Palatino Linotype" w:cs="Times New Roman"/>
                <w:color w:val="000000"/>
                <w:lang w:val="fr-CA" w:eastAsia="fr-CA"/>
              </w:rPr>
            </w:pPr>
            <w:r w:rsidRPr="00A6254F">
              <w:rPr>
                <w:rFonts w:ascii="Palatino Linotype" w:eastAsia="Times New Roman" w:hAnsi="Palatino Linotype" w:cs="Times New Roman"/>
                <w:color w:val="000000"/>
                <w:lang w:val="fr-CA" w:eastAsia="fr-CA"/>
              </w:rPr>
              <w:t>Simulateur de vol</w:t>
            </w:r>
          </w:p>
        </w:tc>
        <w:tc>
          <w:tcPr>
            <w:tcW w:w="9992" w:type="dxa"/>
            <w:tcBorders>
              <w:top w:val="nil"/>
              <w:left w:val="nil"/>
              <w:bottom w:val="single" w:sz="8" w:space="0" w:color="CCCCCC"/>
              <w:right w:val="single" w:sz="8" w:space="0" w:color="CCCCCC"/>
            </w:tcBorders>
            <w:shd w:val="clear" w:color="auto" w:fill="auto"/>
            <w:vAlign w:val="bottom"/>
            <w:hideMark/>
          </w:tcPr>
          <w:p w14:paraId="3992BAD3" w14:textId="46404348" w:rsidR="00A6254F" w:rsidRPr="00A6254F" w:rsidRDefault="00A6254F" w:rsidP="00A6254F">
            <w:pPr>
              <w:spacing w:after="0" w:line="240" w:lineRule="auto"/>
              <w:rPr>
                <w:rFonts w:ascii="Palatino Linotype" w:eastAsia="Times New Roman" w:hAnsi="Palatino Linotype" w:cs="Times New Roman"/>
                <w:color w:val="000000"/>
                <w:lang w:val="fr-CA" w:eastAsia="fr-CA"/>
              </w:rPr>
            </w:pPr>
            <w:r w:rsidRPr="00A6254F">
              <w:rPr>
                <w:rFonts w:ascii="Palatino Linotype" w:eastAsia="Times New Roman" w:hAnsi="Palatino Linotype" w:cs="Times New Roman"/>
                <w:color w:val="000000"/>
                <w:lang w:val="fr-CA" w:eastAsia="fr-CA"/>
              </w:rPr>
              <w:t>Simulateur d'avion de lignes et autres aéronefs, hélicoptère …</w:t>
            </w:r>
          </w:p>
        </w:tc>
      </w:tr>
      <w:tr w:rsidR="00A6254F" w:rsidRPr="00A6254F" w14:paraId="26EC98C3" w14:textId="77777777" w:rsidTr="00A6254F">
        <w:trPr>
          <w:trHeight w:val="675"/>
        </w:trPr>
        <w:tc>
          <w:tcPr>
            <w:tcW w:w="3768" w:type="dxa"/>
            <w:tcBorders>
              <w:top w:val="nil"/>
              <w:left w:val="single" w:sz="8" w:space="0" w:color="000000"/>
              <w:bottom w:val="single" w:sz="8" w:space="0" w:color="CCCCCC"/>
              <w:right w:val="single" w:sz="8" w:space="0" w:color="CCCCCC"/>
            </w:tcBorders>
            <w:shd w:val="clear" w:color="auto" w:fill="auto"/>
            <w:vAlign w:val="bottom"/>
            <w:hideMark/>
          </w:tcPr>
          <w:p w14:paraId="6135DA19" w14:textId="77777777" w:rsidR="00A6254F" w:rsidRPr="00A6254F" w:rsidRDefault="00A6254F" w:rsidP="00A6254F">
            <w:pPr>
              <w:spacing w:after="0" w:line="240" w:lineRule="auto"/>
              <w:rPr>
                <w:rFonts w:ascii="Palatino Linotype" w:eastAsia="Times New Roman" w:hAnsi="Palatino Linotype" w:cs="Times New Roman"/>
                <w:color w:val="000000"/>
                <w:lang w:val="fr-CA" w:eastAsia="fr-CA"/>
              </w:rPr>
            </w:pPr>
            <w:r w:rsidRPr="00A6254F">
              <w:rPr>
                <w:rFonts w:ascii="Palatino Linotype" w:eastAsia="Times New Roman" w:hAnsi="Palatino Linotype" w:cs="Times New Roman"/>
                <w:color w:val="000000"/>
                <w:lang w:val="fr-CA" w:eastAsia="fr-CA"/>
              </w:rPr>
              <w:t>Simulateur médical</w:t>
            </w:r>
          </w:p>
        </w:tc>
        <w:tc>
          <w:tcPr>
            <w:tcW w:w="9992" w:type="dxa"/>
            <w:tcBorders>
              <w:top w:val="nil"/>
              <w:left w:val="nil"/>
              <w:bottom w:val="single" w:sz="8" w:space="0" w:color="CCCCCC"/>
              <w:right w:val="single" w:sz="8" w:space="0" w:color="CCCCCC"/>
            </w:tcBorders>
            <w:shd w:val="clear" w:color="auto" w:fill="auto"/>
            <w:vAlign w:val="center"/>
            <w:hideMark/>
          </w:tcPr>
          <w:p w14:paraId="69FCEBBD" w14:textId="77777777" w:rsidR="00A6254F" w:rsidRPr="00A6254F" w:rsidRDefault="00A6254F" w:rsidP="00A6254F">
            <w:pPr>
              <w:spacing w:after="0" w:line="240" w:lineRule="auto"/>
              <w:rPr>
                <w:rFonts w:ascii="Palatino Linotype" w:eastAsia="Times New Roman" w:hAnsi="Palatino Linotype" w:cs="Times New Roman"/>
                <w:color w:val="000000"/>
                <w:lang w:val="fr-CA" w:eastAsia="fr-CA"/>
              </w:rPr>
            </w:pPr>
            <w:r w:rsidRPr="00A6254F">
              <w:rPr>
                <w:rFonts w:ascii="Palatino Linotype" w:eastAsia="Times New Roman" w:hAnsi="Palatino Linotype" w:cs="Times New Roman"/>
                <w:color w:val="000000"/>
                <w:lang w:val="fr-CA" w:eastAsia="fr-CA"/>
              </w:rPr>
              <w:t>Simulateur médical représentant un être humain avec une condition médicale particulière ou une certaine pathologie faisant l'objet de la simulation</w:t>
            </w:r>
          </w:p>
        </w:tc>
      </w:tr>
      <w:tr w:rsidR="00A6254F" w:rsidRPr="00A6254F" w14:paraId="280B68FE" w14:textId="77777777" w:rsidTr="00A6254F">
        <w:trPr>
          <w:trHeight w:val="345"/>
        </w:trPr>
        <w:tc>
          <w:tcPr>
            <w:tcW w:w="3768" w:type="dxa"/>
            <w:tcBorders>
              <w:top w:val="single" w:sz="8" w:space="0" w:color="CCCCCC"/>
              <w:left w:val="single" w:sz="8" w:space="0" w:color="000000"/>
              <w:bottom w:val="single" w:sz="8" w:space="0" w:color="CCCCCC"/>
              <w:right w:val="single" w:sz="8" w:space="0" w:color="CCCCCC"/>
            </w:tcBorders>
            <w:shd w:val="clear" w:color="auto" w:fill="auto"/>
            <w:vAlign w:val="bottom"/>
            <w:hideMark/>
          </w:tcPr>
          <w:p w14:paraId="5DAD4848" w14:textId="77777777" w:rsidR="00A6254F" w:rsidRPr="00A6254F" w:rsidRDefault="00A6254F" w:rsidP="00A6254F">
            <w:pPr>
              <w:spacing w:after="0" w:line="240" w:lineRule="auto"/>
              <w:rPr>
                <w:rFonts w:ascii="Palatino Linotype" w:eastAsia="Times New Roman" w:hAnsi="Palatino Linotype" w:cs="Times New Roman"/>
                <w:color w:val="000000"/>
                <w:lang w:val="fr-CA" w:eastAsia="fr-CA"/>
              </w:rPr>
            </w:pPr>
            <w:r w:rsidRPr="00A6254F">
              <w:rPr>
                <w:rFonts w:ascii="Palatino Linotype" w:eastAsia="Times New Roman" w:hAnsi="Palatino Linotype" w:cs="Times New Roman"/>
                <w:color w:val="000000"/>
                <w:lang w:val="fr-CA" w:eastAsia="fr-CA"/>
              </w:rPr>
              <w:t>Simulateur autre</w:t>
            </w:r>
          </w:p>
        </w:tc>
        <w:tc>
          <w:tcPr>
            <w:tcW w:w="9992" w:type="dxa"/>
            <w:tcBorders>
              <w:top w:val="single" w:sz="8" w:space="0" w:color="CCCCCC"/>
              <w:left w:val="single" w:sz="8" w:space="0" w:color="CCCCCC"/>
              <w:bottom w:val="single" w:sz="8" w:space="0" w:color="CCCCCC"/>
              <w:right w:val="single" w:sz="8" w:space="0" w:color="CCCCCC"/>
            </w:tcBorders>
            <w:shd w:val="clear" w:color="auto" w:fill="auto"/>
            <w:vAlign w:val="bottom"/>
            <w:hideMark/>
          </w:tcPr>
          <w:p w14:paraId="5BBACB05" w14:textId="77777777" w:rsidR="00A6254F" w:rsidRPr="00A6254F" w:rsidRDefault="00A6254F" w:rsidP="00A6254F">
            <w:pPr>
              <w:spacing w:after="0" w:line="240" w:lineRule="auto"/>
              <w:rPr>
                <w:rFonts w:ascii="Palatino Linotype" w:eastAsia="Times New Roman" w:hAnsi="Palatino Linotype" w:cs="Times New Roman"/>
                <w:color w:val="000000"/>
                <w:lang w:val="fr-CA" w:eastAsia="fr-CA"/>
              </w:rPr>
            </w:pPr>
            <w:r w:rsidRPr="00A6254F">
              <w:rPr>
                <w:rFonts w:ascii="Palatino Linotype" w:eastAsia="Times New Roman" w:hAnsi="Palatino Linotype" w:cs="Times New Roman"/>
                <w:color w:val="000000"/>
                <w:lang w:val="fr-CA" w:eastAsia="fr-CA"/>
              </w:rPr>
              <w:t>Autres types de simulateurs (sonar, autres engins militaires, ...)</w:t>
            </w:r>
          </w:p>
        </w:tc>
      </w:tr>
    </w:tbl>
    <w:p w14:paraId="52A8DCDA" w14:textId="77777777" w:rsidR="00A6254F" w:rsidRPr="00423A67" w:rsidRDefault="00A6254F" w:rsidP="00FD7158">
      <w:pPr>
        <w:rPr>
          <w:rFonts w:ascii="Palatino Linotype" w:hAnsi="Palatino Linotype"/>
          <w:lang w:val="fr-CA" w:eastAsia="fr-CA"/>
        </w:rPr>
      </w:pPr>
    </w:p>
    <w:p w14:paraId="04AF0144" w14:textId="77777777" w:rsidR="00493974" w:rsidRDefault="00493974" w:rsidP="00493974">
      <w:pPr>
        <w:rPr>
          <w:rFonts w:ascii="Palatino Linotype" w:eastAsia="Times New Roman" w:hAnsi="Palatino Linotype" w:cs="Times New Roman"/>
          <w:b/>
          <w:bCs/>
          <w:color w:val="365F91"/>
          <w:sz w:val="28"/>
          <w:szCs w:val="28"/>
          <w:lang w:val="fr-CA" w:eastAsia="fr-CA"/>
        </w:rPr>
      </w:pPr>
    </w:p>
    <w:p w14:paraId="681D15E8" w14:textId="724CBB01" w:rsidR="00493974" w:rsidRPr="00493974" w:rsidRDefault="00493974" w:rsidP="00493974">
      <w:pPr>
        <w:rPr>
          <w:rFonts w:ascii="Palatino Linotype" w:eastAsia="Times New Roman" w:hAnsi="Palatino Linotype" w:cs="Times New Roman"/>
          <w:b/>
          <w:bCs/>
          <w:color w:val="365F91"/>
          <w:sz w:val="28"/>
          <w:szCs w:val="28"/>
          <w:lang w:val="fr-CA" w:eastAsia="fr-CA"/>
        </w:rPr>
        <w:sectPr w:rsidR="00493974" w:rsidRPr="00493974" w:rsidSect="00493974">
          <w:pgSz w:w="15840" w:h="12240" w:orient="landscape" w:code="1"/>
          <w:pgMar w:top="1440" w:right="1440" w:bottom="446" w:left="1440" w:header="720" w:footer="547" w:gutter="0"/>
          <w:cols w:space="720"/>
          <w:titlePg/>
          <w:docGrid w:linePitch="360"/>
        </w:sectPr>
      </w:pPr>
    </w:p>
    <w:p w14:paraId="67DB7CCC" w14:textId="78D6EBB2" w:rsidR="00973603" w:rsidRPr="00423A67" w:rsidRDefault="00973603" w:rsidP="00AE2930">
      <w:pPr>
        <w:pStyle w:val="Titre1"/>
        <w:numPr>
          <w:ilvl w:val="0"/>
          <w:numId w:val="5"/>
        </w:numPr>
        <w:rPr>
          <w:rFonts w:ascii="Palatino Linotype" w:hAnsi="Palatino Linotype"/>
        </w:rPr>
      </w:pPr>
      <w:bookmarkStart w:id="81" w:name="_Toc511140745"/>
      <w:r w:rsidRPr="00423A67">
        <w:rPr>
          <w:rFonts w:ascii="Palatino Linotype" w:hAnsi="Palatino Linotype"/>
        </w:rPr>
        <w:lastRenderedPageBreak/>
        <w:t>Architecture cible des systèmes d’information</w:t>
      </w:r>
      <w:bookmarkEnd w:id="78"/>
      <w:bookmarkEnd w:id="81"/>
    </w:p>
    <w:p w14:paraId="4B1E6B47" w14:textId="2C23A7C0" w:rsidR="007F2681" w:rsidRPr="00423A67" w:rsidRDefault="2D0521E5" w:rsidP="00B56113">
      <w:pPr>
        <w:pStyle w:val="Paragraphedeliste"/>
        <w:ind w:left="-990" w:firstLine="990"/>
        <w:rPr>
          <w:rFonts w:ascii="Palatino Linotype" w:hAnsi="Palatino Linotype"/>
          <w:lang w:val="fr-CA"/>
        </w:rPr>
      </w:pPr>
      <w:r w:rsidRPr="00423A67">
        <w:rPr>
          <w:rFonts w:ascii="Palatino Linotype" w:hAnsi="Palatino Linotype"/>
          <w:lang w:val="fr-CA"/>
        </w:rPr>
        <w:t>Ci-dessous suis l’architecture cible proposée des S.I de l’entreprise.</w:t>
      </w:r>
      <w:r w:rsidR="00EA2594" w:rsidRPr="00423A67">
        <w:rPr>
          <w:rFonts w:ascii="Palatino Linotype" w:hAnsi="Palatino Linotype"/>
          <w:noProof/>
        </w:rPr>
        <w:drawing>
          <wp:inline distT="0" distB="0" distL="0" distR="0" wp14:anchorId="06C0F980" wp14:editId="716E4B12">
            <wp:extent cx="9653943" cy="5020572"/>
            <wp:effectExtent l="0" t="0" r="4445" b="8890"/>
            <wp:docPr id="182416914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2">
                      <a:extLst>
                        <a:ext uri="{FF2B5EF4-FFF2-40B4-BE49-F238E27FC236}">
                          <a16:creationId xmlns:arto="http://schemas.microsoft.com/office/word/2006/arto" xmlns:a16="http://schemas.microsoft.com/office/drawing/2014/main" xmlns:a14="http://schemas.microsoft.com/office/drawing/2010/main" xmlns:w="http://schemas.openxmlformats.org/wordprocessingml/2006/main" xmlns:w10="urn:schemas-microsoft-com:office:word" xmlns:v="urn:schemas-microsoft-com:vml" xmlns:o="urn:schemas-microsoft-com:office:office" xmlns="" id="{F8E80641-E42D-4DF6-844A-9B3E9BEEDB50}"/>
                        </a:ext>
                      </a:extLst>
                    </a:blip>
                    <a:stretch>
                      <a:fillRect/>
                    </a:stretch>
                  </pic:blipFill>
                  <pic:spPr>
                    <a:xfrm>
                      <a:off x="0" y="0"/>
                      <a:ext cx="9653943" cy="5020572"/>
                    </a:xfrm>
                    <a:prstGeom prst="rect">
                      <a:avLst/>
                    </a:prstGeom>
                  </pic:spPr>
                </pic:pic>
              </a:graphicData>
            </a:graphic>
          </wp:inline>
        </w:drawing>
      </w:r>
    </w:p>
    <w:p w14:paraId="4F42D7E4" w14:textId="374BC489" w:rsidR="00767EE1" w:rsidRPr="00423A67" w:rsidRDefault="007F2681" w:rsidP="00767EE1">
      <w:pPr>
        <w:pStyle w:val="Lgende"/>
        <w:jc w:val="center"/>
        <w:rPr>
          <w:rFonts w:ascii="Palatino Linotype" w:hAnsi="Palatino Linotype"/>
          <w:lang w:val="fr-CA"/>
        </w:rPr>
        <w:sectPr w:rsidR="00767EE1" w:rsidRPr="00423A67" w:rsidSect="00FD1251">
          <w:pgSz w:w="15840" w:h="12240" w:orient="landscape" w:code="1"/>
          <w:pgMar w:top="1440" w:right="1440" w:bottom="450" w:left="1440" w:header="720" w:footer="547" w:gutter="0"/>
          <w:cols w:space="720"/>
          <w:titlePg/>
          <w:docGrid w:linePitch="360"/>
        </w:sectPr>
      </w:pPr>
      <w:bookmarkStart w:id="82" w:name="_Toc511140752"/>
      <w:r w:rsidRPr="00423A67">
        <w:rPr>
          <w:rFonts w:ascii="Palatino Linotype" w:hAnsi="Palatino Linotype"/>
          <w:lang w:val="fr-CA"/>
        </w:rPr>
        <w:t xml:space="preserve">Figure </w:t>
      </w:r>
      <w:r w:rsidRPr="00423A67">
        <w:rPr>
          <w:rFonts w:ascii="Palatino Linotype" w:hAnsi="Palatino Linotype"/>
        </w:rPr>
        <w:fldChar w:fldCharType="begin"/>
      </w:r>
      <w:r w:rsidRPr="00423A67">
        <w:rPr>
          <w:rFonts w:ascii="Palatino Linotype" w:hAnsi="Palatino Linotype"/>
          <w:lang w:val="fr-CA"/>
        </w:rPr>
        <w:instrText xml:space="preserve"> SEQ Figure \* ARABIC </w:instrText>
      </w:r>
      <w:r w:rsidRPr="00423A67">
        <w:rPr>
          <w:rFonts w:ascii="Palatino Linotype" w:hAnsi="Palatino Linotype"/>
        </w:rPr>
        <w:fldChar w:fldCharType="separate"/>
      </w:r>
      <w:r w:rsidR="00166B60">
        <w:rPr>
          <w:rFonts w:ascii="Palatino Linotype" w:hAnsi="Palatino Linotype"/>
          <w:noProof/>
          <w:lang w:val="fr-CA"/>
        </w:rPr>
        <w:t>3</w:t>
      </w:r>
      <w:r w:rsidRPr="00423A67">
        <w:rPr>
          <w:rFonts w:ascii="Palatino Linotype" w:hAnsi="Palatino Linotype"/>
        </w:rPr>
        <w:fldChar w:fldCharType="end"/>
      </w:r>
      <w:r w:rsidRPr="00423A67">
        <w:rPr>
          <w:rFonts w:ascii="Palatino Linotype" w:hAnsi="Palatino Linotype"/>
          <w:lang w:val="fr-CA"/>
        </w:rPr>
        <w:t xml:space="preserve">- Architecture cible des </w:t>
      </w:r>
      <w:proofErr w:type="gramStart"/>
      <w:r w:rsidRPr="00423A67">
        <w:rPr>
          <w:rFonts w:ascii="Palatino Linotype" w:hAnsi="Palatino Linotype"/>
          <w:lang w:val="fr-CA"/>
        </w:rPr>
        <w:t>S.I</w:t>
      </w:r>
      <w:bookmarkStart w:id="83" w:name="_Toc494548358"/>
      <w:bookmarkEnd w:id="82"/>
      <w:proofErr w:type="gramEnd"/>
    </w:p>
    <w:p w14:paraId="1BEC8B31" w14:textId="3D2C940A" w:rsidR="00385303" w:rsidRPr="00423A67" w:rsidRDefault="00457F58" w:rsidP="1907397B">
      <w:pPr>
        <w:pStyle w:val="Titre1"/>
        <w:numPr>
          <w:ilvl w:val="0"/>
          <w:numId w:val="5"/>
        </w:numPr>
        <w:rPr>
          <w:rFonts w:ascii="Palatino Linotype" w:hAnsi="Palatino Linotype"/>
        </w:rPr>
      </w:pPr>
      <w:bookmarkStart w:id="84" w:name="_Toc511140746"/>
      <w:r w:rsidRPr="00423A67">
        <w:rPr>
          <w:rFonts w:ascii="Palatino Linotype" w:hAnsi="Palatino Linotype"/>
        </w:rPr>
        <w:lastRenderedPageBreak/>
        <w:t>Conclusion</w:t>
      </w:r>
      <w:bookmarkEnd w:id="84"/>
    </w:p>
    <w:p w14:paraId="722F7F1F" w14:textId="77777777" w:rsidR="006E6879" w:rsidRPr="00423A67" w:rsidRDefault="006E6879" w:rsidP="1907397B">
      <w:pPr>
        <w:spacing w:line="276" w:lineRule="auto"/>
        <w:ind w:left="360"/>
        <w:jc w:val="both"/>
        <w:rPr>
          <w:rFonts w:ascii="Palatino Linotype" w:hAnsi="Palatino Linotype"/>
          <w:lang w:val="fr-CA"/>
        </w:rPr>
      </w:pPr>
    </w:p>
    <w:p w14:paraId="093A0157" w14:textId="451C5482" w:rsidR="000B4EE6" w:rsidRPr="00423A67" w:rsidRDefault="000B4EE6" w:rsidP="1907397B">
      <w:pPr>
        <w:spacing w:line="276" w:lineRule="auto"/>
        <w:ind w:left="360"/>
        <w:jc w:val="both"/>
        <w:rPr>
          <w:rFonts w:ascii="Palatino Linotype" w:hAnsi="Palatino Linotype"/>
          <w:lang w:val="fr-CA"/>
        </w:rPr>
      </w:pPr>
      <w:r w:rsidRPr="00423A67">
        <w:rPr>
          <w:rFonts w:ascii="Palatino Linotype" w:hAnsi="Palatino Linotype"/>
          <w:lang w:val="fr-CA"/>
        </w:rPr>
        <w:t>Le centre d’expertise de la compagnie</w:t>
      </w:r>
      <w:r w:rsidR="001E441B" w:rsidRPr="00423A67">
        <w:rPr>
          <w:rFonts w:ascii="Palatino Linotype" w:hAnsi="Palatino Linotype"/>
          <w:lang w:val="fr-CA"/>
        </w:rPr>
        <w:t xml:space="preserve"> par le passé </w:t>
      </w:r>
      <w:r w:rsidRPr="00423A67">
        <w:rPr>
          <w:rFonts w:ascii="Palatino Linotype" w:hAnsi="Palatino Linotype"/>
          <w:lang w:val="fr-CA"/>
        </w:rPr>
        <w:t xml:space="preserve">ayant été la </w:t>
      </w:r>
      <w:r w:rsidR="009B35CE">
        <w:rPr>
          <w:rFonts w:ascii="Palatino Linotype" w:hAnsi="Palatino Linotype"/>
          <w:lang w:val="fr-CA"/>
        </w:rPr>
        <w:t>fabrication</w:t>
      </w:r>
      <w:r w:rsidRPr="00423A67">
        <w:rPr>
          <w:rFonts w:ascii="Palatino Linotype" w:hAnsi="Palatino Linotype"/>
          <w:lang w:val="fr-CA"/>
        </w:rPr>
        <w:t xml:space="preserve"> de simulateurs, il </w:t>
      </w:r>
      <w:r w:rsidR="00D61F16" w:rsidRPr="00423A67">
        <w:rPr>
          <w:rFonts w:ascii="Palatino Linotype" w:hAnsi="Palatino Linotype"/>
          <w:lang w:val="fr-CA"/>
        </w:rPr>
        <w:t xml:space="preserve">se peut qu’il </w:t>
      </w:r>
      <w:r w:rsidRPr="00423A67">
        <w:rPr>
          <w:rFonts w:ascii="Palatino Linotype" w:hAnsi="Palatino Linotype"/>
          <w:lang w:val="fr-CA"/>
        </w:rPr>
        <w:t>n’existe aucun processus uniforme modélisant la mission actuelle de la compagnie qui est la formation. Cela dit, ce travail s’inscrira donc comme un balbutiement, un essai, une tentative pouvant servir de point de référence pour définir l’ensemble des processus de support à ladite formation.</w:t>
      </w:r>
    </w:p>
    <w:p w14:paraId="22633F74" w14:textId="507B061A" w:rsidR="0051212B" w:rsidRPr="00423A67" w:rsidRDefault="00D027E3" w:rsidP="1907397B">
      <w:pPr>
        <w:spacing w:line="276" w:lineRule="auto"/>
        <w:ind w:left="360"/>
        <w:jc w:val="both"/>
        <w:rPr>
          <w:rFonts w:ascii="Palatino Linotype" w:hAnsi="Palatino Linotype"/>
          <w:lang w:val="fr-CA" w:eastAsia="fr-CA"/>
        </w:rPr>
      </w:pPr>
      <w:r w:rsidRPr="00423A67">
        <w:rPr>
          <w:rFonts w:ascii="Palatino Linotype" w:hAnsi="Palatino Linotype"/>
          <w:lang w:val="fr-CA" w:eastAsia="fr-CA"/>
        </w:rPr>
        <w:t>C</w:t>
      </w:r>
      <w:r w:rsidR="002A67BD" w:rsidRPr="00423A67">
        <w:rPr>
          <w:rFonts w:ascii="Palatino Linotype" w:hAnsi="Palatino Linotype"/>
          <w:lang w:val="fr-CA" w:eastAsia="fr-CA"/>
        </w:rPr>
        <w:t>e document est un artéfact qui peut s’avérer très utile pour la compagnie sujette à notre étude. En effet, il propose</w:t>
      </w:r>
      <w:r w:rsidR="009F2CD4" w:rsidRPr="00423A67">
        <w:rPr>
          <w:rFonts w:ascii="Palatino Linotype" w:hAnsi="Palatino Linotype"/>
          <w:lang w:val="fr-CA" w:eastAsia="fr-CA"/>
        </w:rPr>
        <w:t>,</w:t>
      </w:r>
      <w:r w:rsidR="002A67BD" w:rsidRPr="00423A67">
        <w:rPr>
          <w:rFonts w:ascii="Palatino Linotype" w:hAnsi="Palatino Linotype"/>
          <w:lang w:val="fr-CA" w:eastAsia="fr-CA"/>
        </w:rPr>
        <w:t xml:space="preserve"> d’un seul regard</w:t>
      </w:r>
      <w:r w:rsidR="009F2CD4" w:rsidRPr="00423A67">
        <w:rPr>
          <w:rFonts w:ascii="Palatino Linotype" w:hAnsi="Palatino Linotype"/>
          <w:lang w:val="fr-CA" w:eastAsia="fr-CA"/>
        </w:rPr>
        <w:t>,</w:t>
      </w:r>
      <w:r w:rsidR="002A67BD" w:rsidRPr="00423A67">
        <w:rPr>
          <w:rFonts w:ascii="Palatino Linotype" w:hAnsi="Palatino Linotype"/>
          <w:lang w:val="fr-CA" w:eastAsia="fr-CA"/>
        </w:rPr>
        <w:t xml:space="preserve"> une cartographie de tous le</w:t>
      </w:r>
      <w:r w:rsidR="00E34758" w:rsidRPr="00423A67">
        <w:rPr>
          <w:rFonts w:ascii="Palatino Linotype" w:hAnsi="Palatino Linotype"/>
          <w:lang w:val="fr-CA" w:eastAsia="fr-CA"/>
        </w:rPr>
        <w:t>s</w:t>
      </w:r>
      <w:r w:rsidR="002415ED">
        <w:rPr>
          <w:rFonts w:ascii="Palatino Linotype" w:hAnsi="Palatino Linotype"/>
          <w:lang w:val="fr-CA" w:eastAsia="fr-CA"/>
        </w:rPr>
        <w:t xml:space="preserve"> </w:t>
      </w:r>
      <w:r w:rsidR="002A67BD" w:rsidRPr="00423A67">
        <w:rPr>
          <w:rFonts w:ascii="Palatino Linotype" w:hAnsi="Palatino Linotype"/>
          <w:lang w:val="fr-CA" w:eastAsia="fr-CA"/>
        </w:rPr>
        <w:t>systèmes d’informations</w:t>
      </w:r>
      <w:r w:rsidR="002415ED">
        <w:rPr>
          <w:rFonts w:ascii="Palatino Linotype" w:hAnsi="Palatino Linotype"/>
          <w:lang w:val="fr-CA" w:eastAsia="fr-CA"/>
        </w:rPr>
        <w:t xml:space="preserve"> des grands processus </w:t>
      </w:r>
      <w:r w:rsidR="002A67BD" w:rsidRPr="00423A67">
        <w:rPr>
          <w:rFonts w:ascii="Palatino Linotype" w:hAnsi="Palatino Linotype"/>
          <w:lang w:val="fr-CA" w:eastAsia="fr-CA"/>
        </w:rPr>
        <w:t xml:space="preserve">de la compagnie. </w:t>
      </w:r>
      <w:r w:rsidR="00841B2A" w:rsidRPr="00423A67">
        <w:rPr>
          <w:rFonts w:ascii="Palatino Linotype" w:hAnsi="Palatino Linotype"/>
          <w:lang w:val="fr-CA" w:eastAsia="fr-CA"/>
        </w:rPr>
        <w:t xml:space="preserve">Il </w:t>
      </w:r>
      <w:r w:rsidR="002A67BD" w:rsidRPr="00423A67">
        <w:rPr>
          <w:rFonts w:ascii="Palatino Linotype" w:hAnsi="Palatino Linotype"/>
          <w:lang w:val="fr-CA" w:eastAsia="fr-CA"/>
        </w:rPr>
        <w:t>permettra d’avoir une vision structurée et harmonisée des systèmes d’informations qui supportent les principaux grands processus d’affaires de la compagnie.</w:t>
      </w:r>
    </w:p>
    <w:p w14:paraId="402F8BB1" w14:textId="546356BA" w:rsidR="000B4EE6" w:rsidRDefault="002A67BD" w:rsidP="1907397B">
      <w:pPr>
        <w:spacing w:line="276" w:lineRule="auto"/>
        <w:ind w:left="360"/>
        <w:jc w:val="both"/>
        <w:rPr>
          <w:rFonts w:ascii="Palatino Linotype" w:hAnsi="Palatino Linotype"/>
          <w:lang w:val="fr-CA" w:eastAsia="fr-CA"/>
        </w:rPr>
      </w:pPr>
      <w:r w:rsidRPr="00423A67">
        <w:rPr>
          <w:rFonts w:ascii="Palatino Linotype" w:hAnsi="Palatino Linotype"/>
          <w:lang w:val="fr-CA" w:eastAsia="fr-CA"/>
        </w:rPr>
        <w:t xml:space="preserve">De plus, il servira de modèle intégré, unifié et optimisé de l’ensemble des S.I, préparant </w:t>
      </w:r>
      <w:r w:rsidR="00210E57" w:rsidRPr="00423A67">
        <w:rPr>
          <w:rFonts w:ascii="Palatino Linotype" w:hAnsi="Palatino Linotype"/>
          <w:lang w:val="fr-CA" w:eastAsia="fr-CA"/>
        </w:rPr>
        <w:t xml:space="preserve">ainsi </w:t>
      </w:r>
      <w:r w:rsidR="003174F2">
        <w:rPr>
          <w:rFonts w:ascii="Palatino Linotype" w:hAnsi="Palatino Linotype"/>
          <w:lang w:val="fr-CA" w:eastAsia="fr-CA"/>
        </w:rPr>
        <w:t xml:space="preserve">d’éliminer </w:t>
      </w:r>
      <w:r w:rsidR="00BD275E">
        <w:rPr>
          <w:rFonts w:ascii="Palatino Linotype" w:hAnsi="Palatino Linotype"/>
          <w:lang w:val="fr-CA" w:eastAsia="fr-CA"/>
        </w:rPr>
        <w:t>la duplication des outils et par cette occasion de sauvegarder les coûts de maintenance de ces derniers.</w:t>
      </w:r>
    </w:p>
    <w:p w14:paraId="2BF8138B" w14:textId="4065CCD9" w:rsidR="00F1533E" w:rsidRPr="00423A67" w:rsidRDefault="00F1533E" w:rsidP="1907397B">
      <w:pPr>
        <w:spacing w:line="276" w:lineRule="auto"/>
        <w:ind w:left="360"/>
        <w:jc w:val="both"/>
        <w:rPr>
          <w:rFonts w:ascii="Palatino Linotype" w:hAnsi="Palatino Linotype"/>
          <w:lang w:val="fr-CA" w:eastAsia="fr-CA"/>
        </w:rPr>
      </w:pPr>
      <w:r>
        <w:rPr>
          <w:rFonts w:ascii="Palatino Linotype" w:hAnsi="Palatino Linotype"/>
          <w:lang w:val="fr-CA" w:eastAsia="fr-CA"/>
        </w:rPr>
        <w:t xml:space="preserve">Enfin, ce travail </w:t>
      </w:r>
      <w:r w:rsidR="005B3746">
        <w:rPr>
          <w:rFonts w:ascii="Palatino Linotype" w:hAnsi="Palatino Linotype"/>
          <w:lang w:val="fr-CA" w:eastAsia="fr-CA"/>
        </w:rPr>
        <w:t>pourra permettre de faciliter et d’optimiser la mise sur place d’un système de gestion intégré d’entreprise</w:t>
      </w:r>
      <w:r w:rsidR="00BD275E">
        <w:rPr>
          <w:rFonts w:ascii="Palatino Linotype" w:hAnsi="Palatino Linotype"/>
          <w:lang w:val="fr-CA" w:eastAsia="fr-CA"/>
        </w:rPr>
        <w:t>.</w:t>
      </w:r>
    </w:p>
    <w:p w14:paraId="22A39D01" w14:textId="77777777" w:rsidR="00D55B99" w:rsidRPr="00423A67" w:rsidRDefault="00D55B99">
      <w:pPr>
        <w:rPr>
          <w:rFonts w:ascii="Palatino Linotype" w:eastAsia="Times New Roman" w:hAnsi="Palatino Linotype" w:cs="Times New Roman"/>
          <w:b/>
          <w:bCs/>
          <w:color w:val="365F91"/>
          <w:sz w:val="28"/>
          <w:szCs w:val="28"/>
          <w:lang w:val="fr-CA" w:eastAsia="fr-CA"/>
        </w:rPr>
      </w:pPr>
      <w:r w:rsidRPr="00423A67">
        <w:rPr>
          <w:rFonts w:ascii="Palatino Linotype" w:hAnsi="Palatino Linotype"/>
          <w:lang w:val="fr-CA"/>
        </w:rPr>
        <w:br w:type="page"/>
      </w:r>
    </w:p>
    <w:p w14:paraId="17F5E914" w14:textId="26F1C75D" w:rsidR="00D55B99" w:rsidRPr="00423A67" w:rsidRDefault="00652CEE" w:rsidP="00D55B99">
      <w:pPr>
        <w:pStyle w:val="Titre1"/>
        <w:numPr>
          <w:ilvl w:val="0"/>
          <w:numId w:val="5"/>
        </w:numPr>
        <w:rPr>
          <w:rFonts w:ascii="Palatino Linotype" w:hAnsi="Palatino Linotype"/>
        </w:rPr>
      </w:pPr>
      <w:bookmarkStart w:id="85" w:name="_Toc511140747"/>
      <w:r w:rsidRPr="00423A67">
        <w:rPr>
          <w:rFonts w:ascii="Palatino Linotype" w:hAnsi="Palatino Linotype"/>
        </w:rPr>
        <w:lastRenderedPageBreak/>
        <w:t>Glossaire</w:t>
      </w:r>
      <w:bookmarkEnd w:id="83"/>
      <w:bookmarkEnd w:id="85"/>
    </w:p>
    <w:p w14:paraId="69CD3538" w14:textId="77777777" w:rsidR="00D55B99" w:rsidRPr="00423A67" w:rsidRDefault="00D55B99" w:rsidP="00D55B99">
      <w:pPr>
        <w:pStyle w:val="Bibliographie"/>
        <w:rPr>
          <w:rFonts w:ascii="Palatino Linotype" w:eastAsiaTheme="minorHAnsi" w:hAnsi="Palatino Linotype" w:cstheme="minorBidi"/>
          <w:sz w:val="22"/>
          <w:szCs w:val="22"/>
        </w:rPr>
      </w:pPr>
    </w:p>
    <w:p w14:paraId="312A9041" w14:textId="5873B3FF" w:rsidR="00D55B99" w:rsidRPr="00423A67" w:rsidRDefault="00D55B99" w:rsidP="00D55B99">
      <w:pPr>
        <w:pStyle w:val="Bibliographie"/>
        <w:rPr>
          <w:rFonts w:ascii="Palatino Linotype" w:hAnsi="Palatino Linotype"/>
          <w:sz w:val="22"/>
          <w:szCs w:val="22"/>
        </w:rPr>
      </w:pPr>
      <w:r w:rsidRPr="00423A67">
        <w:rPr>
          <w:rFonts w:ascii="Palatino Linotype" w:hAnsi="Palatino Linotype"/>
          <w:sz w:val="22"/>
          <w:szCs w:val="22"/>
        </w:rPr>
        <w:t>[Produit]</w:t>
      </w:r>
    </w:p>
    <w:p w14:paraId="31708D59" w14:textId="2C929D12" w:rsidR="00D55B99" w:rsidRDefault="00D55B99" w:rsidP="001F141B">
      <w:pPr>
        <w:pStyle w:val="Bibliographie"/>
        <w:ind w:left="720"/>
        <w:rPr>
          <w:rFonts w:ascii="Palatino Linotype" w:hAnsi="Palatino Linotype"/>
          <w:noProof/>
          <w:sz w:val="22"/>
          <w:szCs w:val="22"/>
        </w:rPr>
      </w:pPr>
      <w:r w:rsidRPr="00423A67">
        <w:rPr>
          <w:rFonts w:ascii="Palatino Linotype" w:hAnsi="Palatino Linotype"/>
          <w:sz w:val="22"/>
          <w:szCs w:val="22"/>
        </w:rPr>
        <w:t>Simulateur de vol, médical, ou autres types de simulateur</w:t>
      </w:r>
      <w:r w:rsidR="005A319C" w:rsidRPr="00423A67">
        <w:rPr>
          <w:rFonts w:ascii="Palatino Linotype" w:hAnsi="Palatino Linotype"/>
          <w:sz w:val="22"/>
          <w:szCs w:val="22"/>
        </w:rPr>
        <w:t xml:space="preserve"> militaires (Sonar, … )</w:t>
      </w:r>
      <w:r w:rsidRPr="00423A67">
        <w:rPr>
          <w:rFonts w:ascii="Palatino Linotype" w:hAnsi="Palatino Linotype"/>
          <w:sz w:val="22"/>
          <w:szCs w:val="22"/>
        </w:rPr>
        <w:t>.</w:t>
      </w:r>
      <w:r w:rsidRPr="00423A67">
        <w:rPr>
          <w:rFonts w:ascii="Palatino Linotype" w:hAnsi="Palatino Linotype"/>
        </w:rPr>
        <w:br/>
      </w:r>
      <w:r w:rsidRPr="00423A67">
        <w:rPr>
          <w:rFonts w:ascii="Palatino Linotype" w:hAnsi="Palatino Linotype"/>
          <w:noProof/>
          <w:sz w:val="22"/>
          <w:szCs w:val="22"/>
        </w:rPr>
        <w:t xml:space="preserve">Il s’agit d’un </w:t>
      </w:r>
      <w:r w:rsidR="00684AB4" w:rsidRPr="00423A67">
        <w:rPr>
          <w:rFonts w:ascii="Palatino Linotype" w:hAnsi="Palatino Linotype"/>
          <w:noProof/>
          <w:sz w:val="22"/>
          <w:szCs w:val="22"/>
        </w:rPr>
        <w:t>modèle</w:t>
      </w:r>
      <w:r w:rsidRPr="00423A67">
        <w:rPr>
          <w:rFonts w:ascii="Palatino Linotype" w:hAnsi="Palatino Linotype"/>
          <w:noProof/>
          <w:sz w:val="22"/>
          <w:szCs w:val="22"/>
        </w:rPr>
        <w:t xml:space="preserve"> de simulateur que la compagnie à l’habitude de produire à un « haut volume » et dont certaines composantes sont rendues génériques et ré-utilisables.</w:t>
      </w:r>
    </w:p>
    <w:p w14:paraId="47873C50" w14:textId="53CE6C2B" w:rsidR="007C2F12" w:rsidRPr="00727F7C" w:rsidRDefault="007C2F12" w:rsidP="007C2F12">
      <w:pPr>
        <w:pStyle w:val="Bibliographie"/>
        <w:rPr>
          <w:rFonts w:ascii="Palatino Linotype" w:hAnsi="Palatino Linotype"/>
          <w:sz w:val="22"/>
          <w:szCs w:val="22"/>
          <w:lang w:val="en-CA"/>
        </w:rPr>
      </w:pPr>
      <w:r w:rsidRPr="00727F7C">
        <w:rPr>
          <w:rFonts w:ascii="Palatino Linotype" w:hAnsi="Palatino Linotype"/>
          <w:sz w:val="22"/>
          <w:szCs w:val="22"/>
          <w:lang w:val="en-CA"/>
        </w:rPr>
        <w:t>[</w:t>
      </w:r>
      <w:r w:rsidR="008220AD" w:rsidRPr="00727F7C">
        <w:rPr>
          <w:rFonts w:ascii="Palatino Linotype" w:hAnsi="Palatino Linotype"/>
          <w:sz w:val="22"/>
          <w:szCs w:val="22"/>
          <w:lang w:val="en-CA"/>
        </w:rPr>
        <w:t>VSIM</w:t>
      </w:r>
      <w:r w:rsidRPr="00727F7C">
        <w:rPr>
          <w:rFonts w:ascii="Palatino Linotype" w:hAnsi="Palatino Linotype"/>
          <w:sz w:val="22"/>
          <w:szCs w:val="22"/>
          <w:lang w:val="en-CA"/>
        </w:rPr>
        <w:t>]</w:t>
      </w:r>
    </w:p>
    <w:p w14:paraId="2A21B3B0" w14:textId="46BEA113" w:rsidR="007C2F12" w:rsidRPr="00727F7C" w:rsidRDefault="008220AD" w:rsidP="007C2F12">
      <w:pPr>
        <w:pStyle w:val="Bibliographie"/>
        <w:ind w:left="720"/>
        <w:rPr>
          <w:rFonts w:ascii="Palatino Linotype" w:hAnsi="Palatino Linotype"/>
          <w:sz w:val="22"/>
          <w:szCs w:val="22"/>
          <w:lang w:val="en-CA"/>
        </w:rPr>
      </w:pPr>
      <w:r w:rsidRPr="00727F7C">
        <w:rPr>
          <w:rFonts w:ascii="Palatino Linotype" w:hAnsi="Palatino Linotype"/>
          <w:sz w:val="22"/>
          <w:szCs w:val="22"/>
          <w:lang w:val="en-CA"/>
        </w:rPr>
        <w:t xml:space="preserve">Virtual simulator </w:t>
      </w:r>
      <w:r w:rsidR="007C2F12" w:rsidRPr="00727F7C">
        <w:rPr>
          <w:rFonts w:ascii="Palatino Linotype" w:hAnsi="Palatino Linotype"/>
          <w:sz w:val="22"/>
          <w:szCs w:val="22"/>
          <w:lang w:val="en-CA"/>
        </w:rPr>
        <w:t>procedures trainer</w:t>
      </w:r>
      <w:r w:rsidR="007F1167" w:rsidRPr="00727F7C">
        <w:rPr>
          <w:rFonts w:ascii="Palatino Linotype" w:hAnsi="Palatino Linotype"/>
          <w:sz w:val="22"/>
          <w:szCs w:val="22"/>
          <w:lang w:val="en-CA"/>
        </w:rPr>
        <w:t>.</w:t>
      </w:r>
    </w:p>
    <w:p w14:paraId="0E6C349C" w14:textId="63E64027" w:rsidR="007C2F12" w:rsidRPr="008220AD" w:rsidRDefault="007C2F12" w:rsidP="007C2F12">
      <w:pPr>
        <w:pStyle w:val="Bibliographie"/>
        <w:rPr>
          <w:rFonts w:ascii="Palatino Linotype" w:hAnsi="Palatino Linotype"/>
          <w:sz w:val="22"/>
          <w:szCs w:val="22"/>
          <w:lang w:val="en-CA"/>
        </w:rPr>
      </w:pPr>
      <w:r w:rsidRPr="008220AD">
        <w:rPr>
          <w:rFonts w:ascii="Palatino Linotype" w:hAnsi="Palatino Linotype"/>
          <w:sz w:val="22"/>
          <w:szCs w:val="22"/>
          <w:lang w:val="en-CA"/>
        </w:rPr>
        <w:t>[</w:t>
      </w:r>
      <w:r w:rsidRPr="008220AD">
        <w:rPr>
          <w:rFonts w:ascii="Palatino Linotype" w:hAnsi="Palatino Linotype"/>
          <w:sz w:val="22"/>
          <w:szCs w:val="22"/>
          <w:lang w:val="en-CA"/>
        </w:rPr>
        <w:t>VMT</w:t>
      </w:r>
      <w:r w:rsidRPr="008220AD">
        <w:rPr>
          <w:rFonts w:ascii="Palatino Linotype" w:hAnsi="Palatino Linotype"/>
          <w:sz w:val="22"/>
          <w:szCs w:val="22"/>
          <w:lang w:val="en-CA"/>
        </w:rPr>
        <w:t>]</w:t>
      </w:r>
    </w:p>
    <w:p w14:paraId="682B09E7" w14:textId="4889788A" w:rsidR="007C2F12" w:rsidRPr="008220AD" w:rsidRDefault="007C2F12" w:rsidP="007C2F12">
      <w:pPr>
        <w:pStyle w:val="Bibliographie"/>
        <w:ind w:left="720"/>
        <w:rPr>
          <w:rFonts w:ascii="Palatino Linotype" w:hAnsi="Palatino Linotype"/>
          <w:noProof/>
          <w:sz w:val="22"/>
          <w:szCs w:val="22"/>
          <w:lang w:val="en-CA"/>
        </w:rPr>
      </w:pPr>
      <w:r w:rsidRPr="008220AD">
        <w:rPr>
          <w:rFonts w:ascii="Palatino Linotype" w:hAnsi="Palatino Linotype"/>
          <w:sz w:val="22"/>
          <w:szCs w:val="22"/>
          <w:lang w:val="en-CA"/>
        </w:rPr>
        <w:t>Virtual maintenance trainer</w:t>
      </w:r>
      <w:r w:rsidR="007F1167">
        <w:rPr>
          <w:rFonts w:ascii="Palatino Linotype" w:hAnsi="Palatino Linotype"/>
          <w:sz w:val="22"/>
          <w:szCs w:val="22"/>
          <w:lang w:val="en-CA"/>
        </w:rPr>
        <w:t>.</w:t>
      </w:r>
    </w:p>
    <w:p w14:paraId="144BFC70" w14:textId="77777777" w:rsidR="007C2F12" w:rsidRPr="00423A67" w:rsidRDefault="007C2F12" w:rsidP="007C2F12">
      <w:pPr>
        <w:pStyle w:val="Bibliographie"/>
        <w:rPr>
          <w:rFonts w:ascii="Palatino Linotype" w:hAnsi="Palatino Linotype"/>
          <w:sz w:val="22"/>
          <w:szCs w:val="22"/>
        </w:rPr>
      </w:pPr>
      <w:r w:rsidRPr="00423A67">
        <w:rPr>
          <w:rFonts w:ascii="Palatino Linotype" w:hAnsi="Palatino Linotype"/>
          <w:sz w:val="22"/>
          <w:szCs w:val="22"/>
        </w:rPr>
        <w:t>[</w:t>
      </w:r>
      <w:r>
        <w:rPr>
          <w:rFonts w:ascii="Palatino Linotype" w:hAnsi="Palatino Linotype"/>
          <w:sz w:val="22"/>
          <w:szCs w:val="22"/>
        </w:rPr>
        <w:t>IPT</w:t>
      </w:r>
      <w:r w:rsidRPr="00423A67">
        <w:rPr>
          <w:rFonts w:ascii="Palatino Linotype" w:hAnsi="Palatino Linotype"/>
          <w:sz w:val="22"/>
          <w:szCs w:val="22"/>
        </w:rPr>
        <w:t>]</w:t>
      </w:r>
    </w:p>
    <w:p w14:paraId="0FA09468" w14:textId="6257F210" w:rsidR="007C2F12" w:rsidRPr="00836472" w:rsidRDefault="007C2F12" w:rsidP="00836472">
      <w:pPr>
        <w:pStyle w:val="Bibliographie"/>
        <w:ind w:left="720"/>
        <w:rPr>
          <w:rFonts w:ascii="Palatino Linotype" w:hAnsi="Palatino Linotype"/>
          <w:noProof/>
          <w:sz w:val="22"/>
          <w:szCs w:val="22"/>
        </w:rPr>
      </w:pPr>
      <w:r w:rsidRPr="007C2F12">
        <w:rPr>
          <w:rFonts w:ascii="Palatino Linotype" w:hAnsi="Palatino Linotype"/>
          <w:sz w:val="22"/>
          <w:szCs w:val="22"/>
        </w:rPr>
        <w:t xml:space="preserve">Integrated </w:t>
      </w:r>
      <w:proofErr w:type="spellStart"/>
      <w:r w:rsidRPr="007C2F12">
        <w:rPr>
          <w:rFonts w:ascii="Palatino Linotype" w:hAnsi="Palatino Linotype"/>
          <w:sz w:val="22"/>
          <w:szCs w:val="22"/>
        </w:rPr>
        <w:t>procedures</w:t>
      </w:r>
      <w:proofErr w:type="spellEnd"/>
      <w:r w:rsidRPr="007C2F12">
        <w:rPr>
          <w:rFonts w:ascii="Palatino Linotype" w:hAnsi="Palatino Linotype"/>
          <w:sz w:val="22"/>
          <w:szCs w:val="22"/>
        </w:rPr>
        <w:t xml:space="preserve"> trainer</w:t>
      </w:r>
      <w:r w:rsidR="007F1167">
        <w:rPr>
          <w:rFonts w:ascii="Palatino Linotype" w:hAnsi="Palatino Linotype"/>
          <w:sz w:val="22"/>
          <w:szCs w:val="22"/>
        </w:rPr>
        <w:t>.</w:t>
      </w:r>
    </w:p>
    <w:p w14:paraId="24B1D706" w14:textId="01A71E14" w:rsidR="00D55B99" w:rsidRPr="00423A67" w:rsidRDefault="00D55B99" w:rsidP="00D55B99">
      <w:pPr>
        <w:pStyle w:val="Bibliographie"/>
        <w:rPr>
          <w:rFonts w:ascii="Palatino Linotype" w:hAnsi="Palatino Linotype"/>
          <w:sz w:val="22"/>
          <w:szCs w:val="22"/>
        </w:rPr>
      </w:pPr>
      <w:r w:rsidRPr="00423A67">
        <w:rPr>
          <w:rFonts w:ascii="Palatino Linotype" w:hAnsi="Palatino Linotype"/>
          <w:sz w:val="22"/>
          <w:szCs w:val="22"/>
        </w:rPr>
        <w:t>[</w:t>
      </w:r>
      <w:r w:rsidR="00DB63FA" w:rsidRPr="00423A67">
        <w:rPr>
          <w:rFonts w:ascii="Palatino Linotype" w:hAnsi="Palatino Linotype"/>
          <w:sz w:val="22"/>
          <w:szCs w:val="22"/>
        </w:rPr>
        <w:t>S.I</w:t>
      </w:r>
      <w:r w:rsidRPr="00423A67">
        <w:rPr>
          <w:rFonts w:ascii="Palatino Linotype" w:hAnsi="Palatino Linotype"/>
          <w:sz w:val="22"/>
          <w:szCs w:val="22"/>
        </w:rPr>
        <w:t>]</w:t>
      </w:r>
    </w:p>
    <w:p w14:paraId="17880D52" w14:textId="740E9C17" w:rsidR="00FB4730" w:rsidRPr="00423A67" w:rsidRDefault="00DB63FA" w:rsidP="00FB4730">
      <w:pPr>
        <w:pStyle w:val="Bibliographie"/>
        <w:ind w:left="720"/>
        <w:rPr>
          <w:rFonts w:ascii="Palatino Linotype" w:hAnsi="Palatino Linotype"/>
          <w:noProof/>
          <w:sz w:val="22"/>
          <w:szCs w:val="22"/>
        </w:rPr>
      </w:pPr>
      <w:r w:rsidRPr="00423A67">
        <w:rPr>
          <w:rFonts w:ascii="Palatino Linotype" w:hAnsi="Palatino Linotype"/>
          <w:sz w:val="22"/>
          <w:szCs w:val="22"/>
        </w:rPr>
        <w:t>Système d’information</w:t>
      </w:r>
      <w:r w:rsidR="00D55B99" w:rsidRPr="00423A67">
        <w:rPr>
          <w:rFonts w:ascii="Palatino Linotype" w:hAnsi="Palatino Linotype"/>
          <w:sz w:val="22"/>
          <w:szCs w:val="22"/>
        </w:rPr>
        <w:t>.</w:t>
      </w:r>
    </w:p>
    <w:p w14:paraId="5973D2F6" w14:textId="4C7FFBA6" w:rsidR="00FB4730" w:rsidRPr="00423A67" w:rsidRDefault="00FB4730" w:rsidP="00FB4730">
      <w:pPr>
        <w:pStyle w:val="Bibliographie"/>
        <w:rPr>
          <w:rFonts w:ascii="Palatino Linotype" w:hAnsi="Palatino Linotype"/>
          <w:sz w:val="22"/>
          <w:szCs w:val="22"/>
        </w:rPr>
      </w:pPr>
      <w:r w:rsidRPr="00423A67">
        <w:rPr>
          <w:rFonts w:ascii="Palatino Linotype" w:hAnsi="Palatino Linotype"/>
          <w:sz w:val="22"/>
          <w:szCs w:val="22"/>
        </w:rPr>
        <w:t>[I.O.T]</w:t>
      </w:r>
    </w:p>
    <w:p w14:paraId="2626B13A" w14:textId="217F8128" w:rsidR="00532288" w:rsidRPr="00727F7C" w:rsidRDefault="00FB4730" w:rsidP="00727F7C">
      <w:pPr>
        <w:pStyle w:val="Bibliographie"/>
        <w:ind w:left="720"/>
        <w:rPr>
          <w:rFonts w:ascii="Palatino Linotype" w:hAnsi="Palatino Linotype"/>
        </w:rPr>
      </w:pPr>
      <w:r w:rsidRPr="00423A67">
        <w:rPr>
          <w:rFonts w:ascii="Palatino Linotype" w:hAnsi="Palatino Linotype"/>
          <w:sz w:val="22"/>
          <w:szCs w:val="22"/>
          <w:lang w:val="en-US"/>
        </w:rPr>
        <w:t>Internet Of things.</w:t>
      </w:r>
    </w:p>
    <w:p w14:paraId="44655E1D" w14:textId="77777777" w:rsidR="00973603" w:rsidRPr="00423A67" w:rsidRDefault="00973603" w:rsidP="00AE2930">
      <w:pPr>
        <w:pStyle w:val="Titre1"/>
        <w:numPr>
          <w:ilvl w:val="0"/>
          <w:numId w:val="5"/>
        </w:numPr>
        <w:rPr>
          <w:rFonts w:ascii="Palatino Linotype" w:hAnsi="Palatino Linotype"/>
        </w:rPr>
      </w:pPr>
      <w:bookmarkStart w:id="86" w:name="_Toc511140748"/>
      <w:r w:rsidRPr="00423A67">
        <w:rPr>
          <w:rFonts w:ascii="Palatino Linotype" w:hAnsi="Palatino Linotype"/>
        </w:rPr>
        <w:t>Références</w:t>
      </w:r>
      <w:bookmarkEnd w:id="86"/>
    </w:p>
    <w:p w14:paraId="15AFB2BC" w14:textId="42256484" w:rsidR="00CF6D81" w:rsidRPr="00423A67" w:rsidRDefault="00CF6D81" w:rsidP="00CF6D81">
      <w:pPr>
        <w:pStyle w:val="Bibliographie"/>
        <w:rPr>
          <w:rFonts w:ascii="Palatino Linotype" w:hAnsi="Palatino Linotype"/>
        </w:rPr>
      </w:pPr>
    </w:p>
    <w:p w14:paraId="46C9CCA8" w14:textId="63DB399B" w:rsidR="00651CD9" w:rsidRPr="00423A67" w:rsidRDefault="00745C01" w:rsidP="00651CD9">
      <w:pPr>
        <w:pStyle w:val="Bibliographie"/>
        <w:rPr>
          <w:rFonts w:ascii="Palatino Linotype" w:hAnsi="Palatino Linotype"/>
          <w:sz w:val="22"/>
          <w:szCs w:val="22"/>
        </w:rPr>
      </w:pPr>
      <w:r w:rsidRPr="00423A67">
        <w:rPr>
          <w:rFonts w:ascii="Palatino Linotype" w:hAnsi="Palatino Linotype"/>
          <w:sz w:val="22"/>
          <w:szCs w:val="22"/>
        </w:rPr>
        <w:t xml:space="preserve"> </w:t>
      </w:r>
      <w:r w:rsidR="00651CD9" w:rsidRPr="00423A67">
        <w:rPr>
          <w:rFonts w:ascii="Palatino Linotype" w:hAnsi="Palatino Linotype"/>
          <w:sz w:val="22"/>
          <w:szCs w:val="22"/>
        </w:rPr>
        <w:t>[INF 755]</w:t>
      </w:r>
    </w:p>
    <w:p w14:paraId="3E2D6207" w14:textId="673C8F77" w:rsidR="00E33280" w:rsidRPr="009D5A06" w:rsidRDefault="00651CD9" w:rsidP="009D5A06">
      <w:pPr>
        <w:pStyle w:val="Bibliographie"/>
        <w:ind w:left="720"/>
        <w:rPr>
          <w:rFonts w:ascii="Palatino Linotype" w:hAnsi="Palatino Linotype"/>
          <w:noProof/>
          <w:sz w:val="22"/>
          <w:szCs w:val="22"/>
        </w:rPr>
      </w:pPr>
      <w:r w:rsidRPr="00423A67">
        <w:rPr>
          <w:rFonts w:ascii="Palatino Linotype" w:hAnsi="Palatino Linotype"/>
          <w:sz w:val="22"/>
          <w:szCs w:val="22"/>
        </w:rPr>
        <w:t>Notes du cours INF 755 Méthodes d’analyse et de conception</w:t>
      </w:r>
      <w:r w:rsidRPr="00423A67">
        <w:rPr>
          <w:rFonts w:ascii="Palatino Linotype" w:hAnsi="Palatino Linotype"/>
        </w:rPr>
        <w:br/>
      </w:r>
      <w:r w:rsidRPr="00423A67">
        <w:rPr>
          <w:rFonts w:ascii="Palatino Linotype" w:hAnsi="Palatino Linotype"/>
          <w:noProof/>
          <w:sz w:val="22"/>
          <w:szCs w:val="22"/>
        </w:rPr>
        <w:t>Département d’informatique, Faculté des sciences, Université de Sherbrooke,</w:t>
      </w:r>
      <w:r w:rsidRPr="00423A67">
        <w:rPr>
          <w:rFonts w:ascii="Palatino Linotype" w:hAnsi="Palatino Linotype"/>
        </w:rPr>
        <w:br/>
      </w:r>
      <w:r w:rsidRPr="00423A67">
        <w:rPr>
          <w:rFonts w:ascii="Palatino Linotype" w:hAnsi="Palatino Linotype"/>
          <w:noProof/>
          <w:sz w:val="22"/>
          <w:szCs w:val="22"/>
        </w:rPr>
        <w:t>Sherbrooke (QC), Canada, janvier 2018.</w:t>
      </w:r>
    </w:p>
    <w:p w14:paraId="6C3DE804" w14:textId="77777777" w:rsidR="00745C01" w:rsidRPr="00423A67" w:rsidRDefault="00745C01" w:rsidP="00745C01">
      <w:pPr>
        <w:pStyle w:val="Bibliographie"/>
        <w:rPr>
          <w:rFonts w:ascii="Palatino Linotype" w:hAnsi="Palatino Linotype"/>
          <w:sz w:val="22"/>
          <w:szCs w:val="22"/>
        </w:rPr>
      </w:pPr>
      <w:r w:rsidRPr="00423A67">
        <w:rPr>
          <w:rFonts w:ascii="Palatino Linotype" w:hAnsi="Palatino Linotype"/>
          <w:sz w:val="22"/>
          <w:szCs w:val="22"/>
        </w:rPr>
        <w:t>[V de M (exemple)]</w:t>
      </w:r>
    </w:p>
    <w:p w14:paraId="6D11E642" w14:textId="63AF5CAB" w:rsidR="00E33280" w:rsidRPr="009D5A06" w:rsidRDefault="00745C01" w:rsidP="009D5A06">
      <w:pPr>
        <w:pStyle w:val="Bibliographie"/>
        <w:ind w:left="720"/>
        <w:rPr>
          <w:rFonts w:ascii="Palatino Linotype" w:hAnsi="Palatino Linotype"/>
          <w:noProof/>
          <w:sz w:val="22"/>
          <w:szCs w:val="22"/>
        </w:rPr>
      </w:pPr>
      <w:r w:rsidRPr="00423A67">
        <w:rPr>
          <w:rFonts w:ascii="Palatino Linotype" w:hAnsi="Palatino Linotype"/>
          <w:sz w:val="22"/>
          <w:szCs w:val="22"/>
        </w:rPr>
        <w:t>Architecture de systèmes d’information Ville de Montréal</w:t>
      </w:r>
      <w:r w:rsidRPr="00423A67">
        <w:rPr>
          <w:rFonts w:ascii="Palatino Linotype" w:hAnsi="Palatino Linotype"/>
        </w:rPr>
        <w:br/>
      </w:r>
      <w:r w:rsidRPr="00423A67">
        <w:rPr>
          <w:rFonts w:ascii="Palatino Linotype" w:hAnsi="Palatino Linotype"/>
          <w:noProof/>
          <w:sz w:val="22"/>
          <w:szCs w:val="22"/>
        </w:rPr>
        <w:t>Département d’informatique, Faculté des sciences, Université de Sherbrooke,</w:t>
      </w:r>
      <w:r w:rsidRPr="00423A67">
        <w:rPr>
          <w:rFonts w:ascii="Palatino Linotype" w:hAnsi="Palatino Linotype"/>
        </w:rPr>
        <w:br/>
      </w:r>
      <w:r w:rsidRPr="00423A67">
        <w:rPr>
          <w:rFonts w:ascii="Palatino Linotype" w:hAnsi="Palatino Linotype"/>
          <w:noProof/>
          <w:sz w:val="22"/>
          <w:szCs w:val="22"/>
        </w:rPr>
        <w:t>Sherbrooke (QC), Canada, janvier 2018.</w:t>
      </w:r>
    </w:p>
    <w:p w14:paraId="6A803867" w14:textId="0E23746A" w:rsidR="007456F4" w:rsidRPr="00FB00FB" w:rsidRDefault="007456F4" w:rsidP="007456F4">
      <w:pPr>
        <w:rPr>
          <w:rFonts w:ascii="Palatino Linotype" w:hAnsi="Palatino Linotype"/>
          <w:lang w:val="fr-CA" w:eastAsia="fr-CA"/>
        </w:rPr>
      </w:pPr>
      <w:r w:rsidRPr="00FB00FB">
        <w:rPr>
          <w:rFonts w:ascii="Palatino Linotype" w:hAnsi="Palatino Linotype"/>
          <w:lang w:val="fr-CA"/>
        </w:rPr>
        <w:t>[Site</w:t>
      </w:r>
      <w:r w:rsidR="003445EF" w:rsidRPr="00FB00FB">
        <w:rPr>
          <w:rFonts w:ascii="Palatino Linotype" w:hAnsi="Palatino Linotype"/>
          <w:lang w:val="fr-CA"/>
        </w:rPr>
        <w:t>s</w:t>
      </w:r>
      <w:r w:rsidRPr="00FB00FB">
        <w:rPr>
          <w:rFonts w:ascii="Palatino Linotype" w:hAnsi="Palatino Linotype"/>
          <w:lang w:val="fr-CA"/>
        </w:rPr>
        <w:t xml:space="preserve"> Web]</w:t>
      </w:r>
    </w:p>
    <w:p w14:paraId="6E5DF9A0" w14:textId="5EFD7868" w:rsidR="00EB617A" w:rsidRDefault="00EB617A" w:rsidP="00EB617A">
      <w:pPr>
        <w:rPr>
          <w:rFonts w:ascii="Palatino Linotype" w:hAnsi="Palatino Linotype"/>
          <w:lang w:val="fr-CA" w:eastAsia="fr-CA"/>
        </w:rPr>
      </w:pPr>
      <w:r>
        <w:rPr>
          <w:rFonts w:ascii="Palatino Linotype" w:hAnsi="Palatino Linotype"/>
          <w:lang w:val="fr-CA" w:eastAsia="fr-CA"/>
        </w:rPr>
        <w:tab/>
      </w:r>
      <w:hyperlink r:id="rId23" w:history="1">
        <w:r w:rsidRPr="00DF6F03">
          <w:rPr>
            <w:rStyle w:val="Lienhypertexte"/>
            <w:rFonts w:ascii="Palatino Linotype" w:hAnsi="Palatino Linotype"/>
            <w:lang w:val="fr-CA" w:eastAsia="fr-CA"/>
          </w:rPr>
          <w:t>www.cae.com</w:t>
        </w:r>
      </w:hyperlink>
    </w:p>
    <w:p w14:paraId="3D012238" w14:textId="4BB3021C" w:rsidR="00EB617A" w:rsidRPr="00EB617A" w:rsidRDefault="00EB617A" w:rsidP="00EB617A">
      <w:pPr>
        <w:rPr>
          <w:rFonts w:ascii="Palatino Linotype" w:hAnsi="Palatino Linotype"/>
          <w:lang w:val="fr-CA" w:eastAsia="fr-CA"/>
        </w:rPr>
      </w:pPr>
      <w:r>
        <w:rPr>
          <w:rFonts w:ascii="Palatino Linotype" w:hAnsi="Palatino Linotype"/>
          <w:lang w:val="fr-CA" w:eastAsia="fr-CA"/>
        </w:rPr>
        <w:tab/>
      </w:r>
      <w:hyperlink r:id="rId24" w:history="1">
        <w:r w:rsidRPr="00423A67">
          <w:rPr>
            <w:rStyle w:val="Lienhypertexte"/>
            <w:rFonts w:ascii="Palatino Linotype" w:hAnsi="Palatino Linotype"/>
            <w:lang w:val="fr-CA" w:eastAsia="fr-CA"/>
          </w:rPr>
          <w:t>http://www.larousse.fr/dictionnaires/francais</w:t>
        </w:r>
      </w:hyperlink>
    </w:p>
    <w:p w14:paraId="28454C16" w14:textId="381EA96B" w:rsidR="00B56113" w:rsidRPr="00B56113" w:rsidRDefault="008A07B1" w:rsidP="00B56113">
      <w:pPr>
        <w:rPr>
          <w:rFonts w:ascii="Palatino Linotype" w:hAnsi="Palatino Linotype"/>
          <w:color w:val="0563C1" w:themeColor="hyperlink"/>
          <w:u w:val="single"/>
          <w:lang w:val="fr-CA" w:eastAsia="fr-CA"/>
        </w:rPr>
      </w:pPr>
      <w:r w:rsidRPr="00423A67">
        <w:rPr>
          <w:rFonts w:ascii="Palatino Linotype" w:hAnsi="Palatino Linotype"/>
          <w:lang w:val="fr-CA" w:eastAsia="fr-CA"/>
        </w:rPr>
        <w:tab/>
      </w:r>
      <w:hyperlink r:id="rId25" w:history="1">
        <w:r w:rsidRPr="00423A67">
          <w:rPr>
            <w:rStyle w:val="Lienhypertexte"/>
            <w:rFonts w:ascii="Palatino Linotype" w:hAnsi="Palatino Linotype"/>
            <w:lang w:val="fr-CA" w:eastAsia="fr-CA"/>
          </w:rPr>
          <w:t>https://cours-informatique-gratuit.fr/dictionnaire</w:t>
        </w:r>
      </w:hyperlink>
    </w:p>
    <w:p w14:paraId="4BBCCC4D" w14:textId="60830027" w:rsidR="00B56113" w:rsidRPr="00FF59F5" w:rsidRDefault="00B56113" w:rsidP="00B56113">
      <w:pPr>
        <w:pStyle w:val="Titre1"/>
        <w:numPr>
          <w:ilvl w:val="0"/>
          <w:numId w:val="5"/>
        </w:numPr>
        <w:rPr>
          <w:rFonts w:ascii="Palatino Linotype" w:hAnsi="Palatino Linotype"/>
        </w:rPr>
      </w:pPr>
      <w:bookmarkStart w:id="87" w:name="_Toc511140749"/>
      <w:r w:rsidRPr="00FF59F5">
        <w:rPr>
          <w:rFonts w:ascii="Palatino Linotype" w:hAnsi="Palatino Linotype"/>
        </w:rPr>
        <w:t>ANNEXE</w:t>
      </w:r>
      <w:bookmarkEnd w:id="87"/>
    </w:p>
    <w:p w14:paraId="47BF333A" w14:textId="4F8C03AB" w:rsidR="009D5A06" w:rsidRDefault="009D5A06" w:rsidP="00FF2DE4">
      <w:pPr>
        <w:ind w:left="720"/>
        <w:rPr>
          <w:rFonts w:ascii="Palatino Linotype" w:hAnsi="Palatino Linotype"/>
          <w:lang w:val="fr-CA" w:eastAsia="fr-CA"/>
        </w:rPr>
      </w:pPr>
      <w:r w:rsidRPr="00D04C72">
        <w:rPr>
          <w:rFonts w:ascii="Palatino Linotype" w:hAnsi="Palatino Linotype"/>
          <w:b/>
          <w:lang w:val="fr-CA" w:eastAsia="fr-CA"/>
        </w:rPr>
        <w:t xml:space="preserve">ARCHITECTURE </w:t>
      </w:r>
      <w:proofErr w:type="spellStart"/>
      <w:r w:rsidRPr="00D04C72">
        <w:rPr>
          <w:rFonts w:ascii="Palatino Linotype" w:hAnsi="Palatino Linotype"/>
          <w:b/>
          <w:lang w:val="fr-CA" w:eastAsia="fr-CA"/>
        </w:rPr>
        <w:t>CIBLE.xlx</w:t>
      </w:r>
      <w:proofErr w:type="spellEnd"/>
      <w:r w:rsidRPr="009D5A06">
        <w:rPr>
          <w:rFonts w:ascii="Palatino Linotype" w:hAnsi="Palatino Linotype"/>
          <w:lang w:val="fr-CA" w:eastAsia="fr-CA"/>
        </w:rPr>
        <w:t xml:space="preserve"> : </w:t>
      </w:r>
      <w:r w:rsidR="00D04C72">
        <w:rPr>
          <w:rFonts w:ascii="Palatino Linotype" w:hAnsi="Palatino Linotype"/>
          <w:lang w:val="fr-CA" w:eastAsia="fr-CA"/>
        </w:rPr>
        <w:t>S</w:t>
      </w:r>
      <w:r w:rsidRPr="009D5A06">
        <w:rPr>
          <w:rFonts w:ascii="Palatino Linotype" w:hAnsi="Palatino Linotype"/>
          <w:lang w:val="fr-CA" w:eastAsia="fr-CA"/>
        </w:rPr>
        <w:t>ource de l’</w:t>
      </w:r>
      <w:r>
        <w:rPr>
          <w:rFonts w:ascii="Palatino Linotype" w:hAnsi="Palatino Linotype"/>
          <w:lang w:val="fr-CA" w:eastAsia="fr-CA"/>
        </w:rPr>
        <w:t>architecture cible</w:t>
      </w:r>
      <w:r w:rsidR="00D04C72">
        <w:rPr>
          <w:rFonts w:ascii="Palatino Linotype" w:hAnsi="Palatino Linotype"/>
          <w:lang w:val="fr-CA" w:eastAsia="fr-CA"/>
        </w:rPr>
        <w:t xml:space="preserve"> et description des entités</w:t>
      </w:r>
    </w:p>
    <w:p w14:paraId="2E6E0948" w14:textId="77777777" w:rsidR="009D5A06" w:rsidRDefault="009D5A06" w:rsidP="00CE29DB">
      <w:pPr>
        <w:rPr>
          <w:rFonts w:ascii="Palatino Linotype" w:hAnsi="Palatino Linotype"/>
          <w:lang w:val="fr-CA" w:eastAsia="fr-CA"/>
        </w:rPr>
      </w:pPr>
      <w:r>
        <w:rPr>
          <w:rFonts w:ascii="Palatino Linotype" w:hAnsi="Palatino Linotype"/>
          <w:lang w:val="fr-CA" w:eastAsia="fr-CA"/>
        </w:rPr>
        <w:tab/>
      </w:r>
      <w:r w:rsidRPr="00D04C72">
        <w:rPr>
          <w:rFonts w:ascii="Palatino Linotype" w:hAnsi="Palatino Linotype"/>
          <w:b/>
          <w:lang w:val="fr-CA" w:eastAsia="fr-CA"/>
        </w:rPr>
        <w:t>BPMN.png</w:t>
      </w:r>
      <w:r>
        <w:rPr>
          <w:rFonts w:ascii="Palatino Linotype" w:hAnsi="Palatino Linotype"/>
          <w:lang w:val="fr-CA" w:eastAsia="fr-CA"/>
        </w:rPr>
        <w:t> : Fichier du BPMN</w:t>
      </w:r>
    </w:p>
    <w:p w14:paraId="1CA9C87D" w14:textId="3B55744B" w:rsidR="00B56113" w:rsidRPr="009D5A06" w:rsidRDefault="009D5A06" w:rsidP="00CE29DB">
      <w:pPr>
        <w:rPr>
          <w:rFonts w:ascii="Palatino Linotype" w:hAnsi="Palatino Linotype"/>
          <w:lang w:val="fr-CA" w:eastAsia="fr-CA"/>
        </w:rPr>
      </w:pPr>
      <w:r>
        <w:rPr>
          <w:rFonts w:ascii="Palatino Linotype" w:hAnsi="Palatino Linotype"/>
          <w:lang w:val="fr-CA" w:eastAsia="fr-CA"/>
        </w:rPr>
        <w:tab/>
      </w:r>
      <w:r w:rsidRPr="00D04C72">
        <w:rPr>
          <w:rFonts w:ascii="Palatino Linotype" w:hAnsi="Palatino Linotype"/>
          <w:b/>
          <w:lang w:val="fr-CA" w:eastAsia="fr-CA"/>
        </w:rPr>
        <w:t>MCD.png</w:t>
      </w:r>
      <w:r>
        <w:rPr>
          <w:rFonts w:ascii="Palatino Linotype" w:hAnsi="Palatino Linotype"/>
          <w:lang w:val="fr-CA" w:eastAsia="fr-CA"/>
        </w:rPr>
        <w:t> : Fichier source du MCD</w:t>
      </w:r>
      <w:r w:rsidRPr="009D5A06">
        <w:rPr>
          <w:rFonts w:ascii="Palatino Linotype" w:hAnsi="Palatino Linotype"/>
          <w:lang w:val="fr-CA" w:eastAsia="fr-CA"/>
        </w:rPr>
        <w:t xml:space="preserve"> </w:t>
      </w:r>
    </w:p>
    <w:sectPr w:rsidR="00B56113" w:rsidRPr="009D5A06" w:rsidSect="00FD1251">
      <w:pgSz w:w="12240" w:h="15840"/>
      <w:pgMar w:top="1440" w:right="1440" w:bottom="1440" w:left="1440" w:header="720" w:footer="54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D1FA49" w14:textId="77777777" w:rsidR="00B56113" w:rsidRDefault="00B56113" w:rsidP="00DE0158">
      <w:pPr>
        <w:spacing w:after="0" w:line="240" w:lineRule="auto"/>
      </w:pPr>
      <w:r>
        <w:separator/>
      </w:r>
    </w:p>
  </w:endnote>
  <w:endnote w:type="continuationSeparator" w:id="0">
    <w:p w14:paraId="6A99318D" w14:textId="77777777" w:rsidR="00B56113" w:rsidRDefault="00B56113" w:rsidP="00DE0158">
      <w:pPr>
        <w:spacing w:after="0" w:line="240" w:lineRule="auto"/>
      </w:pPr>
      <w:r>
        <w:continuationSeparator/>
      </w:r>
    </w:p>
  </w:endnote>
  <w:endnote w:type="continuationNotice" w:id="1">
    <w:p w14:paraId="6230F984" w14:textId="77777777" w:rsidR="00B56113" w:rsidRDefault="00B5611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Yu Gothic Light">
    <w:charset w:val="80"/>
    <w:family w:val="swiss"/>
    <w:pitch w:val="variable"/>
    <w:sig w:usb0="E00002FF" w:usb1="2AC7FDFF" w:usb2="00000016" w:usb3="00000000" w:csb0="0002009F" w:csb1="00000000"/>
  </w:font>
  <w:font w:name="Palatino">
    <w:panose1 w:val="00000000000000000000"/>
    <w:charset w:val="00"/>
    <w:family w:val="roman"/>
    <w:notTrueType/>
    <w:pitch w:val="variable"/>
    <w:sig w:usb0="00000003" w:usb1="00000000" w:usb2="00000000" w:usb3="00000000" w:csb0="00000001" w:csb1="00000000"/>
  </w:font>
  <w:font w:name="Yu Mincho">
    <w:charset w:val="80"/>
    <w:family w:val="roman"/>
    <w:pitch w:val="variable"/>
    <w:sig w:usb0="800002E7" w:usb1="2AC7FCFF" w:usb2="00000012" w:usb3="00000000" w:csb0="0002009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78946010"/>
      <w:docPartObj>
        <w:docPartGallery w:val="Page Numbers (Bottom of Page)"/>
        <w:docPartUnique/>
      </w:docPartObj>
    </w:sdtPr>
    <w:sdtContent>
      <w:sdt>
        <w:sdtPr>
          <w:id w:val="-766306586"/>
          <w:docPartObj>
            <w:docPartGallery w:val="Page Numbers (Top of Page)"/>
            <w:docPartUnique/>
          </w:docPartObj>
        </w:sdtPr>
        <w:sdtContent>
          <w:p w14:paraId="2F9A5C61" w14:textId="0D74D7CE" w:rsidR="00B56113" w:rsidRDefault="00B56113">
            <w:pPr>
              <w:pStyle w:val="Pieddepage"/>
              <w:jc w:val="right"/>
            </w:pPr>
            <w:r>
              <w:rPr>
                <w:lang w:val="fr-FR"/>
              </w:rPr>
              <w:t xml:space="preserve">Page </w:t>
            </w:r>
            <w:r>
              <w:rPr>
                <w:b/>
                <w:bCs/>
                <w:sz w:val="24"/>
                <w:szCs w:val="24"/>
              </w:rPr>
              <w:fldChar w:fldCharType="begin"/>
            </w:r>
            <w:r>
              <w:rPr>
                <w:b/>
                <w:bCs/>
              </w:rPr>
              <w:instrText>PAGE</w:instrText>
            </w:r>
            <w:r>
              <w:rPr>
                <w:b/>
                <w:bCs/>
                <w:sz w:val="24"/>
                <w:szCs w:val="24"/>
              </w:rPr>
              <w:fldChar w:fldCharType="separate"/>
            </w:r>
            <w:r w:rsidR="00275451">
              <w:rPr>
                <w:b/>
                <w:bCs/>
                <w:noProof/>
              </w:rPr>
              <w:t>4</w:t>
            </w:r>
            <w:r>
              <w:rPr>
                <w:b/>
                <w:bCs/>
                <w:sz w:val="24"/>
                <w:szCs w:val="24"/>
              </w:rPr>
              <w:fldChar w:fldCharType="end"/>
            </w:r>
            <w:r>
              <w:rPr>
                <w:lang w:val="fr-FR"/>
              </w:rPr>
              <w:t xml:space="preserve"> sur </w:t>
            </w:r>
            <w:r>
              <w:rPr>
                <w:b/>
                <w:bCs/>
                <w:sz w:val="24"/>
                <w:szCs w:val="24"/>
              </w:rPr>
              <w:fldChar w:fldCharType="begin"/>
            </w:r>
            <w:r>
              <w:rPr>
                <w:b/>
                <w:bCs/>
              </w:rPr>
              <w:instrText>NUMPAGES</w:instrText>
            </w:r>
            <w:r>
              <w:rPr>
                <w:b/>
                <w:bCs/>
                <w:sz w:val="24"/>
                <w:szCs w:val="24"/>
              </w:rPr>
              <w:fldChar w:fldCharType="separate"/>
            </w:r>
            <w:r w:rsidR="00275451">
              <w:rPr>
                <w:b/>
                <w:bCs/>
                <w:noProof/>
              </w:rPr>
              <w:t>15</w:t>
            </w:r>
            <w:r>
              <w:rPr>
                <w:b/>
                <w:bCs/>
                <w:sz w:val="24"/>
                <w:szCs w:val="24"/>
              </w:rPr>
              <w:fldChar w:fldCharType="end"/>
            </w:r>
          </w:p>
        </w:sdtContent>
      </w:sdt>
    </w:sdtContent>
  </w:sdt>
  <w:p w14:paraId="772EE57A" w14:textId="2533F41A" w:rsidR="00B56113" w:rsidRPr="00A55023" w:rsidRDefault="00B56113" w:rsidP="00A02B78">
    <w:pPr>
      <w:pStyle w:val="Pieddepage"/>
      <w:jc w:val="right"/>
      <w:rPr>
        <w:rFonts w:ascii="Palatino Linotype" w:hAnsi="Palatino Linotype"/>
        <w:lang w:val="fr-C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5F539F" w14:textId="32EA42FF" w:rsidR="00B56113" w:rsidRDefault="00B56113" w:rsidP="001B2CB7">
    <w:pPr>
      <w:pStyle w:val="Pieddepage"/>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6BAE42" w14:textId="77777777" w:rsidR="00B56113" w:rsidRDefault="00B56113" w:rsidP="00DE0158">
      <w:pPr>
        <w:spacing w:after="0" w:line="240" w:lineRule="auto"/>
      </w:pPr>
      <w:r>
        <w:separator/>
      </w:r>
    </w:p>
  </w:footnote>
  <w:footnote w:type="continuationSeparator" w:id="0">
    <w:p w14:paraId="49474A86" w14:textId="77777777" w:rsidR="00B56113" w:rsidRDefault="00B56113" w:rsidP="00DE0158">
      <w:pPr>
        <w:spacing w:after="0" w:line="240" w:lineRule="auto"/>
      </w:pPr>
      <w:r>
        <w:continuationSeparator/>
      </w:r>
    </w:p>
  </w:footnote>
  <w:footnote w:type="continuationNotice" w:id="1">
    <w:p w14:paraId="3C05F8F8" w14:textId="77777777" w:rsidR="00B56113" w:rsidRDefault="00B56113">
      <w:pPr>
        <w:spacing w:after="0" w:line="240" w:lineRule="auto"/>
      </w:pPr>
    </w:p>
  </w:footnote>
  <w:footnote w:id="2">
    <w:p w14:paraId="3DA7F276" w14:textId="2A0B2AFB" w:rsidR="00B56113" w:rsidRPr="004460A4" w:rsidRDefault="00B56113" w:rsidP="000A24E7">
      <w:pPr>
        <w:jc w:val="both"/>
        <w:rPr>
          <w:rFonts w:ascii="Palatino Linotype" w:hAnsi="Palatino Linotype" w:cs="Calibri"/>
          <w:sz w:val="20"/>
          <w:szCs w:val="20"/>
          <w:lang w:val="fr-CA"/>
        </w:rPr>
      </w:pPr>
      <w:r w:rsidRPr="004460A4">
        <w:rPr>
          <w:rStyle w:val="Appelnotedebasdep"/>
          <w:rFonts w:ascii="Palatino Linotype" w:hAnsi="Palatino Linotype"/>
          <w:sz w:val="20"/>
          <w:szCs w:val="20"/>
        </w:rPr>
        <w:footnoteRef/>
      </w:r>
      <w:r w:rsidRPr="004460A4">
        <w:rPr>
          <w:rFonts w:ascii="Palatino Linotype" w:hAnsi="Palatino Linotype"/>
          <w:sz w:val="20"/>
          <w:szCs w:val="20"/>
          <w:lang w:val="fr-CA"/>
        </w:rPr>
        <w:t xml:space="preserve"> </w:t>
      </w:r>
      <w:r w:rsidRPr="004460A4">
        <w:rPr>
          <w:rFonts w:ascii="Palatino Linotype" w:hAnsi="Palatino Linotype" w:cs="Calibri"/>
          <w:sz w:val="20"/>
          <w:szCs w:val="20"/>
          <w:lang w:val="fr-CA"/>
        </w:rPr>
        <w:t>Certains macroprocessus et processus ont été omis pour alléger le rapport, étant la CAE une très grande organisation avec une vaste liste de processus.</w:t>
      </w:r>
    </w:p>
    <w:p w14:paraId="6F0D6E22" w14:textId="77777777" w:rsidR="00B56113" w:rsidRPr="004460A4" w:rsidRDefault="00B56113" w:rsidP="000A24E7">
      <w:pPr>
        <w:jc w:val="both"/>
        <w:rPr>
          <w:rFonts w:ascii="Palatino Linotype" w:hAnsi="Palatino Linotype"/>
          <w:sz w:val="20"/>
          <w:szCs w:val="20"/>
          <w:lang w:val="fr-CA"/>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2C5D14" w14:textId="5CB52D7C" w:rsidR="00B56113" w:rsidRDefault="00B56113">
    <w:pPr>
      <w:pStyle w:val="En-tte"/>
    </w:pPr>
    <w:r>
      <w:rPr>
        <w:rFonts w:ascii="Palatino Linotype" w:hAnsi="Palatino Linotype"/>
        <w:noProof/>
      </w:rPr>
      <w:drawing>
        <wp:inline distT="0" distB="0" distL="0" distR="0" wp14:anchorId="770424C9" wp14:editId="3CF7A010">
          <wp:extent cx="1933575" cy="323850"/>
          <wp:effectExtent l="0" t="0" r="952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33575" cy="323850"/>
                  </a:xfrm>
                  <a:prstGeom prst="rect">
                    <a:avLst/>
                  </a:prstGeom>
                  <a:noFill/>
                  <a:ln>
                    <a:noFill/>
                  </a:ln>
                </pic:spPr>
              </pic:pic>
            </a:graphicData>
          </a:graphic>
        </wp:inline>
      </w:drawing>
    </w:r>
    <w:r>
      <w:tab/>
    </w:r>
    <w:r>
      <w:tab/>
    </w:r>
    <w:r w:rsidRPr="008A72C2">
      <w:rPr>
        <w:noProof/>
      </w:rPr>
      <w:drawing>
        <wp:inline distT="0" distB="0" distL="0" distR="0" wp14:anchorId="24EA6C58" wp14:editId="06BF594E">
          <wp:extent cx="575323" cy="323215"/>
          <wp:effectExtent l="0" t="0" r="0" b="635"/>
          <wp:docPr id="2" name="Picture 3">
            <a:extLst xmlns:a="http://schemas.openxmlformats.org/drawingml/2006/main">
              <a:ext uri="{FF2B5EF4-FFF2-40B4-BE49-F238E27FC236}">
                <a16:creationId xmlns:a16="http://schemas.microsoft.com/office/drawing/2014/main" id="{C41BBAC9-1E60-4710-B346-C8BEA3E5EB0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extLst>
                      <a:ext uri="{FF2B5EF4-FFF2-40B4-BE49-F238E27FC236}">
                        <a16:creationId xmlns:a16="http://schemas.microsoft.com/office/drawing/2014/main" id="{C41BBAC9-1E60-4710-B346-C8BEA3E5EB04}"/>
                      </a:ext>
                    </a:extLst>
                  </pic:cNvPr>
                  <pic:cNvPicPr>
                    <a:picLocks noChangeAspect="1"/>
                  </pic:cNvPicPr>
                </pic:nvPicPr>
                <pic:blipFill>
                  <a:blip r:embed="rId2"/>
                  <a:stretch>
                    <a:fillRect/>
                  </a:stretch>
                </pic:blipFill>
                <pic:spPr>
                  <a:xfrm>
                    <a:off x="0" y="0"/>
                    <a:ext cx="667620" cy="375067"/>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CFE97F" w14:textId="57BF953E" w:rsidR="00B56113" w:rsidRDefault="00B56113" w:rsidP="00CB1655">
    <w:pPr>
      <w:pStyle w:val="En-tte"/>
    </w:pPr>
    <w:r>
      <w:rPr>
        <w:rFonts w:ascii="Palatino Linotype" w:hAnsi="Palatino Linotype"/>
        <w:noProof/>
      </w:rPr>
      <w:drawing>
        <wp:inline distT="0" distB="0" distL="0" distR="0" wp14:anchorId="0CCD08FE" wp14:editId="30DEADB3">
          <wp:extent cx="1933575" cy="323850"/>
          <wp:effectExtent l="0" t="0" r="952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33575" cy="323850"/>
                  </a:xfrm>
                  <a:prstGeom prst="rect">
                    <a:avLst/>
                  </a:prstGeom>
                  <a:noFill/>
                  <a:ln>
                    <a:noFill/>
                  </a:ln>
                </pic:spPr>
              </pic:pic>
            </a:graphicData>
          </a:graphic>
        </wp:inline>
      </w:drawing>
    </w:r>
    <w:r>
      <w:tab/>
    </w:r>
    <w:r>
      <w:tab/>
    </w:r>
    <w:r w:rsidRPr="008A72C2">
      <w:rPr>
        <w:noProof/>
      </w:rPr>
      <w:drawing>
        <wp:inline distT="0" distB="0" distL="0" distR="0" wp14:anchorId="17F95204" wp14:editId="52CC143B">
          <wp:extent cx="575323" cy="323215"/>
          <wp:effectExtent l="0" t="0" r="0" b="635"/>
          <wp:docPr id="4" name="Picture 3">
            <a:extLst xmlns:a="http://schemas.openxmlformats.org/drawingml/2006/main">
              <a:ext uri="{FF2B5EF4-FFF2-40B4-BE49-F238E27FC236}">
                <a16:creationId xmlns:a16="http://schemas.microsoft.com/office/drawing/2014/main" id="{C41BBAC9-1E60-4710-B346-C8BEA3E5EB0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extLst>
                      <a:ext uri="{FF2B5EF4-FFF2-40B4-BE49-F238E27FC236}">
                        <a16:creationId xmlns:a16="http://schemas.microsoft.com/office/drawing/2014/main" id="{C41BBAC9-1E60-4710-B346-C8BEA3E5EB04}"/>
                      </a:ext>
                    </a:extLst>
                  </pic:cNvPr>
                  <pic:cNvPicPr>
                    <a:picLocks noChangeAspect="1"/>
                  </pic:cNvPicPr>
                </pic:nvPicPr>
                <pic:blipFill>
                  <a:blip r:embed="rId2"/>
                  <a:stretch>
                    <a:fillRect/>
                  </a:stretch>
                </pic:blipFill>
                <pic:spPr>
                  <a:xfrm>
                    <a:off x="0" y="0"/>
                    <a:ext cx="667620" cy="375067"/>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8B2968"/>
    <w:multiLevelType w:val="hybridMultilevel"/>
    <w:tmpl w:val="85C68F7A"/>
    <w:lvl w:ilvl="0" w:tplc="CE4E3DEA">
      <w:start w:val="1"/>
      <w:numFmt w:val="bullet"/>
      <w:lvlText w:val="-"/>
      <w:lvlJc w:val="left"/>
      <w:pPr>
        <w:ind w:left="1080" w:hanging="360"/>
      </w:pPr>
      <w:rPr>
        <w:rFonts w:ascii="Palatino Linotype" w:eastAsiaTheme="minorHAnsi" w:hAnsi="Palatino Linotype"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20127CB4"/>
    <w:multiLevelType w:val="hybridMultilevel"/>
    <w:tmpl w:val="F8F4726A"/>
    <w:lvl w:ilvl="0" w:tplc="10090001">
      <w:start w:val="1"/>
      <w:numFmt w:val="bullet"/>
      <w:lvlText w:val=""/>
      <w:lvlJc w:val="left"/>
      <w:pPr>
        <w:ind w:left="1420" w:hanging="360"/>
      </w:pPr>
      <w:rPr>
        <w:rFonts w:ascii="Symbol" w:hAnsi="Symbol" w:hint="default"/>
      </w:rPr>
    </w:lvl>
    <w:lvl w:ilvl="1" w:tplc="04090003" w:tentative="1">
      <w:start w:val="1"/>
      <w:numFmt w:val="bullet"/>
      <w:lvlText w:val="o"/>
      <w:lvlJc w:val="left"/>
      <w:pPr>
        <w:ind w:left="2140" w:hanging="360"/>
      </w:pPr>
      <w:rPr>
        <w:rFonts w:ascii="Courier New" w:hAnsi="Courier New" w:cs="Courier New" w:hint="default"/>
      </w:rPr>
    </w:lvl>
    <w:lvl w:ilvl="2" w:tplc="04090005" w:tentative="1">
      <w:start w:val="1"/>
      <w:numFmt w:val="bullet"/>
      <w:lvlText w:val=""/>
      <w:lvlJc w:val="left"/>
      <w:pPr>
        <w:ind w:left="2860" w:hanging="360"/>
      </w:pPr>
      <w:rPr>
        <w:rFonts w:ascii="Wingdings" w:hAnsi="Wingdings" w:hint="default"/>
      </w:rPr>
    </w:lvl>
    <w:lvl w:ilvl="3" w:tplc="04090001" w:tentative="1">
      <w:start w:val="1"/>
      <w:numFmt w:val="bullet"/>
      <w:lvlText w:val=""/>
      <w:lvlJc w:val="left"/>
      <w:pPr>
        <w:ind w:left="3580" w:hanging="360"/>
      </w:pPr>
      <w:rPr>
        <w:rFonts w:ascii="Symbol" w:hAnsi="Symbol" w:hint="default"/>
      </w:rPr>
    </w:lvl>
    <w:lvl w:ilvl="4" w:tplc="04090003" w:tentative="1">
      <w:start w:val="1"/>
      <w:numFmt w:val="bullet"/>
      <w:lvlText w:val="o"/>
      <w:lvlJc w:val="left"/>
      <w:pPr>
        <w:ind w:left="4300" w:hanging="360"/>
      </w:pPr>
      <w:rPr>
        <w:rFonts w:ascii="Courier New" w:hAnsi="Courier New" w:cs="Courier New" w:hint="default"/>
      </w:rPr>
    </w:lvl>
    <w:lvl w:ilvl="5" w:tplc="04090005" w:tentative="1">
      <w:start w:val="1"/>
      <w:numFmt w:val="bullet"/>
      <w:lvlText w:val=""/>
      <w:lvlJc w:val="left"/>
      <w:pPr>
        <w:ind w:left="5020" w:hanging="360"/>
      </w:pPr>
      <w:rPr>
        <w:rFonts w:ascii="Wingdings" w:hAnsi="Wingdings" w:hint="default"/>
      </w:rPr>
    </w:lvl>
    <w:lvl w:ilvl="6" w:tplc="04090001" w:tentative="1">
      <w:start w:val="1"/>
      <w:numFmt w:val="bullet"/>
      <w:lvlText w:val=""/>
      <w:lvlJc w:val="left"/>
      <w:pPr>
        <w:ind w:left="5740" w:hanging="360"/>
      </w:pPr>
      <w:rPr>
        <w:rFonts w:ascii="Symbol" w:hAnsi="Symbol" w:hint="default"/>
      </w:rPr>
    </w:lvl>
    <w:lvl w:ilvl="7" w:tplc="04090003" w:tentative="1">
      <w:start w:val="1"/>
      <w:numFmt w:val="bullet"/>
      <w:lvlText w:val="o"/>
      <w:lvlJc w:val="left"/>
      <w:pPr>
        <w:ind w:left="6460" w:hanging="360"/>
      </w:pPr>
      <w:rPr>
        <w:rFonts w:ascii="Courier New" w:hAnsi="Courier New" w:cs="Courier New" w:hint="default"/>
      </w:rPr>
    </w:lvl>
    <w:lvl w:ilvl="8" w:tplc="04090005" w:tentative="1">
      <w:start w:val="1"/>
      <w:numFmt w:val="bullet"/>
      <w:lvlText w:val=""/>
      <w:lvlJc w:val="left"/>
      <w:pPr>
        <w:ind w:left="7180" w:hanging="360"/>
      </w:pPr>
      <w:rPr>
        <w:rFonts w:ascii="Wingdings" w:hAnsi="Wingdings" w:hint="default"/>
      </w:rPr>
    </w:lvl>
  </w:abstractNum>
  <w:abstractNum w:abstractNumId="2" w15:restartNumberingAfterBreak="0">
    <w:nsid w:val="2C296934"/>
    <w:multiLevelType w:val="multilevel"/>
    <w:tmpl w:val="60F4D058"/>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39B17BD4"/>
    <w:multiLevelType w:val="hybridMultilevel"/>
    <w:tmpl w:val="896C80A8"/>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4" w15:restartNumberingAfterBreak="0">
    <w:nsid w:val="3CCB6DD0"/>
    <w:multiLevelType w:val="multilevel"/>
    <w:tmpl w:val="FFAC1242"/>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lvlText w:val="%1.%2.%3."/>
      <w:lvlJc w:val="left"/>
      <w:pPr>
        <w:ind w:left="1080" w:hanging="720"/>
      </w:p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663F3FE9"/>
    <w:multiLevelType w:val="multilevel"/>
    <w:tmpl w:val="2E4ED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6FE62C25"/>
    <w:multiLevelType w:val="hybridMultilevel"/>
    <w:tmpl w:val="F64A2364"/>
    <w:lvl w:ilvl="0" w:tplc="9BC0B30A">
      <w:numFmt w:val="bullet"/>
      <w:lvlText w:val="•"/>
      <w:lvlJc w:val="left"/>
      <w:pPr>
        <w:ind w:left="1071" w:hanging="705"/>
      </w:pPr>
      <w:rPr>
        <w:rFonts w:ascii="Calibri" w:eastAsia="Times New Roman" w:hAnsi="Calibri" w:hint="default"/>
      </w:rPr>
    </w:lvl>
    <w:lvl w:ilvl="1" w:tplc="10090003" w:tentative="1">
      <w:start w:val="1"/>
      <w:numFmt w:val="bullet"/>
      <w:lvlText w:val="o"/>
      <w:lvlJc w:val="left"/>
      <w:pPr>
        <w:ind w:left="1446" w:hanging="360"/>
      </w:pPr>
      <w:rPr>
        <w:rFonts w:ascii="Courier New" w:hAnsi="Courier New" w:hint="default"/>
      </w:rPr>
    </w:lvl>
    <w:lvl w:ilvl="2" w:tplc="10090005" w:tentative="1">
      <w:start w:val="1"/>
      <w:numFmt w:val="bullet"/>
      <w:lvlText w:val=""/>
      <w:lvlJc w:val="left"/>
      <w:pPr>
        <w:ind w:left="2166" w:hanging="360"/>
      </w:pPr>
      <w:rPr>
        <w:rFonts w:ascii="Wingdings" w:hAnsi="Wingdings" w:hint="default"/>
      </w:rPr>
    </w:lvl>
    <w:lvl w:ilvl="3" w:tplc="10090001" w:tentative="1">
      <w:start w:val="1"/>
      <w:numFmt w:val="bullet"/>
      <w:lvlText w:val=""/>
      <w:lvlJc w:val="left"/>
      <w:pPr>
        <w:ind w:left="2886" w:hanging="360"/>
      </w:pPr>
      <w:rPr>
        <w:rFonts w:ascii="Symbol" w:hAnsi="Symbol" w:hint="default"/>
      </w:rPr>
    </w:lvl>
    <w:lvl w:ilvl="4" w:tplc="10090003" w:tentative="1">
      <w:start w:val="1"/>
      <w:numFmt w:val="bullet"/>
      <w:lvlText w:val="o"/>
      <w:lvlJc w:val="left"/>
      <w:pPr>
        <w:ind w:left="3606" w:hanging="360"/>
      </w:pPr>
      <w:rPr>
        <w:rFonts w:ascii="Courier New" w:hAnsi="Courier New" w:hint="default"/>
      </w:rPr>
    </w:lvl>
    <w:lvl w:ilvl="5" w:tplc="10090005" w:tentative="1">
      <w:start w:val="1"/>
      <w:numFmt w:val="bullet"/>
      <w:lvlText w:val=""/>
      <w:lvlJc w:val="left"/>
      <w:pPr>
        <w:ind w:left="4326" w:hanging="360"/>
      </w:pPr>
      <w:rPr>
        <w:rFonts w:ascii="Wingdings" w:hAnsi="Wingdings" w:hint="default"/>
      </w:rPr>
    </w:lvl>
    <w:lvl w:ilvl="6" w:tplc="10090001" w:tentative="1">
      <w:start w:val="1"/>
      <w:numFmt w:val="bullet"/>
      <w:lvlText w:val=""/>
      <w:lvlJc w:val="left"/>
      <w:pPr>
        <w:ind w:left="5046" w:hanging="360"/>
      </w:pPr>
      <w:rPr>
        <w:rFonts w:ascii="Symbol" w:hAnsi="Symbol" w:hint="default"/>
      </w:rPr>
    </w:lvl>
    <w:lvl w:ilvl="7" w:tplc="10090003" w:tentative="1">
      <w:start w:val="1"/>
      <w:numFmt w:val="bullet"/>
      <w:lvlText w:val="o"/>
      <w:lvlJc w:val="left"/>
      <w:pPr>
        <w:ind w:left="5766" w:hanging="360"/>
      </w:pPr>
      <w:rPr>
        <w:rFonts w:ascii="Courier New" w:hAnsi="Courier New" w:hint="default"/>
      </w:rPr>
    </w:lvl>
    <w:lvl w:ilvl="8" w:tplc="10090005" w:tentative="1">
      <w:start w:val="1"/>
      <w:numFmt w:val="bullet"/>
      <w:lvlText w:val=""/>
      <w:lvlJc w:val="left"/>
      <w:pPr>
        <w:ind w:left="6486" w:hanging="360"/>
      </w:pPr>
      <w:rPr>
        <w:rFonts w:ascii="Wingdings" w:hAnsi="Wingdings" w:hint="default"/>
      </w:rPr>
    </w:lvl>
  </w:abstractNum>
  <w:abstractNum w:abstractNumId="7" w15:restartNumberingAfterBreak="0">
    <w:nsid w:val="703908C0"/>
    <w:multiLevelType w:val="multilevel"/>
    <w:tmpl w:val="C9B4ADEC"/>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7972623B"/>
    <w:multiLevelType w:val="hybridMultilevel"/>
    <w:tmpl w:val="9336F08E"/>
    <w:lvl w:ilvl="0" w:tplc="10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F92461D"/>
    <w:multiLevelType w:val="multilevel"/>
    <w:tmpl w:val="EA7E9F04"/>
    <w:lvl w:ilvl="0">
      <w:start w:val="1"/>
      <w:numFmt w:val="decimal"/>
      <w:lvlText w:val="%1"/>
      <w:lvlJc w:val="left"/>
      <w:pPr>
        <w:ind w:left="435" w:hanging="435"/>
      </w:pPr>
      <w:rPr>
        <w:rFonts w:ascii="Times New Roman" w:eastAsia="Times New Roman" w:hAnsi="Times New Roman" w:cs="Times New Roman" w:hint="default"/>
        <w:sz w:val="24"/>
      </w:rPr>
    </w:lvl>
    <w:lvl w:ilvl="1">
      <w:start w:val="1"/>
      <w:numFmt w:val="decimal"/>
      <w:lvlText w:val="%1.%2"/>
      <w:lvlJc w:val="left"/>
      <w:pPr>
        <w:ind w:left="435" w:hanging="435"/>
      </w:pPr>
      <w:rPr>
        <w:rFonts w:ascii="Calibri" w:eastAsia="Times New Roman" w:hAnsi="Calibri" w:cs="Calibri" w:hint="default"/>
        <w:sz w:val="22"/>
        <w:szCs w:val="22"/>
      </w:rPr>
    </w:lvl>
    <w:lvl w:ilvl="2">
      <w:start w:val="1"/>
      <w:numFmt w:val="decimal"/>
      <w:lvlText w:val="%1.%2.%3"/>
      <w:lvlJc w:val="left"/>
      <w:pPr>
        <w:ind w:left="720" w:hanging="720"/>
      </w:pPr>
      <w:rPr>
        <w:rFonts w:ascii="Times New Roman" w:eastAsia="Times New Roman" w:hAnsi="Times New Roman" w:cs="Times New Roman" w:hint="default"/>
        <w:sz w:val="24"/>
      </w:rPr>
    </w:lvl>
    <w:lvl w:ilvl="3">
      <w:start w:val="1"/>
      <w:numFmt w:val="decimal"/>
      <w:lvlText w:val="%1.%2.%3.%4"/>
      <w:lvlJc w:val="left"/>
      <w:pPr>
        <w:ind w:left="720" w:hanging="720"/>
      </w:pPr>
      <w:rPr>
        <w:rFonts w:ascii="Times New Roman" w:eastAsia="Times New Roman" w:hAnsi="Times New Roman" w:cs="Times New Roman" w:hint="default"/>
        <w:sz w:val="20"/>
        <w:szCs w:val="20"/>
      </w:rPr>
    </w:lvl>
    <w:lvl w:ilvl="4">
      <w:start w:val="1"/>
      <w:numFmt w:val="decimal"/>
      <w:lvlText w:val="%1.%2.%3.%4.%5"/>
      <w:lvlJc w:val="left"/>
      <w:pPr>
        <w:ind w:left="1080" w:hanging="1080"/>
      </w:pPr>
      <w:rPr>
        <w:rFonts w:ascii="Times New Roman" w:eastAsia="Times New Roman" w:hAnsi="Times New Roman" w:cs="Times New Roman" w:hint="default"/>
        <w:sz w:val="24"/>
      </w:rPr>
    </w:lvl>
    <w:lvl w:ilvl="5">
      <w:start w:val="1"/>
      <w:numFmt w:val="decimal"/>
      <w:lvlText w:val="%1.%2.%3.%4.%5.%6"/>
      <w:lvlJc w:val="left"/>
      <w:pPr>
        <w:ind w:left="1080" w:hanging="1080"/>
      </w:pPr>
      <w:rPr>
        <w:rFonts w:ascii="Times New Roman" w:eastAsia="Times New Roman" w:hAnsi="Times New Roman" w:cs="Times New Roman" w:hint="default"/>
        <w:sz w:val="24"/>
      </w:rPr>
    </w:lvl>
    <w:lvl w:ilvl="6">
      <w:start w:val="1"/>
      <w:numFmt w:val="decimal"/>
      <w:lvlText w:val="%1.%2.%3.%4.%5.%6.%7"/>
      <w:lvlJc w:val="left"/>
      <w:pPr>
        <w:ind w:left="1440" w:hanging="1440"/>
      </w:pPr>
      <w:rPr>
        <w:rFonts w:ascii="Times New Roman" w:eastAsia="Times New Roman" w:hAnsi="Times New Roman" w:cs="Times New Roman" w:hint="default"/>
        <w:sz w:val="24"/>
      </w:rPr>
    </w:lvl>
    <w:lvl w:ilvl="7">
      <w:start w:val="1"/>
      <w:numFmt w:val="decimal"/>
      <w:lvlText w:val="%1.%2.%3.%4.%5.%6.%7.%8"/>
      <w:lvlJc w:val="left"/>
      <w:pPr>
        <w:ind w:left="1440" w:hanging="1440"/>
      </w:pPr>
      <w:rPr>
        <w:rFonts w:ascii="Times New Roman" w:eastAsia="Times New Roman" w:hAnsi="Times New Roman" w:cs="Times New Roman" w:hint="default"/>
        <w:sz w:val="24"/>
      </w:rPr>
    </w:lvl>
    <w:lvl w:ilvl="8">
      <w:start w:val="1"/>
      <w:numFmt w:val="decimal"/>
      <w:lvlText w:val="%1.%2.%3.%4.%5.%6.%7.%8.%9"/>
      <w:lvlJc w:val="left"/>
      <w:pPr>
        <w:ind w:left="1440" w:hanging="1440"/>
      </w:pPr>
      <w:rPr>
        <w:rFonts w:ascii="Times New Roman" w:eastAsia="Times New Roman" w:hAnsi="Times New Roman" w:cs="Times New Roman" w:hint="default"/>
        <w:sz w:val="24"/>
      </w:rPr>
    </w:lvl>
  </w:abstractNum>
  <w:num w:numId="1">
    <w:abstractNumId w:val="8"/>
  </w:num>
  <w:num w:numId="2">
    <w:abstractNumId w:val="7"/>
  </w:num>
  <w:num w:numId="3">
    <w:abstractNumId w:val="2"/>
  </w:num>
  <w:num w:numId="4">
    <w:abstractNumId w:val="9"/>
  </w:num>
  <w:num w:numId="5">
    <w:abstractNumId w:val="4"/>
  </w:num>
  <w:num w:numId="6">
    <w:abstractNumId w:val="6"/>
  </w:num>
  <w:num w:numId="7">
    <w:abstractNumId w:val="1"/>
  </w:num>
  <w:num w:numId="8">
    <w:abstractNumId w:val="5"/>
  </w:num>
  <w:num w:numId="9">
    <w:abstractNumId w:val="3"/>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savePreviewPicture/>
  <w:hdrShapeDefaults>
    <o:shapedefaults v:ext="edit" spidmax="1433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3EA5"/>
    <w:rsid w:val="000038CF"/>
    <w:rsid w:val="00003A8C"/>
    <w:rsid w:val="00003AE7"/>
    <w:rsid w:val="00010DF1"/>
    <w:rsid w:val="0001425A"/>
    <w:rsid w:val="00020CAF"/>
    <w:rsid w:val="00024F01"/>
    <w:rsid w:val="00025FA7"/>
    <w:rsid w:val="0002607C"/>
    <w:rsid w:val="00026402"/>
    <w:rsid w:val="00031254"/>
    <w:rsid w:val="00032A42"/>
    <w:rsid w:val="000373D9"/>
    <w:rsid w:val="00046DAF"/>
    <w:rsid w:val="00050EAB"/>
    <w:rsid w:val="00052CC6"/>
    <w:rsid w:val="00057A64"/>
    <w:rsid w:val="000654E3"/>
    <w:rsid w:val="00066DF5"/>
    <w:rsid w:val="00070890"/>
    <w:rsid w:val="00075900"/>
    <w:rsid w:val="0008231F"/>
    <w:rsid w:val="00083515"/>
    <w:rsid w:val="00090A0A"/>
    <w:rsid w:val="000A24E7"/>
    <w:rsid w:val="000B1ABB"/>
    <w:rsid w:val="000B4EE6"/>
    <w:rsid w:val="000B75F0"/>
    <w:rsid w:val="000C1664"/>
    <w:rsid w:val="000D0C69"/>
    <w:rsid w:val="000D2002"/>
    <w:rsid w:val="000D7858"/>
    <w:rsid w:val="000E07B3"/>
    <w:rsid w:val="000E40A7"/>
    <w:rsid w:val="000F0347"/>
    <w:rsid w:val="0011334E"/>
    <w:rsid w:val="00116177"/>
    <w:rsid w:val="001167E3"/>
    <w:rsid w:val="00117B11"/>
    <w:rsid w:val="00117D01"/>
    <w:rsid w:val="001245BB"/>
    <w:rsid w:val="0012524D"/>
    <w:rsid w:val="00140C6F"/>
    <w:rsid w:val="001455B8"/>
    <w:rsid w:val="0014760C"/>
    <w:rsid w:val="00152512"/>
    <w:rsid w:val="0015375B"/>
    <w:rsid w:val="00160E43"/>
    <w:rsid w:val="00161714"/>
    <w:rsid w:val="00164B3E"/>
    <w:rsid w:val="00166935"/>
    <w:rsid w:val="00166B60"/>
    <w:rsid w:val="001675DF"/>
    <w:rsid w:val="001730F0"/>
    <w:rsid w:val="00181E4F"/>
    <w:rsid w:val="001921BD"/>
    <w:rsid w:val="00197D54"/>
    <w:rsid w:val="001A56F7"/>
    <w:rsid w:val="001B2CB7"/>
    <w:rsid w:val="001D6DDC"/>
    <w:rsid w:val="001E2FE2"/>
    <w:rsid w:val="001E441B"/>
    <w:rsid w:val="001E51A1"/>
    <w:rsid w:val="001E5CE4"/>
    <w:rsid w:val="001F141B"/>
    <w:rsid w:val="001F2DD7"/>
    <w:rsid w:val="00210E57"/>
    <w:rsid w:val="00211F55"/>
    <w:rsid w:val="00213DEC"/>
    <w:rsid w:val="00221639"/>
    <w:rsid w:val="002228D1"/>
    <w:rsid w:val="002324EF"/>
    <w:rsid w:val="002358FF"/>
    <w:rsid w:val="002415ED"/>
    <w:rsid w:val="00245B2B"/>
    <w:rsid w:val="00253EA5"/>
    <w:rsid w:val="00260058"/>
    <w:rsid w:val="002639C3"/>
    <w:rsid w:val="0026427E"/>
    <w:rsid w:val="0026747E"/>
    <w:rsid w:val="002733A2"/>
    <w:rsid w:val="00274B43"/>
    <w:rsid w:val="00275451"/>
    <w:rsid w:val="00277AE2"/>
    <w:rsid w:val="002955F9"/>
    <w:rsid w:val="002A67BD"/>
    <w:rsid w:val="002A7092"/>
    <w:rsid w:val="002B0779"/>
    <w:rsid w:val="002B22FE"/>
    <w:rsid w:val="002B2617"/>
    <w:rsid w:val="002B4BBC"/>
    <w:rsid w:val="002B54E7"/>
    <w:rsid w:val="002C75CC"/>
    <w:rsid w:val="002D21FF"/>
    <w:rsid w:val="002D4E07"/>
    <w:rsid w:val="002D5912"/>
    <w:rsid w:val="002D6CDD"/>
    <w:rsid w:val="002E3323"/>
    <w:rsid w:val="002E6F1B"/>
    <w:rsid w:val="002F3F8A"/>
    <w:rsid w:val="002F5ABF"/>
    <w:rsid w:val="00302580"/>
    <w:rsid w:val="003033C9"/>
    <w:rsid w:val="00303980"/>
    <w:rsid w:val="003062F2"/>
    <w:rsid w:val="003107ED"/>
    <w:rsid w:val="0031383B"/>
    <w:rsid w:val="00314963"/>
    <w:rsid w:val="003174F2"/>
    <w:rsid w:val="003208C7"/>
    <w:rsid w:val="003224A8"/>
    <w:rsid w:val="00333ECC"/>
    <w:rsid w:val="00334E74"/>
    <w:rsid w:val="00340914"/>
    <w:rsid w:val="00342DF7"/>
    <w:rsid w:val="00343D15"/>
    <w:rsid w:val="003445EF"/>
    <w:rsid w:val="003456DF"/>
    <w:rsid w:val="00364C8D"/>
    <w:rsid w:val="00364FA5"/>
    <w:rsid w:val="00366B8D"/>
    <w:rsid w:val="00370C47"/>
    <w:rsid w:val="003729E1"/>
    <w:rsid w:val="00385303"/>
    <w:rsid w:val="0039294C"/>
    <w:rsid w:val="003940B1"/>
    <w:rsid w:val="003A445C"/>
    <w:rsid w:val="003A716E"/>
    <w:rsid w:val="003A7CC7"/>
    <w:rsid w:val="003C31C5"/>
    <w:rsid w:val="003C3B2E"/>
    <w:rsid w:val="003D7EBF"/>
    <w:rsid w:val="003E3128"/>
    <w:rsid w:val="003E3408"/>
    <w:rsid w:val="003E7282"/>
    <w:rsid w:val="003E7F4B"/>
    <w:rsid w:val="003F2AAD"/>
    <w:rsid w:val="004052FC"/>
    <w:rsid w:val="0041068D"/>
    <w:rsid w:val="004229F1"/>
    <w:rsid w:val="00423A67"/>
    <w:rsid w:val="00430B10"/>
    <w:rsid w:val="004346C8"/>
    <w:rsid w:val="004460A4"/>
    <w:rsid w:val="004503F0"/>
    <w:rsid w:val="00457AA7"/>
    <w:rsid w:val="00457F58"/>
    <w:rsid w:val="004635EE"/>
    <w:rsid w:val="004743C6"/>
    <w:rsid w:val="004838A5"/>
    <w:rsid w:val="00484F26"/>
    <w:rsid w:val="00486854"/>
    <w:rsid w:val="00487934"/>
    <w:rsid w:val="00493974"/>
    <w:rsid w:val="0049678A"/>
    <w:rsid w:val="00496C0D"/>
    <w:rsid w:val="00497DC4"/>
    <w:rsid w:val="00497E82"/>
    <w:rsid w:val="004A102A"/>
    <w:rsid w:val="004A311E"/>
    <w:rsid w:val="004A6E1C"/>
    <w:rsid w:val="004B0A78"/>
    <w:rsid w:val="004B4791"/>
    <w:rsid w:val="004B6F3F"/>
    <w:rsid w:val="004B7247"/>
    <w:rsid w:val="004C0466"/>
    <w:rsid w:val="004C739D"/>
    <w:rsid w:val="004D3600"/>
    <w:rsid w:val="004E41AA"/>
    <w:rsid w:val="004F001D"/>
    <w:rsid w:val="004F62EC"/>
    <w:rsid w:val="004F7344"/>
    <w:rsid w:val="0051212B"/>
    <w:rsid w:val="0051793D"/>
    <w:rsid w:val="00517A89"/>
    <w:rsid w:val="00525777"/>
    <w:rsid w:val="00531586"/>
    <w:rsid w:val="00532288"/>
    <w:rsid w:val="00542FF5"/>
    <w:rsid w:val="00543D49"/>
    <w:rsid w:val="00545A17"/>
    <w:rsid w:val="00546E9D"/>
    <w:rsid w:val="00553037"/>
    <w:rsid w:val="00553DFA"/>
    <w:rsid w:val="00571E67"/>
    <w:rsid w:val="00571F0B"/>
    <w:rsid w:val="005A319C"/>
    <w:rsid w:val="005A3C02"/>
    <w:rsid w:val="005A6302"/>
    <w:rsid w:val="005A633C"/>
    <w:rsid w:val="005A7F9E"/>
    <w:rsid w:val="005B11CC"/>
    <w:rsid w:val="005B1C13"/>
    <w:rsid w:val="005B3746"/>
    <w:rsid w:val="005C2065"/>
    <w:rsid w:val="005E1AB3"/>
    <w:rsid w:val="005E7E78"/>
    <w:rsid w:val="005F48F1"/>
    <w:rsid w:val="00602618"/>
    <w:rsid w:val="00612703"/>
    <w:rsid w:val="00615367"/>
    <w:rsid w:val="006171BF"/>
    <w:rsid w:val="00621E14"/>
    <w:rsid w:val="00635639"/>
    <w:rsid w:val="00636A36"/>
    <w:rsid w:val="00636C83"/>
    <w:rsid w:val="00647019"/>
    <w:rsid w:val="00647B57"/>
    <w:rsid w:val="006515B8"/>
    <w:rsid w:val="00651CD9"/>
    <w:rsid w:val="00652CEE"/>
    <w:rsid w:val="006546C8"/>
    <w:rsid w:val="006556B8"/>
    <w:rsid w:val="00663B1C"/>
    <w:rsid w:val="00664C74"/>
    <w:rsid w:val="0066513B"/>
    <w:rsid w:val="00681F3D"/>
    <w:rsid w:val="00682DD2"/>
    <w:rsid w:val="00684AB4"/>
    <w:rsid w:val="00684ADF"/>
    <w:rsid w:val="0068646F"/>
    <w:rsid w:val="00690BEA"/>
    <w:rsid w:val="00693B1B"/>
    <w:rsid w:val="006A3E87"/>
    <w:rsid w:val="006A5002"/>
    <w:rsid w:val="006B3004"/>
    <w:rsid w:val="006B6DC5"/>
    <w:rsid w:val="006C75BC"/>
    <w:rsid w:val="006E6879"/>
    <w:rsid w:val="006F40BE"/>
    <w:rsid w:val="006F436C"/>
    <w:rsid w:val="006F4E75"/>
    <w:rsid w:val="006F5BD7"/>
    <w:rsid w:val="006F787D"/>
    <w:rsid w:val="0070026C"/>
    <w:rsid w:val="00700586"/>
    <w:rsid w:val="0070121E"/>
    <w:rsid w:val="00726D9A"/>
    <w:rsid w:val="00726DDE"/>
    <w:rsid w:val="0072714E"/>
    <w:rsid w:val="00727F7C"/>
    <w:rsid w:val="00741294"/>
    <w:rsid w:val="007456F4"/>
    <w:rsid w:val="00745C01"/>
    <w:rsid w:val="00745E99"/>
    <w:rsid w:val="00753C86"/>
    <w:rsid w:val="007551D7"/>
    <w:rsid w:val="007569FD"/>
    <w:rsid w:val="00761A72"/>
    <w:rsid w:val="00761DDC"/>
    <w:rsid w:val="00764050"/>
    <w:rsid w:val="0076524B"/>
    <w:rsid w:val="00767EE1"/>
    <w:rsid w:val="00772809"/>
    <w:rsid w:val="00772BB2"/>
    <w:rsid w:val="00776D1D"/>
    <w:rsid w:val="00784675"/>
    <w:rsid w:val="00791A45"/>
    <w:rsid w:val="007936D6"/>
    <w:rsid w:val="007970E5"/>
    <w:rsid w:val="00797947"/>
    <w:rsid w:val="007A26EE"/>
    <w:rsid w:val="007B23AF"/>
    <w:rsid w:val="007C2F12"/>
    <w:rsid w:val="007C4033"/>
    <w:rsid w:val="007D0376"/>
    <w:rsid w:val="007D3159"/>
    <w:rsid w:val="007D4630"/>
    <w:rsid w:val="007D72C6"/>
    <w:rsid w:val="007D7E98"/>
    <w:rsid w:val="007F10F4"/>
    <w:rsid w:val="007F1167"/>
    <w:rsid w:val="007F2681"/>
    <w:rsid w:val="007F3429"/>
    <w:rsid w:val="008037A0"/>
    <w:rsid w:val="00811833"/>
    <w:rsid w:val="008215C9"/>
    <w:rsid w:val="008220AD"/>
    <w:rsid w:val="00826ED2"/>
    <w:rsid w:val="00836472"/>
    <w:rsid w:val="00841B2A"/>
    <w:rsid w:val="00846A01"/>
    <w:rsid w:val="00854666"/>
    <w:rsid w:val="00855D87"/>
    <w:rsid w:val="00873930"/>
    <w:rsid w:val="00884E69"/>
    <w:rsid w:val="008919B9"/>
    <w:rsid w:val="0089588C"/>
    <w:rsid w:val="008958AC"/>
    <w:rsid w:val="008A07B1"/>
    <w:rsid w:val="008A3804"/>
    <w:rsid w:val="008A5897"/>
    <w:rsid w:val="008A72C2"/>
    <w:rsid w:val="008B01AA"/>
    <w:rsid w:val="008B4757"/>
    <w:rsid w:val="008C1272"/>
    <w:rsid w:val="008D1072"/>
    <w:rsid w:val="008D309C"/>
    <w:rsid w:val="008D60F4"/>
    <w:rsid w:val="008E26BF"/>
    <w:rsid w:val="008E551E"/>
    <w:rsid w:val="008E72E2"/>
    <w:rsid w:val="008E769B"/>
    <w:rsid w:val="008E7D42"/>
    <w:rsid w:val="008F7303"/>
    <w:rsid w:val="00900209"/>
    <w:rsid w:val="0090603F"/>
    <w:rsid w:val="00907572"/>
    <w:rsid w:val="00913550"/>
    <w:rsid w:val="009220CC"/>
    <w:rsid w:val="00922A7C"/>
    <w:rsid w:val="00926CE1"/>
    <w:rsid w:val="00926F97"/>
    <w:rsid w:val="00927D36"/>
    <w:rsid w:val="00927F75"/>
    <w:rsid w:val="0093123F"/>
    <w:rsid w:val="00934D0E"/>
    <w:rsid w:val="00941679"/>
    <w:rsid w:val="009426B2"/>
    <w:rsid w:val="00942C4F"/>
    <w:rsid w:val="009466B4"/>
    <w:rsid w:val="00953810"/>
    <w:rsid w:val="00957073"/>
    <w:rsid w:val="00961A90"/>
    <w:rsid w:val="0096280E"/>
    <w:rsid w:val="00963573"/>
    <w:rsid w:val="0096548B"/>
    <w:rsid w:val="00973603"/>
    <w:rsid w:val="0098484A"/>
    <w:rsid w:val="00985F92"/>
    <w:rsid w:val="009864FC"/>
    <w:rsid w:val="00986E91"/>
    <w:rsid w:val="009943DC"/>
    <w:rsid w:val="00995E8F"/>
    <w:rsid w:val="009A172D"/>
    <w:rsid w:val="009A3C09"/>
    <w:rsid w:val="009A5BDE"/>
    <w:rsid w:val="009A66E5"/>
    <w:rsid w:val="009A6AEF"/>
    <w:rsid w:val="009B35CE"/>
    <w:rsid w:val="009B5C41"/>
    <w:rsid w:val="009C3924"/>
    <w:rsid w:val="009C4E79"/>
    <w:rsid w:val="009C5A13"/>
    <w:rsid w:val="009C7471"/>
    <w:rsid w:val="009D0C58"/>
    <w:rsid w:val="009D0DF9"/>
    <w:rsid w:val="009D1C5E"/>
    <w:rsid w:val="009D31AA"/>
    <w:rsid w:val="009D44C3"/>
    <w:rsid w:val="009D4D87"/>
    <w:rsid w:val="009D5A06"/>
    <w:rsid w:val="009E087B"/>
    <w:rsid w:val="009E3E04"/>
    <w:rsid w:val="009E7086"/>
    <w:rsid w:val="009F2CD4"/>
    <w:rsid w:val="009F42C7"/>
    <w:rsid w:val="009F6BA8"/>
    <w:rsid w:val="00A02B78"/>
    <w:rsid w:val="00A03BF5"/>
    <w:rsid w:val="00A407F5"/>
    <w:rsid w:val="00A43091"/>
    <w:rsid w:val="00A4494A"/>
    <w:rsid w:val="00A55023"/>
    <w:rsid w:val="00A61C4D"/>
    <w:rsid w:val="00A6254F"/>
    <w:rsid w:val="00A6332A"/>
    <w:rsid w:val="00A634B7"/>
    <w:rsid w:val="00A65DB4"/>
    <w:rsid w:val="00A67AA2"/>
    <w:rsid w:val="00A87602"/>
    <w:rsid w:val="00A92683"/>
    <w:rsid w:val="00A94987"/>
    <w:rsid w:val="00A976A9"/>
    <w:rsid w:val="00AA0F9D"/>
    <w:rsid w:val="00AA262D"/>
    <w:rsid w:val="00AA3483"/>
    <w:rsid w:val="00AA5628"/>
    <w:rsid w:val="00AA611C"/>
    <w:rsid w:val="00AA6495"/>
    <w:rsid w:val="00AB3965"/>
    <w:rsid w:val="00AB7BA3"/>
    <w:rsid w:val="00AC1959"/>
    <w:rsid w:val="00AC5B57"/>
    <w:rsid w:val="00AC69E5"/>
    <w:rsid w:val="00AD26CE"/>
    <w:rsid w:val="00AD505C"/>
    <w:rsid w:val="00AE2065"/>
    <w:rsid w:val="00AE2930"/>
    <w:rsid w:val="00AE6340"/>
    <w:rsid w:val="00AF0FF1"/>
    <w:rsid w:val="00AF7238"/>
    <w:rsid w:val="00B015D2"/>
    <w:rsid w:val="00B051D4"/>
    <w:rsid w:val="00B067E3"/>
    <w:rsid w:val="00B20405"/>
    <w:rsid w:val="00B21E67"/>
    <w:rsid w:val="00B423C6"/>
    <w:rsid w:val="00B56113"/>
    <w:rsid w:val="00B56E8F"/>
    <w:rsid w:val="00B71B55"/>
    <w:rsid w:val="00B71DF8"/>
    <w:rsid w:val="00B778D8"/>
    <w:rsid w:val="00B87337"/>
    <w:rsid w:val="00B924D0"/>
    <w:rsid w:val="00BA18F7"/>
    <w:rsid w:val="00BA3646"/>
    <w:rsid w:val="00BA5DA8"/>
    <w:rsid w:val="00BA6337"/>
    <w:rsid w:val="00BB24BA"/>
    <w:rsid w:val="00BB299F"/>
    <w:rsid w:val="00BB2B2F"/>
    <w:rsid w:val="00BB3035"/>
    <w:rsid w:val="00BC04AA"/>
    <w:rsid w:val="00BC6CE9"/>
    <w:rsid w:val="00BD275E"/>
    <w:rsid w:val="00BD5291"/>
    <w:rsid w:val="00BD581C"/>
    <w:rsid w:val="00BE34FF"/>
    <w:rsid w:val="00BE51F4"/>
    <w:rsid w:val="00BE552C"/>
    <w:rsid w:val="00BE7245"/>
    <w:rsid w:val="00BF46B2"/>
    <w:rsid w:val="00C067A2"/>
    <w:rsid w:val="00C1218B"/>
    <w:rsid w:val="00C2116A"/>
    <w:rsid w:val="00C211C2"/>
    <w:rsid w:val="00C3318E"/>
    <w:rsid w:val="00C37506"/>
    <w:rsid w:val="00C42701"/>
    <w:rsid w:val="00C552E2"/>
    <w:rsid w:val="00C64AB8"/>
    <w:rsid w:val="00C64E64"/>
    <w:rsid w:val="00C70E07"/>
    <w:rsid w:val="00C8102E"/>
    <w:rsid w:val="00C86750"/>
    <w:rsid w:val="00C91F43"/>
    <w:rsid w:val="00C92C14"/>
    <w:rsid w:val="00C96B1D"/>
    <w:rsid w:val="00C9760D"/>
    <w:rsid w:val="00CA5764"/>
    <w:rsid w:val="00CB1647"/>
    <w:rsid w:val="00CB1655"/>
    <w:rsid w:val="00CB23A3"/>
    <w:rsid w:val="00CB2AE8"/>
    <w:rsid w:val="00CB6B59"/>
    <w:rsid w:val="00CC0570"/>
    <w:rsid w:val="00CC362C"/>
    <w:rsid w:val="00CC6DCC"/>
    <w:rsid w:val="00CD1A27"/>
    <w:rsid w:val="00CE29DB"/>
    <w:rsid w:val="00CF3742"/>
    <w:rsid w:val="00CF6D81"/>
    <w:rsid w:val="00CF78EB"/>
    <w:rsid w:val="00D000C9"/>
    <w:rsid w:val="00D027E3"/>
    <w:rsid w:val="00D04C72"/>
    <w:rsid w:val="00D1116E"/>
    <w:rsid w:val="00D161D0"/>
    <w:rsid w:val="00D216DC"/>
    <w:rsid w:val="00D2244A"/>
    <w:rsid w:val="00D307EF"/>
    <w:rsid w:val="00D3230F"/>
    <w:rsid w:val="00D42BB0"/>
    <w:rsid w:val="00D4779E"/>
    <w:rsid w:val="00D47D64"/>
    <w:rsid w:val="00D55B99"/>
    <w:rsid w:val="00D55FCB"/>
    <w:rsid w:val="00D60E63"/>
    <w:rsid w:val="00D61A7D"/>
    <w:rsid w:val="00D61F16"/>
    <w:rsid w:val="00D650DD"/>
    <w:rsid w:val="00D71FB6"/>
    <w:rsid w:val="00D95A76"/>
    <w:rsid w:val="00D96989"/>
    <w:rsid w:val="00DA0201"/>
    <w:rsid w:val="00DB16F1"/>
    <w:rsid w:val="00DB63FA"/>
    <w:rsid w:val="00DD08BB"/>
    <w:rsid w:val="00DD60D4"/>
    <w:rsid w:val="00DE0158"/>
    <w:rsid w:val="00DE180D"/>
    <w:rsid w:val="00DE1E92"/>
    <w:rsid w:val="00DE3FEE"/>
    <w:rsid w:val="00DE70D2"/>
    <w:rsid w:val="00DF0F0D"/>
    <w:rsid w:val="00E06D73"/>
    <w:rsid w:val="00E23E90"/>
    <w:rsid w:val="00E33007"/>
    <w:rsid w:val="00E33280"/>
    <w:rsid w:val="00E34255"/>
    <w:rsid w:val="00E34758"/>
    <w:rsid w:val="00E429BF"/>
    <w:rsid w:val="00E50A26"/>
    <w:rsid w:val="00E57085"/>
    <w:rsid w:val="00E70769"/>
    <w:rsid w:val="00E733E9"/>
    <w:rsid w:val="00E82F44"/>
    <w:rsid w:val="00E92539"/>
    <w:rsid w:val="00E960D3"/>
    <w:rsid w:val="00EA2594"/>
    <w:rsid w:val="00EA5044"/>
    <w:rsid w:val="00EB617A"/>
    <w:rsid w:val="00ED1BF0"/>
    <w:rsid w:val="00ED643E"/>
    <w:rsid w:val="00ED6FBF"/>
    <w:rsid w:val="00ED76AF"/>
    <w:rsid w:val="00ED79E2"/>
    <w:rsid w:val="00EE0E17"/>
    <w:rsid w:val="00EE37E7"/>
    <w:rsid w:val="00EE4CE3"/>
    <w:rsid w:val="00EE62AF"/>
    <w:rsid w:val="00EF0713"/>
    <w:rsid w:val="00EF12A9"/>
    <w:rsid w:val="00EF525C"/>
    <w:rsid w:val="00EF62D1"/>
    <w:rsid w:val="00EF651C"/>
    <w:rsid w:val="00F0092A"/>
    <w:rsid w:val="00F01C2B"/>
    <w:rsid w:val="00F03592"/>
    <w:rsid w:val="00F05575"/>
    <w:rsid w:val="00F07923"/>
    <w:rsid w:val="00F10C55"/>
    <w:rsid w:val="00F12E94"/>
    <w:rsid w:val="00F1533E"/>
    <w:rsid w:val="00F15C1F"/>
    <w:rsid w:val="00F2362E"/>
    <w:rsid w:val="00F23C63"/>
    <w:rsid w:val="00F24CFA"/>
    <w:rsid w:val="00F25A89"/>
    <w:rsid w:val="00F26F29"/>
    <w:rsid w:val="00F32A9F"/>
    <w:rsid w:val="00F37EBB"/>
    <w:rsid w:val="00F4318B"/>
    <w:rsid w:val="00F434A6"/>
    <w:rsid w:val="00F60E72"/>
    <w:rsid w:val="00F7122B"/>
    <w:rsid w:val="00F80D2A"/>
    <w:rsid w:val="00F82460"/>
    <w:rsid w:val="00F84E09"/>
    <w:rsid w:val="00F85C42"/>
    <w:rsid w:val="00F87296"/>
    <w:rsid w:val="00F87A39"/>
    <w:rsid w:val="00F90D2F"/>
    <w:rsid w:val="00F9349A"/>
    <w:rsid w:val="00F95A95"/>
    <w:rsid w:val="00F964C7"/>
    <w:rsid w:val="00F9741F"/>
    <w:rsid w:val="00FA4B74"/>
    <w:rsid w:val="00FA6226"/>
    <w:rsid w:val="00FA6312"/>
    <w:rsid w:val="00FA75C7"/>
    <w:rsid w:val="00FB00FB"/>
    <w:rsid w:val="00FB1546"/>
    <w:rsid w:val="00FB4730"/>
    <w:rsid w:val="00FB5107"/>
    <w:rsid w:val="00FC435B"/>
    <w:rsid w:val="00FC4DAC"/>
    <w:rsid w:val="00FC6377"/>
    <w:rsid w:val="00FD02F1"/>
    <w:rsid w:val="00FD1251"/>
    <w:rsid w:val="00FD7157"/>
    <w:rsid w:val="00FD7158"/>
    <w:rsid w:val="00FF2DE4"/>
    <w:rsid w:val="00FF3268"/>
    <w:rsid w:val="00FF33F8"/>
    <w:rsid w:val="00FF4066"/>
    <w:rsid w:val="00FF44C4"/>
    <w:rsid w:val="00FF59F5"/>
    <w:rsid w:val="00FF67B0"/>
    <w:rsid w:val="021B9585"/>
    <w:rsid w:val="1907397B"/>
    <w:rsid w:val="2D0521E5"/>
    <w:rsid w:val="427F2DCE"/>
    <w:rsid w:val="43EE0DEC"/>
    <w:rsid w:val="4791E994"/>
    <w:rsid w:val="47EBA9D6"/>
    <w:rsid w:val="4D392EC6"/>
    <w:rsid w:val="4D51258C"/>
    <w:rsid w:val="528D0DA5"/>
    <w:rsid w:val="647E3648"/>
    <w:rsid w:val="6AC2AFF1"/>
    <w:rsid w:val="6F4B35D8"/>
    <w:rsid w:val="75260A96"/>
    <w:rsid w:val="760AF23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4337"/>
    <o:shapelayout v:ext="edit">
      <o:idmap v:ext="edit" data="1"/>
    </o:shapelayout>
  </w:shapeDefaults>
  <w:decimalSymbol w:val=","/>
  <w:listSeparator w:val=";"/>
  <w14:docId w14:val="3F73E570"/>
  <w15:chartTrackingRefBased/>
  <w15:docId w15:val="{3A63B532-73F5-48CD-9533-CB64A08F06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B1C13"/>
  </w:style>
  <w:style w:type="paragraph" w:styleId="Titre1">
    <w:name w:val="heading 1"/>
    <w:basedOn w:val="Normal"/>
    <w:next w:val="Normal"/>
    <w:link w:val="Titre1Car"/>
    <w:uiPriority w:val="99"/>
    <w:qFormat/>
    <w:rsid w:val="00973603"/>
    <w:pPr>
      <w:keepNext/>
      <w:keepLines/>
      <w:spacing w:before="480" w:after="0" w:line="276" w:lineRule="auto"/>
      <w:outlineLvl w:val="0"/>
    </w:pPr>
    <w:rPr>
      <w:rFonts w:ascii="Cambria" w:eastAsia="Times New Roman" w:hAnsi="Cambria" w:cs="Times New Roman"/>
      <w:b/>
      <w:bCs/>
      <w:color w:val="365F91"/>
      <w:sz w:val="28"/>
      <w:szCs w:val="28"/>
      <w:lang w:val="fr-CA" w:eastAsia="fr-CA"/>
    </w:rPr>
  </w:style>
  <w:style w:type="paragraph" w:styleId="Titre2">
    <w:name w:val="heading 2"/>
    <w:basedOn w:val="Normal"/>
    <w:next w:val="Normal"/>
    <w:link w:val="Titre2Car"/>
    <w:uiPriority w:val="9"/>
    <w:unhideWhenUsed/>
    <w:qFormat/>
    <w:rsid w:val="00AE293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0A24E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99"/>
    <w:qFormat/>
    <w:rsid w:val="00973603"/>
    <w:pPr>
      <w:ind w:left="720"/>
      <w:contextualSpacing/>
    </w:pPr>
  </w:style>
  <w:style w:type="character" w:customStyle="1" w:styleId="Titre1Car">
    <w:name w:val="Titre 1 Car"/>
    <w:basedOn w:val="Policepardfaut"/>
    <w:link w:val="Titre1"/>
    <w:uiPriority w:val="99"/>
    <w:rsid w:val="00973603"/>
    <w:rPr>
      <w:rFonts w:ascii="Cambria" w:eastAsia="Times New Roman" w:hAnsi="Cambria" w:cs="Times New Roman"/>
      <w:b/>
      <w:bCs/>
      <w:color w:val="365F91"/>
      <w:sz w:val="28"/>
      <w:szCs w:val="28"/>
      <w:lang w:val="fr-CA" w:eastAsia="fr-CA"/>
    </w:rPr>
  </w:style>
  <w:style w:type="character" w:customStyle="1" w:styleId="apple-style-span">
    <w:name w:val="apple-style-span"/>
    <w:basedOn w:val="Policepardfaut"/>
    <w:rsid w:val="00D47D64"/>
  </w:style>
  <w:style w:type="character" w:customStyle="1" w:styleId="Titre2Car">
    <w:name w:val="Titre 2 Car"/>
    <w:basedOn w:val="Policepardfaut"/>
    <w:link w:val="Titre2"/>
    <w:uiPriority w:val="9"/>
    <w:rsid w:val="00AE2930"/>
    <w:rPr>
      <w:rFonts w:asciiTheme="majorHAnsi" w:eastAsiaTheme="majorEastAsia" w:hAnsiTheme="majorHAnsi" w:cstheme="majorBidi"/>
      <w:color w:val="2F5496" w:themeColor="accent1" w:themeShade="BF"/>
      <w:sz w:val="26"/>
      <w:szCs w:val="26"/>
    </w:rPr>
  </w:style>
  <w:style w:type="paragraph" w:styleId="En-ttedetabledesmatires">
    <w:name w:val="TOC Heading"/>
    <w:basedOn w:val="Titre1"/>
    <w:next w:val="Normal"/>
    <w:uiPriority w:val="39"/>
    <w:unhideWhenUsed/>
    <w:qFormat/>
    <w:rsid w:val="00F84E09"/>
    <w:pPr>
      <w:spacing w:before="240" w:line="259" w:lineRule="auto"/>
      <w:outlineLvl w:val="9"/>
    </w:pPr>
    <w:rPr>
      <w:rFonts w:asciiTheme="majorHAnsi" w:eastAsiaTheme="majorEastAsia" w:hAnsiTheme="majorHAnsi" w:cstheme="majorBidi"/>
      <w:b w:val="0"/>
      <w:bCs w:val="0"/>
      <w:color w:val="2F5496" w:themeColor="accent1" w:themeShade="BF"/>
      <w:sz w:val="32"/>
      <w:szCs w:val="32"/>
      <w:lang w:val="en-US" w:eastAsia="en-US"/>
    </w:rPr>
  </w:style>
  <w:style w:type="paragraph" w:styleId="TM1">
    <w:name w:val="toc 1"/>
    <w:basedOn w:val="Normal"/>
    <w:next w:val="Normal"/>
    <w:autoRedefine/>
    <w:uiPriority w:val="39"/>
    <w:unhideWhenUsed/>
    <w:rsid w:val="00F84E09"/>
    <w:pPr>
      <w:spacing w:after="100"/>
    </w:pPr>
  </w:style>
  <w:style w:type="paragraph" w:styleId="TM2">
    <w:name w:val="toc 2"/>
    <w:basedOn w:val="Normal"/>
    <w:next w:val="Normal"/>
    <w:autoRedefine/>
    <w:uiPriority w:val="39"/>
    <w:unhideWhenUsed/>
    <w:rsid w:val="00F84E09"/>
    <w:pPr>
      <w:spacing w:after="100"/>
      <w:ind w:left="220"/>
    </w:pPr>
  </w:style>
  <w:style w:type="character" w:styleId="Lienhypertexte">
    <w:name w:val="Hyperlink"/>
    <w:basedOn w:val="Policepardfaut"/>
    <w:uiPriority w:val="99"/>
    <w:unhideWhenUsed/>
    <w:rsid w:val="00F84E09"/>
    <w:rPr>
      <w:color w:val="0563C1" w:themeColor="hyperlink"/>
      <w:u w:val="single"/>
    </w:rPr>
  </w:style>
  <w:style w:type="paragraph" w:styleId="En-tte">
    <w:name w:val="header"/>
    <w:basedOn w:val="Normal"/>
    <w:link w:val="En-tteCar"/>
    <w:uiPriority w:val="99"/>
    <w:unhideWhenUsed/>
    <w:rsid w:val="00DE0158"/>
    <w:pPr>
      <w:tabs>
        <w:tab w:val="center" w:pos="4680"/>
        <w:tab w:val="right" w:pos="9360"/>
      </w:tabs>
      <w:spacing w:after="0" w:line="240" w:lineRule="auto"/>
    </w:pPr>
  </w:style>
  <w:style w:type="character" w:customStyle="1" w:styleId="En-tteCar">
    <w:name w:val="En-tête Car"/>
    <w:basedOn w:val="Policepardfaut"/>
    <w:link w:val="En-tte"/>
    <w:uiPriority w:val="99"/>
    <w:rsid w:val="00DE0158"/>
  </w:style>
  <w:style w:type="paragraph" w:styleId="Pieddepage">
    <w:name w:val="footer"/>
    <w:basedOn w:val="Normal"/>
    <w:link w:val="PieddepageCar"/>
    <w:uiPriority w:val="99"/>
    <w:unhideWhenUsed/>
    <w:rsid w:val="00DE0158"/>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DE0158"/>
  </w:style>
  <w:style w:type="paragraph" w:customStyle="1" w:styleId="a">
    <w:uiPriority w:val="19"/>
    <w:qFormat/>
    <w:rsid w:val="005B1C13"/>
  </w:style>
  <w:style w:type="paragraph" w:customStyle="1" w:styleId="Bibliographie1">
    <w:name w:val="Bibliographie1"/>
    <w:basedOn w:val="Normal"/>
    <w:rsid w:val="005B1C13"/>
    <w:pPr>
      <w:keepLines/>
      <w:spacing w:before="120" w:after="0" w:line="240" w:lineRule="atLeast"/>
      <w:ind w:left="567" w:hanging="567"/>
    </w:pPr>
    <w:rPr>
      <w:rFonts w:ascii="Palatino" w:eastAsia="Times New Roman" w:hAnsi="Palatino" w:cs="Times New Roman"/>
      <w:noProof/>
      <w:sz w:val="20"/>
      <w:szCs w:val="20"/>
      <w:lang w:val="fr-CA" w:eastAsia="fr-FR"/>
    </w:rPr>
  </w:style>
  <w:style w:type="character" w:styleId="Emphaseple">
    <w:name w:val="Subtle Emphasis"/>
    <w:basedOn w:val="Policepardfaut"/>
    <w:uiPriority w:val="19"/>
    <w:qFormat/>
    <w:rsid w:val="005B1C13"/>
    <w:rPr>
      <w:i/>
      <w:iCs/>
      <w:color w:val="404040" w:themeColor="text1" w:themeTint="BF"/>
    </w:rPr>
  </w:style>
  <w:style w:type="paragraph" w:styleId="NormalWeb">
    <w:name w:val="Normal (Web)"/>
    <w:basedOn w:val="Normal"/>
    <w:uiPriority w:val="99"/>
    <w:unhideWhenUsed/>
    <w:rsid w:val="00652CEE"/>
    <w:pPr>
      <w:spacing w:before="100" w:beforeAutospacing="1" w:after="100" w:afterAutospacing="1" w:line="240" w:lineRule="auto"/>
    </w:pPr>
    <w:rPr>
      <w:rFonts w:ascii="Times New Roman" w:eastAsia="Times New Roman" w:hAnsi="Times New Roman" w:cs="Times New Roman"/>
      <w:sz w:val="24"/>
      <w:szCs w:val="24"/>
    </w:rPr>
  </w:style>
  <w:style w:type="paragraph" w:styleId="Bibliographie">
    <w:name w:val="Bibliography"/>
    <w:basedOn w:val="Normal"/>
    <w:next w:val="Normal"/>
    <w:uiPriority w:val="37"/>
    <w:unhideWhenUsed/>
    <w:rsid w:val="00652CEE"/>
    <w:pPr>
      <w:spacing w:after="0" w:line="240" w:lineRule="auto"/>
    </w:pPr>
    <w:rPr>
      <w:rFonts w:ascii="Times New Roman" w:eastAsia="Times New Roman" w:hAnsi="Times New Roman" w:cs="Times New Roman"/>
      <w:sz w:val="20"/>
      <w:szCs w:val="20"/>
      <w:lang w:val="fr-CA" w:eastAsia="fr-CA"/>
    </w:rPr>
  </w:style>
  <w:style w:type="character" w:customStyle="1" w:styleId="carfrench">
    <w:name w:val="car.french"/>
    <w:rsid w:val="00652CEE"/>
    <w:rPr>
      <w:i/>
      <w:iCs/>
      <w:lang w:val="fr-FR"/>
    </w:rPr>
  </w:style>
  <w:style w:type="paragraph" w:customStyle="1" w:styleId="Glossaire">
    <w:name w:val="Glossaire"/>
    <w:basedOn w:val="Normal"/>
    <w:rsid w:val="00ED76AF"/>
    <w:pPr>
      <w:tabs>
        <w:tab w:val="left" w:pos="567"/>
      </w:tabs>
      <w:spacing w:before="120" w:after="120" w:line="240" w:lineRule="auto"/>
      <w:ind w:left="567" w:hanging="567"/>
    </w:pPr>
    <w:rPr>
      <w:rFonts w:ascii="Cambria" w:eastAsia="Cambria" w:hAnsi="Cambria" w:cs="Arial"/>
      <w:lang w:val="fr-CA"/>
    </w:rPr>
  </w:style>
  <w:style w:type="paragraph" w:styleId="Sansinterligne">
    <w:name w:val="No Spacing"/>
    <w:link w:val="SansinterligneCar"/>
    <w:uiPriority w:val="1"/>
    <w:qFormat/>
    <w:rsid w:val="006F40BE"/>
    <w:pPr>
      <w:spacing w:after="0" w:line="240" w:lineRule="auto"/>
    </w:pPr>
    <w:rPr>
      <w:rFonts w:eastAsiaTheme="minorEastAsia"/>
    </w:rPr>
  </w:style>
  <w:style w:type="character" w:customStyle="1" w:styleId="SansinterligneCar">
    <w:name w:val="Sans interligne Car"/>
    <w:basedOn w:val="Policepardfaut"/>
    <w:link w:val="Sansinterligne"/>
    <w:uiPriority w:val="1"/>
    <w:rsid w:val="006F40BE"/>
    <w:rPr>
      <w:rFonts w:eastAsiaTheme="minorEastAsia"/>
    </w:rPr>
  </w:style>
  <w:style w:type="paragraph" w:customStyle="1" w:styleId="paragraph">
    <w:name w:val="paragraph"/>
    <w:basedOn w:val="Normal"/>
    <w:rsid w:val="006C75B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pellingerror">
    <w:name w:val="spellingerror"/>
    <w:basedOn w:val="Policepardfaut"/>
    <w:rsid w:val="006C75BC"/>
  </w:style>
  <w:style w:type="character" w:customStyle="1" w:styleId="normaltextrun">
    <w:name w:val="normaltextrun"/>
    <w:basedOn w:val="Policepardfaut"/>
    <w:rsid w:val="006C75BC"/>
  </w:style>
  <w:style w:type="character" w:customStyle="1" w:styleId="eop">
    <w:name w:val="eop"/>
    <w:basedOn w:val="Policepardfaut"/>
    <w:rsid w:val="006C75BC"/>
  </w:style>
  <w:style w:type="character" w:styleId="Appelnotedebasdep">
    <w:name w:val="footnote reference"/>
    <w:uiPriority w:val="99"/>
    <w:semiHidden/>
    <w:rsid w:val="000A24E7"/>
    <w:rPr>
      <w:rFonts w:cs="Times New Roman"/>
      <w:vertAlign w:val="superscript"/>
    </w:rPr>
  </w:style>
  <w:style w:type="character" w:customStyle="1" w:styleId="Titre3Car">
    <w:name w:val="Titre 3 Car"/>
    <w:basedOn w:val="Policepardfaut"/>
    <w:link w:val="Titre3"/>
    <w:uiPriority w:val="9"/>
    <w:rsid w:val="000A24E7"/>
    <w:rPr>
      <w:rFonts w:asciiTheme="majorHAnsi" w:eastAsiaTheme="majorEastAsia" w:hAnsiTheme="majorHAnsi" w:cstheme="majorBidi"/>
      <w:color w:val="1F3763" w:themeColor="accent1" w:themeShade="7F"/>
      <w:sz w:val="24"/>
      <w:szCs w:val="24"/>
    </w:rPr>
  </w:style>
  <w:style w:type="paragraph" w:styleId="TM3">
    <w:name w:val="toc 3"/>
    <w:basedOn w:val="Normal"/>
    <w:next w:val="Normal"/>
    <w:autoRedefine/>
    <w:uiPriority w:val="39"/>
    <w:unhideWhenUsed/>
    <w:rsid w:val="00FC435B"/>
    <w:pPr>
      <w:spacing w:after="100"/>
      <w:ind w:left="440"/>
    </w:pPr>
  </w:style>
  <w:style w:type="paragraph" w:styleId="Lgende">
    <w:name w:val="caption"/>
    <w:basedOn w:val="Normal"/>
    <w:next w:val="Normal"/>
    <w:uiPriority w:val="35"/>
    <w:unhideWhenUsed/>
    <w:qFormat/>
    <w:rsid w:val="005A7F9E"/>
    <w:pPr>
      <w:spacing w:after="200" w:line="240" w:lineRule="auto"/>
    </w:pPr>
    <w:rPr>
      <w:i/>
      <w:iCs/>
      <w:color w:val="44546A" w:themeColor="text2"/>
      <w:sz w:val="18"/>
      <w:szCs w:val="18"/>
    </w:rPr>
  </w:style>
  <w:style w:type="paragraph" w:styleId="Tabledesillustrations">
    <w:name w:val="table of figures"/>
    <w:basedOn w:val="Normal"/>
    <w:next w:val="Normal"/>
    <w:uiPriority w:val="99"/>
    <w:unhideWhenUsed/>
    <w:rsid w:val="00B015D2"/>
    <w:pPr>
      <w:spacing w:after="0"/>
    </w:pPr>
  </w:style>
  <w:style w:type="character" w:styleId="Mentionnonrsolue">
    <w:name w:val="Unresolved Mention"/>
    <w:basedOn w:val="Policepardfaut"/>
    <w:uiPriority w:val="99"/>
    <w:semiHidden/>
    <w:unhideWhenUsed/>
    <w:rsid w:val="007456F4"/>
    <w:rPr>
      <w:color w:val="808080"/>
      <w:shd w:val="clear" w:color="auto" w:fill="E6E6E6"/>
    </w:rPr>
  </w:style>
  <w:style w:type="character" w:styleId="Lienhypertextesuivivisit">
    <w:name w:val="FollowedHyperlink"/>
    <w:basedOn w:val="Policepardfaut"/>
    <w:uiPriority w:val="99"/>
    <w:semiHidden/>
    <w:unhideWhenUsed/>
    <w:rsid w:val="0096548B"/>
    <w:rPr>
      <w:color w:val="954F72" w:themeColor="followedHyperlink"/>
      <w:u w:val="single"/>
    </w:rPr>
  </w:style>
  <w:style w:type="paragraph" w:styleId="Textedebulles">
    <w:name w:val="Balloon Text"/>
    <w:basedOn w:val="Normal"/>
    <w:link w:val="TextedebullesCar"/>
    <w:uiPriority w:val="99"/>
    <w:semiHidden/>
    <w:unhideWhenUsed/>
    <w:rsid w:val="00166B60"/>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166B6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75135">
      <w:bodyDiv w:val="1"/>
      <w:marLeft w:val="0"/>
      <w:marRight w:val="0"/>
      <w:marTop w:val="0"/>
      <w:marBottom w:val="0"/>
      <w:divBdr>
        <w:top w:val="none" w:sz="0" w:space="0" w:color="auto"/>
        <w:left w:val="none" w:sz="0" w:space="0" w:color="auto"/>
        <w:bottom w:val="none" w:sz="0" w:space="0" w:color="auto"/>
        <w:right w:val="none" w:sz="0" w:space="0" w:color="auto"/>
      </w:divBdr>
    </w:div>
    <w:div w:id="124541485">
      <w:marLeft w:val="0"/>
      <w:marRight w:val="0"/>
      <w:marTop w:val="0"/>
      <w:marBottom w:val="0"/>
      <w:divBdr>
        <w:top w:val="none" w:sz="0" w:space="0" w:color="auto"/>
        <w:left w:val="none" w:sz="0" w:space="0" w:color="auto"/>
        <w:bottom w:val="none" w:sz="0" w:space="0" w:color="auto"/>
        <w:right w:val="none" w:sz="0" w:space="0" w:color="auto"/>
      </w:divBdr>
      <w:divsChild>
        <w:div w:id="287861761">
          <w:marLeft w:val="0"/>
          <w:marRight w:val="0"/>
          <w:marTop w:val="0"/>
          <w:marBottom w:val="0"/>
          <w:divBdr>
            <w:top w:val="none" w:sz="0" w:space="0" w:color="auto"/>
            <w:left w:val="none" w:sz="0" w:space="0" w:color="auto"/>
            <w:bottom w:val="none" w:sz="0" w:space="0" w:color="auto"/>
            <w:right w:val="none" w:sz="0" w:space="0" w:color="auto"/>
          </w:divBdr>
        </w:div>
      </w:divsChild>
    </w:div>
    <w:div w:id="128254793">
      <w:marLeft w:val="0"/>
      <w:marRight w:val="0"/>
      <w:marTop w:val="0"/>
      <w:marBottom w:val="0"/>
      <w:divBdr>
        <w:top w:val="none" w:sz="0" w:space="0" w:color="auto"/>
        <w:left w:val="none" w:sz="0" w:space="0" w:color="auto"/>
        <w:bottom w:val="none" w:sz="0" w:space="0" w:color="auto"/>
        <w:right w:val="none" w:sz="0" w:space="0" w:color="auto"/>
      </w:divBdr>
      <w:divsChild>
        <w:div w:id="366760746">
          <w:marLeft w:val="0"/>
          <w:marRight w:val="0"/>
          <w:marTop w:val="0"/>
          <w:marBottom w:val="0"/>
          <w:divBdr>
            <w:top w:val="none" w:sz="0" w:space="0" w:color="auto"/>
            <w:left w:val="none" w:sz="0" w:space="0" w:color="auto"/>
            <w:bottom w:val="none" w:sz="0" w:space="0" w:color="auto"/>
            <w:right w:val="none" w:sz="0" w:space="0" w:color="auto"/>
          </w:divBdr>
        </w:div>
      </w:divsChild>
    </w:div>
    <w:div w:id="198861281">
      <w:marLeft w:val="0"/>
      <w:marRight w:val="0"/>
      <w:marTop w:val="0"/>
      <w:marBottom w:val="0"/>
      <w:divBdr>
        <w:top w:val="none" w:sz="0" w:space="0" w:color="auto"/>
        <w:left w:val="none" w:sz="0" w:space="0" w:color="auto"/>
        <w:bottom w:val="none" w:sz="0" w:space="0" w:color="auto"/>
        <w:right w:val="none" w:sz="0" w:space="0" w:color="auto"/>
      </w:divBdr>
      <w:divsChild>
        <w:div w:id="1886483347">
          <w:marLeft w:val="0"/>
          <w:marRight w:val="0"/>
          <w:marTop w:val="0"/>
          <w:marBottom w:val="0"/>
          <w:divBdr>
            <w:top w:val="none" w:sz="0" w:space="0" w:color="auto"/>
            <w:left w:val="none" w:sz="0" w:space="0" w:color="auto"/>
            <w:bottom w:val="none" w:sz="0" w:space="0" w:color="auto"/>
            <w:right w:val="none" w:sz="0" w:space="0" w:color="auto"/>
          </w:divBdr>
        </w:div>
      </w:divsChild>
    </w:div>
    <w:div w:id="292636000">
      <w:marLeft w:val="0"/>
      <w:marRight w:val="0"/>
      <w:marTop w:val="0"/>
      <w:marBottom w:val="0"/>
      <w:divBdr>
        <w:top w:val="none" w:sz="0" w:space="0" w:color="auto"/>
        <w:left w:val="none" w:sz="0" w:space="0" w:color="auto"/>
        <w:bottom w:val="none" w:sz="0" w:space="0" w:color="auto"/>
        <w:right w:val="none" w:sz="0" w:space="0" w:color="auto"/>
      </w:divBdr>
      <w:divsChild>
        <w:div w:id="474875691">
          <w:marLeft w:val="0"/>
          <w:marRight w:val="0"/>
          <w:marTop w:val="0"/>
          <w:marBottom w:val="0"/>
          <w:divBdr>
            <w:top w:val="none" w:sz="0" w:space="0" w:color="auto"/>
            <w:left w:val="none" w:sz="0" w:space="0" w:color="auto"/>
            <w:bottom w:val="none" w:sz="0" w:space="0" w:color="auto"/>
            <w:right w:val="none" w:sz="0" w:space="0" w:color="auto"/>
          </w:divBdr>
        </w:div>
      </w:divsChild>
    </w:div>
    <w:div w:id="302464365">
      <w:marLeft w:val="0"/>
      <w:marRight w:val="0"/>
      <w:marTop w:val="0"/>
      <w:marBottom w:val="0"/>
      <w:divBdr>
        <w:top w:val="none" w:sz="0" w:space="0" w:color="auto"/>
        <w:left w:val="none" w:sz="0" w:space="0" w:color="auto"/>
        <w:bottom w:val="none" w:sz="0" w:space="0" w:color="auto"/>
        <w:right w:val="none" w:sz="0" w:space="0" w:color="auto"/>
      </w:divBdr>
      <w:divsChild>
        <w:div w:id="2125922484">
          <w:marLeft w:val="0"/>
          <w:marRight w:val="0"/>
          <w:marTop w:val="0"/>
          <w:marBottom w:val="0"/>
          <w:divBdr>
            <w:top w:val="none" w:sz="0" w:space="0" w:color="auto"/>
            <w:left w:val="none" w:sz="0" w:space="0" w:color="auto"/>
            <w:bottom w:val="none" w:sz="0" w:space="0" w:color="auto"/>
            <w:right w:val="none" w:sz="0" w:space="0" w:color="auto"/>
          </w:divBdr>
        </w:div>
      </w:divsChild>
    </w:div>
    <w:div w:id="303047630">
      <w:marLeft w:val="0"/>
      <w:marRight w:val="0"/>
      <w:marTop w:val="0"/>
      <w:marBottom w:val="0"/>
      <w:divBdr>
        <w:top w:val="none" w:sz="0" w:space="0" w:color="auto"/>
        <w:left w:val="none" w:sz="0" w:space="0" w:color="auto"/>
        <w:bottom w:val="none" w:sz="0" w:space="0" w:color="auto"/>
        <w:right w:val="none" w:sz="0" w:space="0" w:color="auto"/>
      </w:divBdr>
      <w:divsChild>
        <w:div w:id="559487862">
          <w:marLeft w:val="0"/>
          <w:marRight w:val="0"/>
          <w:marTop w:val="0"/>
          <w:marBottom w:val="0"/>
          <w:divBdr>
            <w:top w:val="none" w:sz="0" w:space="0" w:color="auto"/>
            <w:left w:val="none" w:sz="0" w:space="0" w:color="auto"/>
            <w:bottom w:val="none" w:sz="0" w:space="0" w:color="auto"/>
            <w:right w:val="none" w:sz="0" w:space="0" w:color="auto"/>
          </w:divBdr>
        </w:div>
      </w:divsChild>
    </w:div>
    <w:div w:id="396976572">
      <w:marLeft w:val="0"/>
      <w:marRight w:val="0"/>
      <w:marTop w:val="0"/>
      <w:marBottom w:val="0"/>
      <w:divBdr>
        <w:top w:val="none" w:sz="0" w:space="0" w:color="auto"/>
        <w:left w:val="none" w:sz="0" w:space="0" w:color="auto"/>
        <w:bottom w:val="none" w:sz="0" w:space="0" w:color="auto"/>
        <w:right w:val="none" w:sz="0" w:space="0" w:color="auto"/>
      </w:divBdr>
      <w:divsChild>
        <w:div w:id="144706461">
          <w:marLeft w:val="0"/>
          <w:marRight w:val="0"/>
          <w:marTop w:val="0"/>
          <w:marBottom w:val="0"/>
          <w:divBdr>
            <w:top w:val="none" w:sz="0" w:space="0" w:color="auto"/>
            <w:left w:val="none" w:sz="0" w:space="0" w:color="auto"/>
            <w:bottom w:val="none" w:sz="0" w:space="0" w:color="auto"/>
            <w:right w:val="none" w:sz="0" w:space="0" w:color="auto"/>
          </w:divBdr>
        </w:div>
      </w:divsChild>
    </w:div>
    <w:div w:id="491025062">
      <w:marLeft w:val="0"/>
      <w:marRight w:val="0"/>
      <w:marTop w:val="0"/>
      <w:marBottom w:val="0"/>
      <w:divBdr>
        <w:top w:val="none" w:sz="0" w:space="0" w:color="auto"/>
        <w:left w:val="none" w:sz="0" w:space="0" w:color="auto"/>
        <w:bottom w:val="none" w:sz="0" w:space="0" w:color="auto"/>
        <w:right w:val="none" w:sz="0" w:space="0" w:color="auto"/>
      </w:divBdr>
      <w:divsChild>
        <w:div w:id="812136943">
          <w:marLeft w:val="0"/>
          <w:marRight w:val="0"/>
          <w:marTop w:val="0"/>
          <w:marBottom w:val="0"/>
          <w:divBdr>
            <w:top w:val="none" w:sz="0" w:space="0" w:color="auto"/>
            <w:left w:val="none" w:sz="0" w:space="0" w:color="auto"/>
            <w:bottom w:val="none" w:sz="0" w:space="0" w:color="auto"/>
            <w:right w:val="none" w:sz="0" w:space="0" w:color="auto"/>
          </w:divBdr>
        </w:div>
      </w:divsChild>
    </w:div>
    <w:div w:id="511723651">
      <w:marLeft w:val="0"/>
      <w:marRight w:val="0"/>
      <w:marTop w:val="0"/>
      <w:marBottom w:val="0"/>
      <w:divBdr>
        <w:top w:val="none" w:sz="0" w:space="0" w:color="auto"/>
        <w:left w:val="none" w:sz="0" w:space="0" w:color="auto"/>
        <w:bottom w:val="none" w:sz="0" w:space="0" w:color="auto"/>
        <w:right w:val="none" w:sz="0" w:space="0" w:color="auto"/>
      </w:divBdr>
      <w:divsChild>
        <w:div w:id="2090543962">
          <w:marLeft w:val="0"/>
          <w:marRight w:val="0"/>
          <w:marTop w:val="0"/>
          <w:marBottom w:val="0"/>
          <w:divBdr>
            <w:top w:val="none" w:sz="0" w:space="0" w:color="auto"/>
            <w:left w:val="none" w:sz="0" w:space="0" w:color="auto"/>
            <w:bottom w:val="none" w:sz="0" w:space="0" w:color="auto"/>
            <w:right w:val="none" w:sz="0" w:space="0" w:color="auto"/>
          </w:divBdr>
        </w:div>
      </w:divsChild>
    </w:div>
    <w:div w:id="629046440">
      <w:marLeft w:val="0"/>
      <w:marRight w:val="0"/>
      <w:marTop w:val="0"/>
      <w:marBottom w:val="0"/>
      <w:divBdr>
        <w:top w:val="none" w:sz="0" w:space="0" w:color="auto"/>
        <w:left w:val="none" w:sz="0" w:space="0" w:color="auto"/>
        <w:bottom w:val="none" w:sz="0" w:space="0" w:color="auto"/>
        <w:right w:val="none" w:sz="0" w:space="0" w:color="auto"/>
      </w:divBdr>
      <w:divsChild>
        <w:div w:id="1683779022">
          <w:marLeft w:val="0"/>
          <w:marRight w:val="0"/>
          <w:marTop w:val="0"/>
          <w:marBottom w:val="0"/>
          <w:divBdr>
            <w:top w:val="none" w:sz="0" w:space="0" w:color="auto"/>
            <w:left w:val="none" w:sz="0" w:space="0" w:color="auto"/>
            <w:bottom w:val="none" w:sz="0" w:space="0" w:color="auto"/>
            <w:right w:val="none" w:sz="0" w:space="0" w:color="auto"/>
          </w:divBdr>
        </w:div>
      </w:divsChild>
    </w:div>
    <w:div w:id="651061582">
      <w:marLeft w:val="0"/>
      <w:marRight w:val="0"/>
      <w:marTop w:val="0"/>
      <w:marBottom w:val="0"/>
      <w:divBdr>
        <w:top w:val="none" w:sz="0" w:space="0" w:color="auto"/>
        <w:left w:val="none" w:sz="0" w:space="0" w:color="auto"/>
        <w:bottom w:val="none" w:sz="0" w:space="0" w:color="auto"/>
        <w:right w:val="none" w:sz="0" w:space="0" w:color="auto"/>
      </w:divBdr>
      <w:divsChild>
        <w:div w:id="570971106">
          <w:marLeft w:val="0"/>
          <w:marRight w:val="0"/>
          <w:marTop w:val="0"/>
          <w:marBottom w:val="0"/>
          <w:divBdr>
            <w:top w:val="none" w:sz="0" w:space="0" w:color="auto"/>
            <w:left w:val="none" w:sz="0" w:space="0" w:color="auto"/>
            <w:bottom w:val="none" w:sz="0" w:space="0" w:color="auto"/>
            <w:right w:val="none" w:sz="0" w:space="0" w:color="auto"/>
          </w:divBdr>
        </w:div>
      </w:divsChild>
    </w:div>
    <w:div w:id="665137210">
      <w:marLeft w:val="0"/>
      <w:marRight w:val="0"/>
      <w:marTop w:val="0"/>
      <w:marBottom w:val="0"/>
      <w:divBdr>
        <w:top w:val="none" w:sz="0" w:space="0" w:color="auto"/>
        <w:left w:val="none" w:sz="0" w:space="0" w:color="auto"/>
        <w:bottom w:val="none" w:sz="0" w:space="0" w:color="auto"/>
        <w:right w:val="none" w:sz="0" w:space="0" w:color="auto"/>
      </w:divBdr>
      <w:divsChild>
        <w:div w:id="700396362">
          <w:marLeft w:val="0"/>
          <w:marRight w:val="0"/>
          <w:marTop w:val="0"/>
          <w:marBottom w:val="0"/>
          <w:divBdr>
            <w:top w:val="none" w:sz="0" w:space="0" w:color="auto"/>
            <w:left w:val="none" w:sz="0" w:space="0" w:color="auto"/>
            <w:bottom w:val="none" w:sz="0" w:space="0" w:color="auto"/>
            <w:right w:val="none" w:sz="0" w:space="0" w:color="auto"/>
          </w:divBdr>
        </w:div>
      </w:divsChild>
    </w:div>
    <w:div w:id="717631084">
      <w:bodyDiv w:val="1"/>
      <w:marLeft w:val="0"/>
      <w:marRight w:val="0"/>
      <w:marTop w:val="0"/>
      <w:marBottom w:val="0"/>
      <w:divBdr>
        <w:top w:val="none" w:sz="0" w:space="0" w:color="auto"/>
        <w:left w:val="none" w:sz="0" w:space="0" w:color="auto"/>
        <w:bottom w:val="none" w:sz="0" w:space="0" w:color="auto"/>
        <w:right w:val="none" w:sz="0" w:space="0" w:color="auto"/>
      </w:divBdr>
    </w:div>
    <w:div w:id="719402980">
      <w:marLeft w:val="0"/>
      <w:marRight w:val="0"/>
      <w:marTop w:val="0"/>
      <w:marBottom w:val="0"/>
      <w:divBdr>
        <w:top w:val="none" w:sz="0" w:space="0" w:color="auto"/>
        <w:left w:val="none" w:sz="0" w:space="0" w:color="auto"/>
        <w:bottom w:val="none" w:sz="0" w:space="0" w:color="auto"/>
        <w:right w:val="none" w:sz="0" w:space="0" w:color="auto"/>
      </w:divBdr>
      <w:divsChild>
        <w:div w:id="1230925149">
          <w:marLeft w:val="0"/>
          <w:marRight w:val="0"/>
          <w:marTop w:val="0"/>
          <w:marBottom w:val="0"/>
          <w:divBdr>
            <w:top w:val="none" w:sz="0" w:space="0" w:color="auto"/>
            <w:left w:val="none" w:sz="0" w:space="0" w:color="auto"/>
            <w:bottom w:val="none" w:sz="0" w:space="0" w:color="auto"/>
            <w:right w:val="none" w:sz="0" w:space="0" w:color="auto"/>
          </w:divBdr>
        </w:div>
      </w:divsChild>
    </w:div>
    <w:div w:id="748429677">
      <w:marLeft w:val="0"/>
      <w:marRight w:val="0"/>
      <w:marTop w:val="0"/>
      <w:marBottom w:val="0"/>
      <w:divBdr>
        <w:top w:val="none" w:sz="0" w:space="0" w:color="auto"/>
        <w:left w:val="none" w:sz="0" w:space="0" w:color="auto"/>
        <w:bottom w:val="none" w:sz="0" w:space="0" w:color="auto"/>
        <w:right w:val="none" w:sz="0" w:space="0" w:color="auto"/>
      </w:divBdr>
      <w:divsChild>
        <w:div w:id="1907449770">
          <w:marLeft w:val="0"/>
          <w:marRight w:val="0"/>
          <w:marTop w:val="0"/>
          <w:marBottom w:val="0"/>
          <w:divBdr>
            <w:top w:val="none" w:sz="0" w:space="0" w:color="auto"/>
            <w:left w:val="none" w:sz="0" w:space="0" w:color="auto"/>
            <w:bottom w:val="none" w:sz="0" w:space="0" w:color="auto"/>
            <w:right w:val="none" w:sz="0" w:space="0" w:color="auto"/>
          </w:divBdr>
        </w:div>
      </w:divsChild>
    </w:div>
    <w:div w:id="749426022">
      <w:marLeft w:val="0"/>
      <w:marRight w:val="0"/>
      <w:marTop w:val="0"/>
      <w:marBottom w:val="0"/>
      <w:divBdr>
        <w:top w:val="none" w:sz="0" w:space="0" w:color="auto"/>
        <w:left w:val="none" w:sz="0" w:space="0" w:color="auto"/>
        <w:bottom w:val="none" w:sz="0" w:space="0" w:color="auto"/>
        <w:right w:val="none" w:sz="0" w:space="0" w:color="auto"/>
      </w:divBdr>
      <w:divsChild>
        <w:div w:id="972096186">
          <w:marLeft w:val="0"/>
          <w:marRight w:val="0"/>
          <w:marTop w:val="0"/>
          <w:marBottom w:val="0"/>
          <w:divBdr>
            <w:top w:val="none" w:sz="0" w:space="0" w:color="auto"/>
            <w:left w:val="none" w:sz="0" w:space="0" w:color="auto"/>
            <w:bottom w:val="none" w:sz="0" w:space="0" w:color="auto"/>
            <w:right w:val="none" w:sz="0" w:space="0" w:color="auto"/>
          </w:divBdr>
        </w:div>
      </w:divsChild>
    </w:div>
    <w:div w:id="752971521">
      <w:marLeft w:val="0"/>
      <w:marRight w:val="0"/>
      <w:marTop w:val="0"/>
      <w:marBottom w:val="0"/>
      <w:divBdr>
        <w:top w:val="none" w:sz="0" w:space="0" w:color="auto"/>
        <w:left w:val="none" w:sz="0" w:space="0" w:color="auto"/>
        <w:bottom w:val="none" w:sz="0" w:space="0" w:color="auto"/>
        <w:right w:val="none" w:sz="0" w:space="0" w:color="auto"/>
      </w:divBdr>
      <w:divsChild>
        <w:div w:id="477261559">
          <w:marLeft w:val="0"/>
          <w:marRight w:val="0"/>
          <w:marTop w:val="0"/>
          <w:marBottom w:val="0"/>
          <w:divBdr>
            <w:top w:val="none" w:sz="0" w:space="0" w:color="auto"/>
            <w:left w:val="none" w:sz="0" w:space="0" w:color="auto"/>
            <w:bottom w:val="none" w:sz="0" w:space="0" w:color="auto"/>
            <w:right w:val="none" w:sz="0" w:space="0" w:color="auto"/>
          </w:divBdr>
        </w:div>
      </w:divsChild>
    </w:div>
    <w:div w:id="781261789">
      <w:marLeft w:val="0"/>
      <w:marRight w:val="0"/>
      <w:marTop w:val="0"/>
      <w:marBottom w:val="0"/>
      <w:divBdr>
        <w:top w:val="none" w:sz="0" w:space="0" w:color="auto"/>
        <w:left w:val="none" w:sz="0" w:space="0" w:color="auto"/>
        <w:bottom w:val="none" w:sz="0" w:space="0" w:color="auto"/>
        <w:right w:val="none" w:sz="0" w:space="0" w:color="auto"/>
      </w:divBdr>
      <w:divsChild>
        <w:div w:id="1800411109">
          <w:marLeft w:val="0"/>
          <w:marRight w:val="0"/>
          <w:marTop w:val="0"/>
          <w:marBottom w:val="0"/>
          <w:divBdr>
            <w:top w:val="none" w:sz="0" w:space="0" w:color="auto"/>
            <w:left w:val="none" w:sz="0" w:space="0" w:color="auto"/>
            <w:bottom w:val="none" w:sz="0" w:space="0" w:color="auto"/>
            <w:right w:val="none" w:sz="0" w:space="0" w:color="auto"/>
          </w:divBdr>
        </w:div>
      </w:divsChild>
    </w:div>
    <w:div w:id="855924567">
      <w:marLeft w:val="0"/>
      <w:marRight w:val="0"/>
      <w:marTop w:val="0"/>
      <w:marBottom w:val="0"/>
      <w:divBdr>
        <w:top w:val="none" w:sz="0" w:space="0" w:color="auto"/>
        <w:left w:val="none" w:sz="0" w:space="0" w:color="auto"/>
        <w:bottom w:val="none" w:sz="0" w:space="0" w:color="auto"/>
        <w:right w:val="none" w:sz="0" w:space="0" w:color="auto"/>
      </w:divBdr>
      <w:divsChild>
        <w:div w:id="1396511807">
          <w:marLeft w:val="0"/>
          <w:marRight w:val="0"/>
          <w:marTop w:val="0"/>
          <w:marBottom w:val="0"/>
          <w:divBdr>
            <w:top w:val="none" w:sz="0" w:space="0" w:color="auto"/>
            <w:left w:val="none" w:sz="0" w:space="0" w:color="auto"/>
            <w:bottom w:val="none" w:sz="0" w:space="0" w:color="auto"/>
            <w:right w:val="none" w:sz="0" w:space="0" w:color="auto"/>
          </w:divBdr>
        </w:div>
      </w:divsChild>
    </w:div>
    <w:div w:id="862399019">
      <w:marLeft w:val="0"/>
      <w:marRight w:val="0"/>
      <w:marTop w:val="0"/>
      <w:marBottom w:val="0"/>
      <w:divBdr>
        <w:top w:val="none" w:sz="0" w:space="0" w:color="auto"/>
        <w:left w:val="none" w:sz="0" w:space="0" w:color="auto"/>
        <w:bottom w:val="none" w:sz="0" w:space="0" w:color="auto"/>
        <w:right w:val="none" w:sz="0" w:space="0" w:color="auto"/>
      </w:divBdr>
      <w:divsChild>
        <w:div w:id="1215577637">
          <w:marLeft w:val="0"/>
          <w:marRight w:val="0"/>
          <w:marTop w:val="0"/>
          <w:marBottom w:val="0"/>
          <w:divBdr>
            <w:top w:val="none" w:sz="0" w:space="0" w:color="auto"/>
            <w:left w:val="none" w:sz="0" w:space="0" w:color="auto"/>
            <w:bottom w:val="none" w:sz="0" w:space="0" w:color="auto"/>
            <w:right w:val="none" w:sz="0" w:space="0" w:color="auto"/>
          </w:divBdr>
        </w:div>
      </w:divsChild>
    </w:div>
    <w:div w:id="865171277">
      <w:marLeft w:val="0"/>
      <w:marRight w:val="0"/>
      <w:marTop w:val="0"/>
      <w:marBottom w:val="0"/>
      <w:divBdr>
        <w:top w:val="none" w:sz="0" w:space="0" w:color="auto"/>
        <w:left w:val="none" w:sz="0" w:space="0" w:color="auto"/>
        <w:bottom w:val="none" w:sz="0" w:space="0" w:color="auto"/>
        <w:right w:val="none" w:sz="0" w:space="0" w:color="auto"/>
      </w:divBdr>
      <w:divsChild>
        <w:div w:id="1523519537">
          <w:marLeft w:val="0"/>
          <w:marRight w:val="0"/>
          <w:marTop w:val="0"/>
          <w:marBottom w:val="0"/>
          <w:divBdr>
            <w:top w:val="none" w:sz="0" w:space="0" w:color="auto"/>
            <w:left w:val="none" w:sz="0" w:space="0" w:color="auto"/>
            <w:bottom w:val="none" w:sz="0" w:space="0" w:color="auto"/>
            <w:right w:val="none" w:sz="0" w:space="0" w:color="auto"/>
          </w:divBdr>
        </w:div>
      </w:divsChild>
    </w:div>
    <w:div w:id="882255508">
      <w:marLeft w:val="0"/>
      <w:marRight w:val="0"/>
      <w:marTop w:val="0"/>
      <w:marBottom w:val="0"/>
      <w:divBdr>
        <w:top w:val="none" w:sz="0" w:space="0" w:color="auto"/>
        <w:left w:val="none" w:sz="0" w:space="0" w:color="auto"/>
        <w:bottom w:val="none" w:sz="0" w:space="0" w:color="auto"/>
        <w:right w:val="none" w:sz="0" w:space="0" w:color="auto"/>
      </w:divBdr>
      <w:divsChild>
        <w:div w:id="643631453">
          <w:marLeft w:val="0"/>
          <w:marRight w:val="0"/>
          <w:marTop w:val="0"/>
          <w:marBottom w:val="0"/>
          <w:divBdr>
            <w:top w:val="none" w:sz="0" w:space="0" w:color="auto"/>
            <w:left w:val="none" w:sz="0" w:space="0" w:color="auto"/>
            <w:bottom w:val="none" w:sz="0" w:space="0" w:color="auto"/>
            <w:right w:val="none" w:sz="0" w:space="0" w:color="auto"/>
          </w:divBdr>
        </w:div>
      </w:divsChild>
    </w:div>
    <w:div w:id="986321765">
      <w:marLeft w:val="0"/>
      <w:marRight w:val="0"/>
      <w:marTop w:val="0"/>
      <w:marBottom w:val="0"/>
      <w:divBdr>
        <w:top w:val="none" w:sz="0" w:space="0" w:color="auto"/>
        <w:left w:val="none" w:sz="0" w:space="0" w:color="auto"/>
        <w:bottom w:val="none" w:sz="0" w:space="0" w:color="auto"/>
        <w:right w:val="none" w:sz="0" w:space="0" w:color="auto"/>
      </w:divBdr>
      <w:divsChild>
        <w:div w:id="869993698">
          <w:marLeft w:val="0"/>
          <w:marRight w:val="0"/>
          <w:marTop w:val="0"/>
          <w:marBottom w:val="0"/>
          <w:divBdr>
            <w:top w:val="none" w:sz="0" w:space="0" w:color="auto"/>
            <w:left w:val="none" w:sz="0" w:space="0" w:color="auto"/>
            <w:bottom w:val="none" w:sz="0" w:space="0" w:color="auto"/>
            <w:right w:val="none" w:sz="0" w:space="0" w:color="auto"/>
          </w:divBdr>
        </w:div>
      </w:divsChild>
    </w:div>
    <w:div w:id="1007053795">
      <w:marLeft w:val="0"/>
      <w:marRight w:val="0"/>
      <w:marTop w:val="0"/>
      <w:marBottom w:val="0"/>
      <w:divBdr>
        <w:top w:val="none" w:sz="0" w:space="0" w:color="auto"/>
        <w:left w:val="none" w:sz="0" w:space="0" w:color="auto"/>
        <w:bottom w:val="none" w:sz="0" w:space="0" w:color="auto"/>
        <w:right w:val="none" w:sz="0" w:space="0" w:color="auto"/>
      </w:divBdr>
      <w:divsChild>
        <w:div w:id="798913893">
          <w:marLeft w:val="0"/>
          <w:marRight w:val="0"/>
          <w:marTop w:val="0"/>
          <w:marBottom w:val="0"/>
          <w:divBdr>
            <w:top w:val="none" w:sz="0" w:space="0" w:color="auto"/>
            <w:left w:val="none" w:sz="0" w:space="0" w:color="auto"/>
            <w:bottom w:val="none" w:sz="0" w:space="0" w:color="auto"/>
            <w:right w:val="none" w:sz="0" w:space="0" w:color="auto"/>
          </w:divBdr>
        </w:div>
      </w:divsChild>
    </w:div>
    <w:div w:id="1073744032">
      <w:marLeft w:val="0"/>
      <w:marRight w:val="0"/>
      <w:marTop w:val="0"/>
      <w:marBottom w:val="0"/>
      <w:divBdr>
        <w:top w:val="none" w:sz="0" w:space="0" w:color="auto"/>
        <w:left w:val="none" w:sz="0" w:space="0" w:color="auto"/>
        <w:bottom w:val="none" w:sz="0" w:space="0" w:color="auto"/>
        <w:right w:val="none" w:sz="0" w:space="0" w:color="auto"/>
      </w:divBdr>
      <w:divsChild>
        <w:div w:id="640235956">
          <w:marLeft w:val="0"/>
          <w:marRight w:val="0"/>
          <w:marTop w:val="0"/>
          <w:marBottom w:val="0"/>
          <w:divBdr>
            <w:top w:val="none" w:sz="0" w:space="0" w:color="auto"/>
            <w:left w:val="none" w:sz="0" w:space="0" w:color="auto"/>
            <w:bottom w:val="none" w:sz="0" w:space="0" w:color="auto"/>
            <w:right w:val="none" w:sz="0" w:space="0" w:color="auto"/>
          </w:divBdr>
        </w:div>
      </w:divsChild>
    </w:div>
    <w:div w:id="1101074507">
      <w:marLeft w:val="0"/>
      <w:marRight w:val="0"/>
      <w:marTop w:val="0"/>
      <w:marBottom w:val="0"/>
      <w:divBdr>
        <w:top w:val="none" w:sz="0" w:space="0" w:color="auto"/>
        <w:left w:val="none" w:sz="0" w:space="0" w:color="auto"/>
        <w:bottom w:val="none" w:sz="0" w:space="0" w:color="auto"/>
        <w:right w:val="none" w:sz="0" w:space="0" w:color="auto"/>
      </w:divBdr>
      <w:divsChild>
        <w:div w:id="1591545221">
          <w:marLeft w:val="0"/>
          <w:marRight w:val="0"/>
          <w:marTop w:val="0"/>
          <w:marBottom w:val="0"/>
          <w:divBdr>
            <w:top w:val="none" w:sz="0" w:space="0" w:color="auto"/>
            <w:left w:val="none" w:sz="0" w:space="0" w:color="auto"/>
            <w:bottom w:val="none" w:sz="0" w:space="0" w:color="auto"/>
            <w:right w:val="none" w:sz="0" w:space="0" w:color="auto"/>
          </w:divBdr>
        </w:div>
      </w:divsChild>
    </w:div>
    <w:div w:id="1109206950">
      <w:marLeft w:val="0"/>
      <w:marRight w:val="0"/>
      <w:marTop w:val="0"/>
      <w:marBottom w:val="0"/>
      <w:divBdr>
        <w:top w:val="none" w:sz="0" w:space="0" w:color="auto"/>
        <w:left w:val="none" w:sz="0" w:space="0" w:color="auto"/>
        <w:bottom w:val="none" w:sz="0" w:space="0" w:color="auto"/>
        <w:right w:val="none" w:sz="0" w:space="0" w:color="auto"/>
      </w:divBdr>
      <w:divsChild>
        <w:div w:id="296105913">
          <w:marLeft w:val="0"/>
          <w:marRight w:val="0"/>
          <w:marTop w:val="0"/>
          <w:marBottom w:val="0"/>
          <w:divBdr>
            <w:top w:val="none" w:sz="0" w:space="0" w:color="auto"/>
            <w:left w:val="none" w:sz="0" w:space="0" w:color="auto"/>
            <w:bottom w:val="none" w:sz="0" w:space="0" w:color="auto"/>
            <w:right w:val="none" w:sz="0" w:space="0" w:color="auto"/>
          </w:divBdr>
        </w:div>
      </w:divsChild>
    </w:div>
    <w:div w:id="1122311582">
      <w:marLeft w:val="0"/>
      <w:marRight w:val="0"/>
      <w:marTop w:val="0"/>
      <w:marBottom w:val="0"/>
      <w:divBdr>
        <w:top w:val="none" w:sz="0" w:space="0" w:color="auto"/>
        <w:left w:val="none" w:sz="0" w:space="0" w:color="auto"/>
        <w:bottom w:val="none" w:sz="0" w:space="0" w:color="auto"/>
        <w:right w:val="none" w:sz="0" w:space="0" w:color="auto"/>
      </w:divBdr>
      <w:divsChild>
        <w:div w:id="502479477">
          <w:marLeft w:val="0"/>
          <w:marRight w:val="0"/>
          <w:marTop w:val="0"/>
          <w:marBottom w:val="0"/>
          <w:divBdr>
            <w:top w:val="none" w:sz="0" w:space="0" w:color="auto"/>
            <w:left w:val="none" w:sz="0" w:space="0" w:color="auto"/>
            <w:bottom w:val="none" w:sz="0" w:space="0" w:color="auto"/>
            <w:right w:val="none" w:sz="0" w:space="0" w:color="auto"/>
          </w:divBdr>
        </w:div>
      </w:divsChild>
    </w:div>
    <w:div w:id="1124352675">
      <w:marLeft w:val="0"/>
      <w:marRight w:val="0"/>
      <w:marTop w:val="0"/>
      <w:marBottom w:val="0"/>
      <w:divBdr>
        <w:top w:val="none" w:sz="0" w:space="0" w:color="auto"/>
        <w:left w:val="none" w:sz="0" w:space="0" w:color="auto"/>
        <w:bottom w:val="none" w:sz="0" w:space="0" w:color="auto"/>
        <w:right w:val="none" w:sz="0" w:space="0" w:color="auto"/>
      </w:divBdr>
      <w:divsChild>
        <w:div w:id="266621706">
          <w:marLeft w:val="0"/>
          <w:marRight w:val="0"/>
          <w:marTop w:val="0"/>
          <w:marBottom w:val="0"/>
          <w:divBdr>
            <w:top w:val="none" w:sz="0" w:space="0" w:color="auto"/>
            <w:left w:val="none" w:sz="0" w:space="0" w:color="auto"/>
            <w:bottom w:val="none" w:sz="0" w:space="0" w:color="auto"/>
            <w:right w:val="none" w:sz="0" w:space="0" w:color="auto"/>
          </w:divBdr>
        </w:div>
      </w:divsChild>
    </w:div>
    <w:div w:id="1135216936">
      <w:bodyDiv w:val="1"/>
      <w:marLeft w:val="0"/>
      <w:marRight w:val="0"/>
      <w:marTop w:val="0"/>
      <w:marBottom w:val="0"/>
      <w:divBdr>
        <w:top w:val="none" w:sz="0" w:space="0" w:color="auto"/>
        <w:left w:val="none" w:sz="0" w:space="0" w:color="auto"/>
        <w:bottom w:val="none" w:sz="0" w:space="0" w:color="auto"/>
        <w:right w:val="none" w:sz="0" w:space="0" w:color="auto"/>
      </w:divBdr>
    </w:div>
    <w:div w:id="1158959520">
      <w:marLeft w:val="0"/>
      <w:marRight w:val="0"/>
      <w:marTop w:val="0"/>
      <w:marBottom w:val="0"/>
      <w:divBdr>
        <w:top w:val="none" w:sz="0" w:space="0" w:color="auto"/>
        <w:left w:val="none" w:sz="0" w:space="0" w:color="auto"/>
        <w:bottom w:val="none" w:sz="0" w:space="0" w:color="auto"/>
        <w:right w:val="none" w:sz="0" w:space="0" w:color="auto"/>
      </w:divBdr>
      <w:divsChild>
        <w:div w:id="1136098675">
          <w:marLeft w:val="0"/>
          <w:marRight w:val="0"/>
          <w:marTop w:val="0"/>
          <w:marBottom w:val="0"/>
          <w:divBdr>
            <w:top w:val="none" w:sz="0" w:space="0" w:color="auto"/>
            <w:left w:val="none" w:sz="0" w:space="0" w:color="auto"/>
            <w:bottom w:val="none" w:sz="0" w:space="0" w:color="auto"/>
            <w:right w:val="none" w:sz="0" w:space="0" w:color="auto"/>
          </w:divBdr>
        </w:div>
      </w:divsChild>
    </w:div>
    <w:div w:id="1206064204">
      <w:marLeft w:val="0"/>
      <w:marRight w:val="0"/>
      <w:marTop w:val="0"/>
      <w:marBottom w:val="0"/>
      <w:divBdr>
        <w:top w:val="none" w:sz="0" w:space="0" w:color="auto"/>
        <w:left w:val="none" w:sz="0" w:space="0" w:color="auto"/>
        <w:bottom w:val="none" w:sz="0" w:space="0" w:color="auto"/>
        <w:right w:val="none" w:sz="0" w:space="0" w:color="auto"/>
      </w:divBdr>
      <w:divsChild>
        <w:div w:id="900673818">
          <w:marLeft w:val="0"/>
          <w:marRight w:val="0"/>
          <w:marTop w:val="0"/>
          <w:marBottom w:val="0"/>
          <w:divBdr>
            <w:top w:val="none" w:sz="0" w:space="0" w:color="auto"/>
            <w:left w:val="none" w:sz="0" w:space="0" w:color="auto"/>
            <w:bottom w:val="none" w:sz="0" w:space="0" w:color="auto"/>
            <w:right w:val="none" w:sz="0" w:space="0" w:color="auto"/>
          </w:divBdr>
        </w:div>
      </w:divsChild>
    </w:div>
    <w:div w:id="1266112489">
      <w:marLeft w:val="0"/>
      <w:marRight w:val="0"/>
      <w:marTop w:val="0"/>
      <w:marBottom w:val="0"/>
      <w:divBdr>
        <w:top w:val="none" w:sz="0" w:space="0" w:color="auto"/>
        <w:left w:val="none" w:sz="0" w:space="0" w:color="auto"/>
        <w:bottom w:val="none" w:sz="0" w:space="0" w:color="auto"/>
        <w:right w:val="none" w:sz="0" w:space="0" w:color="auto"/>
      </w:divBdr>
      <w:divsChild>
        <w:div w:id="1912688234">
          <w:marLeft w:val="0"/>
          <w:marRight w:val="0"/>
          <w:marTop w:val="0"/>
          <w:marBottom w:val="0"/>
          <w:divBdr>
            <w:top w:val="none" w:sz="0" w:space="0" w:color="auto"/>
            <w:left w:val="none" w:sz="0" w:space="0" w:color="auto"/>
            <w:bottom w:val="none" w:sz="0" w:space="0" w:color="auto"/>
            <w:right w:val="none" w:sz="0" w:space="0" w:color="auto"/>
          </w:divBdr>
        </w:div>
      </w:divsChild>
    </w:div>
    <w:div w:id="1311402142">
      <w:marLeft w:val="0"/>
      <w:marRight w:val="0"/>
      <w:marTop w:val="0"/>
      <w:marBottom w:val="0"/>
      <w:divBdr>
        <w:top w:val="none" w:sz="0" w:space="0" w:color="auto"/>
        <w:left w:val="none" w:sz="0" w:space="0" w:color="auto"/>
        <w:bottom w:val="none" w:sz="0" w:space="0" w:color="auto"/>
        <w:right w:val="none" w:sz="0" w:space="0" w:color="auto"/>
      </w:divBdr>
      <w:divsChild>
        <w:div w:id="839001246">
          <w:marLeft w:val="0"/>
          <w:marRight w:val="0"/>
          <w:marTop w:val="0"/>
          <w:marBottom w:val="0"/>
          <w:divBdr>
            <w:top w:val="none" w:sz="0" w:space="0" w:color="auto"/>
            <w:left w:val="none" w:sz="0" w:space="0" w:color="auto"/>
            <w:bottom w:val="none" w:sz="0" w:space="0" w:color="auto"/>
            <w:right w:val="none" w:sz="0" w:space="0" w:color="auto"/>
          </w:divBdr>
        </w:div>
      </w:divsChild>
    </w:div>
    <w:div w:id="1316688633">
      <w:bodyDiv w:val="1"/>
      <w:marLeft w:val="0"/>
      <w:marRight w:val="0"/>
      <w:marTop w:val="0"/>
      <w:marBottom w:val="0"/>
      <w:divBdr>
        <w:top w:val="none" w:sz="0" w:space="0" w:color="auto"/>
        <w:left w:val="none" w:sz="0" w:space="0" w:color="auto"/>
        <w:bottom w:val="none" w:sz="0" w:space="0" w:color="auto"/>
        <w:right w:val="none" w:sz="0" w:space="0" w:color="auto"/>
      </w:divBdr>
    </w:div>
    <w:div w:id="1335764352">
      <w:marLeft w:val="0"/>
      <w:marRight w:val="0"/>
      <w:marTop w:val="0"/>
      <w:marBottom w:val="0"/>
      <w:divBdr>
        <w:top w:val="none" w:sz="0" w:space="0" w:color="auto"/>
        <w:left w:val="none" w:sz="0" w:space="0" w:color="auto"/>
        <w:bottom w:val="none" w:sz="0" w:space="0" w:color="auto"/>
        <w:right w:val="none" w:sz="0" w:space="0" w:color="auto"/>
      </w:divBdr>
      <w:divsChild>
        <w:div w:id="1676304843">
          <w:marLeft w:val="0"/>
          <w:marRight w:val="0"/>
          <w:marTop w:val="0"/>
          <w:marBottom w:val="0"/>
          <w:divBdr>
            <w:top w:val="none" w:sz="0" w:space="0" w:color="auto"/>
            <w:left w:val="none" w:sz="0" w:space="0" w:color="auto"/>
            <w:bottom w:val="none" w:sz="0" w:space="0" w:color="auto"/>
            <w:right w:val="none" w:sz="0" w:space="0" w:color="auto"/>
          </w:divBdr>
        </w:div>
      </w:divsChild>
    </w:div>
    <w:div w:id="1395156236">
      <w:bodyDiv w:val="1"/>
      <w:marLeft w:val="0"/>
      <w:marRight w:val="0"/>
      <w:marTop w:val="0"/>
      <w:marBottom w:val="0"/>
      <w:divBdr>
        <w:top w:val="none" w:sz="0" w:space="0" w:color="auto"/>
        <w:left w:val="none" w:sz="0" w:space="0" w:color="auto"/>
        <w:bottom w:val="none" w:sz="0" w:space="0" w:color="auto"/>
        <w:right w:val="none" w:sz="0" w:space="0" w:color="auto"/>
      </w:divBdr>
      <w:divsChild>
        <w:div w:id="479806998">
          <w:marLeft w:val="0"/>
          <w:marRight w:val="0"/>
          <w:marTop w:val="0"/>
          <w:marBottom w:val="0"/>
          <w:divBdr>
            <w:top w:val="none" w:sz="0" w:space="0" w:color="auto"/>
            <w:left w:val="none" w:sz="0" w:space="0" w:color="auto"/>
            <w:bottom w:val="none" w:sz="0" w:space="0" w:color="auto"/>
            <w:right w:val="none" w:sz="0" w:space="0" w:color="auto"/>
          </w:divBdr>
          <w:divsChild>
            <w:div w:id="1261138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963130">
      <w:marLeft w:val="0"/>
      <w:marRight w:val="0"/>
      <w:marTop w:val="0"/>
      <w:marBottom w:val="0"/>
      <w:divBdr>
        <w:top w:val="none" w:sz="0" w:space="0" w:color="auto"/>
        <w:left w:val="none" w:sz="0" w:space="0" w:color="auto"/>
        <w:bottom w:val="none" w:sz="0" w:space="0" w:color="auto"/>
        <w:right w:val="none" w:sz="0" w:space="0" w:color="auto"/>
      </w:divBdr>
      <w:divsChild>
        <w:div w:id="93214134">
          <w:marLeft w:val="0"/>
          <w:marRight w:val="0"/>
          <w:marTop w:val="0"/>
          <w:marBottom w:val="0"/>
          <w:divBdr>
            <w:top w:val="none" w:sz="0" w:space="0" w:color="auto"/>
            <w:left w:val="none" w:sz="0" w:space="0" w:color="auto"/>
            <w:bottom w:val="none" w:sz="0" w:space="0" w:color="auto"/>
            <w:right w:val="none" w:sz="0" w:space="0" w:color="auto"/>
          </w:divBdr>
        </w:div>
      </w:divsChild>
    </w:div>
    <w:div w:id="1447190246">
      <w:bodyDiv w:val="1"/>
      <w:marLeft w:val="0"/>
      <w:marRight w:val="0"/>
      <w:marTop w:val="0"/>
      <w:marBottom w:val="0"/>
      <w:divBdr>
        <w:top w:val="none" w:sz="0" w:space="0" w:color="auto"/>
        <w:left w:val="none" w:sz="0" w:space="0" w:color="auto"/>
        <w:bottom w:val="none" w:sz="0" w:space="0" w:color="auto"/>
        <w:right w:val="none" w:sz="0" w:space="0" w:color="auto"/>
      </w:divBdr>
    </w:div>
    <w:div w:id="1473793488">
      <w:marLeft w:val="0"/>
      <w:marRight w:val="0"/>
      <w:marTop w:val="0"/>
      <w:marBottom w:val="0"/>
      <w:divBdr>
        <w:top w:val="none" w:sz="0" w:space="0" w:color="auto"/>
        <w:left w:val="none" w:sz="0" w:space="0" w:color="auto"/>
        <w:bottom w:val="none" w:sz="0" w:space="0" w:color="auto"/>
        <w:right w:val="none" w:sz="0" w:space="0" w:color="auto"/>
      </w:divBdr>
      <w:divsChild>
        <w:div w:id="879316503">
          <w:marLeft w:val="0"/>
          <w:marRight w:val="0"/>
          <w:marTop w:val="0"/>
          <w:marBottom w:val="0"/>
          <w:divBdr>
            <w:top w:val="none" w:sz="0" w:space="0" w:color="auto"/>
            <w:left w:val="none" w:sz="0" w:space="0" w:color="auto"/>
            <w:bottom w:val="none" w:sz="0" w:space="0" w:color="auto"/>
            <w:right w:val="none" w:sz="0" w:space="0" w:color="auto"/>
          </w:divBdr>
        </w:div>
      </w:divsChild>
    </w:div>
    <w:div w:id="1482576586">
      <w:marLeft w:val="0"/>
      <w:marRight w:val="0"/>
      <w:marTop w:val="0"/>
      <w:marBottom w:val="0"/>
      <w:divBdr>
        <w:top w:val="none" w:sz="0" w:space="0" w:color="auto"/>
        <w:left w:val="none" w:sz="0" w:space="0" w:color="auto"/>
        <w:bottom w:val="none" w:sz="0" w:space="0" w:color="auto"/>
        <w:right w:val="none" w:sz="0" w:space="0" w:color="auto"/>
      </w:divBdr>
      <w:divsChild>
        <w:div w:id="1843856266">
          <w:marLeft w:val="0"/>
          <w:marRight w:val="0"/>
          <w:marTop w:val="0"/>
          <w:marBottom w:val="0"/>
          <w:divBdr>
            <w:top w:val="none" w:sz="0" w:space="0" w:color="auto"/>
            <w:left w:val="none" w:sz="0" w:space="0" w:color="auto"/>
            <w:bottom w:val="none" w:sz="0" w:space="0" w:color="auto"/>
            <w:right w:val="none" w:sz="0" w:space="0" w:color="auto"/>
          </w:divBdr>
        </w:div>
      </w:divsChild>
    </w:div>
    <w:div w:id="1492720683">
      <w:marLeft w:val="0"/>
      <w:marRight w:val="0"/>
      <w:marTop w:val="0"/>
      <w:marBottom w:val="0"/>
      <w:divBdr>
        <w:top w:val="none" w:sz="0" w:space="0" w:color="auto"/>
        <w:left w:val="none" w:sz="0" w:space="0" w:color="auto"/>
        <w:bottom w:val="none" w:sz="0" w:space="0" w:color="auto"/>
        <w:right w:val="none" w:sz="0" w:space="0" w:color="auto"/>
      </w:divBdr>
      <w:divsChild>
        <w:div w:id="1217473171">
          <w:marLeft w:val="0"/>
          <w:marRight w:val="0"/>
          <w:marTop w:val="0"/>
          <w:marBottom w:val="0"/>
          <w:divBdr>
            <w:top w:val="none" w:sz="0" w:space="0" w:color="auto"/>
            <w:left w:val="none" w:sz="0" w:space="0" w:color="auto"/>
            <w:bottom w:val="none" w:sz="0" w:space="0" w:color="auto"/>
            <w:right w:val="none" w:sz="0" w:space="0" w:color="auto"/>
          </w:divBdr>
        </w:div>
      </w:divsChild>
    </w:div>
    <w:div w:id="1501846249">
      <w:marLeft w:val="0"/>
      <w:marRight w:val="0"/>
      <w:marTop w:val="0"/>
      <w:marBottom w:val="0"/>
      <w:divBdr>
        <w:top w:val="none" w:sz="0" w:space="0" w:color="auto"/>
        <w:left w:val="none" w:sz="0" w:space="0" w:color="auto"/>
        <w:bottom w:val="none" w:sz="0" w:space="0" w:color="auto"/>
        <w:right w:val="none" w:sz="0" w:space="0" w:color="auto"/>
      </w:divBdr>
      <w:divsChild>
        <w:div w:id="156463558">
          <w:marLeft w:val="0"/>
          <w:marRight w:val="0"/>
          <w:marTop w:val="0"/>
          <w:marBottom w:val="0"/>
          <w:divBdr>
            <w:top w:val="none" w:sz="0" w:space="0" w:color="auto"/>
            <w:left w:val="none" w:sz="0" w:space="0" w:color="auto"/>
            <w:bottom w:val="none" w:sz="0" w:space="0" w:color="auto"/>
            <w:right w:val="none" w:sz="0" w:space="0" w:color="auto"/>
          </w:divBdr>
        </w:div>
      </w:divsChild>
    </w:div>
    <w:div w:id="1597134440">
      <w:marLeft w:val="0"/>
      <w:marRight w:val="0"/>
      <w:marTop w:val="0"/>
      <w:marBottom w:val="0"/>
      <w:divBdr>
        <w:top w:val="none" w:sz="0" w:space="0" w:color="auto"/>
        <w:left w:val="none" w:sz="0" w:space="0" w:color="auto"/>
        <w:bottom w:val="none" w:sz="0" w:space="0" w:color="auto"/>
        <w:right w:val="none" w:sz="0" w:space="0" w:color="auto"/>
      </w:divBdr>
      <w:divsChild>
        <w:div w:id="1199856372">
          <w:marLeft w:val="0"/>
          <w:marRight w:val="0"/>
          <w:marTop w:val="0"/>
          <w:marBottom w:val="0"/>
          <w:divBdr>
            <w:top w:val="none" w:sz="0" w:space="0" w:color="auto"/>
            <w:left w:val="none" w:sz="0" w:space="0" w:color="auto"/>
            <w:bottom w:val="none" w:sz="0" w:space="0" w:color="auto"/>
            <w:right w:val="none" w:sz="0" w:space="0" w:color="auto"/>
          </w:divBdr>
        </w:div>
      </w:divsChild>
    </w:div>
    <w:div w:id="1600873407">
      <w:marLeft w:val="0"/>
      <w:marRight w:val="0"/>
      <w:marTop w:val="0"/>
      <w:marBottom w:val="0"/>
      <w:divBdr>
        <w:top w:val="none" w:sz="0" w:space="0" w:color="auto"/>
        <w:left w:val="none" w:sz="0" w:space="0" w:color="auto"/>
        <w:bottom w:val="none" w:sz="0" w:space="0" w:color="auto"/>
        <w:right w:val="none" w:sz="0" w:space="0" w:color="auto"/>
      </w:divBdr>
      <w:divsChild>
        <w:div w:id="760565281">
          <w:marLeft w:val="0"/>
          <w:marRight w:val="0"/>
          <w:marTop w:val="0"/>
          <w:marBottom w:val="0"/>
          <w:divBdr>
            <w:top w:val="none" w:sz="0" w:space="0" w:color="auto"/>
            <w:left w:val="none" w:sz="0" w:space="0" w:color="auto"/>
            <w:bottom w:val="none" w:sz="0" w:space="0" w:color="auto"/>
            <w:right w:val="none" w:sz="0" w:space="0" w:color="auto"/>
          </w:divBdr>
        </w:div>
      </w:divsChild>
    </w:div>
    <w:div w:id="1609120324">
      <w:bodyDiv w:val="1"/>
      <w:marLeft w:val="0"/>
      <w:marRight w:val="0"/>
      <w:marTop w:val="0"/>
      <w:marBottom w:val="0"/>
      <w:divBdr>
        <w:top w:val="none" w:sz="0" w:space="0" w:color="auto"/>
        <w:left w:val="none" w:sz="0" w:space="0" w:color="auto"/>
        <w:bottom w:val="none" w:sz="0" w:space="0" w:color="auto"/>
        <w:right w:val="none" w:sz="0" w:space="0" w:color="auto"/>
      </w:divBdr>
      <w:divsChild>
        <w:div w:id="1195928145">
          <w:marLeft w:val="0"/>
          <w:marRight w:val="0"/>
          <w:marTop w:val="0"/>
          <w:marBottom w:val="0"/>
          <w:divBdr>
            <w:top w:val="none" w:sz="0" w:space="0" w:color="auto"/>
            <w:left w:val="none" w:sz="0" w:space="0" w:color="auto"/>
            <w:bottom w:val="none" w:sz="0" w:space="0" w:color="auto"/>
            <w:right w:val="none" w:sz="0" w:space="0" w:color="auto"/>
          </w:divBdr>
          <w:divsChild>
            <w:div w:id="109139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056385">
      <w:marLeft w:val="0"/>
      <w:marRight w:val="0"/>
      <w:marTop w:val="0"/>
      <w:marBottom w:val="0"/>
      <w:divBdr>
        <w:top w:val="none" w:sz="0" w:space="0" w:color="auto"/>
        <w:left w:val="none" w:sz="0" w:space="0" w:color="auto"/>
        <w:bottom w:val="none" w:sz="0" w:space="0" w:color="auto"/>
        <w:right w:val="none" w:sz="0" w:space="0" w:color="auto"/>
      </w:divBdr>
      <w:divsChild>
        <w:div w:id="203098122">
          <w:marLeft w:val="0"/>
          <w:marRight w:val="0"/>
          <w:marTop w:val="0"/>
          <w:marBottom w:val="0"/>
          <w:divBdr>
            <w:top w:val="none" w:sz="0" w:space="0" w:color="auto"/>
            <w:left w:val="none" w:sz="0" w:space="0" w:color="auto"/>
            <w:bottom w:val="none" w:sz="0" w:space="0" w:color="auto"/>
            <w:right w:val="none" w:sz="0" w:space="0" w:color="auto"/>
          </w:divBdr>
        </w:div>
      </w:divsChild>
    </w:div>
    <w:div w:id="1674071104">
      <w:marLeft w:val="0"/>
      <w:marRight w:val="0"/>
      <w:marTop w:val="0"/>
      <w:marBottom w:val="0"/>
      <w:divBdr>
        <w:top w:val="none" w:sz="0" w:space="0" w:color="auto"/>
        <w:left w:val="none" w:sz="0" w:space="0" w:color="auto"/>
        <w:bottom w:val="none" w:sz="0" w:space="0" w:color="auto"/>
        <w:right w:val="none" w:sz="0" w:space="0" w:color="auto"/>
      </w:divBdr>
      <w:divsChild>
        <w:div w:id="1290743617">
          <w:marLeft w:val="0"/>
          <w:marRight w:val="0"/>
          <w:marTop w:val="0"/>
          <w:marBottom w:val="0"/>
          <w:divBdr>
            <w:top w:val="none" w:sz="0" w:space="0" w:color="auto"/>
            <w:left w:val="none" w:sz="0" w:space="0" w:color="auto"/>
            <w:bottom w:val="none" w:sz="0" w:space="0" w:color="auto"/>
            <w:right w:val="none" w:sz="0" w:space="0" w:color="auto"/>
          </w:divBdr>
        </w:div>
      </w:divsChild>
    </w:div>
    <w:div w:id="1678580771">
      <w:marLeft w:val="0"/>
      <w:marRight w:val="0"/>
      <w:marTop w:val="0"/>
      <w:marBottom w:val="0"/>
      <w:divBdr>
        <w:top w:val="none" w:sz="0" w:space="0" w:color="auto"/>
        <w:left w:val="none" w:sz="0" w:space="0" w:color="auto"/>
        <w:bottom w:val="none" w:sz="0" w:space="0" w:color="auto"/>
        <w:right w:val="none" w:sz="0" w:space="0" w:color="auto"/>
      </w:divBdr>
      <w:divsChild>
        <w:div w:id="1373268622">
          <w:marLeft w:val="0"/>
          <w:marRight w:val="0"/>
          <w:marTop w:val="0"/>
          <w:marBottom w:val="0"/>
          <w:divBdr>
            <w:top w:val="none" w:sz="0" w:space="0" w:color="auto"/>
            <w:left w:val="none" w:sz="0" w:space="0" w:color="auto"/>
            <w:bottom w:val="none" w:sz="0" w:space="0" w:color="auto"/>
            <w:right w:val="none" w:sz="0" w:space="0" w:color="auto"/>
          </w:divBdr>
        </w:div>
      </w:divsChild>
    </w:div>
    <w:div w:id="1690253817">
      <w:marLeft w:val="0"/>
      <w:marRight w:val="0"/>
      <w:marTop w:val="0"/>
      <w:marBottom w:val="0"/>
      <w:divBdr>
        <w:top w:val="none" w:sz="0" w:space="0" w:color="auto"/>
        <w:left w:val="none" w:sz="0" w:space="0" w:color="auto"/>
        <w:bottom w:val="none" w:sz="0" w:space="0" w:color="auto"/>
        <w:right w:val="none" w:sz="0" w:space="0" w:color="auto"/>
      </w:divBdr>
      <w:divsChild>
        <w:div w:id="134228474">
          <w:marLeft w:val="0"/>
          <w:marRight w:val="0"/>
          <w:marTop w:val="0"/>
          <w:marBottom w:val="0"/>
          <w:divBdr>
            <w:top w:val="none" w:sz="0" w:space="0" w:color="auto"/>
            <w:left w:val="none" w:sz="0" w:space="0" w:color="auto"/>
            <w:bottom w:val="none" w:sz="0" w:space="0" w:color="auto"/>
            <w:right w:val="none" w:sz="0" w:space="0" w:color="auto"/>
          </w:divBdr>
        </w:div>
      </w:divsChild>
    </w:div>
    <w:div w:id="1710033528">
      <w:marLeft w:val="0"/>
      <w:marRight w:val="0"/>
      <w:marTop w:val="0"/>
      <w:marBottom w:val="0"/>
      <w:divBdr>
        <w:top w:val="none" w:sz="0" w:space="0" w:color="auto"/>
        <w:left w:val="none" w:sz="0" w:space="0" w:color="auto"/>
        <w:bottom w:val="none" w:sz="0" w:space="0" w:color="auto"/>
        <w:right w:val="none" w:sz="0" w:space="0" w:color="auto"/>
      </w:divBdr>
      <w:divsChild>
        <w:div w:id="330181975">
          <w:marLeft w:val="0"/>
          <w:marRight w:val="0"/>
          <w:marTop w:val="0"/>
          <w:marBottom w:val="0"/>
          <w:divBdr>
            <w:top w:val="none" w:sz="0" w:space="0" w:color="auto"/>
            <w:left w:val="none" w:sz="0" w:space="0" w:color="auto"/>
            <w:bottom w:val="none" w:sz="0" w:space="0" w:color="auto"/>
            <w:right w:val="none" w:sz="0" w:space="0" w:color="auto"/>
          </w:divBdr>
        </w:div>
      </w:divsChild>
    </w:div>
    <w:div w:id="1729457594">
      <w:marLeft w:val="0"/>
      <w:marRight w:val="0"/>
      <w:marTop w:val="0"/>
      <w:marBottom w:val="0"/>
      <w:divBdr>
        <w:top w:val="none" w:sz="0" w:space="0" w:color="auto"/>
        <w:left w:val="none" w:sz="0" w:space="0" w:color="auto"/>
        <w:bottom w:val="none" w:sz="0" w:space="0" w:color="auto"/>
        <w:right w:val="none" w:sz="0" w:space="0" w:color="auto"/>
      </w:divBdr>
      <w:divsChild>
        <w:div w:id="2039503721">
          <w:marLeft w:val="0"/>
          <w:marRight w:val="0"/>
          <w:marTop w:val="0"/>
          <w:marBottom w:val="0"/>
          <w:divBdr>
            <w:top w:val="none" w:sz="0" w:space="0" w:color="auto"/>
            <w:left w:val="none" w:sz="0" w:space="0" w:color="auto"/>
            <w:bottom w:val="none" w:sz="0" w:space="0" w:color="auto"/>
            <w:right w:val="none" w:sz="0" w:space="0" w:color="auto"/>
          </w:divBdr>
        </w:div>
      </w:divsChild>
    </w:div>
    <w:div w:id="1809084295">
      <w:marLeft w:val="0"/>
      <w:marRight w:val="0"/>
      <w:marTop w:val="0"/>
      <w:marBottom w:val="0"/>
      <w:divBdr>
        <w:top w:val="none" w:sz="0" w:space="0" w:color="auto"/>
        <w:left w:val="none" w:sz="0" w:space="0" w:color="auto"/>
        <w:bottom w:val="none" w:sz="0" w:space="0" w:color="auto"/>
        <w:right w:val="none" w:sz="0" w:space="0" w:color="auto"/>
      </w:divBdr>
      <w:divsChild>
        <w:div w:id="1833906662">
          <w:marLeft w:val="0"/>
          <w:marRight w:val="0"/>
          <w:marTop w:val="0"/>
          <w:marBottom w:val="0"/>
          <w:divBdr>
            <w:top w:val="none" w:sz="0" w:space="0" w:color="auto"/>
            <w:left w:val="none" w:sz="0" w:space="0" w:color="auto"/>
            <w:bottom w:val="none" w:sz="0" w:space="0" w:color="auto"/>
            <w:right w:val="none" w:sz="0" w:space="0" w:color="auto"/>
          </w:divBdr>
        </w:div>
      </w:divsChild>
    </w:div>
    <w:div w:id="1844660156">
      <w:marLeft w:val="0"/>
      <w:marRight w:val="0"/>
      <w:marTop w:val="0"/>
      <w:marBottom w:val="0"/>
      <w:divBdr>
        <w:top w:val="none" w:sz="0" w:space="0" w:color="auto"/>
        <w:left w:val="none" w:sz="0" w:space="0" w:color="auto"/>
        <w:bottom w:val="none" w:sz="0" w:space="0" w:color="auto"/>
        <w:right w:val="none" w:sz="0" w:space="0" w:color="auto"/>
      </w:divBdr>
      <w:divsChild>
        <w:div w:id="1457408398">
          <w:marLeft w:val="0"/>
          <w:marRight w:val="0"/>
          <w:marTop w:val="0"/>
          <w:marBottom w:val="0"/>
          <w:divBdr>
            <w:top w:val="none" w:sz="0" w:space="0" w:color="auto"/>
            <w:left w:val="none" w:sz="0" w:space="0" w:color="auto"/>
            <w:bottom w:val="none" w:sz="0" w:space="0" w:color="auto"/>
            <w:right w:val="none" w:sz="0" w:space="0" w:color="auto"/>
          </w:divBdr>
        </w:div>
      </w:divsChild>
    </w:div>
    <w:div w:id="1865054192">
      <w:marLeft w:val="0"/>
      <w:marRight w:val="0"/>
      <w:marTop w:val="0"/>
      <w:marBottom w:val="0"/>
      <w:divBdr>
        <w:top w:val="none" w:sz="0" w:space="0" w:color="auto"/>
        <w:left w:val="none" w:sz="0" w:space="0" w:color="auto"/>
        <w:bottom w:val="none" w:sz="0" w:space="0" w:color="auto"/>
        <w:right w:val="none" w:sz="0" w:space="0" w:color="auto"/>
      </w:divBdr>
      <w:divsChild>
        <w:div w:id="239290930">
          <w:marLeft w:val="0"/>
          <w:marRight w:val="0"/>
          <w:marTop w:val="0"/>
          <w:marBottom w:val="0"/>
          <w:divBdr>
            <w:top w:val="none" w:sz="0" w:space="0" w:color="auto"/>
            <w:left w:val="none" w:sz="0" w:space="0" w:color="auto"/>
            <w:bottom w:val="none" w:sz="0" w:space="0" w:color="auto"/>
            <w:right w:val="none" w:sz="0" w:space="0" w:color="auto"/>
          </w:divBdr>
        </w:div>
      </w:divsChild>
    </w:div>
    <w:div w:id="1880583975">
      <w:marLeft w:val="0"/>
      <w:marRight w:val="0"/>
      <w:marTop w:val="0"/>
      <w:marBottom w:val="0"/>
      <w:divBdr>
        <w:top w:val="none" w:sz="0" w:space="0" w:color="auto"/>
        <w:left w:val="none" w:sz="0" w:space="0" w:color="auto"/>
        <w:bottom w:val="none" w:sz="0" w:space="0" w:color="auto"/>
        <w:right w:val="none" w:sz="0" w:space="0" w:color="auto"/>
      </w:divBdr>
      <w:divsChild>
        <w:div w:id="1027020711">
          <w:marLeft w:val="0"/>
          <w:marRight w:val="0"/>
          <w:marTop w:val="0"/>
          <w:marBottom w:val="0"/>
          <w:divBdr>
            <w:top w:val="none" w:sz="0" w:space="0" w:color="auto"/>
            <w:left w:val="none" w:sz="0" w:space="0" w:color="auto"/>
            <w:bottom w:val="none" w:sz="0" w:space="0" w:color="auto"/>
            <w:right w:val="none" w:sz="0" w:space="0" w:color="auto"/>
          </w:divBdr>
        </w:div>
      </w:divsChild>
    </w:div>
    <w:div w:id="1903758281">
      <w:marLeft w:val="0"/>
      <w:marRight w:val="0"/>
      <w:marTop w:val="0"/>
      <w:marBottom w:val="0"/>
      <w:divBdr>
        <w:top w:val="none" w:sz="0" w:space="0" w:color="auto"/>
        <w:left w:val="none" w:sz="0" w:space="0" w:color="auto"/>
        <w:bottom w:val="none" w:sz="0" w:space="0" w:color="auto"/>
        <w:right w:val="none" w:sz="0" w:space="0" w:color="auto"/>
      </w:divBdr>
      <w:divsChild>
        <w:div w:id="1336616295">
          <w:marLeft w:val="0"/>
          <w:marRight w:val="0"/>
          <w:marTop w:val="0"/>
          <w:marBottom w:val="0"/>
          <w:divBdr>
            <w:top w:val="none" w:sz="0" w:space="0" w:color="auto"/>
            <w:left w:val="none" w:sz="0" w:space="0" w:color="auto"/>
            <w:bottom w:val="none" w:sz="0" w:space="0" w:color="auto"/>
            <w:right w:val="none" w:sz="0" w:space="0" w:color="auto"/>
          </w:divBdr>
        </w:div>
      </w:divsChild>
    </w:div>
    <w:div w:id="1937520621">
      <w:marLeft w:val="0"/>
      <w:marRight w:val="0"/>
      <w:marTop w:val="0"/>
      <w:marBottom w:val="0"/>
      <w:divBdr>
        <w:top w:val="none" w:sz="0" w:space="0" w:color="auto"/>
        <w:left w:val="none" w:sz="0" w:space="0" w:color="auto"/>
        <w:bottom w:val="none" w:sz="0" w:space="0" w:color="auto"/>
        <w:right w:val="none" w:sz="0" w:space="0" w:color="auto"/>
      </w:divBdr>
      <w:divsChild>
        <w:div w:id="305548780">
          <w:marLeft w:val="0"/>
          <w:marRight w:val="0"/>
          <w:marTop w:val="0"/>
          <w:marBottom w:val="0"/>
          <w:divBdr>
            <w:top w:val="none" w:sz="0" w:space="0" w:color="auto"/>
            <w:left w:val="none" w:sz="0" w:space="0" w:color="auto"/>
            <w:bottom w:val="none" w:sz="0" w:space="0" w:color="auto"/>
            <w:right w:val="none" w:sz="0" w:space="0" w:color="auto"/>
          </w:divBdr>
        </w:div>
      </w:divsChild>
    </w:div>
    <w:div w:id="1944485491">
      <w:bodyDiv w:val="1"/>
      <w:marLeft w:val="0"/>
      <w:marRight w:val="0"/>
      <w:marTop w:val="0"/>
      <w:marBottom w:val="0"/>
      <w:divBdr>
        <w:top w:val="none" w:sz="0" w:space="0" w:color="auto"/>
        <w:left w:val="none" w:sz="0" w:space="0" w:color="auto"/>
        <w:bottom w:val="none" w:sz="0" w:space="0" w:color="auto"/>
        <w:right w:val="none" w:sz="0" w:space="0" w:color="auto"/>
      </w:divBdr>
    </w:div>
    <w:div w:id="1962420888">
      <w:marLeft w:val="0"/>
      <w:marRight w:val="0"/>
      <w:marTop w:val="0"/>
      <w:marBottom w:val="0"/>
      <w:divBdr>
        <w:top w:val="none" w:sz="0" w:space="0" w:color="auto"/>
        <w:left w:val="none" w:sz="0" w:space="0" w:color="auto"/>
        <w:bottom w:val="none" w:sz="0" w:space="0" w:color="auto"/>
        <w:right w:val="none" w:sz="0" w:space="0" w:color="auto"/>
      </w:divBdr>
      <w:divsChild>
        <w:div w:id="685062675">
          <w:marLeft w:val="0"/>
          <w:marRight w:val="0"/>
          <w:marTop w:val="0"/>
          <w:marBottom w:val="0"/>
          <w:divBdr>
            <w:top w:val="none" w:sz="0" w:space="0" w:color="auto"/>
            <w:left w:val="none" w:sz="0" w:space="0" w:color="auto"/>
            <w:bottom w:val="none" w:sz="0" w:space="0" w:color="auto"/>
            <w:right w:val="none" w:sz="0" w:space="0" w:color="auto"/>
          </w:divBdr>
        </w:div>
      </w:divsChild>
    </w:div>
    <w:div w:id="1969118272">
      <w:bodyDiv w:val="1"/>
      <w:marLeft w:val="0"/>
      <w:marRight w:val="0"/>
      <w:marTop w:val="0"/>
      <w:marBottom w:val="0"/>
      <w:divBdr>
        <w:top w:val="none" w:sz="0" w:space="0" w:color="auto"/>
        <w:left w:val="none" w:sz="0" w:space="0" w:color="auto"/>
        <w:bottom w:val="none" w:sz="0" w:space="0" w:color="auto"/>
        <w:right w:val="none" w:sz="0" w:space="0" w:color="auto"/>
      </w:divBdr>
      <w:divsChild>
        <w:div w:id="679478108">
          <w:marLeft w:val="0"/>
          <w:marRight w:val="0"/>
          <w:marTop w:val="0"/>
          <w:marBottom w:val="0"/>
          <w:divBdr>
            <w:top w:val="none" w:sz="0" w:space="0" w:color="auto"/>
            <w:left w:val="none" w:sz="0" w:space="0" w:color="auto"/>
            <w:bottom w:val="none" w:sz="0" w:space="0" w:color="auto"/>
            <w:right w:val="none" w:sz="0" w:space="0" w:color="auto"/>
          </w:divBdr>
          <w:divsChild>
            <w:div w:id="1007901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721809">
      <w:marLeft w:val="0"/>
      <w:marRight w:val="0"/>
      <w:marTop w:val="0"/>
      <w:marBottom w:val="0"/>
      <w:divBdr>
        <w:top w:val="none" w:sz="0" w:space="0" w:color="auto"/>
        <w:left w:val="none" w:sz="0" w:space="0" w:color="auto"/>
        <w:bottom w:val="none" w:sz="0" w:space="0" w:color="auto"/>
        <w:right w:val="none" w:sz="0" w:space="0" w:color="auto"/>
      </w:divBdr>
      <w:divsChild>
        <w:div w:id="572353213">
          <w:marLeft w:val="0"/>
          <w:marRight w:val="0"/>
          <w:marTop w:val="0"/>
          <w:marBottom w:val="0"/>
          <w:divBdr>
            <w:top w:val="none" w:sz="0" w:space="0" w:color="auto"/>
            <w:left w:val="none" w:sz="0" w:space="0" w:color="auto"/>
            <w:bottom w:val="none" w:sz="0" w:space="0" w:color="auto"/>
            <w:right w:val="none" w:sz="0" w:space="0" w:color="auto"/>
          </w:divBdr>
        </w:div>
      </w:divsChild>
    </w:div>
    <w:div w:id="2083142861">
      <w:marLeft w:val="0"/>
      <w:marRight w:val="0"/>
      <w:marTop w:val="0"/>
      <w:marBottom w:val="0"/>
      <w:divBdr>
        <w:top w:val="none" w:sz="0" w:space="0" w:color="auto"/>
        <w:left w:val="none" w:sz="0" w:space="0" w:color="auto"/>
        <w:bottom w:val="none" w:sz="0" w:space="0" w:color="auto"/>
        <w:right w:val="none" w:sz="0" w:space="0" w:color="auto"/>
      </w:divBdr>
      <w:divsChild>
        <w:div w:id="1783499857">
          <w:marLeft w:val="0"/>
          <w:marRight w:val="0"/>
          <w:marTop w:val="0"/>
          <w:marBottom w:val="0"/>
          <w:divBdr>
            <w:top w:val="none" w:sz="0" w:space="0" w:color="auto"/>
            <w:left w:val="none" w:sz="0" w:space="0" w:color="auto"/>
            <w:bottom w:val="none" w:sz="0" w:space="0" w:color="auto"/>
            <w:right w:val="none" w:sz="0" w:space="0" w:color="auto"/>
          </w:divBdr>
        </w:div>
      </w:divsChild>
    </w:div>
    <w:div w:id="2089111760">
      <w:marLeft w:val="0"/>
      <w:marRight w:val="0"/>
      <w:marTop w:val="0"/>
      <w:marBottom w:val="0"/>
      <w:divBdr>
        <w:top w:val="none" w:sz="0" w:space="0" w:color="auto"/>
        <w:left w:val="none" w:sz="0" w:space="0" w:color="auto"/>
        <w:bottom w:val="none" w:sz="0" w:space="0" w:color="auto"/>
        <w:right w:val="none" w:sz="0" w:space="0" w:color="auto"/>
      </w:divBdr>
      <w:divsChild>
        <w:div w:id="981541386">
          <w:marLeft w:val="0"/>
          <w:marRight w:val="0"/>
          <w:marTop w:val="0"/>
          <w:marBottom w:val="0"/>
          <w:divBdr>
            <w:top w:val="none" w:sz="0" w:space="0" w:color="auto"/>
            <w:left w:val="none" w:sz="0" w:space="0" w:color="auto"/>
            <w:bottom w:val="none" w:sz="0" w:space="0" w:color="auto"/>
            <w:right w:val="none" w:sz="0" w:space="0" w:color="auto"/>
          </w:divBdr>
        </w:div>
      </w:divsChild>
    </w:div>
    <w:div w:id="2132505463">
      <w:marLeft w:val="0"/>
      <w:marRight w:val="0"/>
      <w:marTop w:val="0"/>
      <w:marBottom w:val="0"/>
      <w:divBdr>
        <w:top w:val="none" w:sz="0" w:space="0" w:color="auto"/>
        <w:left w:val="none" w:sz="0" w:space="0" w:color="auto"/>
        <w:bottom w:val="none" w:sz="0" w:space="0" w:color="auto"/>
        <w:right w:val="none" w:sz="0" w:space="0" w:color="auto"/>
      </w:divBdr>
      <w:divsChild>
        <w:div w:id="45379600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header" Target="header2.xml"/><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footer" Target="footer1.xml"/><Relationship Id="rId25" Type="http://schemas.openxmlformats.org/officeDocument/2006/relationships/hyperlink" Target="https://cours-informatique-gratuit.fr/dictionnaire" TargetMode="Externa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yperlink" Target="http://www.larousse.fr/dictionnaires/francais" TargetMode="External"/><Relationship Id="rId5" Type="http://schemas.openxmlformats.org/officeDocument/2006/relationships/customXml" Target="../customXml/item5.xml"/><Relationship Id="rId15" Type="http://schemas.openxmlformats.org/officeDocument/2006/relationships/hyperlink" Target="http://www.cae.com" TargetMode="External"/><Relationship Id="rId23" Type="http://schemas.openxmlformats.org/officeDocument/2006/relationships/hyperlink" Target="http://www.cae.com" TargetMode="External"/><Relationship Id="rId28"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www.cae.com" TargetMode="External"/><Relationship Id="rId22" Type="http://schemas.openxmlformats.org/officeDocument/2006/relationships/image" Target="media/image7.jpg"/><Relationship Id="rId27"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2" Type="http://schemas.openxmlformats.org/officeDocument/2006/relationships/image" Target="media/image4.jpeg"/><Relationship Id="rId1" Type="http://schemas.openxmlformats.org/officeDocument/2006/relationships/image" Target="media/image3.emf"/></Relationships>
</file>

<file path=word/_rels/header2.xml.rels><?xml version="1.0" encoding="UTF-8" standalone="yes"?>
<Relationships xmlns="http://schemas.openxmlformats.org/package/2006/relationships"><Relationship Id="rId2" Type="http://schemas.openxmlformats.org/officeDocument/2006/relationships/image" Target="media/image4.jpeg"/><Relationship Id="rId1" Type="http://schemas.openxmlformats.org/officeDocument/2006/relationships/image" Target="media/image3.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CA2373528C5E4A6EBC667283AA1A691B"/>
        <w:category>
          <w:name w:val="Général"/>
          <w:gallery w:val="placeholder"/>
        </w:category>
        <w:types>
          <w:type w:val="bbPlcHdr"/>
        </w:types>
        <w:behaviors>
          <w:behavior w:val="content"/>
        </w:behaviors>
        <w:guid w:val="{C58843C0-9D2E-4166-BF1E-378D53C83FF5}"/>
      </w:docPartPr>
      <w:docPartBody>
        <w:p w:rsidR="00B403B6" w:rsidRDefault="00AC2399" w:rsidP="00AC2399">
          <w:pPr>
            <w:pStyle w:val="CA2373528C5E4A6EBC667283AA1A691B"/>
          </w:pPr>
          <w:r>
            <w:rPr>
              <w:rFonts w:asciiTheme="majorHAnsi" w:eastAsiaTheme="majorEastAsia" w:hAnsiTheme="majorHAnsi" w:cstheme="majorBidi"/>
              <w:caps/>
              <w:color w:val="4472C4" w:themeColor="accent1"/>
              <w:sz w:val="80"/>
              <w:szCs w:val="80"/>
              <w:lang w:val="fr-FR"/>
            </w:rPr>
            <w:t>[Titre du document]</w:t>
          </w:r>
        </w:p>
      </w:docPartBody>
    </w:docPart>
    <w:docPart>
      <w:docPartPr>
        <w:name w:val="B546FDE2F255456DB84F0C139E093B89"/>
        <w:category>
          <w:name w:val="Général"/>
          <w:gallery w:val="placeholder"/>
        </w:category>
        <w:types>
          <w:type w:val="bbPlcHdr"/>
        </w:types>
        <w:behaviors>
          <w:behavior w:val="content"/>
        </w:behaviors>
        <w:guid w:val="{C970B080-0956-4174-95AC-8D74C35AD6F7}"/>
      </w:docPartPr>
      <w:docPartBody>
        <w:p w:rsidR="00B403B6" w:rsidRDefault="00AC2399" w:rsidP="00AC2399">
          <w:pPr>
            <w:pStyle w:val="B546FDE2F255456DB84F0C139E093B89"/>
          </w:pPr>
          <w:r>
            <w:rPr>
              <w:color w:val="4472C4" w:themeColor="accent1"/>
              <w:sz w:val="28"/>
              <w:szCs w:val="28"/>
              <w:lang w:val="fr-FR"/>
            </w:rPr>
            <w:t>[Sous-titre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Yu Gothic Light">
    <w:charset w:val="80"/>
    <w:family w:val="swiss"/>
    <w:pitch w:val="variable"/>
    <w:sig w:usb0="E00002FF" w:usb1="2AC7FDFF" w:usb2="00000016" w:usb3="00000000" w:csb0="0002009F" w:csb1="00000000"/>
  </w:font>
  <w:font w:name="Palatino">
    <w:panose1 w:val="00000000000000000000"/>
    <w:charset w:val="00"/>
    <w:family w:val="roman"/>
    <w:notTrueType/>
    <w:pitch w:val="variable"/>
    <w:sig w:usb0="00000003" w:usb1="00000000" w:usb2="00000000" w:usb3="00000000" w:csb0="00000001" w:csb1="00000000"/>
  </w:font>
  <w:font w:name="Yu Mincho">
    <w:charset w:val="80"/>
    <w:family w:val="roman"/>
    <w:pitch w:val="variable"/>
    <w:sig w:usb0="800002E7" w:usb1="2AC7FCFF" w:usb2="00000012" w:usb3="00000000" w:csb0="0002009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099F"/>
    <w:rsid w:val="004040B2"/>
    <w:rsid w:val="00434C3C"/>
    <w:rsid w:val="005F56D3"/>
    <w:rsid w:val="00AC2399"/>
    <w:rsid w:val="00B403B6"/>
    <w:rsid w:val="00BA5265"/>
    <w:rsid w:val="00E02B1B"/>
    <w:rsid w:val="00E8099F"/>
    <w:rsid w:val="00EA1D9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C999E697790844169BE238A5908C9B53">
    <w:name w:val="C999E697790844169BE238A5908C9B53"/>
    <w:rsid w:val="00E8099F"/>
  </w:style>
  <w:style w:type="paragraph" w:customStyle="1" w:styleId="4C827C04243C43C19F3652350B04D7ED">
    <w:name w:val="4C827C04243C43C19F3652350B04D7ED"/>
    <w:rsid w:val="00E8099F"/>
  </w:style>
  <w:style w:type="paragraph" w:customStyle="1" w:styleId="55F3453504CE4E8CABC42B59CB243D29">
    <w:name w:val="55F3453504CE4E8CABC42B59CB243D29"/>
    <w:rsid w:val="00AC2399"/>
  </w:style>
  <w:style w:type="paragraph" w:customStyle="1" w:styleId="4DEE45C882F94B468B47ABFDE97A121C">
    <w:name w:val="4DEE45C882F94B468B47ABFDE97A121C"/>
    <w:rsid w:val="00AC2399"/>
  </w:style>
  <w:style w:type="paragraph" w:customStyle="1" w:styleId="CA2373528C5E4A6EBC667283AA1A691B">
    <w:name w:val="CA2373528C5E4A6EBC667283AA1A691B"/>
    <w:rsid w:val="00AC2399"/>
  </w:style>
  <w:style w:type="paragraph" w:customStyle="1" w:styleId="B546FDE2F255456DB84F0C139E093B89">
    <w:name w:val="B546FDE2F255456DB84F0C139E093B89"/>
    <w:rsid w:val="00AC2399"/>
  </w:style>
  <w:style w:type="paragraph" w:customStyle="1" w:styleId="640C39B124E447048695510C4AF61E98">
    <w:name w:val="640C39B124E447048695510C4AF61E98"/>
    <w:rsid w:val="00AC2399"/>
  </w:style>
  <w:style w:type="character" w:customStyle="1" w:styleId="Textedelespacerserv">
    <w:name w:val="Texte de l’espace réservé"/>
    <w:basedOn w:val="Policepardfaut"/>
    <w:uiPriority w:val="99"/>
    <w:semiHidden/>
    <w:rsid w:val="00434C3C"/>
    <w:rPr>
      <w:color w:val="808080"/>
    </w:rPr>
  </w:style>
  <w:style w:type="paragraph" w:customStyle="1" w:styleId="2133E83509954215A9D8A36CE5592A5B">
    <w:name w:val="2133E83509954215A9D8A36CE5592A5B"/>
    <w:rsid w:val="00434C3C"/>
  </w:style>
  <w:style w:type="paragraph" w:customStyle="1" w:styleId="827346ACED1C4541A21359A854EF8C70">
    <w:name w:val="827346ACED1C4541A21359A854EF8C70"/>
    <w:rsid w:val="00434C3C"/>
  </w:style>
  <w:style w:type="paragraph" w:customStyle="1" w:styleId="2CB6BFAE23464A59903F4738741E7BF6">
    <w:name w:val="2CB6BFAE23464A59903F4738741E7BF6"/>
    <w:rsid w:val="00434C3C"/>
  </w:style>
  <w:style w:type="paragraph" w:customStyle="1" w:styleId="F0A7C0C333204529B297186A983BE02E">
    <w:name w:val="F0A7C0C333204529B297186A983BE02E"/>
    <w:rsid w:val="00434C3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10 avril 2018</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01830D551FC6EC4C8B08A8623AD01FFB" ma:contentTypeVersion="4" ma:contentTypeDescription="Crée un document." ma:contentTypeScope="" ma:versionID="9a1704c9c9ab2cf3834bfaba3e2663fe">
  <xsd:schema xmlns:xsd="http://www.w3.org/2001/XMLSchema" xmlns:xs="http://www.w3.org/2001/XMLSchema" xmlns:p="http://schemas.microsoft.com/office/2006/metadata/properties" xmlns:ns2="a7a7e47e-6b2f-469a-8a6b-06726c0df417" targetNamespace="http://schemas.microsoft.com/office/2006/metadata/properties" ma:root="true" ma:fieldsID="3bab4d887f97f0c458564c17cdaebd4e" ns2:_="">
    <xsd:import namespace="a7a7e47e-6b2f-469a-8a6b-06726c0df417"/>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7a7e47e-6b2f-469a-8a6b-06726c0df41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OCR" ma:index="11" nillable="true" ma:displayName="MediaServiceOCR"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15115C1-DC1B-4EA9-B785-1C22E7E2141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7a7e47e-6b2f-469a-8a6b-06726c0df41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DC2A84B-AC95-4DDB-A5DC-51FA0AB8E9DC}">
  <ds:schemaRefs>
    <ds:schemaRef ds:uri="http://schemas.microsoft.com/sharepoint/v3/contenttype/forms"/>
  </ds:schemaRefs>
</ds:datastoreItem>
</file>

<file path=customXml/itemProps4.xml><?xml version="1.0" encoding="utf-8"?>
<ds:datastoreItem xmlns:ds="http://schemas.openxmlformats.org/officeDocument/2006/customXml" ds:itemID="{50806444-0E6B-483E-AB49-6163C8B1CA13}">
  <ds:schemaRefs>
    <ds:schemaRef ds:uri="http://schemas.microsoft.com/office/infopath/2007/PartnerControls"/>
    <ds:schemaRef ds:uri="a7a7e47e-6b2f-469a-8a6b-06726c0df417"/>
    <ds:schemaRef ds:uri="http://schemas.microsoft.com/office/2006/metadata/properties"/>
    <ds:schemaRef ds:uri="http://schemas.openxmlformats.org/package/2006/metadata/core-properties"/>
    <ds:schemaRef ds:uri="http://purl.org/dc/terms/"/>
    <ds:schemaRef ds:uri="http://www.w3.org/XML/1998/namespace"/>
    <ds:schemaRef ds:uri="http://schemas.microsoft.com/office/2006/documentManagement/types"/>
    <ds:schemaRef ds:uri="http://purl.org/dc/dcmitype/"/>
    <ds:schemaRef ds:uri="http://purl.org/dc/elements/1.1/"/>
  </ds:schemaRefs>
</ds:datastoreItem>
</file>

<file path=customXml/itemProps5.xml><?xml version="1.0" encoding="utf-8"?>
<ds:datastoreItem xmlns:ds="http://schemas.openxmlformats.org/officeDocument/2006/customXml" ds:itemID="{75AA59DA-513A-4E6B-AFB7-0FE060DDDF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340</TotalTime>
  <Pages>16</Pages>
  <Words>3200</Words>
  <Characters>17606</Characters>
  <Application>Microsoft Office Word</Application>
  <DocSecurity>0</DocSecurity>
  <Lines>146</Lines>
  <Paragraphs>41</Paragraphs>
  <ScaleCrop>false</ScaleCrop>
  <HeadingPairs>
    <vt:vector size="4" baseType="variant">
      <vt:variant>
        <vt:lpstr>Titre</vt:lpstr>
      </vt:variant>
      <vt:variant>
        <vt:i4>1</vt:i4>
      </vt:variant>
      <vt:variant>
        <vt:lpstr>Titres</vt:lpstr>
      </vt:variant>
      <vt:variant>
        <vt:i4>28</vt:i4>
      </vt:variant>
    </vt:vector>
  </HeadingPairs>
  <TitlesOfParts>
    <vt:vector size="29" baseType="lpstr">
      <vt:lpstr>architecture DES Systèmes d’information chez cae</vt:lpstr>
      <vt:lpstr>Table des matières&gt;</vt:lpstr>
      <vt:lpstr>Table des figures</vt:lpstr>
      <vt:lpstr>Introduction</vt:lpstr>
      <vt:lpstr>La compagnie CAE</vt:lpstr>
      <vt:lpstr>    La mission</vt:lpstr>
      <vt:lpstr>    La vision</vt:lpstr>
      <vt:lpstr>    Les enjeux</vt:lpstr>
      <vt:lpstr>    La stratégie</vt:lpstr>
      <vt:lpstr>    Les objectifs</vt:lpstr>
      <vt:lpstr>Les Processus d’affaires</vt:lpstr>
      <vt:lpstr>    Description sommaire des principaux  macro-processus</vt:lpstr>
      <vt:lpstr>        Gestion des ressources humaines</vt:lpstr>
      <vt:lpstr>        Gestion de la planification et de la stratégie</vt:lpstr>
      <vt:lpstr>        Gestion des comptes</vt:lpstr>
      <vt:lpstr>        Gestion de la logistique</vt:lpstr>
      <vt:lpstr>        Gestion des ventes et du marketing</vt:lpstr>
      <vt:lpstr>        Gestion des composantes matérielles du simulateur</vt:lpstr>
      <vt:lpstr>        Gestion des composantes logiciels du simulateur</vt:lpstr>
      <vt:lpstr>        Gestion de la formation</vt:lpstr>
      <vt:lpstr>    Diagramme BPMN du processus de formation</vt:lpstr>
      <vt:lpstr>        Processus métier </vt:lpstr>
      <vt:lpstr>        Processus de support</vt:lpstr>
      <vt:lpstr>Description sommaire des entités du MCD</vt:lpstr>
      <vt:lpstr>Architecture cible des systèmes d’information</vt:lpstr>
      <vt:lpstr>Conclusion</vt:lpstr>
      <vt:lpstr>Glossaire</vt:lpstr>
      <vt:lpstr>Références</vt:lpstr>
      <vt:lpstr>ANNEXE</vt:lpstr>
    </vt:vector>
  </TitlesOfParts>
  <Company>cefti uNiversité de sherbrooke</Company>
  <LinksUpToDate>false</LinksUpToDate>
  <CharactersWithSpaces>20765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architecture DES Systèmes d’information chez cae</dc:title>
  <dc:subject>INF 755 Méthodes d'analyse et de conception</dc:subject>
  <dc:creator>Marcel Tawé</dc:creator>
  <cp:keywords/>
  <dc:description/>
  <cp:lastModifiedBy>Marcel Tawe</cp:lastModifiedBy>
  <cp:revision>440</cp:revision>
  <cp:lastPrinted>2018-04-10T20:25:00Z</cp:lastPrinted>
  <dcterms:created xsi:type="dcterms:W3CDTF">2018-04-08T06:19:00Z</dcterms:created>
  <dcterms:modified xsi:type="dcterms:W3CDTF">2018-04-10T20:37:00Z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0x01010001830D551FC6EC4C8B08A8623AD01FFB</vt:lpwstr>
  </property>
</Properties>
</file>