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="240" w:lineRule="auto"/>
        <w:ind w:left="-141.73228346456688" w:right="-324.3307086614169" w:firstLine="0"/>
        <w:jc w:val="both"/>
        <w:rPr>
          <w:b w:val="1"/>
          <w:sz w:val="46"/>
          <w:szCs w:val="46"/>
        </w:rPr>
      </w:pPr>
      <w:bookmarkStart w:colFirst="0" w:colLast="0" w:name="_3wrrmj9zdcwi" w:id="0"/>
      <w:bookmarkEnd w:id="0"/>
      <w:r w:rsidDel="00000000" w:rsidR="00000000" w:rsidRPr="00000000">
        <w:rPr>
          <w:b w:val="1"/>
          <w:sz w:val="46"/>
          <w:szCs w:val="46"/>
          <w:rtl w:val="0"/>
        </w:rPr>
        <w:t xml:space="preserve">ANÁLISIS FODA - SMARTPHARM CRM</w:t>
      </w:r>
    </w:p>
    <w:p w:rsidR="00000000" w:rsidDel="00000000" w:rsidP="00000000" w:rsidRDefault="00000000" w:rsidRPr="00000000" w14:paraId="00000002">
      <w:pPr>
        <w:spacing w:after="240" w:before="240" w:line="240" w:lineRule="auto"/>
        <w:ind w:left="-141.73228346456688" w:right="-324.3307086614169" w:firstLine="0"/>
        <w:jc w:val="both"/>
        <w:rPr/>
      </w:pPr>
      <w:r w:rsidDel="00000000" w:rsidR="00000000" w:rsidRPr="00000000">
        <w:rPr>
          <w:b w:val="1"/>
          <w:rtl w:val="0"/>
        </w:rPr>
        <w:t xml:space="preserve">Proyecto:</w:t>
      </w:r>
      <w:r w:rsidDel="00000000" w:rsidR="00000000" w:rsidRPr="00000000">
        <w:rPr>
          <w:rtl w:val="0"/>
        </w:rPr>
        <w:t xml:space="preserve"> Sistema CRM para Farmacias Pequeñas en Chile</w:t>
        <w:br w:type="textWrapping"/>
      </w:r>
      <w:r w:rsidDel="00000000" w:rsidR="00000000" w:rsidRPr="00000000">
        <w:rPr>
          <w:b w:val="1"/>
          <w:rtl w:val="0"/>
        </w:rPr>
        <w:t xml:space="preserve">Fecha:</w:t>
      </w:r>
      <w:r w:rsidDel="00000000" w:rsidR="00000000" w:rsidRPr="00000000">
        <w:rPr>
          <w:rtl w:val="0"/>
        </w:rPr>
        <w:t xml:space="preserve"> Octubre 2025</w:t>
        <w:br w:type="textWrapping"/>
      </w:r>
      <w:r w:rsidDel="00000000" w:rsidR="00000000" w:rsidRPr="00000000">
        <w:rPr>
          <w:b w:val="1"/>
          <w:rtl w:val="0"/>
        </w:rPr>
        <w:t xml:space="preserve">Equipo:</w:t>
      </w:r>
      <w:r w:rsidDel="00000000" w:rsidR="00000000" w:rsidRPr="00000000">
        <w:rPr>
          <w:rtl w:val="0"/>
        </w:rPr>
        <w:t xml:space="preserve"> Enrique García, Daniel Acevedo, Bastian Hartal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="240" w:lineRule="auto"/>
        <w:ind w:left="-141.73228346456688" w:right="-324.3307086614169" w:firstLine="0"/>
        <w:jc w:val="both"/>
        <w:rPr>
          <w:b w:val="1"/>
          <w:sz w:val="34"/>
          <w:szCs w:val="34"/>
        </w:rPr>
      </w:pPr>
      <w:bookmarkStart w:colFirst="0" w:colLast="0" w:name="_bo1y10zcciv3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FORTALEZAS (Internas - Controlables por el equipo)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="240" w:lineRule="auto"/>
        <w:ind w:left="-141.73228346456688" w:right="-324.3307086614169" w:firstLine="0"/>
        <w:jc w:val="both"/>
        <w:rPr>
          <w:b w:val="1"/>
          <w:color w:val="000000"/>
          <w:sz w:val="26"/>
          <w:szCs w:val="26"/>
        </w:rPr>
      </w:pPr>
      <w:bookmarkStart w:colFirst="0" w:colLast="0" w:name="_u0qu49pp18nh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F1. Acceso directo a datos reales de farmacia chilena</w:t>
      </w:r>
    </w:p>
    <w:p w:rsidR="00000000" w:rsidDel="00000000" w:rsidP="00000000" w:rsidRDefault="00000000" w:rsidRPr="00000000" w14:paraId="00000005">
      <w:pPr>
        <w:spacing w:after="240" w:before="240" w:line="240" w:lineRule="auto"/>
        <w:ind w:left="-141.73228346456688" w:right="-324.3307086614169" w:firstLine="0"/>
        <w:jc w:val="both"/>
        <w:rPr/>
      </w:pPr>
      <w:r w:rsidDel="00000000" w:rsidR="00000000" w:rsidRPr="00000000">
        <w:rPr>
          <w:b w:val="1"/>
          <w:rtl w:val="0"/>
        </w:rPr>
        <w:t xml:space="preserve">Evidencia:</w:t>
      </w:r>
      <w:r w:rsidDel="00000000" w:rsidR="00000000" w:rsidRPr="00000000">
        <w:rPr>
          <w:rtl w:val="0"/>
        </w:rPr>
        <w:t xml:space="preserve"> Daniel Acevedo administra farmacia con 3+ años de datos históricos de transacciones, clientes y ventas</w:t>
      </w:r>
    </w:p>
    <w:p w:rsidR="00000000" w:rsidDel="00000000" w:rsidP="00000000" w:rsidRDefault="00000000" w:rsidRPr="00000000" w14:paraId="00000006">
      <w:pPr>
        <w:spacing w:after="240" w:before="240" w:line="240" w:lineRule="auto"/>
        <w:ind w:left="-141.73228346456688" w:right="-324.3307086614169" w:firstLine="0"/>
        <w:jc w:val="both"/>
        <w:rPr/>
      </w:pPr>
      <w:r w:rsidDel="00000000" w:rsidR="00000000" w:rsidRPr="00000000">
        <w:rPr>
          <w:b w:val="1"/>
          <w:rtl w:val="0"/>
        </w:rPr>
        <w:t xml:space="preserve">Impacto:</w:t>
      </w:r>
      <w:r w:rsidDel="00000000" w:rsidR="00000000" w:rsidRPr="00000000">
        <w:rPr>
          <w:rtl w:val="0"/>
        </w:rPr>
        <w:t xml:space="preserve"> Permite validación temprana con datos reales vs competidores que desarrollan con datos sintéticos o de mercados extranjeros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="240" w:lineRule="auto"/>
        <w:ind w:left="-141.73228346456688" w:right="-324.3307086614169" w:firstLine="0"/>
        <w:jc w:val="both"/>
        <w:rPr>
          <w:b w:val="1"/>
          <w:color w:val="000000"/>
          <w:sz w:val="26"/>
          <w:szCs w:val="26"/>
        </w:rPr>
      </w:pPr>
      <w:bookmarkStart w:colFirst="0" w:colLast="0" w:name="_hcl0gnrpnvde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F2. Conocimiento operativo del sector farmacéutico</w:t>
      </w:r>
    </w:p>
    <w:p w:rsidR="00000000" w:rsidDel="00000000" w:rsidP="00000000" w:rsidRDefault="00000000" w:rsidRPr="00000000" w14:paraId="00000008">
      <w:pPr>
        <w:spacing w:after="240" w:before="240" w:line="240" w:lineRule="auto"/>
        <w:ind w:left="-141.73228346456688" w:right="-324.3307086614169" w:firstLine="0"/>
        <w:jc w:val="both"/>
        <w:rPr/>
      </w:pPr>
      <w:r w:rsidDel="00000000" w:rsidR="00000000" w:rsidRPr="00000000">
        <w:rPr>
          <w:b w:val="1"/>
          <w:rtl w:val="0"/>
        </w:rPr>
        <w:t xml:space="preserve">Evidencia:</w:t>
      </w:r>
      <w:r w:rsidDel="00000000" w:rsidR="00000000" w:rsidRPr="00000000">
        <w:rPr>
          <w:rtl w:val="0"/>
        </w:rPr>
        <w:t xml:space="preserve"> 2/3 del equipo tienen experiencia directa en operación farmacéutica (Daniel 5+ años, Enrique experiencia familiar)</w:t>
      </w:r>
    </w:p>
    <w:p w:rsidR="00000000" w:rsidDel="00000000" w:rsidP="00000000" w:rsidRDefault="00000000" w:rsidRPr="00000000" w14:paraId="00000009">
      <w:pPr>
        <w:spacing w:after="240" w:before="240" w:line="240" w:lineRule="auto"/>
        <w:ind w:left="-141.73228346456688" w:right="-324.3307086614169" w:firstLine="0"/>
        <w:jc w:val="both"/>
        <w:rPr/>
      </w:pPr>
      <w:r w:rsidDel="00000000" w:rsidR="00000000" w:rsidRPr="00000000">
        <w:rPr>
          <w:b w:val="1"/>
          <w:rtl w:val="0"/>
        </w:rPr>
        <w:t xml:space="preserve">Impacto:</w:t>
      </w:r>
      <w:r w:rsidDel="00000000" w:rsidR="00000000" w:rsidRPr="00000000">
        <w:rPr>
          <w:rtl w:val="0"/>
        </w:rPr>
        <w:t xml:space="preserve"> Identificación precisa de pain points que CRM genéricos no resuelven. Credibilidad ante evaluadores y potenciales clientes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="240" w:lineRule="auto"/>
        <w:ind w:left="-141.73228346456688" w:right="-324.3307086614169" w:firstLine="0"/>
        <w:jc w:val="both"/>
        <w:rPr>
          <w:b w:val="1"/>
          <w:color w:val="000000"/>
          <w:sz w:val="26"/>
          <w:szCs w:val="26"/>
        </w:rPr>
      </w:pPr>
      <w:bookmarkStart w:colFirst="0" w:colLast="0" w:name="_6taoe8b4qjw5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F3. Stack tecnológico validado</w:t>
      </w:r>
    </w:p>
    <w:p w:rsidR="00000000" w:rsidDel="00000000" w:rsidP="00000000" w:rsidRDefault="00000000" w:rsidRPr="00000000" w14:paraId="0000000B">
      <w:pPr>
        <w:spacing w:after="240" w:before="240" w:line="240" w:lineRule="auto"/>
        <w:ind w:left="-141.73228346456688" w:right="-324.3307086614169" w:firstLine="0"/>
        <w:jc w:val="both"/>
        <w:rPr/>
      </w:pPr>
      <w:r w:rsidDel="00000000" w:rsidR="00000000" w:rsidRPr="00000000">
        <w:rPr>
          <w:b w:val="1"/>
          <w:rtl w:val="0"/>
        </w:rPr>
        <w:t xml:space="preserve">Evidencia:</w:t>
      </w:r>
      <w:r w:rsidDel="00000000" w:rsidR="00000000" w:rsidRPr="00000000">
        <w:rPr>
          <w:rtl w:val="0"/>
        </w:rPr>
        <w:t xml:space="preserve"> Python/Django/PostgreSQL son tecnologías dominadas en curriculum académico, con proyectos previos completados</w:t>
      </w:r>
    </w:p>
    <w:p w:rsidR="00000000" w:rsidDel="00000000" w:rsidP="00000000" w:rsidRDefault="00000000" w:rsidRPr="00000000" w14:paraId="0000000C">
      <w:pPr>
        <w:spacing w:after="240" w:before="240" w:line="240" w:lineRule="auto"/>
        <w:ind w:left="-141.73228346456688" w:right="-324.3307086614169" w:firstLine="0"/>
        <w:jc w:val="both"/>
        <w:rPr/>
      </w:pPr>
      <w:r w:rsidDel="00000000" w:rsidR="00000000" w:rsidRPr="00000000">
        <w:rPr>
          <w:b w:val="1"/>
          <w:rtl w:val="0"/>
        </w:rPr>
        <w:t xml:space="preserve">Impacto:</w:t>
      </w:r>
      <w:r w:rsidDel="00000000" w:rsidR="00000000" w:rsidRPr="00000000">
        <w:rPr>
          <w:rtl w:val="0"/>
        </w:rPr>
        <w:t xml:space="preserve"> Reduce riesgo técnico de implementación. Acelera desarrollo vs aprender nuevas tecnologías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="240" w:lineRule="auto"/>
        <w:ind w:left="-141.73228346456688" w:right="-324.3307086614169" w:firstLine="0"/>
        <w:jc w:val="both"/>
        <w:rPr>
          <w:b w:val="1"/>
          <w:color w:val="000000"/>
          <w:sz w:val="26"/>
          <w:szCs w:val="26"/>
        </w:rPr>
      </w:pPr>
      <w:bookmarkStart w:colFirst="0" w:colLast="0" w:name="_z5m8lzr72hoc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F4. Enfoque en nicho desatendido</w:t>
      </w:r>
    </w:p>
    <w:p w:rsidR="00000000" w:rsidDel="00000000" w:rsidP="00000000" w:rsidRDefault="00000000" w:rsidRPr="00000000" w14:paraId="0000000E">
      <w:pPr>
        <w:spacing w:after="240" w:before="240" w:line="240" w:lineRule="auto"/>
        <w:ind w:left="-141.73228346456688" w:right="-324.3307086614169" w:firstLine="0"/>
        <w:jc w:val="both"/>
        <w:rPr/>
      </w:pPr>
      <w:r w:rsidDel="00000000" w:rsidR="00000000" w:rsidRPr="00000000">
        <w:rPr>
          <w:b w:val="1"/>
          <w:rtl w:val="0"/>
        </w:rPr>
        <w:t xml:space="preserve">Evidencia:</w:t>
      </w:r>
      <w:r w:rsidDel="00000000" w:rsidR="00000000" w:rsidRPr="00000000">
        <w:rPr>
          <w:rtl w:val="0"/>
        </w:rPr>
        <w:t xml:space="preserve"> Farmacias pequeñas (&lt;5 empleados) representan 62% del mercado chileno (~2,000 establecimientos) sin solución CRM especializada accesible</w:t>
      </w:r>
    </w:p>
    <w:p w:rsidR="00000000" w:rsidDel="00000000" w:rsidP="00000000" w:rsidRDefault="00000000" w:rsidRPr="00000000" w14:paraId="0000000F">
      <w:pPr>
        <w:spacing w:after="240" w:before="240" w:line="240" w:lineRule="auto"/>
        <w:ind w:left="-141.73228346456688" w:right="-324.3307086614169" w:firstLine="0"/>
        <w:jc w:val="both"/>
        <w:rPr/>
      </w:pPr>
      <w:r w:rsidDel="00000000" w:rsidR="00000000" w:rsidRPr="00000000">
        <w:rPr>
          <w:b w:val="1"/>
          <w:rtl w:val="0"/>
        </w:rPr>
        <w:t xml:space="preserve">Impacto:</w:t>
      </w:r>
      <w:r w:rsidDel="00000000" w:rsidR="00000000" w:rsidRPr="00000000">
        <w:rPr>
          <w:rtl w:val="0"/>
        </w:rPr>
        <w:t xml:space="preserve"> Menor competencia directa. Sisfarma (España) apunta a farmacias medianas-grandes. Software chileno es POS, no CRM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="240" w:lineRule="auto"/>
        <w:ind w:left="-141.73228346456688" w:right="-324.3307086614169" w:firstLine="0"/>
        <w:jc w:val="both"/>
        <w:rPr>
          <w:b w:val="1"/>
          <w:color w:val="000000"/>
          <w:sz w:val="26"/>
          <w:szCs w:val="26"/>
        </w:rPr>
      </w:pPr>
      <w:bookmarkStart w:colFirst="0" w:colLast="0" w:name="_hk2024yb1vx9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F5. Pricing disruptivo como estrategia de entrada</w:t>
      </w:r>
    </w:p>
    <w:p w:rsidR="00000000" w:rsidDel="00000000" w:rsidP="00000000" w:rsidRDefault="00000000" w:rsidRPr="00000000" w14:paraId="00000011">
      <w:pPr>
        <w:spacing w:after="240" w:before="240" w:line="240" w:lineRule="auto"/>
        <w:ind w:left="-141.73228346456688" w:right="-324.3307086614169" w:firstLine="0"/>
        <w:jc w:val="both"/>
        <w:rPr/>
      </w:pPr>
      <w:r w:rsidDel="00000000" w:rsidR="00000000" w:rsidRPr="00000000">
        <w:rPr>
          <w:b w:val="1"/>
          <w:rtl w:val="0"/>
        </w:rPr>
        <w:t xml:space="preserve">Evidencia:</w:t>
      </w:r>
      <w:r w:rsidDel="00000000" w:rsidR="00000000" w:rsidRPr="00000000">
        <w:rPr>
          <w:rtl w:val="0"/>
        </w:rPr>
        <w:t xml:space="preserve"> Modelo de negocio planificado a $15-20 USD/mes vs $80-300/mes de competidores</w:t>
      </w:r>
    </w:p>
    <w:p w:rsidR="00000000" w:rsidDel="00000000" w:rsidP="00000000" w:rsidRDefault="00000000" w:rsidRPr="00000000" w14:paraId="00000012">
      <w:pPr>
        <w:spacing w:after="240" w:before="240" w:line="240" w:lineRule="auto"/>
        <w:ind w:left="-141.73228346456688" w:right="-324.3307086614169" w:firstLine="0"/>
        <w:jc w:val="both"/>
        <w:rPr/>
      </w:pPr>
      <w:r w:rsidDel="00000000" w:rsidR="00000000" w:rsidRPr="00000000">
        <w:rPr>
          <w:b w:val="1"/>
          <w:rtl w:val="0"/>
        </w:rPr>
        <w:t xml:space="preserve">Impacto:</w:t>
      </w:r>
      <w:r w:rsidDel="00000000" w:rsidR="00000000" w:rsidRPr="00000000">
        <w:rPr>
          <w:rtl w:val="0"/>
        </w:rPr>
        <w:t xml:space="preserve"> Barrera de entrada baja para farmacias pequeñas. ROI claro: recuperación de inversión en &lt;3 meses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="240" w:lineRule="auto"/>
        <w:ind w:left="-141.73228346456688" w:right="-324.3307086614169" w:firstLine="0"/>
        <w:jc w:val="both"/>
        <w:rPr>
          <w:b w:val="1"/>
          <w:color w:val="000000"/>
          <w:sz w:val="26"/>
          <w:szCs w:val="26"/>
        </w:rPr>
      </w:pPr>
      <w:bookmarkStart w:colFirst="0" w:colLast="0" w:name="_mou65dysgabk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F6. Diferenciador técnico localizado</w:t>
      </w:r>
    </w:p>
    <w:p w:rsidR="00000000" w:rsidDel="00000000" w:rsidP="00000000" w:rsidRDefault="00000000" w:rsidRPr="00000000" w14:paraId="00000014">
      <w:pPr>
        <w:spacing w:after="240" w:before="240" w:line="240" w:lineRule="auto"/>
        <w:ind w:left="-141.73228346456688" w:right="-324.3307086614169" w:firstLine="0"/>
        <w:jc w:val="both"/>
        <w:rPr/>
      </w:pPr>
      <w:r w:rsidDel="00000000" w:rsidR="00000000" w:rsidRPr="00000000">
        <w:rPr>
          <w:b w:val="1"/>
          <w:rtl w:val="0"/>
        </w:rPr>
        <w:t xml:space="preserve">Evidencia:</w:t>
      </w:r>
      <w:r w:rsidDel="00000000" w:rsidR="00000000" w:rsidRPr="00000000">
        <w:rPr>
          <w:rtl w:val="0"/>
        </w:rPr>
        <w:t xml:space="preserve"> Integración planificada con datos epidemiológicos públicos del MINSAL (enfermedades estacionales, brotes, alertas sanitarias)</w:t>
      </w:r>
    </w:p>
    <w:p w:rsidR="00000000" w:rsidDel="00000000" w:rsidP="00000000" w:rsidRDefault="00000000" w:rsidRPr="00000000" w14:paraId="00000015">
      <w:pPr>
        <w:spacing w:after="240" w:before="240" w:line="240" w:lineRule="auto"/>
        <w:ind w:left="-141.73228346456688" w:right="-324.3307086614169" w:firstLine="0"/>
        <w:jc w:val="both"/>
        <w:rPr/>
      </w:pPr>
      <w:r w:rsidDel="00000000" w:rsidR="00000000" w:rsidRPr="00000000">
        <w:rPr>
          <w:b w:val="1"/>
          <w:rtl w:val="0"/>
        </w:rPr>
        <w:t xml:space="preserve">Impacto:</w:t>
      </w:r>
      <w:r w:rsidDel="00000000" w:rsidR="00000000" w:rsidRPr="00000000">
        <w:rPr>
          <w:rtl w:val="0"/>
        </w:rPr>
        <w:t xml:space="preserve"> Sisfarma no tiene acceso a datos chilenos. Competidores locales no hacen análisis predictivo. Funcionalidad única en mercado local</w:t>
      </w:r>
    </w:p>
    <w:p w:rsidR="00000000" w:rsidDel="00000000" w:rsidP="00000000" w:rsidRDefault="00000000" w:rsidRPr="00000000" w14:paraId="00000016">
      <w:pPr>
        <w:spacing w:after="240" w:before="240" w:line="240" w:lineRule="auto"/>
        <w:ind w:left="-141.73228346456688" w:right="-324.3307086614169" w:firstLine="0"/>
        <w:jc w:val="both"/>
        <w:rPr/>
      </w:pPr>
      <w:r w:rsidDel="00000000" w:rsidR="00000000" w:rsidRPr="00000000">
        <w:rPr>
          <w:b w:val="1"/>
          <w:rtl w:val="0"/>
        </w:rPr>
        <w:t xml:space="preserve">Resumen Ejecutivo Fortalezas:</w:t>
      </w:r>
      <w:r w:rsidDel="00000000" w:rsidR="00000000" w:rsidRPr="00000000">
        <w:rPr>
          <w:rtl w:val="0"/>
        </w:rPr>
        <w:t xml:space="preserve"> El equipo combina acceso privilegiado a datos reales, conocimiento sectorial profundo y capacidad técnica comprobada. La propuesta de valor se enfoca en un segmento específico (micro-farmacias) con un diferenciador técnico localizado que competidores internacionales no pueden replicar fácilmente.</w:t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="240" w:lineRule="auto"/>
        <w:ind w:left="-141.73228346456688" w:right="-324.3307086614169" w:firstLine="0"/>
        <w:jc w:val="both"/>
        <w:rPr>
          <w:b w:val="1"/>
          <w:sz w:val="34"/>
          <w:szCs w:val="34"/>
        </w:rPr>
      </w:pPr>
      <w:bookmarkStart w:colFirst="0" w:colLast="0" w:name="_l7uhqinephzw" w:id="8"/>
      <w:bookmarkEnd w:id="8"/>
      <w:r w:rsidDel="00000000" w:rsidR="00000000" w:rsidRPr="00000000">
        <w:rPr>
          <w:b w:val="1"/>
          <w:sz w:val="34"/>
          <w:szCs w:val="34"/>
          <w:rtl w:val="0"/>
        </w:rPr>
        <w:t xml:space="preserve">OPORTUNIDADES (Externas - Factores del mercado/contexto)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="240" w:lineRule="auto"/>
        <w:ind w:left="-141.73228346456688" w:right="-324.3307086614169" w:firstLine="0"/>
        <w:jc w:val="both"/>
        <w:rPr>
          <w:b w:val="1"/>
          <w:color w:val="000000"/>
          <w:sz w:val="26"/>
          <w:szCs w:val="26"/>
        </w:rPr>
      </w:pPr>
      <w:bookmarkStart w:colFirst="0" w:colLast="0" w:name="_eowx5egath5y" w:id="9"/>
      <w:bookmarkEnd w:id="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O1. Aceleración de digitalización post-pandemia</w:t>
      </w:r>
    </w:p>
    <w:p w:rsidR="00000000" w:rsidDel="00000000" w:rsidP="00000000" w:rsidRDefault="00000000" w:rsidRPr="00000000" w14:paraId="00000019">
      <w:pPr>
        <w:spacing w:after="240" w:before="240" w:line="240" w:lineRule="auto"/>
        <w:ind w:left="-141.73228346456688" w:right="-324.3307086614169" w:firstLine="0"/>
        <w:jc w:val="both"/>
        <w:rPr/>
      </w:pPr>
      <w:r w:rsidDel="00000000" w:rsidR="00000000" w:rsidRPr="00000000">
        <w:rPr>
          <w:b w:val="1"/>
          <w:rtl w:val="0"/>
        </w:rPr>
        <w:t xml:space="preserve">Datos verificables:</w:t>
      </w:r>
      <w:r w:rsidDel="00000000" w:rsidR="00000000" w:rsidRPr="00000000">
        <w:rPr>
          <w:rtl w:val="0"/>
        </w:rPr>
        <w:t xml:space="preserve"> 67% de farmacias pequeñas adoptaron herramientas digitales 2020-2023 (Asociación de Farmacias de Chile). Reducción de resistencia al cambio tecnológico</w:t>
      </w:r>
    </w:p>
    <w:p w:rsidR="00000000" w:rsidDel="00000000" w:rsidP="00000000" w:rsidRDefault="00000000" w:rsidRPr="00000000" w14:paraId="0000001A">
      <w:pPr>
        <w:spacing w:after="240" w:before="240" w:line="240" w:lineRule="auto"/>
        <w:ind w:left="-141.73228346456688" w:right="-324.3307086614169" w:firstLine="0"/>
        <w:jc w:val="both"/>
        <w:rPr/>
      </w:pPr>
      <w:r w:rsidDel="00000000" w:rsidR="00000000" w:rsidRPr="00000000">
        <w:rPr>
          <w:b w:val="1"/>
          <w:rtl w:val="0"/>
        </w:rPr>
        <w:t xml:space="preserve">Cómo capitalizarla:</w:t>
      </w:r>
      <w:r w:rsidDel="00000000" w:rsidR="00000000" w:rsidRPr="00000000">
        <w:rPr>
          <w:rtl w:val="0"/>
        </w:rPr>
        <w:t xml:space="preserve"> Timing favorable para adopción de CRM. Menor inversión en evangelización del mercado. Competidores ya educaron al sector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="240" w:lineRule="auto"/>
        <w:ind w:left="-141.73228346456688" w:right="-324.3307086614169" w:firstLine="0"/>
        <w:jc w:val="both"/>
        <w:rPr>
          <w:b w:val="1"/>
          <w:color w:val="000000"/>
          <w:sz w:val="26"/>
          <w:szCs w:val="26"/>
        </w:rPr>
      </w:pPr>
      <w:bookmarkStart w:colFirst="0" w:colLast="0" w:name="_cqhlhdpxl6t" w:id="10"/>
      <w:bookmarkEnd w:id="1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O2. Presión económica impulsa optimización</w:t>
      </w:r>
    </w:p>
    <w:p w:rsidR="00000000" w:rsidDel="00000000" w:rsidP="00000000" w:rsidRDefault="00000000" w:rsidRPr="00000000" w14:paraId="0000001C">
      <w:pPr>
        <w:spacing w:after="240" w:before="240" w:line="240" w:lineRule="auto"/>
        <w:ind w:left="-141.73228346456688" w:right="-324.3307086614169" w:firstLine="0"/>
        <w:jc w:val="both"/>
        <w:rPr/>
      </w:pPr>
      <w:r w:rsidDel="00000000" w:rsidR="00000000" w:rsidRPr="00000000">
        <w:rPr>
          <w:b w:val="1"/>
          <w:rtl w:val="0"/>
        </w:rPr>
        <w:t xml:space="preserve">Datos verificables:</w:t>
      </w:r>
      <w:r w:rsidDel="00000000" w:rsidR="00000000" w:rsidRPr="00000000">
        <w:rPr>
          <w:rtl w:val="0"/>
        </w:rPr>
        <w:t xml:space="preserve"> Farmacias pequeñas operan con márgenes 8-12% vs 15-18% de cadenas grandes (datos CENABAST 2024)</w:t>
      </w:r>
    </w:p>
    <w:p w:rsidR="00000000" w:rsidDel="00000000" w:rsidP="00000000" w:rsidRDefault="00000000" w:rsidRPr="00000000" w14:paraId="0000001D">
      <w:pPr>
        <w:spacing w:after="240" w:before="240" w:line="240" w:lineRule="auto"/>
        <w:ind w:left="-141.73228346456688" w:right="-324.3307086614169" w:firstLine="0"/>
        <w:jc w:val="both"/>
        <w:rPr/>
      </w:pPr>
      <w:r w:rsidDel="00000000" w:rsidR="00000000" w:rsidRPr="00000000">
        <w:rPr>
          <w:b w:val="1"/>
          <w:rtl w:val="0"/>
        </w:rPr>
        <w:t xml:space="preserve">Cómo capitalizarla:</w:t>
      </w:r>
      <w:r w:rsidDel="00000000" w:rsidR="00000000" w:rsidRPr="00000000">
        <w:rPr>
          <w:rtl w:val="0"/>
        </w:rPr>
        <w:t xml:space="preserve"> Dolor económico real que justifica inversión en CRM. Propuesta de valor cuantificable: aumento de 15-20% en eficiencia de compras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="240" w:lineRule="auto"/>
        <w:ind w:left="-141.73228346456688" w:right="-324.3307086614169" w:firstLine="0"/>
        <w:jc w:val="both"/>
        <w:rPr>
          <w:b w:val="1"/>
          <w:color w:val="000000"/>
          <w:sz w:val="26"/>
          <w:szCs w:val="26"/>
        </w:rPr>
      </w:pPr>
      <w:bookmarkStart w:colFirst="0" w:colLast="0" w:name="_2rmwoom9r1he" w:id="11"/>
      <w:bookmarkEnd w:id="1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O3. Competencia internacional sin presencia local</w:t>
      </w:r>
    </w:p>
    <w:p w:rsidR="00000000" w:rsidDel="00000000" w:rsidP="00000000" w:rsidRDefault="00000000" w:rsidRPr="00000000" w14:paraId="0000001F">
      <w:pPr>
        <w:spacing w:after="240" w:before="240" w:line="240" w:lineRule="auto"/>
        <w:ind w:left="-141.73228346456688" w:right="-324.3307086614169" w:firstLine="0"/>
        <w:jc w:val="both"/>
        <w:rPr/>
      </w:pPr>
      <w:r w:rsidDel="00000000" w:rsidR="00000000" w:rsidRPr="00000000">
        <w:rPr>
          <w:b w:val="1"/>
          <w:rtl w:val="0"/>
        </w:rPr>
        <w:t xml:space="preserve">Datos verificables:</w:t>
      </w:r>
      <w:r w:rsidDel="00000000" w:rsidR="00000000" w:rsidRPr="00000000">
        <w:rPr>
          <w:rtl w:val="0"/>
        </w:rPr>
        <w:t xml:space="preserve"> Sisfarma (líder en España con 10+ años) no tiene operación ni clientes en Chile. Pricing €150-300/mes prohibitivo para mercado local</w:t>
      </w:r>
    </w:p>
    <w:p w:rsidR="00000000" w:rsidDel="00000000" w:rsidP="00000000" w:rsidRDefault="00000000" w:rsidRPr="00000000" w14:paraId="00000020">
      <w:pPr>
        <w:spacing w:after="240" w:before="240" w:line="240" w:lineRule="auto"/>
        <w:ind w:left="-141.73228346456688" w:right="-324.3307086614169" w:firstLine="0"/>
        <w:jc w:val="both"/>
        <w:rPr/>
      </w:pPr>
      <w:r w:rsidDel="00000000" w:rsidR="00000000" w:rsidRPr="00000000">
        <w:rPr>
          <w:b w:val="1"/>
          <w:rtl w:val="0"/>
        </w:rPr>
        <w:t xml:space="preserve">Cómo capitalizarla:</w:t>
      </w:r>
      <w:r w:rsidDel="00000000" w:rsidR="00000000" w:rsidRPr="00000000">
        <w:rPr>
          <w:rtl w:val="0"/>
        </w:rPr>
        <w:t xml:space="preserve"> Ventana de tiempo de 12-18 meses antes de expansión LATAM. Estrategia: capturar cuota de mercado antes de llegada de competidor consolidado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="240" w:lineRule="auto"/>
        <w:ind w:left="-141.73228346456688" w:right="-324.3307086614169" w:firstLine="0"/>
        <w:jc w:val="both"/>
        <w:rPr>
          <w:b w:val="1"/>
          <w:color w:val="000000"/>
          <w:sz w:val="26"/>
          <w:szCs w:val="26"/>
        </w:rPr>
      </w:pPr>
      <w:bookmarkStart w:colFirst="0" w:colLast="0" w:name="_8qvxmvhx92mn" w:id="12"/>
      <w:bookmarkEnd w:id="1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O4. Software chileno NO ofrece CRM estratégico</w:t>
      </w:r>
    </w:p>
    <w:p w:rsidR="00000000" w:rsidDel="00000000" w:rsidP="00000000" w:rsidRDefault="00000000" w:rsidRPr="00000000" w14:paraId="00000022">
      <w:pPr>
        <w:spacing w:after="240" w:before="240" w:line="240" w:lineRule="auto"/>
        <w:ind w:left="-141.73228346456688" w:right="-324.3307086614169" w:firstLine="0"/>
        <w:jc w:val="both"/>
        <w:rPr/>
      </w:pPr>
      <w:r w:rsidDel="00000000" w:rsidR="00000000" w:rsidRPr="00000000">
        <w:rPr>
          <w:b w:val="1"/>
          <w:rtl w:val="0"/>
        </w:rPr>
        <w:t xml:space="preserve">Datos verificables:</w:t>
      </w:r>
      <w:r w:rsidDel="00000000" w:rsidR="00000000" w:rsidRPr="00000000">
        <w:rPr>
          <w:rtl w:val="0"/>
        </w:rPr>
        <w:t xml:space="preserve"> Defontana, GS Farmacias, Clami son POS + facturación. Ninguno tiene segmentación de clientes, análisis predictivo o marketing automation</w:t>
      </w:r>
    </w:p>
    <w:p w:rsidR="00000000" w:rsidDel="00000000" w:rsidP="00000000" w:rsidRDefault="00000000" w:rsidRPr="00000000" w14:paraId="00000023">
      <w:pPr>
        <w:spacing w:after="240" w:before="240" w:line="240" w:lineRule="auto"/>
        <w:ind w:left="-141.73228346456688" w:right="-324.3307086614169" w:firstLine="0"/>
        <w:jc w:val="both"/>
        <w:rPr/>
      </w:pPr>
      <w:r w:rsidDel="00000000" w:rsidR="00000000" w:rsidRPr="00000000">
        <w:rPr>
          <w:b w:val="1"/>
          <w:rtl w:val="0"/>
        </w:rPr>
        <w:t xml:space="preserve">Cómo capitalizarla:</w:t>
      </w:r>
      <w:r w:rsidDel="00000000" w:rsidR="00000000" w:rsidRPr="00000000">
        <w:rPr>
          <w:rtl w:val="0"/>
        </w:rPr>
        <w:t xml:space="preserve"> Oportunidad de complementar (no competir) con sistemas instalados. Propuesta: "CRM que se integra con tu POS actual"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="240" w:lineRule="auto"/>
        <w:ind w:left="-141.73228346456688" w:right="-324.3307086614169" w:firstLine="0"/>
        <w:jc w:val="both"/>
        <w:rPr>
          <w:b w:val="1"/>
          <w:color w:val="000000"/>
          <w:sz w:val="26"/>
          <w:szCs w:val="26"/>
        </w:rPr>
      </w:pPr>
      <w:bookmarkStart w:colFirst="0" w:colLast="0" w:name="_ldlc4vupfk9j" w:id="13"/>
      <w:bookmarkEnd w:id="1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O5. Datos epidemiológicos públicos disponibles</w:t>
      </w:r>
    </w:p>
    <w:p w:rsidR="00000000" w:rsidDel="00000000" w:rsidP="00000000" w:rsidRDefault="00000000" w:rsidRPr="00000000" w14:paraId="00000025">
      <w:pPr>
        <w:spacing w:after="240" w:before="240" w:line="240" w:lineRule="auto"/>
        <w:ind w:left="-141.73228346456688" w:right="-324.3307086614169" w:firstLine="0"/>
        <w:jc w:val="both"/>
        <w:rPr/>
      </w:pPr>
      <w:r w:rsidDel="00000000" w:rsidR="00000000" w:rsidRPr="00000000">
        <w:rPr>
          <w:b w:val="1"/>
          <w:rtl w:val="0"/>
        </w:rPr>
        <w:t xml:space="preserve">Datos verificables:</w:t>
      </w:r>
      <w:r w:rsidDel="00000000" w:rsidR="00000000" w:rsidRPr="00000000">
        <w:rPr>
          <w:rtl w:val="0"/>
        </w:rPr>
        <w:t xml:space="preserve"> MINSAL publica datos semanales: enfermedades respiratorias, alertas sanitarias, vacunación. API pública accesible</w:t>
      </w:r>
    </w:p>
    <w:p w:rsidR="00000000" w:rsidDel="00000000" w:rsidP="00000000" w:rsidRDefault="00000000" w:rsidRPr="00000000" w14:paraId="00000026">
      <w:pPr>
        <w:spacing w:after="240" w:before="240" w:line="240" w:lineRule="auto"/>
        <w:ind w:left="-141.73228346456688" w:right="-324.3307086614169" w:firstLine="0"/>
        <w:jc w:val="both"/>
        <w:rPr/>
      </w:pPr>
      <w:r w:rsidDel="00000000" w:rsidR="00000000" w:rsidRPr="00000000">
        <w:rPr>
          <w:b w:val="1"/>
          <w:rtl w:val="0"/>
        </w:rPr>
        <w:t xml:space="preserve">Cómo capitalizarla:</w:t>
      </w:r>
      <w:r w:rsidDel="00000000" w:rsidR="00000000" w:rsidRPr="00000000">
        <w:rPr>
          <w:rtl w:val="0"/>
        </w:rPr>
        <w:t xml:space="preserve"> Diferenciador técnico imposible de replicar por competidores extranjeros. Correlación demanda-estacionalidad con datos oficiales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="240" w:lineRule="auto"/>
        <w:ind w:left="-141.73228346456688" w:right="-324.3307086614169" w:firstLine="0"/>
        <w:jc w:val="both"/>
        <w:rPr>
          <w:b w:val="1"/>
          <w:color w:val="000000"/>
          <w:sz w:val="26"/>
          <w:szCs w:val="26"/>
        </w:rPr>
      </w:pPr>
      <w:bookmarkStart w:colFirst="0" w:colLast="0" w:name="_sqhptvjveln2" w:id="14"/>
      <w:bookmarkEnd w:id="1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O6. Crecimiento de farmacias independientes</w:t>
      </w:r>
    </w:p>
    <w:p w:rsidR="00000000" w:rsidDel="00000000" w:rsidP="00000000" w:rsidRDefault="00000000" w:rsidRPr="00000000" w14:paraId="00000028">
      <w:pPr>
        <w:spacing w:after="240" w:before="240" w:line="240" w:lineRule="auto"/>
        <w:ind w:left="-141.73228346456688" w:right="-324.3307086614169" w:firstLine="0"/>
        <w:jc w:val="both"/>
        <w:rPr/>
      </w:pPr>
      <w:r w:rsidDel="00000000" w:rsidR="00000000" w:rsidRPr="00000000">
        <w:rPr>
          <w:b w:val="1"/>
          <w:rtl w:val="0"/>
        </w:rPr>
        <w:t xml:space="preserve">Datos verificables:</w:t>
      </w:r>
      <w:r w:rsidDel="00000000" w:rsidR="00000000" w:rsidRPr="00000000">
        <w:rPr>
          <w:rtl w:val="0"/>
        </w:rPr>
        <w:t xml:space="preserve"> 12% crecimiento anual 2020-2023 vs 4% de cadenas (fuente CENABAST)</w:t>
      </w:r>
    </w:p>
    <w:p w:rsidR="00000000" w:rsidDel="00000000" w:rsidP="00000000" w:rsidRDefault="00000000" w:rsidRPr="00000000" w14:paraId="00000029">
      <w:pPr>
        <w:spacing w:after="240" w:before="240" w:line="240" w:lineRule="auto"/>
        <w:ind w:left="-141.73228346456688" w:right="-324.3307086614169" w:firstLine="0"/>
        <w:jc w:val="both"/>
        <w:rPr/>
      </w:pPr>
      <w:r w:rsidDel="00000000" w:rsidR="00000000" w:rsidRPr="00000000">
        <w:rPr>
          <w:b w:val="1"/>
          <w:rtl w:val="0"/>
        </w:rPr>
        <w:t xml:space="preserve">Cómo capitalizarla:</w:t>
      </w:r>
      <w:r w:rsidDel="00000000" w:rsidR="00000000" w:rsidRPr="00000000">
        <w:rPr>
          <w:rtl w:val="0"/>
        </w:rPr>
        <w:t xml:space="preserve"> Mercado objetivo en expansión. Oportunidad de capturar nuevas farmacias desde su apertura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="240" w:lineRule="auto"/>
        <w:ind w:left="-141.73228346456688" w:right="-324.3307086614169" w:firstLine="0"/>
        <w:jc w:val="both"/>
        <w:rPr>
          <w:b w:val="1"/>
          <w:color w:val="000000"/>
          <w:sz w:val="26"/>
          <w:szCs w:val="26"/>
        </w:rPr>
      </w:pPr>
      <w:bookmarkStart w:colFirst="0" w:colLast="0" w:name="_3sye34xnmozb" w:id="15"/>
      <w:bookmarkEnd w:id="1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O7. Validación del modelo de negocio</w:t>
      </w:r>
    </w:p>
    <w:p w:rsidR="00000000" w:rsidDel="00000000" w:rsidP="00000000" w:rsidRDefault="00000000" w:rsidRPr="00000000" w14:paraId="0000002B">
      <w:pPr>
        <w:spacing w:after="240" w:before="240" w:line="240" w:lineRule="auto"/>
        <w:ind w:left="-141.73228346456688" w:right="-324.3307086614169" w:firstLine="0"/>
        <w:jc w:val="both"/>
        <w:rPr/>
      </w:pPr>
      <w:r w:rsidDel="00000000" w:rsidR="00000000" w:rsidRPr="00000000">
        <w:rPr>
          <w:b w:val="1"/>
          <w:rtl w:val="0"/>
        </w:rPr>
        <w:t xml:space="preserve">Datos verificables:</w:t>
      </w:r>
      <w:r w:rsidDel="00000000" w:rsidR="00000000" w:rsidRPr="00000000">
        <w:rPr>
          <w:rtl w:val="0"/>
        </w:rPr>
        <w:t xml:space="preserve"> Existencia de Sisfarma con 500+ farmacias pagando demuestra que el mercado SÍ paga por CRM especializado</w:t>
      </w:r>
    </w:p>
    <w:p w:rsidR="00000000" w:rsidDel="00000000" w:rsidP="00000000" w:rsidRDefault="00000000" w:rsidRPr="00000000" w14:paraId="0000002C">
      <w:pPr>
        <w:spacing w:after="240" w:before="240" w:line="240" w:lineRule="auto"/>
        <w:ind w:left="-141.73228346456688" w:right="-324.3307086614169" w:firstLine="0"/>
        <w:jc w:val="both"/>
        <w:rPr/>
      </w:pPr>
      <w:r w:rsidDel="00000000" w:rsidR="00000000" w:rsidRPr="00000000">
        <w:rPr>
          <w:b w:val="1"/>
          <w:rtl w:val="0"/>
        </w:rPr>
        <w:t xml:space="preserve">Cómo capitalizarla:</w:t>
      </w:r>
      <w:r w:rsidDel="00000000" w:rsidR="00000000" w:rsidRPr="00000000">
        <w:rPr>
          <w:rtl w:val="0"/>
        </w:rPr>
        <w:t xml:space="preserve"> Reduce incertidumbre de mercado. Sisfarma validó que farmacias perciben valor en CRM vs usar Excel</w:t>
      </w:r>
    </w:p>
    <w:p w:rsidR="00000000" w:rsidDel="00000000" w:rsidP="00000000" w:rsidRDefault="00000000" w:rsidRPr="00000000" w14:paraId="0000002D">
      <w:pPr>
        <w:spacing w:after="240" w:before="240" w:line="240" w:lineRule="auto"/>
        <w:ind w:left="-141.73228346456688" w:right="-324.3307086614169" w:firstLine="0"/>
        <w:jc w:val="both"/>
        <w:rPr/>
      </w:pPr>
      <w:r w:rsidDel="00000000" w:rsidR="00000000" w:rsidRPr="00000000">
        <w:rPr>
          <w:b w:val="1"/>
          <w:rtl w:val="0"/>
        </w:rPr>
        <w:t xml:space="preserve">Resumen Ejecutivo Oportunidades:</w:t>
      </w:r>
      <w:r w:rsidDel="00000000" w:rsidR="00000000" w:rsidRPr="00000000">
        <w:rPr>
          <w:rtl w:val="0"/>
        </w:rPr>
        <w:t xml:space="preserve"> Confluencia de factores favorables: mercado educado post-pandemia, ausencia de competidores directos locales, diferenciadores técnicos defendibles y crecimiento sostenido del segmento objetivo. Ventana de oportunidad estimada en 12-18 meses antes de entrada de competidores consolidados.</w:t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="240" w:lineRule="auto"/>
        <w:ind w:left="-141.73228346456688" w:right="-324.3307086614169" w:firstLine="0"/>
        <w:jc w:val="both"/>
        <w:rPr>
          <w:b w:val="1"/>
          <w:sz w:val="34"/>
          <w:szCs w:val="34"/>
        </w:rPr>
      </w:pPr>
      <w:bookmarkStart w:colFirst="0" w:colLast="0" w:name="_r4e9b5tskhnt" w:id="16"/>
      <w:bookmarkEnd w:id="16"/>
      <w:r w:rsidDel="00000000" w:rsidR="00000000" w:rsidRPr="00000000">
        <w:rPr>
          <w:b w:val="1"/>
          <w:sz w:val="34"/>
          <w:szCs w:val="34"/>
          <w:rtl w:val="0"/>
        </w:rPr>
        <w:t xml:space="preserve">DEBILIDADES (Internas - Limitaciones del equipo/proyecto)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="240" w:lineRule="auto"/>
        <w:ind w:left="-141.73228346456688" w:right="-324.3307086614169" w:firstLine="0"/>
        <w:jc w:val="both"/>
        <w:rPr>
          <w:b w:val="1"/>
          <w:color w:val="000000"/>
          <w:sz w:val="26"/>
          <w:szCs w:val="26"/>
        </w:rPr>
      </w:pPr>
      <w:bookmarkStart w:colFirst="0" w:colLast="0" w:name="_ipk0t4sh8sgj" w:id="17"/>
      <w:bookmarkEnd w:id="1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D1. Cero experiencia en comercialización de productos SaaS</w:t>
      </w:r>
    </w:p>
    <w:p w:rsidR="00000000" w:rsidDel="00000000" w:rsidP="00000000" w:rsidRDefault="00000000" w:rsidRPr="00000000" w14:paraId="00000030">
      <w:pPr>
        <w:spacing w:after="240" w:before="240" w:line="240" w:lineRule="auto"/>
        <w:ind w:left="-141.73228346456688" w:right="-324.3307086614169" w:firstLine="0"/>
        <w:jc w:val="both"/>
        <w:rPr/>
      </w:pPr>
      <w:r w:rsidDel="00000000" w:rsidR="00000000" w:rsidRPr="00000000">
        <w:rPr>
          <w:b w:val="1"/>
          <w:rtl w:val="0"/>
        </w:rPr>
        <w:t xml:space="preserve">Impacto real:</w:t>
      </w:r>
      <w:r w:rsidDel="00000000" w:rsidR="00000000" w:rsidRPr="00000000">
        <w:rPr>
          <w:rtl w:val="0"/>
        </w:rPr>
        <w:t xml:space="preserve"> No sabemos validar willingness to pay, estrategias de pricing, customer acquisition cost (CAC)</w:t>
      </w:r>
    </w:p>
    <w:p w:rsidR="00000000" w:rsidDel="00000000" w:rsidP="00000000" w:rsidRDefault="00000000" w:rsidRPr="00000000" w14:paraId="00000031">
      <w:pPr>
        <w:spacing w:after="240" w:before="240" w:line="240" w:lineRule="auto"/>
        <w:ind w:left="-141.73228346456688" w:right="-324.3307086614169" w:firstLine="0"/>
        <w:jc w:val="both"/>
        <w:rPr/>
      </w:pPr>
      <w:r w:rsidDel="00000000" w:rsidR="00000000" w:rsidRPr="00000000">
        <w:rPr>
          <w:b w:val="1"/>
          <w:rtl w:val="0"/>
        </w:rPr>
        <w:t xml:space="preserve">Mitigación:</w:t>
      </w:r>
      <w:r w:rsidDel="00000000" w:rsidR="00000000" w:rsidRPr="00000000">
        <w:rPr>
          <w:rtl w:val="0"/>
        </w:rPr>
        <w:t xml:space="preserve"> Enfoque en validación académica rigurosa. Encuestas a 20+ farmacias para validar precio. Modelo de negocio conservador con 3 escenarios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="240" w:lineRule="auto"/>
        <w:ind w:left="-141.73228346456688" w:right="-324.3307086614169" w:firstLine="0"/>
        <w:jc w:val="both"/>
        <w:rPr>
          <w:b w:val="1"/>
          <w:color w:val="000000"/>
          <w:sz w:val="26"/>
          <w:szCs w:val="26"/>
        </w:rPr>
      </w:pPr>
      <w:bookmarkStart w:colFirst="0" w:colLast="0" w:name="_50amskb4rz93" w:id="18"/>
      <w:bookmarkEnd w:id="1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D2. Presupuesto $0 para desarrollo y validación</w:t>
      </w:r>
    </w:p>
    <w:p w:rsidR="00000000" w:rsidDel="00000000" w:rsidP="00000000" w:rsidRDefault="00000000" w:rsidRPr="00000000" w14:paraId="00000033">
      <w:pPr>
        <w:spacing w:after="240" w:before="240" w:line="240" w:lineRule="auto"/>
        <w:ind w:left="-141.73228346456688" w:right="-324.3307086614169" w:firstLine="0"/>
        <w:jc w:val="both"/>
        <w:rPr/>
      </w:pPr>
      <w:r w:rsidDel="00000000" w:rsidR="00000000" w:rsidRPr="00000000">
        <w:rPr>
          <w:b w:val="1"/>
          <w:rtl w:val="0"/>
        </w:rPr>
        <w:t xml:space="preserve">Impacto real:</w:t>
      </w:r>
      <w:r w:rsidDel="00000000" w:rsidR="00000000" w:rsidRPr="00000000">
        <w:rPr>
          <w:rtl w:val="0"/>
        </w:rPr>
        <w:t xml:space="preserve"> No podemos contratar diseñador UX, hacer estudios de mercado pagados, campañas de marketing</w:t>
      </w:r>
    </w:p>
    <w:p w:rsidR="00000000" w:rsidDel="00000000" w:rsidP="00000000" w:rsidRDefault="00000000" w:rsidRPr="00000000" w14:paraId="00000034">
      <w:pPr>
        <w:spacing w:after="240" w:before="240" w:line="240" w:lineRule="auto"/>
        <w:ind w:left="-141.73228346456688" w:right="-324.3307086614169" w:firstLine="0"/>
        <w:jc w:val="both"/>
        <w:rPr/>
      </w:pPr>
      <w:r w:rsidDel="00000000" w:rsidR="00000000" w:rsidRPr="00000000">
        <w:rPr>
          <w:b w:val="1"/>
          <w:rtl w:val="0"/>
        </w:rPr>
        <w:t xml:space="preserve">Mitigación:</w:t>
      </w:r>
      <w:r w:rsidDel="00000000" w:rsidR="00000000" w:rsidRPr="00000000">
        <w:rPr>
          <w:rtl w:val="0"/>
        </w:rPr>
        <w:t xml:space="preserve"> Bootstrapping total. Validación con red de contactos de Daniel (5-10 farmacias). UI funcional básica, no premium. Priorizar funcionalidad sobre estética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="240" w:lineRule="auto"/>
        <w:ind w:left="-141.73228346456688" w:right="-324.3307086614169" w:firstLine="0"/>
        <w:jc w:val="both"/>
        <w:rPr>
          <w:b w:val="1"/>
          <w:color w:val="000000"/>
          <w:sz w:val="26"/>
          <w:szCs w:val="26"/>
        </w:rPr>
      </w:pPr>
      <w:bookmarkStart w:colFirst="0" w:colLast="0" w:name="_fgeavk30wt5x" w:id="19"/>
      <w:bookmarkEnd w:id="1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D3. Timeline académico de 10 semanas</w:t>
      </w:r>
    </w:p>
    <w:p w:rsidR="00000000" w:rsidDel="00000000" w:rsidP="00000000" w:rsidRDefault="00000000" w:rsidRPr="00000000" w14:paraId="00000036">
      <w:pPr>
        <w:spacing w:after="240" w:before="240" w:line="240" w:lineRule="auto"/>
        <w:ind w:left="-141.73228346456688" w:right="-324.3307086614169" w:firstLine="0"/>
        <w:jc w:val="both"/>
        <w:rPr/>
      </w:pPr>
      <w:r w:rsidDel="00000000" w:rsidR="00000000" w:rsidRPr="00000000">
        <w:rPr>
          <w:b w:val="1"/>
          <w:rtl w:val="0"/>
        </w:rPr>
        <w:t xml:space="preserve">Impacto real:</w:t>
      </w:r>
      <w:r w:rsidDel="00000000" w:rsidR="00000000" w:rsidRPr="00000000">
        <w:rPr>
          <w:rtl w:val="0"/>
        </w:rPr>
        <w:t xml:space="preserve"> Insuficiente para producto comercialmente viable. Competidores tienen años de desarrollo</w:t>
      </w:r>
    </w:p>
    <w:p w:rsidR="00000000" w:rsidDel="00000000" w:rsidP="00000000" w:rsidRDefault="00000000" w:rsidRPr="00000000" w14:paraId="00000037">
      <w:pPr>
        <w:spacing w:after="240" w:before="240" w:line="240" w:lineRule="auto"/>
        <w:ind w:left="-141.73228346456688" w:right="-324.3307086614169" w:firstLine="0"/>
        <w:jc w:val="both"/>
        <w:rPr/>
      </w:pPr>
      <w:r w:rsidDel="00000000" w:rsidR="00000000" w:rsidRPr="00000000">
        <w:rPr>
          <w:b w:val="1"/>
          <w:rtl w:val="0"/>
        </w:rPr>
        <w:t xml:space="preserve">Mitigación:</w:t>
      </w:r>
      <w:r w:rsidDel="00000000" w:rsidR="00000000" w:rsidRPr="00000000">
        <w:rPr>
          <w:rtl w:val="0"/>
        </w:rPr>
        <w:t xml:space="preserve"> Reconocer explícitamente: entregable es MVP funcional + business plan robusto, NO producto market-ready. Roadmap de 12 meses para versión comercial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="240" w:lineRule="auto"/>
        <w:ind w:left="-141.73228346456688" w:right="-324.3307086614169" w:firstLine="0"/>
        <w:jc w:val="both"/>
        <w:rPr>
          <w:b w:val="1"/>
          <w:color w:val="000000"/>
          <w:sz w:val="26"/>
          <w:szCs w:val="26"/>
        </w:rPr>
      </w:pPr>
      <w:bookmarkStart w:colFirst="0" w:colLast="0" w:name="_middg3io8on4" w:id="20"/>
      <w:bookmarkEnd w:id="2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D4. Equipo de 3 personas sin especialización</w:t>
      </w:r>
    </w:p>
    <w:p w:rsidR="00000000" w:rsidDel="00000000" w:rsidP="00000000" w:rsidRDefault="00000000" w:rsidRPr="00000000" w14:paraId="00000039">
      <w:pPr>
        <w:spacing w:after="240" w:before="240" w:line="240" w:lineRule="auto"/>
        <w:ind w:left="-141.73228346456688" w:right="-324.3307086614169" w:firstLine="0"/>
        <w:jc w:val="both"/>
        <w:rPr/>
      </w:pPr>
      <w:r w:rsidDel="00000000" w:rsidR="00000000" w:rsidRPr="00000000">
        <w:rPr>
          <w:b w:val="1"/>
          <w:rtl w:val="0"/>
        </w:rPr>
        <w:t xml:space="preserve">Impacto real:</w:t>
      </w:r>
      <w:r w:rsidDel="00000000" w:rsidR="00000000" w:rsidRPr="00000000">
        <w:rPr>
          <w:rtl w:val="0"/>
        </w:rPr>
        <w:t xml:space="preserve"> No hay diseñador UX, data scientist, especialista ML, experto en marketing</w:t>
      </w:r>
    </w:p>
    <w:p w:rsidR="00000000" w:rsidDel="00000000" w:rsidP="00000000" w:rsidRDefault="00000000" w:rsidRPr="00000000" w14:paraId="0000003A">
      <w:pPr>
        <w:spacing w:after="240" w:before="240" w:line="240" w:lineRule="auto"/>
        <w:ind w:left="-141.73228346456688" w:right="-324.3307086614169" w:firstLine="0"/>
        <w:jc w:val="both"/>
        <w:rPr/>
      </w:pPr>
      <w:r w:rsidDel="00000000" w:rsidR="00000000" w:rsidRPr="00000000">
        <w:rPr>
          <w:b w:val="1"/>
          <w:rtl w:val="0"/>
        </w:rPr>
        <w:t xml:space="preserve">Mitigación:</w:t>
      </w:r>
      <w:r w:rsidDel="00000000" w:rsidR="00000000" w:rsidRPr="00000000">
        <w:rPr>
          <w:rtl w:val="0"/>
        </w:rPr>
        <w:t xml:space="preserve"> Alcance reducido: 3 funcionalidades core. Análisis estadístico simple (no ML complejo). UI básica con templates open-source. Documentar roles faltantes para contratación futura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="240" w:lineRule="auto"/>
        <w:ind w:left="-141.73228346456688" w:right="-324.3307086614169" w:firstLine="0"/>
        <w:jc w:val="both"/>
        <w:rPr>
          <w:b w:val="1"/>
          <w:color w:val="000000"/>
          <w:sz w:val="26"/>
          <w:szCs w:val="26"/>
        </w:rPr>
      </w:pPr>
      <w:bookmarkStart w:colFirst="0" w:colLast="0" w:name="_vp9hsbo4uhc2" w:id="21"/>
      <w:bookmarkEnd w:id="2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D5. Dependencia de datos de una sola farmacia</w:t>
      </w:r>
    </w:p>
    <w:p w:rsidR="00000000" w:rsidDel="00000000" w:rsidP="00000000" w:rsidRDefault="00000000" w:rsidRPr="00000000" w14:paraId="0000003C">
      <w:pPr>
        <w:spacing w:after="240" w:before="240" w:line="240" w:lineRule="auto"/>
        <w:ind w:left="-141.73228346456688" w:right="-324.3307086614169" w:firstLine="0"/>
        <w:jc w:val="both"/>
        <w:rPr/>
      </w:pPr>
      <w:r w:rsidDel="00000000" w:rsidR="00000000" w:rsidRPr="00000000">
        <w:rPr>
          <w:b w:val="1"/>
          <w:rtl w:val="0"/>
        </w:rPr>
        <w:t xml:space="preserve">Impacto real:</w:t>
      </w:r>
      <w:r w:rsidDel="00000000" w:rsidR="00000000" w:rsidRPr="00000000">
        <w:rPr>
          <w:rtl w:val="0"/>
        </w:rPr>
        <w:t xml:space="preserve"> Sesgo de validación. Patrones de una farmacia en Providencia no representan farmacias rurales o de otras regiones</w:t>
      </w:r>
    </w:p>
    <w:p w:rsidR="00000000" w:rsidDel="00000000" w:rsidP="00000000" w:rsidRDefault="00000000" w:rsidRPr="00000000" w14:paraId="0000003D">
      <w:pPr>
        <w:spacing w:after="240" w:before="240" w:line="240" w:lineRule="auto"/>
        <w:ind w:left="-141.73228346456688" w:right="-324.3307086614169" w:firstLine="0"/>
        <w:jc w:val="both"/>
        <w:rPr/>
      </w:pPr>
      <w:r w:rsidDel="00000000" w:rsidR="00000000" w:rsidRPr="00000000">
        <w:rPr>
          <w:b w:val="1"/>
          <w:rtl w:val="0"/>
        </w:rPr>
        <w:t xml:space="preserve">Mitigación:</w:t>
      </w:r>
      <w:r w:rsidDel="00000000" w:rsidR="00000000" w:rsidRPr="00000000">
        <w:rPr>
          <w:rtl w:val="0"/>
        </w:rPr>
        <w:t xml:space="preserve"> Declarar explícitamente en limitaciones: "Caso piloto único, no estudio representativo". Plan de validación multi-farmacia en roadmap v2.0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="240" w:lineRule="auto"/>
        <w:ind w:left="-141.73228346456688" w:right="-324.3307086614169" w:firstLine="0"/>
        <w:jc w:val="both"/>
        <w:rPr>
          <w:b w:val="1"/>
          <w:color w:val="000000"/>
          <w:sz w:val="26"/>
          <w:szCs w:val="26"/>
        </w:rPr>
      </w:pPr>
      <w:bookmarkStart w:colFirst="0" w:colLast="0" w:name="_y55yd08zrogm" w:id="22"/>
      <w:bookmarkEnd w:id="2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D6. No investigamos competencia en profundidad inicial</w:t>
      </w:r>
    </w:p>
    <w:p w:rsidR="00000000" w:rsidDel="00000000" w:rsidP="00000000" w:rsidRDefault="00000000" w:rsidRPr="00000000" w14:paraId="0000003F">
      <w:pPr>
        <w:spacing w:after="240" w:before="240" w:line="240" w:lineRule="auto"/>
        <w:ind w:left="-141.73228346456688" w:right="-324.3307086614169" w:firstLine="0"/>
        <w:jc w:val="both"/>
        <w:rPr/>
      </w:pPr>
      <w:r w:rsidDel="00000000" w:rsidR="00000000" w:rsidRPr="00000000">
        <w:rPr>
          <w:b w:val="1"/>
          <w:rtl w:val="0"/>
        </w:rPr>
        <w:t xml:space="preserve">Impacto real:</w:t>
      </w:r>
      <w:r w:rsidDel="00000000" w:rsidR="00000000" w:rsidRPr="00000000">
        <w:rPr>
          <w:rtl w:val="0"/>
        </w:rPr>
        <w:t xml:space="preserve"> Documento Fase 1 dice "primera solución" cuando Sisfarma existe desde 2014. Riesgo de pérdida de credibilidad</w:t>
      </w:r>
    </w:p>
    <w:p w:rsidR="00000000" w:rsidDel="00000000" w:rsidP="00000000" w:rsidRDefault="00000000" w:rsidRPr="00000000" w14:paraId="00000040">
      <w:pPr>
        <w:spacing w:after="240" w:before="240" w:line="240" w:lineRule="auto"/>
        <w:ind w:left="-141.73228346456688" w:right="-324.3307086614169" w:firstLine="0"/>
        <w:jc w:val="both"/>
        <w:rPr/>
      </w:pPr>
      <w:r w:rsidDel="00000000" w:rsidR="00000000" w:rsidRPr="00000000">
        <w:rPr>
          <w:b w:val="1"/>
          <w:rtl w:val="0"/>
        </w:rPr>
        <w:t xml:space="preserve">Mitigación:</w:t>
      </w:r>
      <w:r w:rsidDel="00000000" w:rsidR="00000000" w:rsidRPr="00000000">
        <w:rPr>
          <w:rtl w:val="0"/>
        </w:rPr>
        <w:t xml:space="preserve"> Reconocimiento explícito en presentación. Mostrar análisis competitivo profundo ahora. Reposicionar como "primera solución accesible para micro-farmacias chilenas"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="240" w:lineRule="auto"/>
        <w:ind w:left="-141.73228346456688" w:right="-324.3307086614169" w:firstLine="0"/>
        <w:jc w:val="both"/>
        <w:rPr>
          <w:b w:val="1"/>
          <w:color w:val="000000"/>
          <w:sz w:val="26"/>
          <w:szCs w:val="26"/>
        </w:rPr>
      </w:pPr>
      <w:bookmarkStart w:colFirst="0" w:colLast="0" w:name="_n7rp96jun8iv" w:id="23"/>
      <w:bookmarkEnd w:id="2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D7. Barrera técnica de integración con POS existentes</w:t>
      </w:r>
    </w:p>
    <w:p w:rsidR="00000000" w:rsidDel="00000000" w:rsidP="00000000" w:rsidRDefault="00000000" w:rsidRPr="00000000" w14:paraId="00000042">
      <w:pPr>
        <w:spacing w:after="240" w:before="240" w:line="240" w:lineRule="auto"/>
        <w:ind w:left="-141.73228346456688" w:right="-324.3307086614169" w:firstLine="0"/>
        <w:jc w:val="both"/>
        <w:rPr/>
      </w:pPr>
      <w:r w:rsidDel="00000000" w:rsidR="00000000" w:rsidRPr="00000000">
        <w:rPr>
          <w:b w:val="1"/>
          <w:rtl w:val="0"/>
        </w:rPr>
        <w:t xml:space="preserve">Impacto real:</w:t>
      </w:r>
      <w:r w:rsidDel="00000000" w:rsidR="00000000" w:rsidRPr="00000000">
        <w:rPr>
          <w:rtl w:val="0"/>
        </w:rPr>
        <w:t xml:space="preserve"> 85% de farmacias usa algún POS (Defontana, otros) sin APIs abiertas. Integración requiere partnerships</w:t>
      </w:r>
    </w:p>
    <w:p w:rsidR="00000000" w:rsidDel="00000000" w:rsidP="00000000" w:rsidRDefault="00000000" w:rsidRPr="00000000" w14:paraId="00000043">
      <w:pPr>
        <w:spacing w:after="240" w:before="240" w:line="240" w:lineRule="auto"/>
        <w:ind w:left="-141.73228346456688" w:right="-324.3307086614169" w:firstLine="0"/>
        <w:jc w:val="both"/>
        <w:rPr/>
      </w:pPr>
      <w:r w:rsidDel="00000000" w:rsidR="00000000" w:rsidRPr="00000000">
        <w:rPr>
          <w:b w:val="1"/>
          <w:rtl w:val="0"/>
        </w:rPr>
        <w:t xml:space="preserve">Mitigación:</w:t>
      </w:r>
      <w:r w:rsidDel="00000000" w:rsidR="00000000" w:rsidRPr="00000000">
        <w:rPr>
          <w:rtl w:val="0"/>
        </w:rPr>
        <w:t xml:space="preserve"> MVP standalone sin integración. Documentar integración como feature de v2.0. Estrategia comercial: posicionar como complemento, no reemplazo</w:t>
      </w:r>
    </w:p>
    <w:p w:rsidR="00000000" w:rsidDel="00000000" w:rsidP="00000000" w:rsidRDefault="00000000" w:rsidRPr="00000000" w14:paraId="00000044">
      <w:pPr>
        <w:spacing w:after="240" w:before="240" w:line="240" w:lineRule="auto"/>
        <w:ind w:left="-141.73228346456688" w:right="-324.3307086614169" w:firstLine="0"/>
        <w:jc w:val="both"/>
        <w:rPr/>
      </w:pPr>
      <w:r w:rsidDel="00000000" w:rsidR="00000000" w:rsidRPr="00000000">
        <w:rPr>
          <w:b w:val="1"/>
          <w:rtl w:val="0"/>
        </w:rPr>
        <w:t xml:space="preserve">Resumen Ejecutivo Debilidades:</w:t>
      </w:r>
      <w:r w:rsidDel="00000000" w:rsidR="00000000" w:rsidRPr="00000000">
        <w:rPr>
          <w:rtl w:val="0"/>
        </w:rPr>
        <w:t xml:space="preserve"> Limitaciones realistas de proyecto académico. Estrategia: transparencia radical sobre alcance limitado, enfoque en validación de concepto rigurosa vs producto comercial completo. Documentar explícitamente qué NO se puede hacer en 10 semanas.</w:t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="240" w:lineRule="auto"/>
        <w:ind w:left="-141.73228346456688" w:right="-324.3307086614169" w:firstLine="0"/>
        <w:jc w:val="both"/>
        <w:rPr>
          <w:b w:val="1"/>
          <w:sz w:val="34"/>
          <w:szCs w:val="34"/>
        </w:rPr>
      </w:pPr>
      <w:bookmarkStart w:colFirst="0" w:colLast="0" w:name="_mi27b8edflm" w:id="24"/>
      <w:bookmarkEnd w:id="24"/>
      <w:r w:rsidDel="00000000" w:rsidR="00000000" w:rsidRPr="00000000">
        <w:rPr>
          <w:b w:val="1"/>
          <w:sz w:val="34"/>
          <w:szCs w:val="34"/>
          <w:rtl w:val="0"/>
        </w:rPr>
        <w:t xml:space="preserve">AMENAZAS (Externas - Riesgos del mercado/industria)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="240" w:lineRule="auto"/>
        <w:ind w:left="-141.73228346456688" w:right="-324.3307086614169" w:firstLine="0"/>
        <w:jc w:val="both"/>
        <w:rPr>
          <w:b w:val="1"/>
          <w:color w:val="000000"/>
          <w:sz w:val="26"/>
          <w:szCs w:val="26"/>
        </w:rPr>
      </w:pPr>
      <w:bookmarkStart w:colFirst="0" w:colLast="0" w:name="_wm11zsq0942r" w:id="25"/>
      <w:bookmarkEnd w:id="2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A1. Sisfarma decide expandirse a Chile</w:t>
      </w:r>
    </w:p>
    <w:p w:rsidR="00000000" w:rsidDel="00000000" w:rsidP="00000000" w:rsidRDefault="00000000" w:rsidRPr="00000000" w14:paraId="00000047">
      <w:pPr>
        <w:spacing w:after="240" w:before="240" w:line="240" w:lineRule="auto"/>
        <w:ind w:left="-141.73228346456688" w:right="-324.3307086614169" w:firstLine="0"/>
        <w:jc w:val="both"/>
        <w:rPr/>
      </w:pPr>
      <w:r w:rsidDel="00000000" w:rsidR="00000000" w:rsidRPr="00000000">
        <w:rPr>
          <w:b w:val="1"/>
          <w:rtl w:val="0"/>
        </w:rPr>
        <w:t xml:space="preserve">Probabilidad:</w:t>
      </w:r>
      <w:r w:rsidDel="00000000" w:rsidR="00000000" w:rsidRPr="00000000">
        <w:rPr>
          <w:rtl w:val="0"/>
        </w:rPr>
        <w:t xml:space="preserve"> MEDIA-ALTA (están en España, Portugal, expansión LATAM es lógica)</w:t>
      </w:r>
    </w:p>
    <w:p w:rsidR="00000000" w:rsidDel="00000000" w:rsidP="00000000" w:rsidRDefault="00000000" w:rsidRPr="00000000" w14:paraId="00000048">
      <w:pPr>
        <w:spacing w:after="240" w:before="240" w:line="240" w:lineRule="auto"/>
        <w:ind w:left="-141.73228346456688" w:right="-324.3307086614169" w:firstLine="0"/>
        <w:jc w:val="both"/>
        <w:rPr/>
      </w:pPr>
      <w:r w:rsidDel="00000000" w:rsidR="00000000" w:rsidRPr="00000000">
        <w:rPr>
          <w:b w:val="1"/>
          <w:rtl w:val="0"/>
        </w:rPr>
        <w:t xml:space="preserve">Impacto:</w:t>
      </w:r>
      <w:r w:rsidDel="00000000" w:rsidR="00000000" w:rsidRPr="00000000">
        <w:rPr>
          <w:rtl w:val="0"/>
        </w:rPr>
        <w:t xml:space="preserve"> CRÍTICO (competidor con 10+ años, marca consolidada, features superiores)</w:t>
      </w:r>
    </w:p>
    <w:p w:rsidR="00000000" w:rsidDel="00000000" w:rsidP="00000000" w:rsidRDefault="00000000" w:rsidRPr="00000000" w14:paraId="00000049">
      <w:pPr>
        <w:spacing w:after="240" w:before="240" w:line="240" w:lineRule="auto"/>
        <w:ind w:left="-141.73228346456688" w:right="-324.3307086614169" w:firstLine="0"/>
        <w:jc w:val="both"/>
        <w:rPr/>
      </w:pPr>
      <w:r w:rsidDel="00000000" w:rsidR="00000000" w:rsidRPr="00000000">
        <w:rPr>
          <w:b w:val="1"/>
          <w:rtl w:val="0"/>
        </w:rPr>
        <w:t xml:space="preserve">Respuesta:</w:t>
      </w:r>
      <w:r w:rsidDel="00000000" w:rsidR="00000000" w:rsidRPr="00000000">
        <w:rPr>
          <w:rtl w:val="0"/>
        </w:rPr>
        <w:t xml:space="preserve"> Velocidad de ejecución. Establecer 100+ farmacias antes de su llegada. Pricing disruptivo como barrera. Diferenciación: datos MINSAL + micro-farmacias</w:t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="240" w:lineRule="auto"/>
        <w:ind w:left="-141.73228346456688" w:right="-324.3307086614169" w:firstLine="0"/>
        <w:jc w:val="both"/>
        <w:rPr>
          <w:b w:val="1"/>
          <w:color w:val="000000"/>
          <w:sz w:val="26"/>
          <w:szCs w:val="26"/>
        </w:rPr>
      </w:pPr>
      <w:bookmarkStart w:colFirst="0" w:colLast="0" w:name="_r1lz4p4jgij9" w:id="26"/>
      <w:bookmarkEnd w:id="2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A2. Defontana añade módulo CRM a su POS</w:t>
      </w:r>
    </w:p>
    <w:p w:rsidR="00000000" w:rsidDel="00000000" w:rsidP="00000000" w:rsidRDefault="00000000" w:rsidRPr="00000000" w14:paraId="0000004B">
      <w:pPr>
        <w:spacing w:after="240" w:before="240" w:line="240" w:lineRule="auto"/>
        <w:ind w:left="-141.73228346456688" w:right="-324.3307086614169" w:firstLine="0"/>
        <w:jc w:val="both"/>
        <w:rPr/>
      </w:pPr>
      <w:r w:rsidDel="00000000" w:rsidR="00000000" w:rsidRPr="00000000">
        <w:rPr>
          <w:b w:val="1"/>
          <w:rtl w:val="0"/>
        </w:rPr>
        <w:t xml:space="preserve">Probabilidad:</w:t>
      </w:r>
      <w:r w:rsidDel="00000000" w:rsidR="00000000" w:rsidRPr="00000000">
        <w:rPr>
          <w:rtl w:val="0"/>
        </w:rPr>
        <w:t xml:space="preserve"> ALTA (tienen base instalada, solo necesitan agregar features)</w:t>
      </w:r>
    </w:p>
    <w:p w:rsidR="00000000" w:rsidDel="00000000" w:rsidP="00000000" w:rsidRDefault="00000000" w:rsidRPr="00000000" w14:paraId="0000004C">
      <w:pPr>
        <w:spacing w:after="240" w:before="240" w:line="240" w:lineRule="auto"/>
        <w:ind w:left="-141.73228346456688" w:right="-324.3307086614169" w:firstLine="0"/>
        <w:jc w:val="both"/>
        <w:rPr/>
      </w:pPr>
      <w:r w:rsidDel="00000000" w:rsidR="00000000" w:rsidRPr="00000000">
        <w:rPr>
          <w:b w:val="1"/>
          <w:rtl w:val="0"/>
        </w:rPr>
        <w:t xml:space="preserve">Impacto:</w:t>
      </w:r>
      <w:r w:rsidDel="00000000" w:rsidR="00000000" w:rsidRPr="00000000">
        <w:rPr>
          <w:rtl w:val="0"/>
        </w:rPr>
        <w:t xml:space="preserve"> ALTO (integración nativa, sin fricción de adopción)</w:t>
      </w:r>
    </w:p>
    <w:p w:rsidR="00000000" w:rsidDel="00000000" w:rsidP="00000000" w:rsidRDefault="00000000" w:rsidRPr="00000000" w14:paraId="0000004D">
      <w:pPr>
        <w:spacing w:after="240" w:before="240" w:line="240" w:lineRule="auto"/>
        <w:ind w:left="-141.73228346456688" w:right="-324.3307086614169" w:firstLine="0"/>
        <w:jc w:val="both"/>
        <w:rPr/>
      </w:pPr>
      <w:r w:rsidDel="00000000" w:rsidR="00000000" w:rsidRPr="00000000">
        <w:rPr>
          <w:b w:val="1"/>
          <w:rtl w:val="0"/>
        </w:rPr>
        <w:t xml:space="preserve">Respuesta:</w:t>
      </w:r>
      <w:r w:rsidDel="00000000" w:rsidR="00000000" w:rsidRPr="00000000">
        <w:rPr>
          <w:rtl w:val="0"/>
        </w:rPr>
        <w:t xml:space="preserve"> Alianza estratégica vs competencia. Proponer white-label: "CRM powered by SmartPharm" integrado en Defontana</w:t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="240" w:lineRule="auto"/>
        <w:ind w:left="-141.73228346456688" w:right="-324.3307086614169" w:firstLine="0"/>
        <w:jc w:val="both"/>
        <w:rPr>
          <w:b w:val="1"/>
          <w:color w:val="000000"/>
          <w:sz w:val="26"/>
          <w:szCs w:val="26"/>
        </w:rPr>
      </w:pPr>
      <w:bookmarkStart w:colFirst="0" w:colLast="0" w:name="_vxgdglv5u98s" w:id="27"/>
      <w:bookmarkEnd w:id="2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A3. Resistencia al cambio en sector tradicional</w:t>
      </w:r>
    </w:p>
    <w:p w:rsidR="00000000" w:rsidDel="00000000" w:rsidP="00000000" w:rsidRDefault="00000000" w:rsidRPr="00000000" w14:paraId="0000004F">
      <w:pPr>
        <w:spacing w:after="240" w:before="240" w:line="240" w:lineRule="auto"/>
        <w:ind w:left="-141.73228346456688" w:right="-324.3307086614169" w:firstLine="0"/>
        <w:jc w:val="both"/>
        <w:rPr/>
      </w:pPr>
      <w:r w:rsidDel="00000000" w:rsidR="00000000" w:rsidRPr="00000000">
        <w:rPr>
          <w:b w:val="1"/>
          <w:rtl w:val="0"/>
        </w:rPr>
        <w:t xml:space="preserve">Probabilidad:</w:t>
      </w:r>
      <w:r w:rsidDel="00000000" w:rsidR="00000000" w:rsidRPr="00000000">
        <w:rPr>
          <w:rtl w:val="0"/>
        </w:rPr>
        <w:t xml:space="preserve"> MEDIA (promedio edad dueños farmacias pequeñas &gt;50 años, 35% sin computador en mostrador)</w:t>
      </w:r>
    </w:p>
    <w:p w:rsidR="00000000" w:rsidDel="00000000" w:rsidP="00000000" w:rsidRDefault="00000000" w:rsidRPr="00000000" w14:paraId="00000050">
      <w:pPr>
        <w:spacing w:after="240" w:before="240" w:line="240" w:lineRule="auto"/>
        <w:ind w:left="-141.73228346456688" w:right="-324.3307086614169" w:firstLine="0"/>
        <w:jc w:val="both"/>
        <w:rPr/>
      </w:pPr>
      <w:r w:rsidDel="00000000" w:rsidR="00000000" w:rsidRPr="00000000">
        <w:rPr>
          <w:b w:val="1"/>
          <w:rtl w:val="0"/>
        </w:rPr>
        <w:t xml:space="preserve">Impacto:</w:t>
      </w:r>
      <w:r w:rsidDel="00000000" w:rsidR="00000000" w:rsidRPr="00000000">
        <w:rPr>
          <w:rtl w:val="0"/>
        </w:rPr>
        <w:t xml:space="preserve"> ALTO (alarga ciclo de venta, aumenta CAC)</w:t>
      </w:r>
    </w:p>
    <w:p w:rsidR="00000000" w:rsidDel="00000000" w:rsidP="00000000" w:rsidRDefault="00000000" w:rsidRPr="00000000" w14:paraId="00000051">
      <w:pPr>
        <w:spacing w:after="240" w:before="240" w:line="240" w:lineRule="auto"/>
        <w:ind w:left="-141.73228346456688" w:right="-324.3307086614169" w:firstLine="0"/>
        <w:jc w:val="both"/>
        <w:rPr/>
      </w:pPr>
      <w:r w:rsidDel="00000000" w:rsidR="00000000" w:rsidRPr="00000000">
        <w:rPr>
          <w:b w:val="1"/>
          <w:rtl w:val="0"/>
        </w:rPr>
        <w:t xml:space="preserve">Respuesta:</w:t>
      </w:r>
      <w:r w:rsidDel="00000000" w:rsidR="00000000" w:rsidRPr="00000000">
        <w:rPr>
          <w:rtl w:val="0"/>
        </w:rPr>
        <w:t xml:space="preserve"> Propuesta de valor ultra-clara: "$X pesos más de ganancia mensual". Testimonios de pares (Daniel). Onboarding asistido gratuito</w:t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="240" w:lineRule="auto"/>
        <w:ind w:left="-141.73228346456688" w:right="-324.3307086614169" w:firstLine="0"/>
        <w:jc w:val="both"/>
        <w:rPr>
          <w:b w:val="1"/>
          <w:color w:val="000000"/>
          <w:sz w:val="26"/>
          <w:szCs w:val="26"/>
        </w:rPr>
      </w:pPr>
      <w:bookmarkStart w:colFirst="0" w:colLast="0" w:name="_e5492gi1nedn" w:id="28"/>
      <w:bookmarkEnd w:id="2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A4. Regulación de datos de salud (Ley 20.584)</w:t>
      </w:r>
    </w:p>
    <w:p w:rsidR="00000000" w:rsidDel="00000000" w:rsidP="00000000" w:rsidRDefault="00000000" w:rsidRPr="00000000" w14:paraId="00000053">
      <w:pPr>
        <w:spacing w:after="240" w:before="240" w:line="240" w:lineRule="auto"/>
        <w:ind w:left="-141.73228346456688" w:right="-324.3307086614169" w:firstLine="0"/>
        <w:jc w:val="both"/>
        <w:rPr/>
      </w:pPr>
      <w:r w:rsidDel="00000000" w:rsidR="00000000" w:rsidRPr="00000000">
        <w:rPr>
          <w:b w:val="1"/>
          <w:rtl w:val="0"/>
        </w:rPr>
        <w:t xml:space="preserve">Probabilidad:</w:t>
      </w:r>
      <w:r w:rsidDel="00000000" w:rsidR="00000000" w:rsidRPr="00000000">
        <w:rPr>
          <w:rtl w:val="0"/>
        </w:rPr>
        <w:t xml:space="preserve"> ALTA (almacenar datos de clientes de farmacia puede caer bajo normativa de datos sensibles)</w:t>
      </w:r>
    </w:p>
    <w:p w:rsidR="00000000" w:rsidDel="00000000" w:rsidP="00000000" w:rsidRDefault="00000000" w:rsidRPr="00000000" w14:paraId="00000054">
      <w:pPr>
        <w:spacing w:after="240" w:before="240" w:line="240" w:lineRule="auto"/>
        <w:ind w:left="-141.73228346456688" w:right="-324.3307086614169" w:firstLine="0"/>
        <w:jc w:val="both"/>
        <w:rPr/>
      </w:pPr>
      <w:r w:rsidDel="00000000" w:rsidR="00000000" w:rsidRPr="00000000">
        <w:rPr>
          <w:b w:val="1"/>
          <w:rtl w:val="0"/>
        </w:rPr>
        <w:t xml:space="preserve">Impacto:</w:t>
      </w:r>
      <w:r w:rsidDel="00000000" w:rsidR="00000000" w:rsidRPr="00000000">
        <w:rPr>
          <w:rtl w:val="0"/>
        </w:rPr>
        <w:t xml:space="preserve"> MEDIO (requiere inversión en compliance, certificaciones)</w:t>
      </w:r>
    </w:p>
    <w:p w:rsidR="00000000" w:rsidDel="00000000" w:rsidP="00000000" w:rsidRDefault="00000000" w:rsidRPr="00000000" w14:paraId="00000055">
      <w:pPr>
        <w:spacing w:after="240" w:before="240" w:line="240" w:lineRule="auto"/>
        <w:ind w:left="-141.73228346456688" w:right="-324.3307086614169" w:firstLine="0"/>
        <w:jc w:val="both"/>
        <w:rPr/>
      </w:pPr>
      <w:r w:rsidDel="00000000" w:rsidR="00000000" w:rsidRPr="00000000">
        <w:rPr>
          <w:b w:val="1"/>
          <w:rtl w:val="0"/>
        </w:rPr>
        <w:t xml:space="preserve">Respuesta:</w:t>
      </w:r>
      <w:r w:rsidDel="00000000" w:rsidR="00000000" w:rsidRPr="00000000">
        <w:rPr>
          <w:rtl w:val="0"/>
        </w:rPr>
        <w:t xml:space="preserve"> Anonimización desde diseño. No almacenar RUT/nombres reales. Consultoría legal preventiva. Documentar compliance en arquitectura</w:t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="240" w:lineRule="auto"/>
        <w:ind w:left="-141.73228346456688" w:right="-324.3307086614169" w:firstLine="0"/>
        <w:jc w:val="both"/>
        <w:rPr>
          <w:b w:val="1"/>
          <w:color w:val="000000"/>
          <w:sz w:val="26"/>
          <w:szCs w:val="26"/>
        </w:rPr>
      </w:pPr>
      <w:bookmarkStart w:colFirst="0" w:colLast="0" w:name="_bb8xtp5lxsvr" w:id="29"/>
      <w:bookmarkEnd w:id="2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A5. Margen de error bajo en predicciones</w:t>
      </w:r>
    </w:p>
    <w:p w:rsidR="00000000" w:rsidDel="00000000" w:rsidP="00000000" w:rsidRDefault="00000000" w:rsidRPr="00000000" w14:paraId="00000057">
      <w:pPr>
        <w:spacing w:after="240" w:before="240" w:line="240" w:lineRule="auto"/>
        <w:ind w:left="-141.73228346456688" w:right="-324.3307086614169" w:firstLine="0"/>
        <w:jc w:val="both"/>
        <w:rPr/>
      </w:pPr>
      <w:r w:rsidDel="00000000" w:rsidR="00000000" w:rsidRPr="00000000">
        <w:rPr>
          <w:b w:val="1"/>
          <w:rtl w:val="0"/>
        </w:rPr>
        <w:t xml:space="preserve">Probabilidad:</w:t>
      </w:r>
      <w:r w:rsidDel="00000000" w:rsidR="00000000" w:rsidRPr="00000000">
        <w:rPr>
          <w:rtl w:val="0"/>
        </w:rPr>
        <w:t xml:space="preserve"> MEDIA (si sistema predice mal demanda estacional, pierde credibilidad)</w:t>
      </w:r>
    </w:p>
    <w:p w:rsidR="00000000" w:rsidDel="00000000" w:rsidP="00000000" w:rsidRDefault="00000000" w:rsidRPr="00000000" w14:paraId="00000058">
      <w:pPr>
        <w:spacing w:after="240" w:before="240" w:line="240" w:lineRule="auto"/>
        <w:ind w:left="-141.73228346456688" w:right="-324.3307086614169" w:firstLine="0"/>
        <w:jc w:val="both"/>
        <w:rPr/>
      </w:pPr>
      <w:r w:rsidDel="00000000" w:rsidR="00000000" w:rsidRPr="00000000">
        <w:rPr>
          <w:b w:val="1"/>
          <w:rtl w:val="0"/>
        </w:rPr>
        <w:t xml:space="preserve">Impacto:</w:t>
      </w:r>
      <w:r w:rsidDel="00000000" w:rsidR="00000000" w:rsidRPr="00000000">
        <w:rPr>
          <w:rtl w:val="0"/>
        </w:rPr>
        <w:t xml:space="preserve"> ALTO (un error grande puede hundir reputación del producto)</w:t>
      </w:r>
    </w:p>
    <w:p w:rsidR="00000000" w:rsidDel="00000000" w:rsidP="00000000" w:rsidRDefault="00000000" w:rsidRPr="00000000" w14:paraId="00000059">
      <w:pPr>
        <w:spacing w:after="240" w:before="240" w:line="240" w:lineRule="auto"/>
        <w:ind w:left="-141.73228346456688" w:right="-324.3307086614169" w:firstLine="0"/>
        <w:jc w:val="both"/>
        <w:rPr/>
      </w:pPr>
      <w:r w:rsidDel="00000000" w:rsidR="00000000" w:rsidRPr="00000000">
        <w:rPr>
          <w:b w:val="1"/>
          <w:rtl w:val="0"/>
        </w:rPr>
        <w:t xml:space="preserve">Respuesta:</w:t>
      </w:r>
      <w:r w:rsidDel="00000000" w:rsidR="00000000" w:rsidRPr="00000000">
        <w:rPr>
          <w:rtl w:val="0"/>
        </w:rPr>
        <w:t xml:space="preserve"> Sistema de alertas conservadoras. No prometer "predicción perfecta", sino "alertas tempranas". Disclaimer: recomendaciones, no automatización</w:t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="240" w:lineRule="auto"/>
        <w:ind w:left="-141.73228346456688" w:right="-324.3307086614169" w:firstLine="0"/>
        <w:jc w:val="both"/>
        <w:rPr>
          <w:b w:val="1"/>
          <w:color w:val="000000"/>
          <w:sz w:val="26"/>
          <w:szCs w:val="26"/>
        </w:rPr>
      </w:pPr>
      <w:bookmarkStart w:colFirst="0" w:colLast="0" w:name="_yyg7pljws4pd" w:id="30"/>
      <w:bookmarkEnd w:id="3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A6. Competidor nuevo descubre el nicho</w:t>
      </w:r>
    </w:p>
    <w:p w:rsidR="00000000" w:rsidDel="00000000" w:rsidP="00000000" w:rsidRDefault="00000000" w:rsidRPr="00000000" w14:paraId="0000005B">
      <w:pPr>
        <w:spacing w:after="240" w:before="240" w:line="240" w:lineRule="auto"/>
        <w:ind w:left="-141.73228346456688" w:right="-324.3307086614169" w:firstLine="0"/>
        <w:jc w:val="both"/>
        <w:rPr/>
      </w:pPr>
      <w:r w:rsidDel="00000000" w:rsidR="00000000" w:rsidRPr="00000000">
        <w:rPr>
          <w:b w:val="1"/>
          <w:rtl w:val="0"/>
        </w:rPr>
        <w:t xml:space="preserve">Probabilidad:</w:t>
      </w:r>
      <w:r w:rsidDel="00000000" w:rsidR="00000000" w:rsidRPr="00000000">
        <w:rPr>
          <w:rtl w:val="0"/>
        </w:rPr>
        <w:t xml:space="preserve"> MEDIA (nicho visible, barreras de entrada bajas)</w:t>
      </w:r>
    </w:p>
    <w:p w:rsidR="00000000" w:rsidDel="00000000" w:rsidP="00000000" w:rsidRDefault="00000000" w:rsidRPr="00000000" w14:paraId="0000005C">
      <w:pPr>
        <w:spacing w:after="240" w:before="240" w:line="240" w:lineRule="auto"/>
        <w:ind w:left="-141.73228346456688" w:right="-324.3307086614169" w:firstLine="0"/>
        <w:jc w:val="both"/>
        <w:rPr/>
      </w:pPr>
      <w:r w:rsidDel="00000000" w:rsidR="00000000" w:rsidRPr="00000000">
        <w:rPr>
          <w:b w:val="1"/>
          <w:rtl w:val="0"/>
        </w:rPr>
        <w:t xml:space="preserve">Impacto:</w:t>
      </w:r>
      <w:r w:rsidDel="00000000" w:rsidR="00000000" w:rsidRPr="00000000">
        <w:rPr>
          <w:rtl w:val="0"/>
        </w:rPr>
        <w:t xml:space="preserve"> MEDIO (fragmenta mercado pequeño)</w:t>
      </w:r>
    </w:p>
    <w:p w:rsidR="00000000" w:rsidDel="00000000" w:rsidP="00000000" w:rsidRDefault="00000000" w:rsidRPr="00000000" w14:paraId="0000005D">
      <w:pPr>
        <w:spacing w:after="240" w:before="240" w:line="240" w:lineRule="auto"/>
        <w:ind w:left="-141.73228346456688" w:right="-324.3307086614169" w:firstLine="0"/>
        <w:jc w:val="both"/>
        <w:rPr/>
      </w:pPr>
      <w:r w:rsidDel="00000000" w:rsidR="00000000" w:rsidRPr="00000000">
        <w:rPr>
          <w:b w:val="1"/>
          <w:rtl w:val="0"/>
        </w:rPr>
        <w:t xml:space="preserve">Respuesta:</w:t>
      </w:r>
      <w:r w:rsidDel="00000000" w:rsidR="00000000" w:rsidRPr="00000000">
        <w:rPr>
          <w:rtl w:val="0"/>
        </w:rPr>
        <w:t xml:space="preserve"> First-mover advantage. Network effects: mientras más farmacias, mejor el benchmark. Datos históricos como moat</w:t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="240" w:lineRule="auto"/>
        <w:ind w:left="-141.73228346456688" w:right="-324.3307086614169" w:firstLine="0"/>
        <w:jc w:val="both"/>
        <w:rPr>
          <w:b w:val="1"/>
          <w:color w:val="000000"/>
          <w:sz w:val="26"/>
          <w:szCs w:val="26"/>
        </w:rPr>
      </w:pPr>
      <w:bookmarkStart w:colFirst="0" w:colLast="0" w:name="_t1lmi6eh6gfv" w:id="31"/>
      <w:bookmarkEnd w:id="3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A7. Inercia operativa: Excel + papel funciona</w:t>
      </w:r>
    </w:p>
    <w:p w:rsidR="00000000" w:rsidDel="00000000" w:rsidP="00000000" w:rsidRDefault="00000000" w:rsidRPr="00000000" w14:paraId="0000005F">
      <w:pPr>
        <w:spacing w:after="240" w:before="240" w:line="240" w:lineRule="auto"/>
        <w:ind w:left="-141.73228346456688" w:right="-324.3307086614169" w:firstLine="0"/>
        <w:jc w:val="both"/>
        <w:rPr/>
      </w:pPr>
      <w:r w:rsidDel="00000000" w:rsidR="00000000" w:rsidRPr="00000000">
        <w:rPr>
          <w:b w:val="1"/>
          <w:rtl w:val="0"/>
        </w:rPr>
        <w:t xml:space="preserve">Probabilidad:</w:t>
      </w:r>
      <w:r w:rsidDel="00000000" w:rsidR="00000000" w:rsidRPr="00000000">
        <w:rPr>
          <w:rtl w:val="0"/>
        </w:rPr>
        <w:t xml:space="preserve"> ALTA (74% de farmacias pequeñas usa Excel para gestión clientes según estudio ACOFAR 2023)</w:t>
      </w:r>
    </w:p>
    <w:p w:rsidR="00000000" w:rsidDel="00000000" w:rsidP="00000000" w:rsidRDefault="00000000" w:rsidRPr="00000000" w14:paraId="00000060">
      <w:pPr>
        <w:spacing w:after="240" w:before="240" w:line="240" w:lineRule="auto"/>
        <w:ind w:left="-141.73228346456688" w:right="-324.3307086614169" w:firstLine="0"/>
        <w:jc w:val="both"/>
        <w:rPr/>
      </w:pPr>
      <w:r w:rsidDel="00000000" w:rsidR="00000000" w:rsidRPr="00000000">
        <w:rPr>
          <w:b w:val="1"/>
          <w:rtl w:val="0"/>
        </w:rPr>
        <w:t xml:space="preserve">Impacto:</w:t>
      </w:r>
      <w:r w:rsidDel="00000000" w:rsidR="00000000" w:rsidRPr="00000000">
        <w:rPr>
          <w:rtl w:val="0"/>
        </w:rPr>
        <w:t xml:space="preserve"> CRÍTICO (el mayor competidor NO es Sisfarma, es no hacer nada)</w:t>
      </w:r>
    </w:p>
    <w:p w:rsidR="00000000" w:rsidDel="00000000" w:rsidP="00000000" w:rsidRDefault="00000000" w:rsidRPr="00000000" w14:paraId="00000061">
      <w:pPr>
        <w:spacing w:after="240" w:before="240" w:line="240" w:lineRule="auto"/>
        <w:ind w:left="-141.73228346456688" w:right="-324.3307086614169" w:firstLine="0"/>
        <w:jc w:val="both"/>
        <w:rPr/>
      </w:pPr>
      <w:r w:rsidDel="00000000" w:rsidR="00000000" w:rsidRPr="00000000">
        <w:rPr>
          <w:b w:val="1"/>
          <w:rtl w:val="0"/>
        </w:rPr>
        <w:t xml:space="preserve">Respuesta:</w:t>
      </w:r>
      <w:r w:rsidDel="00000000" w:rsidR="00000000" w:rsidRPr="00000000">
        <w:rPr>
          <w:rtl w:val="0"/>
        </w:rPr>
        <w:t xml:space="preserve"> Fricción de adopción mínima. Importación automática desde Excel. Valor inmediato en semana 1. Freemium: gratis hasta 50 clientes</w:t>
      </w:r>
    </w:p>
    <w:p w:rsidR="00000000" w:rsidDel="00000000" w:rsidP="00000000" w:rsidRDefault="00000000" w:rsidRPr="00000000" w14:paraId="00000062">
      <w:pPr>
        <w:spacing w:after="240" w:before="240" w:line="240" w:lineRule="auto"/>
        <w:ind w:left="-141.73228346456688" w:right="-324.3307086614169" w:firstLine="0"/>
        <w:jc w:val="both"/>
        <w:rPr/>
      </w:pPr>
      <w:r w:rsidDel="00000000" w:rsidR="00000000" w:rsidRPr="00000000">
        <w:rPr>
          <w:b w:val="1"/>
          <w:rtl w:val="0"/>
        </w:rPr>
        <w:t xml:space="preserve">Resumen Ejecutivo Amenazas:</w:t>
      </w:r>
      <w:r w:rsidDel="00000000" w:rsidR="00000000" w:rsidRPr="00000000">
        <w:rPr>
          <w:rtl w:val="0"/>
        </w:rPr>
        <w:t xml:space="preserve"> Mayor riesgo no es competencia técnica, sino inercia operativa del sector. Segunda amenaza crítica: ventana de tiempo limitada antes de entrada de competidores consolidados. Estrategia: ejecución rápida, pricing disruptivo, diferenciación técnica localizada y alianzas estratégicas.</w:t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="240" w:lineRule="auto"/>
        <w:ind w:left="-141.73228346456688" w:right="-324.3307086614169" w:firstLine="0"/>
        <w:jc w:val="both"/>
        <w:rPr>
          <w:b w:val="1"/>
          <w:sz w:val="34"/>
          <w:szCs w:val="34"/>
        </w:rPr>
      </w:pPr>
      <w:bookmarkStart w:colFirst="0" w:colLast="0" w:name="_k13a1urkrqgj" w:id="32"/>
      <w:bookmarkEnd w:id="32"/>
      <w:r w:rsidDel="00000000" w:rsidR="00000000" w:rsidRPr="00000000">
        <w:rPr>
          <w:b w:val="1"/>
          <w:sz w:val="34"/>
          <w:szCs w:val="34"/>
          <w:rtl w:val="0"/>
        </w:rPr>
        <w:t xml:space="preserve">ANÁLISIS CRUZADO (Estrategias derivadas del FODA)</w:t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="240" w:lineRule="auto"/>
        <w:ind w:left="-141.73228346456688" w:right="-324.3307086614169" w:firstLine="0"/>
        <w:jc w:val="both"/>
        <w:rPr>
          <w:b w:val="1"/>
          <w:color w:val="000000"/>
          <w:sz w:val="26"/>
          <w:szCs w:val="26"/>
        </w:rPr>
      </w:pPr>
      <w:bookmarkStart w:colFirst="0" w:colLast="0" w:name="_7o11iiz8k8zl" w:id="33"/>
      <w:bookmarkEnd w:id="3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Estrategias FO (Fortaleza + Oportunidad = Ofensiva)</w:t>
      </w:r>
    </w:p>
    <w:p w:rsidR="00000000" w:rsidDel="00000000" w:rsidP="00000000" w:rsidRDefault="00000000" w:rsidRPr="00000000" w14:paraId="00000065">
      <w:pPr>
        <w:spacing w:after="240" w:before="240" w:line="240" w:lineRule="auto"/>
        <w:ind w:left="-141.73228346456688" w:right="-324.3307086614169" w:firstLine="0"/>
        <w:jc w:val="both"/>
        <w:rPr/>
      </w:pPr>
      <w:r w:rsidDel="00000000" w:rsidR="00000000" w:rsidRPr="00000000">
        <w:rPr>
          <w:b w:val="1"/>
          <w:rtl w:val="0"/>
        </w:rPr>
        <w:t xml:space="preserve">F6 + O5: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Usar integración MINSAL + ventana de oportunidad pre-Sisfarma → Establecer el estándar de "CRM con análisis predictivo epidemiológico" como feature esperada en el mercado</w:t>
      </w:r>
    </w:p>
    <w:p w:rsidR="00000000" w:rsidDel="00000000" w:rsidP="00000000" w:rsidRDefault="00000000" w:rsidRPr="00000000" w14:paraId="00000066">
      <w:pPr>
        <w:spacing w:after="240" w:before="240" w:line="240" w:lineRule="auto"/>
        <w:ind w:left="-141.73228346456688" w:right="-324.3307086614169" w:firstLine="0"/>
        <w:jc w:val="both"/>
        <w:rPr/>
      </w:pPr>
      <w:r w:rsidDel="00000000" w:rsidR="00000000" w:rsidRPr="00000000">
        <w:rPr>
          <w:b w:val="1"/>
          <w:rtl w:val="0"/>
        </w:rPr>
        <w:t xml:space="preserve">F1 + O7: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Acceso a datos reales + validación del modelo por Sisfarma → Casos de uso documentados con ROI cuantificado para acelerar adopción</w:t>
      </w:r>
    </w:p>
    <w:p w:rsidR="00000000" w:rsidDel="00000000" w:rsidP="00000000" w:rsidRDefault="00000000" w:rsidRPr="00000000" w14:paraId="00000067">
      <w:pPr>
        <w:spacing w:after="240" w:before="240" w:line="240" w:lineRule="auto"/>
        <w:ind w:left="-141.73228346456688" w:right="-324.3307086614169" w:firstLine="0"/>
        <w:jc w:val="both"/>
        <w:rPr/>
      </w:pPr>
      <w:r w:rsidDel="00000000" w:rsidR="00000000" w:rsidRPr="00000000">
        <w:rPr>
          <w:b w:val="1"/>
          <w:rtl w:val="0"/>
        </w:rPr>
        <w:t xml:space="preserve">F5 + O3: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Pricing $20/mes + ausencia de Sisfarma → Capturar 200+ farmacias en 12 meses antes de llegada de competencia internacional</w:t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="240" w:lineRule="auto"/>
        <w:ind w:left="-141.73228346456688" w:right="-324.3307086614169" w:firstLine="0"/>
        <w:jc w:val="both"/>
        <w:rPr>
          <w:b w:val="1"/>
          <w:color w:val="000000"/>
          <w:sz w:val="26"/>
          <w:szCs w:val="26"/>
        </w:rPr>
      </w:pPr>
      <w:bookmarkStart w:colFirst="0" w:colLast="0" w:name="_egrmehnwz4c6" w:id="34"/>
      <w:bookmarkEnd w:id="3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Estrategias DO (Debilidad + Oportunidad = Adaptativa)</w:t>
      </w:r>
    </w:p>
    <w:p w:rsidR="00000000" w:rsidDel="00000000" w:rsidP="00000000" w:rsidRDefault="00000000" w:rsidRPr="00000000" w14:paraId="00000069">
      <w:pPr>
        <w:spacing w:after="240" w:before="240" w:line="240" w:lineRule="auto"/>
        <w:ind w:left="-141.73228346456688" w:right="-324.3307086614169" w:firstLine="0"/>
        <w:jc w:val="both"/>
        <w:rPr/>
      </w:pPr>
      <w:r w:rsidDel="00000000" w:rsidR="00000000" w:rsidRPr="00000000">
        <w:rPr>
          <w:b w:val="1"/>
          <w:rtl w:val="0"/>
        </w:rPr>
        <w:t xml:space="preserve">D2 + O4: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Presupuesto $0 + software chileno sin CRM → Partnership con Defontana: ellos proveen distribución, nosotros tecnología CRM (revenue share)</w:t>
      </w:r>
    </w:p>
    <w:p w:rsidR="00000000" w:rsidDel="00000000" w:rsidP="00000000" w:rsidRDefault="00000000" w:rsidRPr="00000000" w14:paraId="0000006A">
      <w:pPr>
        <w:spacing w:after="240" w:before="240" w:line="240" w:lineRule="auto"/>
        <w:ind w:left="-141.73228346456688" w:right="-324.3307086614169" w:firstLine="0"/>
        <w:jc w:val="both"/>
        <w:rPr/>
      </w:pPr>
      <w:r w:rsidDel="00000000" w:rsidR="00000000" w:rsidRPr="00000000">
        <w:rPr>
          <w:b w:val="1"/>
          <w:rtl w:val="0"/>
        </w:rPr>
        <w:t xml:space="preserve">D3 + O1: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Timeline 10 semanas + mercado educado → Enfoque en MVP que demuestre viabilidad, no producto completo. Mercado ya entiende valor de CRM</w:t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pacing w:before="280" w:line="240" w:lineRule="auto"/>
        <w:ind w:left="-141.73228346456688" w:right="-324.3307086614169" w:firstLine="0"/>
        <w:jc w:val="both"/>
        <w:rPr>
          <w:b w:val="1"/>
          <w:color w:val="000000"/>
          <w:sz w:val="26"/>
          <w:szCs w:val="26"/>
        </w:rPr>
      </w:pPr>
      <w:bookmarkStart w:colFirst="0" w:colLast="0" w:name="_z86myagluuge" w:id="35"/>
      <w:bookmarkEnd w:id="3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Estrategias FA (Fortaleza + Amenaza = Defensiva)</w:t>
      </w:r>
    </w:p>
    <w:p w:rsidR="00000000" w:rsidDel="00000000" w:rsidP="00000000" w:rsidRDefault="00000000" w:rsidRPr="00000000" w14:paraId="0000006C">
      <w:pPr>
        <w:spacing w:after="240" w:before="240" w:line="240" w:lineRule="auto"/>
        <w:ind w:left="-141.73228346456688" w:right="-324.3307086614169" w:firstLine="0"/>
        <w:jc w:val="both"/>
        <w:rPr/>
      </w:pPr>
      <w:r w:rsidDel="00000000" w:rsidR="00000000" w:rsidRPr="00000000">
        <w:rPr>
          <w:b w:val="1"/>
          <w:rtl w:val="0"/>
        </w:rPr>
        <w:t xml:space="preserve">F6 + A1: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Datos MINSAL + amenaza Sisfarma → Diferenciación defendible: Sisfarma no puede replicar integración local rápidamente</w:t>
      </w:r>
    </w:p>
    <w:p w:rsidR="00000000" w:rsidDel="00000000" w:rsidP="00000000" w:rsidRDefault="00000000" w:rsidRPr="00000000" w14:paraId="0000006D">
      <w:pPr>
        <w:spacing w:after="240" w:before="240" w:line="240" w:lineRule="auto"/>
        <w:ind w:left="-141.73228346456688" w:right="-324.3307086614169" w:firstLine="0"/>
        <w:jc w:val="both"/>
        <w:rPr/>
      </w:pPr>
      <w:r w:rsidDel="00000000" w:rsidR="00000000" w:rsidRPr="00000000">
        <w:rPr>
          <w:b w:val="1"/>
          <w:rtl w:val="0"/>
        </w:rPr>
        <w:t xml:space="preserve">F4 + A7: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Nicho micro-farmacias + inercia Excel → Modelo freemium: gratis hasta 50 clientes, conversión natural a pago conforme crecen</w:t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pacing w:before="280" w:line="240" w:lineRule="auto"/>
        <w:ind w:left="-141.73228346456688" w:right="-324.3307086614169" w:firstLine="0"/>
        <w:jc w:val="both"/>
        <w:rPr>
          <w:b w:val="1"/>
          <w:color w:val="000000"/>
          <w:sz w:val="26"/>
          <w:szCs w:val="26"/>
        </w:rPr>
      </w:pPr>
      <w:bookmarkStart w:colFirst="0" w:colLast="0" w:name="_2jb4er993359" w:id="36"/>
      <w:bookmarkEnd w:id="3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Estrategias DA (Debilidad + Amenaza = Supervivencia)</w:t>
      </w:r>
    </w:p>
    <w:p w:rsidR="00000000" w:rsidDel="00000000" w:rsidP="00000000" w:rsidRDefault="00000000" w:rsidRPr="00000000" w14:paraId="0000006F">
      <w:pPr>
        <w:spacing w:after="240" w:before="240" w:line="240" w:lineRule="auto"/>
        <w:ind w:left="-141.73228346456688" w:right="-324.3307086614169" w:firstLine="0"/>
        <w:jc w:val="both"/>
        <w:rPr/>
      </w:pPr>
      <w:r w:rsidDel="00000000" w:rsidR="00000000" w:rsidRPr="00000000">
        <w:rPr>
          <w:b w:val="1"/>
          <w:rtl w:val="0"/>
        </w:rPr>
        <w:t xml:space="preserve">D6 + A1: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No investigamos competencia + Sisfarma existe → Transparencia radical en presentación: "No somos los primeros en CRM farmacéutico, somos los primeros accesibles para micro-farmacias chilenas"</w:t>
      </w:r>
    </w:p>
    <w:p w:rsidR="00000000" w:rsidDel="00000000" w:rsidP="00000000" w:rsidRDefault="00000000" w:rsidRPr="00000000" w14:paraId="00000070">
      <w:pPr>
        <w:spacing w:after="240" w:before="240" w:line="240" w:lineRule="auto"/>
        <w:ind w:left="-141.73228346456688" w:right="-324.3307086614169" w:firstLine="0"/>
        <w:jc w:val="both"/>
        <w:rPr/>
      </w:pPr>
      <w:r w:rsidDel="00000000" w:rsidR="00000000" w:rsidRPr="00000000">
        <w:rPr>
          <w:b w:val="1"/>
          <w:rtl w:val="0"/>
        </w:rPr>
        <w:t xml:space="preserve">D7 + A2: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Sin integración POS + Defontana puede agregar CRM → Alianza estratégica es crítica. Competir es suicidio, colaborar es win-win</w:t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spacing w:after="80" w:line="240" w:lineRule="auto"/>
        <w:ind w:left="-141.73228346456688" w:right="-324.3307086614169" w:firstLine="0"/>
        <w:jc w:val="both"/>
        <w:rPr>
          <w:b w:val="1"/>
          <w:sz w:val="34"/>
          <w:szCs w:val="34"/>
        </w:rPr>
      </w:pPr>
      <w:bookmarkStart w:colFirst="0" w:colLast="0" w:name="_vipf7crmu3u6" w:id="37"/>
      <w:bookmarkEnd w:id="37"/>
      <w:r w:rsidDel="00000000" w:rsidR="00000000" w:rsidRPr="00000000">
        <w:rPr>
          <w:b w:val="1"/>
          <w:sz w:val="34"/>
          <w:szCs w:val="34"/>
          <w:rtl w:val="0"/>
        </w:rPr>
        <w:t xml:space="preserve">CONCLUSIONES Y RECOMENDACIONES</w:t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="240" w:lineRule="auto"/>
        <w:ind w:left="-141.73228346456688" w:right="-324.3307086614169" w:firstLine="0"/>
        <w:jc w:val="both"/>
        <w:rPr>
          <w:b w:val="1"/>
          <w:color w:val="000000"/>
          <w:sz w:val="26"/>
          <w:szCs w:val="26"/>
        </w:rPr>
      </w:pPr>
      <w:bookmarkStart w:colFirst="0" w:colLast="0" w:name="_hppiogns8wpl" w:id="38"/>
      <w:bookmarkEnd w:id="3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Viabilidad del Proyecto: VIABLE CON AJUSTES</w:t>
      </w:r>
    </w:p>
    <w:p w:rsidR="00000000" w:rsidDel="00000000" w:rsidP="00000000" w:rsidRDefault="00000000" w:rsidRPr="00000000" w14:paraId="00000073">
      <w:pPr>
        <w:spacing w:after="240" w:before="240" w:line="240" w:lineRule="auto"/>
        <w:ind w:left="-141.73228346456688" w:right="-324.3307086614169" w:firstLine="0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Factores Favorables:</w:t>
      </w:r>
    </w:p>
    <w:p w:rsidR="00000000" w:rsidDel="00000000" w:rsidP="00000000" w:rsidRDefault="00000000" w:rsidRPr="00000000" w14:paraId="00000074">
      <w:pPr>
        <w:numPr>
          <w:ilvl w:val="0"/>
          <w:numId w:val="4"/>
        </w:numPr>
        <w:spacing w:after="0" w:afterAutospacing="0" w:before="240" w:line="240" w:lineRule="auto"/>
        <w:ind w:left="-141.73228346456688" w:right="-324.3307086614169" w:firstLine="0"/>
        <w:jc w:val="both"/>
      </w:pPr>
      <w:r w:rsidDel="00000000" w:rsidR="00000000" w:rsidRPr="00000000">
        <w:rPr>
          <w:rtl w:val="0"/>
        </w:rPr>
        <w:t xml:space="preserve">Mercado validado (Sisfarma demuestra que farmacias pagan por CRM)</w:t>
      </w:r>
    </w:p>
    <w:p w:rsidR="00000000" w:rsidDel="00000000" w:rsidP="00000000" w:rsidRDefault="00000000" w:rsidRPr="00000000" w14:paraId="00000075">
      <w:pPr>
        <w:numPr>
          <w:ilvl w:val="0"/>
          <w:numId w:val="4"/>
        </w:numPr>
        <w:spacing w:after="0" w:afterAutospacing="0" w:before="0" w:beforeAutospacing="0" w:line="240" w:lineRule="auto"/>
        <w:ind w:left="-141.73228346456688" w:right="-324.3307086614169" w:firstLine="0"/>
        <w:jc w:val="both"/>
      </w:pPr>
      <w:r w:rsidDel="00000000" w:rsidR="00000000" w:rsidRPr="00000000">
        <w:rPr>
          <w:rtl w:val="0"/>
        </w:rPr>
        <w:t xml:space="preserve">Nicho específico desatendido (micro-farmacias)</w:t>
      </w:r>
    </w:p>
    <w:p w:rsidR="00000000" w:rsidDel="00000000" w:rsidP="00000000" w:rsidRDefault="00000000" w:rsidRPr="00000000" w14:paraId="00000076">
      <w:pPr>
        <w:numPr>
          <w:ilvl w:val="0"/>
          <w:numId w:val="4"/>
        </w:numPr>
        <w:spacing w:after="0" w:afterAutospacing="0" w:before="0" w:beforeAutospacing="0" w:line="240" w:lineRule="auto"/>
        <w:ind w:left="-141.73228346456688" w:right="-324.3307086614169" w:firstLine="0"/>
        <w:jc w:val="both"/>
      </w:pPr>
      <w:r w:rsidDel="00000000" w:rsidR="00000000" w:rsidRPr="00000000">
        <w:rPr>
          <w:rtl w:val="0"/>
        </w:rPr>
        <w:t xml:space="preserve">Diferenciadores técnicos defendibles (MINSAL, pricing)</w:t>
      </w:r>
    </w:p>
    <w:p w:rsidR="00000000" w:rsidDel="00000000" w:rsidP="00000000" w:rsidRDefault="00000000" w:rsidRPr="00000000" w14:paraId="00000077">
      <w:pPr>
        <w:numPr>
          <w:ilvl w:val="0"/>
          <w:numId w:val="4"/>
        </w:numPr>
        <w:spacing w:after="240" w:before="0" w:beforeAutospacing="0" w:line="240" w:lineRule="auto"/>
        <w:ind w:left="-141.73228346456688" w:right="-324.3307086614169" w:firstLine="0"/>
        <w:jc w:val="both"/>
      </w:pPr>
      <w:r w:rsidDel="00000000" w:rsidR="00000000" w:rsidRPr="00000000">
        <w:rPr>
          <w:rtl w:val="0"/>
        </w:rPr>
        <w:t xml:space="preserve">Equipo con acceso privilegiado a validación real</w:t>
      </w:r>
    </w:p>
    <w:p w:rsidR="00000000" w:rsidDel="00000000" w:rsidP="00000000" w:rsidRDefault="00000000" w:rsidRPr="00000000" w14:paraId="00000078">
      <w:pPr>
        <w:spacing w:after="240" w:before="240" w:line="240" w:lineRule="auto"/>
        <w:ind w:left="-141.73228346456688" w:right="-324.3307086614169" w:firstLine="0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Riesgos Críticos:</w:t>
      </w:r>
    </w:p>
    <w:p w:rsidR="00000000" w:rsidDel="00000000" w:rsidP="00000000" w:rsidRDefault="00000000" w:rsidRPr="00000000" w14:paraId="00000079">
      <w:pPr>
        <w:numPr>
          <w:ilvl w:val="0"/>
          <w:numId w:val="3"/>
        </w:numPr>
        <w:spacing w:after="0" w:afterAutospacing="0" w:before="240" w:line="240" w:lineRule="auto"/>
        <w:ind w:left="-141.73228346456688" w:right="-324.3307086614169" w:firstLine="0"/>
        <w:jc w:val="both"/>
      </w:pPr>
      <w:r w:rsidDel="00000000" w:rsidR="00000000" w:rsidRPr="00000000">
        <w:rPr>
          <w:rtl w:val="0"/>
        </w:rPr>
        <w:t xml:space="preserve">Ventana de oportunidad limitada (12-18 meses)</w:t>
      </w:r>
    </w:p>
    <w:p w:rsidR="00000000" w:rsidDel="00000000" w:rsidP="00000000" w:rsidRDefault="00000000" w:rsidRPr="00000000" w14:paraId="0000007A">
      <w:pPr>
        <w:numPr>
          <w:ilvl w:val="0"/>
          <w:numId w:val="3"/>
        </w:numPr>
        <w:spacing w:after="0" w:afterAutospacing="0" w:before="0" w:beforeAutospacing="0" w:line="240" w:lineRule="auto"/>
        <w:ind w:left="-141.73228346456688" w:right="-324.3307086614169" w:firstLine="0"/>
        <w:jc w:val="both"/>
      </w:pPr>
      <w:r w:rsidDel="00000000" w:rsidR="00000000" w:rsidRPr="00000000">
        <w:rPr>
          <w:rtl w:val="0"/>
        </w:rPr>
        <w:t xml:space="preserve">Inercia operativa del sector (Excel es el mayor competidor)</w:t>
      </w:r>
    </w:p>
    <w:p w:rsidR="00000000" w:rsidDel="00000000" w:rsidP="00000000" w:rsidRDefault="00000000" w:rsidRPr="00000000" w14:paraId="0000007B">
      <w:pPr>
        <w:numPr>
          <w:ilvl w:val="0"/>
          <w:numId w:val="3"/>
        </w:numPr>
        <w:spacing w:after="240" w:before="0" w:beforeAutospacing="0" w:line="240" w:lineRule="auto"/>
        <w:ind w:left="-141.73228346456688" w:right="-324.3307086614169" w:firstLine="0"/>
        <w:jc w:val="both"/>
      </w:pPr>
      <w:r w:rsidDel="00000000" w:rsidR="00000000" w:rsidRPr="00000000">
        <w:rPr>
          <w:rtl w:val="0"/>
        </w:rPr>
        <w:t xml:space="preserve">Necesidad de alianzas estratégicas para escalar</w:t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pacing w:before="280" w:line="240" w:lineRule="auto"/>
        <w:ind w:left="-141.73228346456688" w:right="-324.3307086614169" w:firstLine="0"/>
        <w:jc w:val="both"/>
        <w:rPr>
          <w:b w:val="1"/>
          <w:color w:val="000000"/>
          <w:sz w:val="26"/>
          <w:szCs w:val="26"/>
        </w:rPr>
      </w:pPr>
      <w:bookmarkStart w:colFirst="0" w:colLast="0" w:name="_1o3w1q4j1hzv" w:id="39"/>
      <w:bookmarkEnd w:id="3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Recomendaciones Estratégicas</w:t>
      </w:r>
    </w:p>
    <w:p w:rsidR="00000000" w:rsidDel="00000000" w:rsidP="00000000" w:rsidRDefault="00000000" w:rsidRPr="00000000" w14:paraId="0000007D">
      <w:pPr>
        <w:spacing w:after="240" w:before="240" w:line="240" w:lineRule="auto"/>
        <w:ind w:left="-141.73228346456688" w:right="-324.3307086614169" w:firstLine="0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Corto Plazo (10 semanas - Proyecto académico):</w:t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spacing w:after="0" w:afterAutospacing="0" w:before="240" w:line="240" w:lineRule="auto"/>
        <w:ind w:left="-141.73228346456688" w:right="-324.3307086614169" w:firstLine="0"/>
        <w:jc w:val="both"/>
      </w:pPr>
      <w:r w:rsidDel="00000000" w:rsidR="00000000" w:rsidRPr="00000000">
        <w:rPr>
          <w:rtl w:val="0"/>
        </w:rPr>
        <w:t xml:space="preserve">MVP funcional con 3 features core</w:t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spacing w:after="0" w:afterAutospacing="0" w:before="0" w:beforeAutospacing="0" w:line="240" w:lineRule="auto"/>
        <w:ind w:left="-141.73228346456688" w:right="-324.3307086614169" w:firstLine="0"/>
        <w:jc w:val="both"/>
      </w:pPr>
      <w:r w:rsidDel="00000000" w:rsidR="00000000" w:rsidRPr="00000000">
        <w:rPr>
          <w:rtl w:val="0"/>
        </w:rPr>
        <w:t xml:space="preserve">Validación con 10+ farmacias (encuestas, entrevistas)</w:t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spacing w:after="240" w:before="0" w:beforeAutospacing="0" w:line="240" w:lineRule="auto"/>
        <w:ind w:left="-141.73228346456688" w:right="-324.3307086614169" w:firstLine="0"/>
        <w:jc w:val="both"/>
      </w:pPr>
      <w:r w:rsidDel="00000000" w:rsidR="00000000" w:rsidRPr="00000000">
        <w:rPr>
          <w:rtl w:val="0"/>
        </w:rPr>
        <w:t xml:space="preserve">Business plan robusto con análisis competitivo profundo</w:t>
      </w:r>
    </w:p>
    <w:p w:rsidR="00000000" w:rsidDel="00000000" w:rsidP="00000000" w:rsidRDefault="00000000" w:rsidRPr="00000000" w14:paraId="00000081">
      <w:pPr>
        <w:spacing w:after="240" w:before="240" w:line="240" w:lineRule="auto"/>
        <w:ind w:left="-141.73228346456688" w:right="-324.3307086614169" w:firstLine="0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Mediano Plazo (6-12 meses post-titulación):</w:t>
      </w:r>
    </w:p>
    <w:p w:rsidR="00000000" w:rsidDel="00000000" w:rsidP="00000000" w:rsidRDefault="00000000" w:rsidRPr="00000000" w14:paraId="00000082">
      <w:pPr>
        <w:numPr>
          <w:ilvl w:val="0"/>
          <w:numId w:val="2"/>
        </w:numPr>
        <w:spacing w:after="0" w:afterAutospacing="0" w:before="240" w:line="240" w:lineRule="auto"/>
        <w:ind w:left="-141.73228346456688" w:right="-324.3307086614169" w:firstLine="0"/>
        <w:jc w:val="both"/>
      </w:pPr>
      <w:r w:rsidDel="00000000" w:rsidR="00000000" w:rsidRPr="00000000">
        <w:rPr>
          <w:rtl w:val="0"/>
        </w:rPr>
        <w:t xml:space="preserve">Pilotos pagos con 20-30 farmacias</w:t>
      </w:r>
    </w:p>
    <w:p w:rsidR="00000000" w:rsidDel="00000000" w:rsidP="00000000" w:rsidRDefault="00000000" w:rsidRPr="00000000" w14:paraId="00000083">
      <w:pPr>
        <w:numPr>
          <w:ilvl w:val="0"/>
          <w:numId w:val="2"/>
        </w:numPr>
        <w:spacing w:after="0" w:afterAutospacing="0" w:before="0" w:beforeAutospacing="0" w:line="240" w:lineRule="auto"/>
        <w:ind w:left="-141.73228346456688" w:right="-324.3307086614169" w:firstLine="0"/>
        <w:jc w:val="both"/>
      </w:pPr>
      <w:r w:rsidDel="00000000" w:rsidR="00000000" w:rsidRPr="00000000">
        <w:rPr>
          <w:rtl w:val="0"/>
        </w:rPr>
        <w:t xml:space="preserve">Negociación partnership Defontana o similar</w:t>
      </w:r>
    </w:p>
    <w:p w:rsidR="00000000" w:rsidDel="00000000" w:rsidP="00000000" w:rsidRDefault="00000000" w:rsidRPr="00000000" w14:paraId="00000084">
      <w:pPr>
        <w:numPr>
          <w:ilvl w:val="0"/>
          <w:numId w:val="2"/>
        </w:numPr>
        <w:spacing w:after="240" w:before="0" w:beforeAutospacing="0" w:line="240" w:lineRule="auto"/>
        <w:ind w:left="-141.73228346456688" w:right="-324.3307086614169" w:firstLine="0"/>
        <w:jc w:val="both"/>
      </w:pPr>
      <w:r w:rsidDel="00000000" w:rsidR="00000000" w:rsidRPr="00000000">
        <w:rPr>
          <w:rtl w:val="0"/>
        </w:rPr>
        <w:t xml:space="preserve">Refinamiento producto según feedback real</w:t>
      </w:r>
    </w:p>
    <w:p w:rsidR="00000000" w:rsidDel="00000000" w:rsidP="00000000" w:rsidRDefault="00000000" w:rsidRPr="00000000" w14:paraId="00000085">
      <w:pPr>
        <w:spacing w:after="240" w:before="240" w:line="240" w:lineRule="auto"/>
        <w:ind w:left="-141.73228346456688" w:right="-324.3307086614169" w:firstLine="0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Largo Plazo (12-24 meses):</w:t>
      </w:r>
    </w:p>
    <w:p w:rsidR="00000000" w:rsidDel="00000000" w:rsidP="00000000" w:rsidRDefault="00000000" w:rsidRPr="00000000" w14:paraId="00000086">
      <w:pPr>
        <w:numPr>
          <w:ilvl w:val="0"/>
          <w:numId w:val="5"/>
        </w:numPr>
        <w:spacing w:after="0" w:afterAutospacing="0" w:before="240" w:line="240" w:lineRule="auto"/>
        <w:ind w:left="-141.73228346456688" w:right="-324.3307086614169" w:firstLine="0"/>
        <w:jc w:val="both"/>
      </w:pPr>
      <w:r w:rsidDel="00000000" w:rsidR="00000000" w:rsidRPr="00000000">
        <w:rPr>
          <w:rtl w:val="0"/>
        </w:rPr>
        <w:t xml:space="preserve">Meta: 200 farmacias pagando antes de llegada de Sisfarma</w:t>
      </w:r>
    </w:p>
    <w:p w:rsidR="00000000" w:rsidDel="00000000" w:rsidP="00000000" w:rsidRDefault="00000000" w:rsidRPr="00000000" w14:paraId="00000087">
      <w:pPr>
        <w:numPr>
          <w:ilvl w:val="0"/>
          <w:numId w:val="5"/>
        </w:numPr>
        <w:spacing w:after="0" w:afterAutospacing="0" w:before="0" w:beforeAutospacing="0" w:line="240" w:lineRule="auto"/>
        <w:ind w:left="-141.73228346456688" w:right="-324.3307086614169" w:firstLine="0"/>
        <w:jc w:val="both"/>
      </w:pPr>
      <w:r w:rsidDel="00000000" w:rsidR="00000000" w:rsidRPr="00000000">
        <w:rPr>
          <w:rtl w:val="0"/>
        </w:rPr>
        <w:t xml:space="preserve">Integración nativa con POS principales</w:t>
      </w:r>
    </w:p>
    <w:p w:rsidR="00000000" w:rsidDel="00000000" w:rsidP="00000000" w:rsidRDefault="00000000" w:rsidRPr="00000000" w14:paraId="00000088">
      <w:pPr>
        <w:numPr>
          <w:ilvl w:val="0"/>
          <w:numId w:val="5"/>
        </w:numPr>
        <w:spacing w:after="240" w:before="0" w:beforeAutospacing="0" w:line="240" w:lineRule="auto"/>
        <w:ind w:left="-141.73228346456688" w:right="-324.3307086614169" w:firstLine="0"/>
        <w:jc w:val="both"/>
      </w:pPr>
      <w:r w:rsidDel="00000000" w:rsidR="00000000" w:rsidRPr="00000000">
        <w:rPr>
          <w:rtl w:val="0"/>
        </w:rPr>
        <w:t xml:space="preserve">Expansión a otros países LATAM (Perú, Colombia)</w:t>
      </w:r>
    </w:p>
    <w:p w:rsidR="00000000" w:rsidDel="00000000" w:rsidP="00000000" w:rsidRDefault="00000000" w:rsidRPr="00000000" w14:paraId="00000089">
      <w:pPr>
        <w:spacing w:line="240" w:lineRule="auto"/>
        <w:ind w:left="-141.73228346456688" w:right="-324.3307086614169" w:firstLine="0"/>
        <w:jc w:val="both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