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-283.46456692913375" w:right="-182.5984251968498" w:firstLine="0"/>
        <w:jc w:val="both"/>
        <w:rPr>
          <w:b w:val="1"/>
          <w:sz w:val="46"/>
          <w:szCs w:val="46"/>
        </w:rPr>
      </w:pPr>
      <w:bookmarkStart w:colFirst="0" w:colLast="0" w:name="_9bykahgpukx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ANÁLISIS DE COMPETENCIA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a8qv55874rg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SmartPharm CRM - Sistema Especializado para Farmacias Pequeñas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Capstone Ingeniería en Informática 2025</w:t>
        <w:br w:type="textWrapping"/>
      </w:r>
      <w:r w:rsidDel="00000000" w:rsidR="00000000" w:rsidRPr="00000000">
        <w:rPr>
          <w:b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Enrique García, Daniel Acevedo, Bastian Hartal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Octubre 2025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lo1tgk3tw11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rtl w:val="0"/>
        </w:rPr>
        <w:t xml:space="preserve">El análisis de competencia reveló que existen soluciones CRM para farmacias en el mercado, principalmente en Europa (Sisfarma - España) y software de gestión operativa en Chile (Defontana, GS Farmacias). Sin embargo, ninguna solución atiende específicamente el segmento de farmacias pequeñas (&lt;5 empleados) en Chile con pricing accesible y diferenciadores técnicos localizados.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Hallazgo clave:</w:t>
      </w:r>
      <w:r w:rsidDel="00000000" w:rsidR="00000000" w:rsidRPr="00000000">
        <w:rPr>
          <w:rtl w:val="0"/>
        </w:rPr>
        <w:t xml:space="preserve"> La ventana de oportunidad estimada es de 12-18 meses antes de que competidores consolidados expandan operaciones a este nicho específico.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6hr0gzbjxiu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COMPETIDORES IDENTIFICADOS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7u647j8i9dw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SISFARMA (España) - Competidor Directo Internacional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CRM especializado para farmacias con 10+ años en el mercado español y portugués.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Perfil:</w:t>
      </w:r>
    </w:p>
    <w:p w:rsidR="00000000" w:rsidDel="00000000" w:rsidP="00000000" w:rsidRDefault="00000000" w:rsidRPr="00000000" w14:paraId="0000000B">
      <w:pPr>
        <w:numPr>
          <w:ilvl w:val="0"/>
          <w:numId w:val="43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Fundación:</w:t>
      </w:r>
      <w:r w:rsidDel="00000000" w:rsidR="00000000" w:rsidRPr="00000000">
        <w:rPr>
          <w:rtl w:val="0"/>
        </w:rPr>
        <w:t xml:space="preserve"> 2014 (11 años operando)</w:t>
      </w:r>
    </w:p>
    <w:p w:rsidR="00000000" w:rsidDel="00000000" w:rsidP="00000000" w:rsidRDefault="00000000" w:rsidRPr="00000000" w14:paraId="0000000C">
      <w:pPr>
        <w:numPr>
          <w:ilvl w:val="0"/>
          <w:numId w:val="4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Mercado:</w:t>
      </w:r>
      <w:r w:rsidDel="00000000" w:rsidR="00000000" w:rsidRPr="00000000">
        <w:rPr>
          <w:rtl w:val="0"/>
        </w:rPr>
        <w:t xml:space="preserve"> España, Portugal</w:t>
      </w:r>
    </w:p>
    <w:p w:rsidR="00000000" w:rsidDel="00000000" w:rsidP="00000000" w:rsidRDefault="00000000" w:rsidRPr="00000000" w14:paraId="0000000D">
      <w:pPr>
        <w:numPr>
          <w:ilvl w:val="0"/>
          <w:numId w:val="4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500+ farmacias</w:t>
      </w:r>
    </w:p>
    <w:p w:rsidR="00000000" w:rsidDel="00000000" w:rsidP="00000000" w:rsidRDefault="00000000" w:rsidRPr="00000000" w14:paraId="0000000E">
      <w:pPr>
        <w:numPr>
          <w:ilvl w:val="0"/>
          <w:numId w:val="4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€150-300/mes (~$170-330 USD/mes)</w:t>
      </w:r>
    </w:p>
    <w:p w:rsidR="00000000" w:rsidDel="00000000" w:rsidP="00000000" w:rsidRDefault="00000000" w:rsidRPr="00000000" w14:paraId="0000000F">
      <w:pPr>
        <w:numPr>
          <w:ilvl w:val="0"/>
          <w:numId w:val="43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Farmacias medianas y grandes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Segmentación de clientes farmacéuticos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Gestión de stock y rotación de inventario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Marketing automation (campañas SMS/email)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Business Intelligence integrado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Gestión de equipo e incentivos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WhatsApp Chatbot con GPT-4 (reciente)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Fortalezas: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Sistema maduro con 10+ años de desarrollo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Base de clientes consolidada (500+ farmacias)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Features avanzadas (IA, automatización)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Testimonios reales de farmacias usando el sistema desde 2014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Capacidad financiera para expansión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Debilidades: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Sin presencia operativa en Chile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Pricing prohibitivo para farmacias pequeñas ($170-330 USD vs ingreso promedio farmacia pequeña ~$500-800 USD/mes)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integrado con sistemas locales (SII, CENABAST)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Sin datos epidemiológicos locales (MINSAL Chile)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Soporte en horario europeo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Nivel de amenaza: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Probabilidad expansión LATAM: MEDIA-ALTA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Impacto si expanden: CRÍTICO (marca consolidada, features superiores)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Estrategia de respuesta: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Velocidad de ejecución: capturar 100+ farmacias antes de su llegada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Pricing disruptivo como barrera de entrada ($20 vs $200 USD/mes)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Diferenciación técnica: datos MINSAL, integración local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Enfoque micro-farmacias donde Sisfarma no es rentable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6xfaq7f3vm8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DEFONTANA (Chile) - Competidor Indirecto Local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Software de gestión empresarial líder en Chile, con módulo específico para farmacias.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Perfil: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Fundación:</w:t>
      </w:r>
      <w:r w:rsidDel="00000000" w:rsidR="00000000" w:rsidRPr="00000000">
        <w:rPr>
          <w:rtl w:val="0"/>
        </w:rPr>
        <w:t xml:space="preserve"> 2000+ (20+ años operando)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Mercado:</w:t>
      </w:r>
      <w:r w:rsidDel="00000000" w:rsidR="00000000" w:rsidRPr="00000000">
        <w:rPr>
          <w:rtl w:val="0"/>
        </w:rPr>
        <w:t xml:space="preserve"> Chile, Perú, Colombia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Miles de empresas chilenas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$30-80 USD/mes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Empresas de todos los tamaños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Punto de venta (POS)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Facturación electrónica integrada SII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Control de inventario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Gestión de compras y proveedores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Reportes de ventas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Control de fechas de vencimiento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Sistema de gestión OPERATIVA, NO es CRM estratégico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Fortalezas: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Base instalada masiva en Chile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Integración nativa con SII (facturación electrónica)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Conocimiento profundo del mercado local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Pricing competitivo</w:t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Soporte local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Debilidades: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tiene funcionalidades CRM (segmentación clientes, análisis predictivo, marketing automation)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Enfoque transaccional, no relacional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hace análisis de comportamiento de clientes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tiene alertas de abandono de tratamiento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Sin análisis estacional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Nivel de amenaza: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Probabilidad agregar módulo CRM: ALTA (tienen recursos, base instalada)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Impacto: ALTO (integración nativa sin fricción de adopción)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Estrategia de respuesta: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Alianza estratégica vs competencia directa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Proponer white-label: "CRM powered by SmartPharm" integrado en Defontana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Revenue share: ellos distribución, nosotros tecnología CRM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Posicionar como complemento, no reemplazo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576u9gh9e62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GS FARMACIAS, GOFRUGAL, CLAMI (Chile) - Software POS Local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Soluciones locales de punto de venta y gestión operativa para farmacias.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$30-60 USD/mes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Funcionalidades:</w:t>
      </w:r>
      <w:r w:rsidDel="00000000" w:rsidR="00000000" w:rsidRPr="00000000">
        <w:rPr>
          <w:rtl w:val="0"/>
        </w:rPr>
        <w:t xml:space="preserve"> POS, inventario, facturación, reportes básicos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Sistemas POS transaccionales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Fortalezas: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Establecidos localmente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Precio accesible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Cumplen necesidades operativas básicas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Debilidades: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Funcionalidad limitada a transacciones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Sin capacidades CRM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Sin análisis avanzado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escalables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Nivel de amenaza: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compiten directamente en CRM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Oportunidad de integración/complemento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j96bwtwihac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SALESFORCE, ZOHO, HUBSPOT CRM - CRM Genéricos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Plataformas CRM globales adaptables a cualquier industria.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Perfil: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$50-150 USD/mes/usuario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Empresas medianas-grandes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Fortalezas: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Robustos, escalables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Ecosistema de integraciones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Soporte global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Debilidades: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especializados en farmacias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Requieren customización extensa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Pricing prohibitivo para micro-farmacias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Curva de aprendizaje alta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entienden dinámicas farmacéuticas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Nivel de amenaza: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No atacan nicho de farmacias pequeñas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Complejidad v/s simplicidad requerida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cjiolh3b24t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MATRIZ COMPARATIVA</w:t>
      </w:r>
    </w:p>
    <w:tbl>
      <w:tblPr>
        <w:tblStyle w:val="Table1"/>
        <w:tblW w:w="1063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710"/>
        <w:gridCol w:w="1515"/>
        <w:gridCol w:w="1350"/>
        <w:gridCol w:w="1380"/>
        <w:gridCol w:w="1815"/>
        <w:tblGridChange w:id="0">
          <w:tblGrid>
            <w:gridCol w:w="2865"/>
            <w:gridCol w:w="1710"/>
            <w:gridCol w:w="1515"/>
            <w:gridCol w:w="1350"/>
            <w:gridCol w:w="1380"/>
            <w:gridCol w:w="181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Sisfarma (España)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Defontana (Chile)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Software POS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CRM Genéricos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SmartPharm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CRM especializado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 + Gestión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 básico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CRM genérico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CRM especializado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Precio/mes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$170-330 USD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$30-80 USD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$30-60 USD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$50-150 USD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$15-25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Farmacias medianas-grandes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las farmacias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Farmacias pequeñas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Empresas generales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Farmacias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Segmentación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Avanzada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Genérica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✓ Farmacéutica específica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Análisis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Con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✓ Con datos MINSAL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Integración local Chile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✓ SII + MINSAL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Comparación ofertas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✓ Diferenciador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Datos epidemiológicos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✓ MINSAL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Alertas medicamentos crónicos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Soporte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(Europa)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Global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✓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Curva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Presencia Chile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Consolidada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left="0" w:right="-37.91338582677156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 ANÁLISIS DE DIFERENCIACIÓN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8xxyyfahevf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Ventajas Competitivas SmartPharm CRM</w:t>
      </w:r>
    </w:p>
    <w:p w:rsidR="00000000" w:rsidDel="00000000" w:rsidP="00000000" w:rsidRDefault="00000000" w:rsidRPr="00000000" w14:paraId="000000C5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Pricing Disruptivo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$20 USD/mes vs $80-300 USD competencia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75% más barato que alternativas especializadas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ROI recuperable en &lt;3 meses para farmacia pequeña</w:t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Nicho Específico Desatendido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Farmacias &lt;5 empleados (62% del mercado chileno, ~2,000 establecimientos)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Sisfarma no es rentable en este segmento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Software local no ofrece CRM, solo POS</w:t>
      </w:r>
    </w:p>
    <w:p w:rsidR="00000000" w:rsidDel="00000000" w:rsidP="00000000" w:rsidRDefault="00000000" w:rsidRPr="00000000" w14:paraId="000000CD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Diferenciador Técnico Localizado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Integración datos epidemiológicos MINSAL (único en mercado)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Correlación demanda-estacionalidad con datos oficiales chilenos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Sisfarma no puede replicar esto sin operación local</w:t>
      </w:r>
    </w:p>
    <w:p w:rsidR="00000000" w:rsidDel="00000000" w:rsidP="00000000" w:rsidRDefault="00000000" w:rsidRPr="00000000" w14:paraId="000000D1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Modelo de Implementación Ágil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Setup en &lt;1 día vs semanas de Salesforce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Interfaz simple, no requiere capacitación extensa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Freemium: gratis hasta 50 clientes</w:t>
      </w:r>
    </w:p>
    <w:p w:rsidR="00000000" w:rsidDel="00000000" w:rsidP="00000000" w:rsidRDefault="00000000" w:rsidRPr="00000000" w14:paraId="000000D5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Validación con Usuario Real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Desarrollo con farmacia piloto desde día 1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Daniel (miembro equipo) administra farmacia real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Features validadas con pain points reales</w:t>
      </w:r>
    </w:p>
    <w:p w:rsidR="00000000" w:rsidDel="00000000" w:rsidP="00000000" w:rsidRDefault="00000000" w:rsidRPr="00000000" w14:paraId="000000D9">
      <w:pPr>
        <w:spacing w:line="240" w:lineRule="auto"/>
        <w:ind w:left="-283.46456692913375" w:right="-182.5984251968498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47hpsy64csv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Debilidades Competitivas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Zero Track Record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Sisfarma tiene 11 años, 500+ clientes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SmartPharm es startup sin clientes</w:t>
      </w:r>
    </w:p>
    <w:p w:rsidR="00000000" w:rsidDel="00000000" w:rsidP="00000000" w:rsidRDefault="00000000" w:rsidRPr="00000000" w14:paraId="000000DE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Features Limitadas vs Sisfarma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MVP tiene 3 funcionalidades vs 15+ de Sisfarma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Sin IA avanzada, sin automatización compleja</w:t>
      </w:r>
    </w:p>
    <w:p w:rsidR="00000000" w:rsidDel="00000000" w:rsidP="00000000" w:rsidRDefault="00000000" w:rsidRPr="00000000" w14:paraId="000000E1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Sin Integraciones Nativas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Sisfarma/Defontana integrados con POS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SmartPharm standalone inicial</w:t>
      </w:r>
    </w:p>
    <w:p w:rsidR="00000000" w:rsidDel="00000000" w:rsidP="00000000" w:rsidRDefault="00000000" w:rsidRPr="00000000" w14:paraId="000000E4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Recursos Limitados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Equipo de 3 vs empresas consolidadas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Presupuesto $0 vs millones de competidores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y233h92zjdnd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POSICIONAMIENTO ESTRATÉGICO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5jn0p9eg7u7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Propuesta de Valor Ajustada</w:t>
      </w:r>
    </w:p>
    <w:p w:rsidR="00000000" w:rsidDel="00000000" w:rsidP="00000000" w:rsidRDefault="00000000" w:rsidRPr="00000000" w14:paraId="000000E9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ANTES (incorrecto):</w:t>
      </w:r>
      <w:r w:rsidDel="00000000" w:rsidR="00000000" w:rsidRPr="00000000">
        <w:rPr>
          <w:rtl w:val="0"/>
        </w:rPr>
        <w:t xml:space="preserve"> "Primera solución CRM diseñada específicamente para farmacias chilenas"</w:t>
      </w:r>
    </w:p>
    <w:p w:rsidR="00000000" w:rsidDel="00000000" w:rsidP="00000000" w:rsidRDefault="00000000" w:rsidRPr="00000000" w14:paraId="000000EA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DESPUÉS (honesto):</w:t>
      </w:r>
      <w:r w:rsidDel="00000000" w:rsidR="00000000" w:rsidRPr="00000000">
        <w:rPr>
          <w:rtl w:val="0"/>
        </w:rPr>
        <w:t xml:space="preserve"> "Primera solución CRM </w:t>
      </w:r>
      <w:r w:rsidDel="00000000" w:rsidR="00000000" w:rsidRPr="00000000">
        <w:rPr>
          <w:b w:val="1"/>
          <w:rtl w:val="0"/>
        </w:rPr>
        <w:t xml:space="preserve">accesible</w:t>
      </w:r>
      <w:r w:rsidDel="00000000" w:rsidR="00000000" w:rsidRPr="00000000">
        <w:rPr>
          <w:rtl w:val="0"/>
        </w:rPr>
        <w:t xml:space="preserve"> para farmacias pequeñas chilenas (&lt;5 empleados), con análisis predictivo correlacionado con datos epidemiológicos públicos del MINSAL, a </w:t>
      </w:r>
      <w:r w:rsidDel="00000000" w:rsidR="00000000" w:rsidRPr="00000000">
        <w:rPr>
          <w:b w:val="1"/>
          <w:rtl w:val="0"/>
        </w:rPr>
        <w:t xml:space="preserve">1/3 del precio</w:t>
      </w:r>
      <w:r w:rsidDel="00000000" w:rsidR="00000000" w:rsidRPr="00000000">
        <w:rPr>
          <w:rtl w:val="0"/>
        </w:rPr>
        <w:t xml:space="preserve"> de competidores enfocados en cadenas"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5bdvj78hen4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Mensajes Clave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Para farmacias:</w:t>
      </w:r>
      <w:r w:rsidDel="00000000" w:rsidR="00000000" w:rsidRPr="00000000">
        <w:rPr>
          <w:rtl w:val="0"/>
        </w:rPr>
        <w:t xml:space="preserve"> "CRM profesional a precio de micro-empresa. Entiende tu negocio porque fue diseñado por farmacéuticos"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Vs Sisfarma:</w:t>
      </w:r>
      <w:r w:rsidDel="00000000" w:rsidR="00000000" w:rsidRPr="00000000">
        <w:rPr>
          <w:rtl w:val="0"/>
        </w:rPr>
        <w:t xml:space="preserve"> "Sisfarma es excelente... si tienes €300/mes. Nosotros hacemos lo esencial a $20/mes para farmacias pequeñas chilenas"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Vs Defontana:</w:t>
      </w:r>
      <w:r w:rsidDel="00000000" w:rsidR="00000000" w:rsidRPr="00000000">
        <w:rPr>
          <w:rtl w:val="0"/>
        </w:rPr>
        <w:t xml:space="preserve"> "Defontana gestiona tu inventario. SmartPharm gestiona tus clientes. Son complementarios, no competidores"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b w:val="1"/>
          <w:rtl w:val="0"/>
        </w:rPr>
        <w:t xml:space="preserve">Vs Excel:</w:t>
      </w:r>
      <w:r w:rsidDel="00000000" w:rsidR="00000000" w:rsidRPr="00000000">
        <w:rPr>
          <w:rtl w:val="0"/>
        </w:rPr>
        <w:t xml:space="preserve"> "¿Sigues usando Excel? Bien, nosotros importamos tu Excel y lo convertimos en inteligencia automática"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u148tnv79c7r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6. ESTRATEGIAS DE ENTRADA AL MERCADO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n4wphwu8vc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1: Captura Rápida (Meses 1-6)</w:t>
      </w:r>
    </w:p>
    <w:p w:rsidR="00000000" w:rsidDel="00000000" w:rsidP="00000000" w:rsidRDefault="00000000" w:rsidRPr="00000000" w14:paraId="000000F2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50 farmacias piloto</w:t>
      </w:r>
    </w:p>
    <w:p w:rsidR="00000000" w:rsidDel="00000000" w:rsidP="00000000" w:rsidRDefault="00000000" w:rsidRPr="00000000" w14:paraId="000000F3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Tácticas: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Modelo freemium: Gratis hasta 50 clientes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Conversión a pago cuando farmacia crece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Testimonios de Daniel + 10 farmacias pilotos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Marketing boca a boca en asociaciones farmacéuticas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okdg7qnguna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2: Consolidación (Meses 7-12)</w:t>
      </w:r>
    </w:p>
    <w:p w:rsidR="00000000" w:rsidDel="00000000" w:rsidP="00000000" w:rsidRDefault="00000000" w:rsidRPr="00000000" w14:paraId="000000F9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100-150 farmacias pagando</w:t>
      </w:r>
    </w:p>
    <w:p w:rsidR="00000000" w:rsidDel="00000000" w:rsidP="00000000" w:rsidRDefault="00000000" w:rsidRPr="00000000" w14:paraId="000000FA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Tácticas: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Casos de éxito cuantificados (aumento X% en ventas)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Alianza con Defontana o similar (integración)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Participación en eventos ACOFAR (Asociación farmacias)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hdddafhc1qlo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3: Defensa Competitiva (Meses 13-18)</w:t>
      </w:r>
    </w:p>
    <w:p w:rsidR="00000000" w:rsidDel="00000000" w:rsidP="00000000" w:rsidRDefault="00000000" w:rsidRPr="00000000" w14:paraId="000000FF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200+ farmacias antes de llegada Sisfarma</w:t>
      </w:r>
    </w:p>
    <w:p w:rsidR="00000000" w:rsidDel="00000000" w:rsidP="00000000" w:rsidRDefault="00000000" w:rsidRPr="00000000" w14:paraId="00000100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Tácticas: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Network effects: "Mientras más farmacias, mejor el benchmark"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Lock-in: Datos históricos como moat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Feature parity: igualar funcionalidades críticas de Sisfarma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Preparar ronda de inversión si es necesario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8c79ofemyki3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7. ANÁLISIS DE RIESGOS COMPETITIVOS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qaet0ix5wn2r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Riesgo 1: Sisfarma expande a Chile</w:t>
      </w:r>
    </w:p>
    <w:p w:rsidR="00000000" w:rsidDel="00000000" w:rsidP="00000000" w:rsidRDefault="00000000" w:rsidRPr="00000000" w14:paraId="00000107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MEDIA-ALTA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CRÍTICO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Timing estimado:</w:t>
      </w:r>
      <w:r w:rsidDel="00000000" w:rsidR="00000000" w:rsidRPr="00000000">
        <w:rPr>
          <w:rtl w:val="0"/>
        </w:rPr>
        <w:t xml:space="preserve"> 12-18 meses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Mitigación: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First-mover advantage: capturar usuarios ahora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Switching cost: migrar de SmartPharm a Sisfarma tiene fricción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Diferenciación precio: Sisfarma no puede bajar a $20/mes sin canibalizar Europa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2fx0qeohqltk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Riesgo 2: Defontana agrega módulo CRM</w:t>
      </w:r>
    </w:p>
    <w:p w:rsidR="00000000" w:rsidDel="00000000" w:rsidP="00000000" w:rsidRDefault="00000000" w:rsidRPr="00000000" w14:paraId="0000010C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ALTA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Timing estimado:</w:t>
      </w:r>
      <w:r w:rsidDel="00000000" w:rsidR="00000000" w:rsidRPr="00000000">
        <w:rPr>
          <w:rtl w:val="0"/>
        </w:rPr>
        <w:t xml:space="preserve"> 6-12 meses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Mitigación: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Proponer partnership antes que construyan in-house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White-label como win-win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Si rechazan, competir en features especializadas (MINSAL, farma-specific)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yucdr6x20kjx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Riesgo 3: Inercia operativa del mercado</w:t>
      </w:r>
    </w:p>
    <w:p w:rsidR="00000000" w:rsidDel="00000000" w:rsidP="00000000" w:rsidRDefault="00000000" w:rsidRPr="00000000" w14:paraId="00000111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ALTA (el mayor riesgo real)</w:t>
        <w:br w:type="textWrapping"/>
      </w: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CRÍTICO</w:t>
        <w:br w:type="textWrapping"/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Farmacias pequeñas funcionan con Excel y no ven necesidad de cambiar</w:t>
        <w:br w:type="textWrapping"/>
      </w:r>
      <w:r w:rsidDel="00000000" w:rsidR="00000000" w:rsidRPr="00000000">
        <w:rPr>
          <w:b w:val="1"/>
          <w:rtl w:val="0"/>
        </w:rPr>
        <w:t xml:space="preserve">Mitigación: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ROI cuantificable: "$X más de ganancia mensual"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Fricción mínima: importar Excel existente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Testimonios de pares (Daniel como usuario real)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Onboarding asistido gratuito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wvi32vshxrng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Riesgo 4: Competidor nuevo descubre el nicho</w:t>
      </w:r>
    </w:p>
    <w:p w:rsidR="00000000" w:rsidDel="00000000" w:rsidP="00000000" w:rsidRDefault="00000000" w:rsidRPr="00000000" w14:paraId="00000117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MEDIA</w:t>
        <w:br w:type="textWrapping"/>
      </w: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</w:t>
        <w:br w:type="textWrapping"/>
      </w:r>
      <w:r w:rsidDel="00000000" w:rsidR="00000000" w:rsidRPr="00000000">
        <w:rPr>
          <w:b w:val="1"/>
          <w:rtl w:val="0"/>
        </w:rPr>
        <w:t xml:space="preserve">Mitigación: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Velocidad de ejecución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Barreras de entrada bajas, pero execution matters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Datos históricos como moat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3ocimtwyokge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8. BENCHMARKING DE FEATURES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89aptyn4s2op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Must-Have (Para competir)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Segmentación de clientes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Análisis de ventas por cliente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Alertas básicas (stock, clientes inactivos)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 simple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kcx4lnilegvw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Nice-to-Have (Diferenciadores)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Análisis predictivo estacional con MINSAL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Comparación ofertas laboratorios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Marketing automation (v2.0)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WhatsApp integration (v2.0)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ilwcrc82inqd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Advanced (Post-PMF)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IA conversacional (como Sisfarma GPT-4)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Integración nativa POS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Marketplace para intercambio de productos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="240" w:lineRule="auto"/>
        <w:ind w:left="-283.46456692913375" w:right="-182.5984251968498" w:firstLine="0"/>
        <w:jc w:val="both"/>
        <w:rPr>
          <w:b w:val="1"/>
          <w:sz w:val="34"/>
          <w:szCs w:val="34"/>
        </w:rPr>
      </w:pPr>
      <w:bookmarkStart w:colFirst="0" w:colLast="0" w:name="_aj3608tyn39k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9. CONCLUSIONES Y RECOMENDACIONES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dyjkaapfw0z1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Viabilidad Competitiva: VIABLE</w:t>
      </w:r>
    </w:p>
    <w:p w:rsidR="00000000" w:rsidDel="00000000" w:rsidP="00000000" w:rsidRDefault="00000000" w:rsidRPr="00000000" w14:paraId="0000012C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Factores Favorables: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Nicho específico desatendido (micro-farmacias Chile)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Ventana de oportunidad 12-18 meses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Diferenciadores técnicos defendibles (MINSAL, precio)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Competencia validó que el mercado paga por CRM farmacéutico</w:t>
      </w:r>
    </w:p>
    <w:p w:rsidR="00000000" w:rsidDel="00000000" w:rsidP="00000000" w:rsidRDefault="00000000" w:rsidRPr="00000000" w14:paraId="00000131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Riesgos Críticos: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Inercia operativa del mercado (Excel funciona)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Ventana de tiempo limitada antes de competidores consolidados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Necesidad de execution perfecta con recursos limitados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wnqbb38g12lf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Recomendaciones Estratégicas</w:t>
      </w:r>
    </w:p>
    <w:p w:rsidR="00000000" w:rsidDel="00000000" w:rsidP="00000000" w:rsidRDefault="00000000" w:rsidRPr="00000000" w14:paraId="00000136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Inmediato (3 meses):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MVP funcional con 3 features core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10 farmacias piloto con testimonios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Business plan robusto para inversión</w:t>
      </w:r>
    </w:p>
    <w:p w:rsidR="00000000" w:rsidDel="00000000" w:rsidP="00000000" w:rsidRDefault="00000000" w:rsidRPr="00000000" w14:paraId="0000013A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Corto Plazo (6 meses):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50 farmacias usando el sistema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Negociar partnership Defontana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Métricas claras: retención, NPS, CAC</w:t>
      </w:r>
    </w:p>
    <w:p w:rsidR="00000000" w:rsidDel="00000000" w:rsidP="00000000" w:rsidRDefault="00000000" w:rsidRPr="00000000" w14:paraId="0000013E">
      <w:pPr>
        <w:spacing w:after="240" w:before="240" w:line="240" w:lineRule="auto"/>
        <w:ind w:left="-283.46456692913375" w:right="-182.5984251968498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Mediano Plazo (12 meses):</w:t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spacing w:after="0" w:afterAutospacing="0" w:before="24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150-200 farmacias antes de llegada Sisfarma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Feature parity en funcionalidades críticas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240" w:before="0" w:beforeAutospacing="0" w:line="240" w:lineRule="auto"/>
        <w:ind w:left="-283.46456692913375" w:right="-182.5984251968498" w:firstLine="0"/>
        <w:jc w:val="both"/>
      </w:pPr>
      <w:r w:rsidDel="00000000" w:rsidR="00000000" w:rsidRPr="00000000">
        <w:rPr>
          <w:rtl w:val="0"/>
        </w:rPr>
        <w:t xml:space="preserve">Preparar ronda seed si muestra tracción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240" w:lineRule="auto"/>
        <w:ind w:left="-283.46456692913375" w:right="-182.5984251968498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iov6h6rt5sw9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Posicionamiento Final</w:t>
      </w:r>
    </w:p>
    <w:p w:rsidR="00000000" w:rsidDel="00000000" w:rsidP="00000000" w:rsidRDefault="00000000" w:rsidRPr="00000000" w14:paraId="00000143">
      <w:pPr>
        <w:spacing w:after="240" w:before="240"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rtl w:val="0"/>
        </w:rPr>
        <w:t xml:space="preserve">SmartPharm CRM no es el primer CRM para farmacias, pero sí el primero </w:t>
      </w:r>
      <w:r w:rsidDel="00000000" w:rsidR="00000000" w:rsidRPr="00000000">
        <w:rPr>
          <w:b w:val="1"/>
          <w:rtl w:val="0"/>
        </w:rPr>
        <w:t xml:space="preserve">accesible y localizado</w:t>
      </w:r>
      <w:r w:rsidDel="00000000" w:rsidR="00000000" w:rsidRPr="00000000">
        <w:rPr>
          <w:rtl w:val="0"/>
        </w:rPr>
        <w:t xml:space="preserve"> para micro-farmacias chilenas. La existencia de Sisfarma valida que el mercado existe y paga; nuestra oportunidad es democratizar esa tecnología para el 62% del mercado que no puede pagar €300/mes.</w:t>
      </w:r>
    </w:p>
    <w:p w:rsidR="00000000" w:rsidDel="00000000" w:rsidP="00000000" w:rsidRDefault="00000000" w:rsidRPr="00000000" w14:paraId="00000144">
      <w:pPr>
        <w:spacing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