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C5D" w:rsidRDefault="00D23C5D" w:rsidP="00D23C5D">
      <w:pPr>
        <w:shd w:val="clear" w:color="auto" w:fill="FFFFFF"/>
        <w:jc w:val="center"/>
        <w:rPr>
          <w:rFonts w:ascii="stsb" w:eastAsia="Times New Roman" w:hAnsi="stsb" w:cs="Times New Roman"/>
          <w:color w:val="0094FF"/>
          <w:sz w:val="48"/>
          <w:szCs w:val="48"/>
          <w:lang w:val="es-MX" w:eastAsia="es-ES_tradnl"/>
        </w:rPr>
      </w:pPr>
      <w:r w:rsidRPr="00D23C5D">
        <w:rPr>
          <w:rFonts w:ascii="stsb" w:eastAsia="Times New Roman" w:hAnsi="stsb" w:cs="Times New Roman"/>
          <w:color w:val="0094FF"/>
          <w:sz w:val="48"/>
          <w:szCs w:val="48"/>
          <w:lang w:val="es-MX" w:eastAsia="es-ES_tradnl"/>
        </w:rPr>
        <w:t>Términos y condiciones</w:t>
      </w:r>
    </w:p>
    <w:p w:rsidR="00CF2F38" w:rsidRPr="00D23C5D" w:rsidRDefault="00CF2F38" w:rsidP="00D23C5D">
      <w:pPr>
        <w:shd w:val="clear" w:color="auto" w:fill="FFFFFF"/>
        <w:jc w:val="center"/>
        <w:rPr>
          <w:rFonts w:ascii="stsb" w:eastAsia="Times New Roman" w:hAnsi="stsb" w:cs="Times New Roman"/>
          <w:color w:val="0094FF"/>
          <w:sz w:val="48"/>
          <w:szCs w:val="48"/>
          <w:lang w:val="es-MX" w:eastAsia="es-ES_tradnl"/>
        </w:rPr>
      </w:pPr>
    </w:p>
    <w:p w:rsidR="00D23C5D" w:rsidRDefault="00D23C5D" w:rsidP="00D23C5D">
      <w:pPr>
        <w:shd w:val="clear" w:color="auto" w:fill="FFFFFF"/>
        <w:jc w:val="both"/>
        <w:rPr>
          <w:rFonts w:ascii="stsl" w:eastAsia="Times New Roman" w:hAnsi="stsl" w:cs="Times New Roman"/>
          <w:color w:val="000000"/>
          <w:lang w:val="es-MX" w:eastAsia="es-ES_tradnl"/>
        </w:rPr>
      </w:pPr>
      <w:r w:rsidRPr="00D23C5D">
        <w:rPr>
          <w:rFonts w:ascii="stsl" w:eastAsia="Times New Roman" w:hAnsi="stsl" w:cs="Times New Roman"/>
          <w:color w:val="000000"/>
          <w:lang w:val="es-MX" w:eastAsia="es-ES_tradnl"/>
        </w:rPr>
        <w:t>Para la interpretación, cumplimiento o ejecución forzosa del presente documento, las partes contratantes se sujetan a la competencia y Jurisdicción de los Tribunales del Distrito Federal, renunciando a la jurisdicción y competencia de cualquier</w:t>
      </w:r>
      <w:bookmarkStart w:id="0" w:name="_GoBack"/>
      <w:bookmarkEnd w:id="0"/>
      <w:r w:rsidRPr="00D23C5D">
        <w:rPr>
          <w:rFonts w:ascii="stsl" w:eastAsia="Times New Roman" w:hAnsi="stsl" w:cs="Times New Roman"/>
          <w:color w:val="000000"/>
          <w:lang w:val="es-MX" w:eastAsia="es-ES_tradnl"/>
        </w:rPr>
        <w:t xml:space="preserve"> otro que les pueda corresponder por su domicilio presente o futuro.</w:t>
      </w:r>
      <w:r w:rsidRPr="00D23C5D">
        <w:rPr>
          <w:rFonts w:ascii="stsl" w:eastAsia="Times New Roman" w:hAnsi="stsl" w:cs="Times New Roman"/>
          <w:color w:val="000000"/>
          <w:lang w:val="es-MX" w:eastAsia="es-ES_tradnl"/>
        </w:rPr>
        <w:br/>
      </w:r>
      <w:r w:rsidRPr="00D23C5D">
        <w:rPr>
          <w:rFonts w:ascii="stsl" w:eastAsia="Times New Roman" w:hAnsi="stsl" w:cs="Times New Roman"/>
          <w:color w:val="000000"/>
          <w:lang w:val="es-MX" w:eastAsia="es-ES_tradnl"/>
        </w:rPr>
        <w:br/>
        <w:t>La aceptación de nuestra cotización y / o propuesta o compra de los servicios turísticos implica la aceptación de los siguientes términos y condiciones:</w:t>
      </w:r>
      <w:r w:rsidRPr="00D23C5D">
        <w:rPr>
          <w:rFonts w:ascii="stsl" w:eastAsia="Times New Roman" w:hAnsi="stsl" w:cs="Times New Roman"/>
          <w:color w:val="000000"/>
          <w:lang w:val="es-MX" w:eastAsia="es-ES_tradnl"/>
        </w:rPr>
        <w:br/>
      </w:r>
      <w:r w:rsidRPr="00D23C5D">
        <w:rPr>
          <w:rFonts w:ascii="stsl" w:eastAsia="Times New Roman" w:hAnsi="stsl" w:cs="Times New Roman"/>
          <w:color w:val="000000"/>
          <w:lang w:val="es-MX" w:eastAsia="es-ES_tradnl"/>
        </w:rPr>
        <w:br/>
        <w:t>Estos términos y condiciones son legalmente vinculantes entre el comprador o pasajero compra</w:t>
      </w:r>
      <w:r w:rsidR="00CF2F38">
        <w:rPr>
          <w:rFonts w:ascii="stsl" w:eastAsia="Times New Roman" w:hAnsi="stsl" w:cs="Times New Roman"/>
          <w:color w:val="000000"/>
          <w:lang w:val="es-MX" w:eastAsia="es-ES_tradnl"/>
        </w:rPr>
        <w:t>dor de los servicios de la nombre</w:t>
      </w:r>
      <w:r w:rsidRPr="00D23C5D">
        <w:rPr>
          <w:rFonts w:ascii="stsl" w:eastAsia="Times New Roman" w:hAnsi="stsl" w:cs="Times New Roman"/>
          <w:color w:val="000000"/>
          <w:lang w:val="es-MX" w:eastAsia="es-ES_tradnl"/>
        </w:rPr>
        <w:t xml:space="preserve"> comercial </w:t>
      </w:r>
      <w:r w:rsidR="00CF2F38">
        <w:rPr>
          <w:rFonts w:ascii="stsl" w:eastAsia="Times New Roman" w:hAnsi="stsl" w:cs="Times New Roman"/>
          <w:b/>
          <w:bCs/>
          <w:color w:val="000000"/>
          <w:lang w:val="es-MX" w:eastAsia="es-ES_tradnl"/>
        </w:rPr>
        <w:t>Travel Goodfeelings</w:t>
      </w:r>
      <w:r w:rsidR="00CF2F38">
        <w:rPr>
          <w:rFonts w:ascii="stsl" w:eastAsia="Times New Roman" w:hAnsi="stsl" w:cs="Times New Roman"/>
          <w:color w:val="000000"/>
          <w:lang w:val="es-MX" w:eastAsia="es-ES_tradnl"/>
        </w:rPr>
        <w:t> operada por la razón social Juan Gabriel Gutiérrez Torres.</w:t>
      </w:r>
    </w:p>
    <w:p w:rsidR="00CF2F38" w:rsidRPr="00D23C5D" w:rsidRDefault="00CF2F38" w:rsidP="00D23C5D">
      <w:pPr>
        <w:shd w:val="clear" w:color="auto" w:fill="FFFFFF"/>
        <w:jc w:val="both"/>
        <w:rPr>
          <w:rFonts w:ascii="stsl" w:eastAsia="Times New Roman" w:hAnsi="stsl" w:cs="Times New Roman"/>
          <w:color w:val="000000"/>
          <w:lang w:val="es-MX" w:eastAsia="es-ES_tradnl"/>
        </w:rPr>
      </w:pPr>
    </w:p>
    <w:p w:rsidR="00D23C5D" w:rsidRDefault="00D23C5D" w:rsidP="00D23C5D">
      <w:pPr>
        <w:shd w:val="clear" w:color="auto" w:fill="FFFFFF"/>
        <w:rPr>
          <w:rFonts w:ascii="stsb" w:eastAsia="Times New Roman" w:hAnsi="stsb" w:cs="Times New Roman"/>
          <w:color w:val="0094FF"/>
          <w:sz w:val="36"/>
          <w:szCs w:val="36"/>
          <w:lang w:val="es-MX" w:eastAsia="es-ES_tradnl"/>
        </w:rPr>
      </w:pPr>
      <w:r w:rsidRPr="00D23C5D">
        <w:rPr>
          <w:rFonts w:ascii="stsb" w:eastAsia="Times New Roman" w:hAnsi="stsb" w:cs="Times New Roman"/>
          <w:color w:val="0094FF"/>
          <w:sz w:val="36"/>
          <w:szCs w:val="36"/>
          <w:lang w:val="es-MX" w:eastAsia="es-ES_tradnl"/>
        </w:rPr>
        <w:t>PRECIOS</w:t>
      </w:r>
    </w:p>
    <w:p w:rsidR="00CF2F38" w:rsidRPr="00D23C5D" w:rsidRDefault="00CF2F38" w:rsidP="00D23C5D">
      <w:pPr>
        <w:shd w:val="clear" w:color="auto" w:fill="FFFFFF"/>
        <w:rPr>
          <w:rFonts w:ascii="stsb" w:eastAsia="Times New Roman" w:hAnsi="stsb" w:cs="Times New Roman"/>
          <w:color w:val="0094FF"/>
          <w:sz w:val="36"/>
          <w:szCs w:val="36"/>
          <w:lang w:val="es-MX" w:eastAsia="es-ES_tradnl"/>
        </w:rPr>
      </w:pPr>
    </w:p>
    <w:p w:rsidR="00D23C5D" w:rsidRPr="00F70A91" w:rsidRDefault="00CF2F38" w:rsidP="00F70A91">
      <w:pPr>
        <w:shd w:val="clear" w:color="auto" w:fill="FFFFFF"/>
        <w:ind w:firstLine="480"/>
        <w:jc w:val="both"/>
        <w:rPr>
          <w:rFonts w:ascii="stsl" w:eastAsia="Times New Roman" w:hAnsi="stsl" w:cs="Times New Roman"/>
          <w:color w:val="3B3B3B"/>
          <w:lang w:val="es-MX" w:eastAsia="es-ES_tradnl"/>
        </w:rPr>
      </w:pPr>
      <w:r>
        <w:rPr>
          <w:rFonts w:ascii="stsl" w:eastAsia="Times New Roman" w:hAnsi="stsl" w:cs="Times New Roman"/>
          <w:color w:val="3B3B3B"/>
          <w:lang w:val="es-MX" w:eastAsia="es-ES_tradnl"/>
        </w:rPr>
        <w:t>Todos los precios</w:t>
      </w:r>
      <w:r w:rsidR="00D23C5D" w:rsidRPr="00D23C5D">
        <w:rPr>
          <w:rFonts w:ascii="stsl" w:eastAsia="Times New Roman" w:hAnsi="stsl" w:cs="Times New Roman"/>
          <w:color w:val="3B3B3B"/>
          <w:lang w:val="es-MX" w:eastAsia="es-ES_tradnl"/>
        </w:rPr>
        <w:t xml:space="preserve"> </w:t>
      </w:r>
      <w:r>
        <w:rPr>
          <w:rFonts w:ascii="stsl" w:eastAsia="Times New Roman" w:hAnsi="stsl" w:cs="Times New Roman"/>
          <w:color w:val="3B3B3B"/>
          <w:lang w:val="es-MX" w:eastAsia="es-ES_tradnl"/>
        </w:rPr>
        <w:t xml:space="preserve">serán expresados </w:t>
      </w:r>
      <w:r w:rsidR="00D23C5D" w:rsidRPr="00D23C5D">
        <w:rPr>
          <w:rFonts w:ascii="stsl" w:eastAsia="Times New Roman" w:hAnsi="stsl" w:cs="Times New Roman"/>
          <w:color w:val="3B3B3B"/>
          <w:lang w:val="es-MX" w:eastAsia="es-ES_tradnl"/>
        </w:rPr>
        <w:t xml:space="preserve"> m</w:t>
      </w:r>
      <w:r>
        <w:rPr>
          <w:rFonts w:ascii="stsl" w:eastAsia="Times New Roman" w:hAnsi="stsl" w:cs="Times New Roman"/>
          <w:color w:val="3B3B3B"/>
          <w:lang w:val="es-MX" w:eastAsia="es-ES_tradnl"/>
        </w:rPr>
        <w:t>oneda nacional vigente al</w:t>
      </w:r>
      <w:r w:rsidR="00D23C5D" w:rsidRPr="00D23C5D">
        <w:rPr>
          <w:rFonts w:ascii="stsl" w:eastAsia="Times New Roman" w:hAnsi="stsl" w:cs="Times New Roman"/>
          <w:color w:val="3B3B3B"/>
          <w:lang w:val="es-MX" w:eastAsia="es-ES_tradnl"/>
        </w:rPr>
        <w:t xml:space="preserve"> día en que se liquide el servicio o producto turístico. Son de referencia y capacidad controlada, reflejan el precio al momento de publicar este documento para una fecha en que el itinerario estaba disponible. Vigencia indicada en cada programa, crucero o servicio o hasta que finalice la capacidad de cada promoción. Las navieras, aerolíneas, transportistas y hoteles usan un sistema de precios oscilantes resultado de las variaciones en la oferta y la demanda, tipos de cambio, impuestos, costo del combustible y otras variables, por tanto, todos los precios son únicamente indicativos de referencia y capacidad controlada, pueden ser retirados o modificados en cualquier momento sin previo aviso, así como su disponibilidad. En caso de que esto suceda, se hará el ajuste correspondiente en precios, y ruta y se avisará a los p</w:t>
      </w:r>
      <w:r>
        <w:rPr>
          <w:rFonts w:ascii="stsl" w:eastAsia="Times New Roman" w:hAnsi="stsl" w:cs="Times New Roman"/>
          <w:color w:val="3B3B3B"/>
          <w:lang w:val="es-MX" w:eastAsia="es-ES_tradnl"/>
        </w:rPr>
        <w:t xml:space="preserve">asajeros lo más pronto posible. </w:t>
      </w:r>
      <w:r w:rsidR="00F70A91">
        <w:rPr>
          <w:rFonts w:ascii="stsl" w:eastAsia="Times New Roman" w:hAnsi="stsl" w:cs="Times New Roman"/>
          <w:b/>
          <w:color w:val="3B3B3B"/>
          <w:lang w:val="es-MX" w:eastAsia="es-ES_tradnl"/>
        </w:rPr>
        <w:t>Travel Goodfeelings</w:t>
      </w:r>
      <w:r w:rsidR="00D23C5D" w:rsidRPr="00D23C5D">
        <w:rPr>
          <w:rFonts w:ascii="stsl" w:eastAsia="Times New Roman" w:hAnsi="stsl" w:cs="Times New Roman"/>
          <w:color w:val="3B3B3B"/>
          <w:lang w:val="es-MX" w:eastAsia="es-ES_tradnl"/>
        </w:rPr>
        <w:t xml:space="preserve"> se reserva todo derecho de recibir p</w:t>
      </w:r>
      <w:r w:rsidR="00F70A91">
        <w:rPr>
          <w:rFonts w:ascii="stsl" w:eastAsia="Times New Roman" w:hAnsi="stsl" w:cs="Times New Roman"/>
          <w:color w:val="3B3B3B"/>
          <w:lang w:val="es-MX" w:eastAsia="es-ES_tradnl"/>
        </w:rPr>
        <w:t xml:space="preserve">agos en otro tipo de moneda que </w:t>
      </w:r>
      <w:r w:rsidR="00D23C5D" w:rsidRPr="00D23C5D">
        <w:rPr>
          <w:rFonts w:ascii="stsl" w:eastAsia="Times New Roman" w:hAnsi="stsl" w:cs="Times New Roman"/>
          <w:color w:val="3B3B3B"/>
          <w:lang w:val="es-MX" w:eastAsia="es-ES_tradnl"/>
        </w:rPr>
        <w:t>no esté estipulada en las publicaciones.</w:t>
      </w:r>
      <w:r w:rsidR="00D23C5D" w:rsidRPr="00D23C5D">
        <w:rPr>
          <w:rFonts w:ascii="stsl" w:eastAsia="Times New Roman" w:hAnsi="stsl" w:cs="Times New Roman"/>
          <w:color w:val="3B3B3B"/>
          <w:lang w:val="es-MX" w:eastAsia="es-ES_tradnl"/>
        </w:rPr>
        <w:br/>
      </w:r>
      <w:r w:rsidR="00D23C5D" w:rsidRPr="00D23C5D">
        <w:rPr>
          <w:rFonts w:ascii="stsl" w:eastAsia="Times New Roman" w:hAnsi="stsl" w:cs="Times New Roman"/>
          <w:color w:val="3B3B3B"/>
          <w:lang w:val="es-MX" w:eastAsia="es-ES_tradnl"/>
        </w:rPr>
        <w:br/>
      </w:r>
      <w:r w:rsidR="00D23C5D" w:rsidRPr="00D23C5D">
        <w:rPr>
          <w:rFonts w:ascii="stsl" w:eastAsia="Times New Roman" w:hAnsi="stsl" w:cs="Times New Roman"/>
          <w:color w:val="3B3B3B"/>
          <w:lang w:val="es-MX" w:eastAsia="es-ES_tradnl"/>
        </w:rPr>
        <w:br/>
      </w:r>
      <w:r w:rsidR="00D23C5D" w:rsidRPr="00D23C5D">
        <w:rPr>
          <w:rFonts w:ascii="stsb" w:eastAsia="Times New Roman" w:hAnsi="stsb" w:cs="Times New Roman"/>
          <w:color w:val="0094FF"/>
          <w:sz w:val="36"/>
          <w:szCs w:val="36"/>
          <w:lang w:val="es-MX" w:eastAsia="es-ES_tradnl"/>
        </w:rPr>
        <w:t>SERVICIOS</w:t>
      </w:r>
    </w:p>
    <w:p w:rsidR="00F70A91" w:rsidRDefault="00F70A91" w:rsidP="00D23C5D">
      <w:pPr>
        <w:shd w:val="clear" w:color="auto" w:fill="FFFFFF"/>
        <w:ind w:left="120"/>
        <w:rPr>
          <w:rFonts w:ascii="stsb" w:eastAsia="Times New Roman" w:hAnsi="stsb" w:cs="Times New Roman"/>
          <w:color w:val="000000"/>
          <w:sz w:val="26"/>
          <w:szCs w:val="26"/>
          <w:lang w:val="es-MX" w:eastAsia="es-ES_tradnl"/>
        </w:rPr>
      </w:pPr>
    </w:p>
    <w:p w:rsidR="00D23C5D" w:rsidRPr="00F70A91" w:rsidRDefault="00D23C5D" w:rsidP="00D23C5D">
      <w:pPr>
        <w:shd w:val="clear" w:color="auto" w:fill="FFFFFF"/>
        <w:ind w:left="120"/>
        <w:rPr>
          <w:rFonts w:ascii="stsb" w:eastAsia="Times New Roman" w:hAnsi="stsb" w:cs="Times New Roman"/>
          <w:b/>
          <w:color w:val="000000"/>
          <w:sz w:val="26"/>
          <w:szCs w:val="26"/>
          <w:lang w:val="es-MX" w:eastAsia="es-ES_tradnl"/>
        </w:rPr>
      </w:pPr>
      <w:r w:rsidRPr="00F70A91">
        <w:rPr>
          <w:rFonts w:ascii="stsb" w:eastAsia="Times New Roman" w:hAnsi="stsb" w:cs="Times New Roman"/>
          <w:b/>
          <w:color w:val="000000"/>
          <w:sz w:val="26"/>
          <w:szCs w:val="26"/>
          <w:lang w:val="es-MX" w:eastAsia="es-ES_tradnl"/>
        </w:rPr>
        <w:t>Paquetes</w:t>
      </w:r>
    </w:p>
    <w:p w:rsidR="00D23C5D" w:rsidRPr="00D23C5D" w:rsidRDefault="00D23C5D" w:rsidP="00F70A91">
      <w:pPr>
        <w:shd w:val="clear" w:color="auto" w:fill="FFFFFF"/>
        <w:jc w:val="both"/>
        <w:rPr>
          <w:rFonts w:ascii="stsl" w:eastAsia="Times New Roman" w:hAnsi="stsl" w:cs="Times New Roman"/>
          <w:color w:val="3B3B3B"/>
          <w:lang w:val="es-MX" w:eastAsia="es-ES_tradnl"/>
        </w:rPr>
      </w:pPr>
      <w:r w:rsidRPr="00D23C5D">
        <w:rPr>
          <w:rFonts w:ascii="stsl" w:eastAsia="Times New Roman" w:hAnsi="stsl" w:cs="Times New Roman"/>
          <w:color w:val="3B3B3B"/>
          <w:lang w:val="es-MX" w:eastAsia="es-ES_tradnl"/>
        </w:rPr>
        <w:t>Precios por persona con base en ocupación indicada en paquete, sujeto a disponibilidad del operador final y a cambios sin previo aviso. En caso de incluir el servicio aéreo es saliendo de la Ciudad de México,</w:t>
      </w:r>
      <w:r w:rsidR="00F70A91">
        <w:rPr>
          <w:rFonts w:ascii="stsl" w:eastAsia="Times New Roman" w:hAnsi="stsl" w:cs="Times New Roman"/>
          <w:color w:val="3B3B3B"/>
          <w:lang w:val="es-MX" w:eastAsia="es-ES_tradnl"/>
        </w:rPr>
        <w:t xml:space="preserve"> Puebla o Veracruz</w:t>
      </w:r>
      <w:r w:rsidRPr="00D23C5D">
        <w:rPr>
          <w:rFonts w:ascii="stsl" w:eastAsia="Times New Roman" w:hAnsi="stsl" w:cs="Times New Roman"/>
          <w:color w:val="3B3B3B"/>
          <w:lang w:val="es-MX" w:eastAsia="es-ES_tradnl"/>
        </w:rPr>
        <w:t xml:space="preserve"> en clase turista y no incluyen impuestos ni tasas de combustible, los cuales se calculan al momento de emitir los boletos de avión.</w:t>
      </w:r>
    </w:p>
    <w:p w:rsidR="00D23C5D" w:rsidRPr="00F70A91" w:rsidRDefault="00D23C5D" w:rsidP="00D23C5D">
      <w:pPr>
        <w:shd w:val="clear" w:color="auto" w:fill="FFFFFF"/>
        <w:ind w:left="120"/>
        <w:rPr>
          <w:rFonts w:ascii="stsb" w:eastAsia="Times New Roman" w:hAnsi="stsb" w:cs="Times New Roman"/>
          <w:b/>
          <w:color w:val="000000"/>
          <w:sz w:val="26"/>
          <w:szCs w:val="26"/>
          <w:lang w:val="es-MX" w:eastAsia="es-ES_tradnl"/>
        </w:rPr>
      </w:pPr>
      <w:r w:rsidRPr="00F70A91">
        <w:rPr>
          <w:rFonts w:ascii="stsb" w:eastAsia="Times New Roman" w:hAnsi="stsb" w:cs="Times New Roman"/>
          <w:b/>
          <w:color w:val="000000"/>
          <w:sz w:val="26"/>
          <w:szCs w:val="26"/>
          <w:lang w:val="es-MX" w:eastAsia="es-ES_tradnl"/>
        </w:rPr>
        <w:t>Cruceros</w:t>
      </w:r>
    </w:p>
    <w:p w:rsidR="00D23C5D" w:rsidRPr="00D23C5D" w:rsidRDefault="00D23C5D" w:rsidP="00D23C5D">
      <w:pPr>
        <w:shd w:val="clear" w:color="auto" w:fill="FFFFFF"/>
        <w:ind w:firstLine="480"/>
        <w:jc w:val="both"/>
        <w:rPr>
          <w:rFonts w:ascii="stsl" w:eastAsia="Times New Roman" w:hAnsi="stsl" w:cs="Times New Roman"/>
          <w:color w:val="3B3B3B"/>
          <w:lang w:val="es-MX" w:eastAsia="es-ES_tradnl"/>
        </w:rPr>
      </w:pPr>
      <w:r w:rsidRPr="00D23C5D">
        <w:rPr>
          <w:rFonts w:ascii="stsl" w:eastAsia="Times New Roman" w:hAnsi="stsl" w:cs="Times New Roman"/>
          <w:color w:val="3B3B3B"/>
          <w:lang w:val="es-MX" w:eastAsia="es-ES_tradnl"/>
        </w:rPr>
        <w:t xml:space="preserve">Precios por persona con base en ocupación doble en cabina interior, sin impuestos portuarios, propinas, cargos portuarios y otros cargos, estos son indicativos y de </w:t>
      </w:r>
      <w:r w:rsidRPr="00D23C5D">
        <w:rPr>
          <w:rFonts w:ascii="stsl" w:eastAsia="Times New Roman" w:hAnsi="stsl" w:cs="Times New Roman"/>
          <w:color w:val="3B3B3B"/>
          <w:lang w:val="es-MX" w:eastAsia="es-ES_tradnl"/>
        </w:rPr>
        <w:lastRenderedPageBreak/>
        <w:t>referencia, el dato real se calcula al momento en que la naviera confirma la reservación. Sujeto a disponibilidad del operador final y a cambios sin previo aviso.</w:t>
      </w:r>
    </w:p>
    <w:p w:rsidR="00D23C5D" w:rsidRDefault="00F70A91" w:rsidP="00D23C5D">
      <w:pPr>
        <w:shd w:val="clear" w:color="auto" w:fill="FFFFFF"/>
        <w:ind w:firstLine="480"/>
        <w:jc w:val="both"/>
        <w:rPr>
          <w:rFonts w:ascii="stsl" w:eastAsia="Times New Roman" w:hAnsi="stsl" w:cs="Times New Roman"/>
          <w:color w:val="3B3B3B"/>
          <w:lang w:val="es-MX" w:eastAsia="es-ES_tradnl"/>
        </w:rPr>
      </w:pPr>
      <w:r>
        <w:rPr>
          <w:rFonts w:ascii="stsl" w:eastAsia="Times New Roman" w:hAnsi="stsl" w:cs="Times New Roman"/>
          <w:color w:val="3B3B3B"/>
          <w:lang w:val="es-MX" w:eastAsia="es-ES_tradnl"/>
        </w:rPr>
        <w:br/>
      </w:r>
      <w:r w:rsidR="00D23C5D" w:rsidRPr="00D23C5D">
        <w:rPr>
          <w:rFonts w:ascii="stsl" w:eastAsia="Times New Roman" w:hAnsi="stsl" w:cs="Times New Roman"/>
          <w:color w:val="3B3B3B"/>
          <w:lang w:val="es-MX" w:eastAsia="es-ES_tradnl"/>
        </w:rPr>
        <w:t>Los precios, descripciones y detalles de los productos se encuentran sujetos a cambio sin previo aviso.</w:t>
      </w:r>
    </w:p>
    <w:p w:rsidR="00D23C5D" w:rsidRPr="00F70A91" w:rsidRDefault="00D23C5D" w:rsidP="00F70A91">
      <w:pPr>
        <w:shd w:val="clear" w:color="auto" w:fill="FFFFFF"/>
        <w:rPr>
          <w:rFonts w:ascii="stsb" w:eastAsia="Times New Roman" w:hAnsi="stsb" w:cs="Times New Roman"/>
          <w:b/>
          <w:color w:val="000000"/>
          <w:sz w:val="26"/>
          <w:szCs w:val="26"/>
          <w:lang w:val="es-MX" w:eastAsia="es-ES_tradnl"/>
        </w:rPr>
      </w:pPr>
      <w:r w:rsidRPr="00F70A91">
        <w:rPr>
          <w:rFonts w:ascii="stsb" w:eastAsia="Times New Roman" w:hAnsi="stsb" w:cs="Times New Roman"/>
          <w:b/>
          <w:color w:val="000000"/>
          <w:sz w:val="26"/>
          <w:szCs w:val="26"/>
          <w:lang w:val="es-MX" w:eastAsia="es-ES_tradnl"/>
        </w:rPr>
        <w:t>Avión + Hotel</w:t>
      </w:r>
    </w:p>
    <w:p w:rsidR="00D23C5D" w:rsidRPr="00D23C5D" w:rsidRDefault="00D23C5D" w:rsidP="00D23C5D">
      <w:pPr>
        <w:shd w:val="clear" w:color="auto" w:fill="FFFFFF"/>
        <w:ind w:firstLine="480"/>
        <w:jc w:val="both"/>
        <w:rPr>
          <w:rFonts w:ascii="stsl" w:eastAsia="Times New Roman" w:hAnsi="stsl" w:cs="Times New Roman"/>
          <w:color w:val="3B3B3B"/>
          <w:lang w:val="es-MX" w:eastAsia="es-ES_tradnl"/>
        </w:rPr>
      </w:pPr>
      <w:r w:rsidRPr="00D23C5D">
        <w:rPr>
          <w:rFonts w:ascii="stsl" w:eastAsia="Times New Roman" w:hAnsi="stsl" w:cs="Times New Roman"/>
          <w:color w:val="3B3B3B"/>
          <w:lang w:val="es-MX" w:eastAsia="es-ES_tradnl"/>
        </w:rPr>
        <w:t>“Vigencia para compra o viaje sujeto a la disponibilidad d</w:t>
      </w:r>
      <w:r w:rsidR="00F70A91">
        <w:rPr>
          <w:rFonts w:ascii="stsl" w:eastAsia="Times New Roman" w:hAnsi="stsl" w:cs="Times New Roman"/>
          <w:color w:val="3B3B3B"/>
          <w:lang w:val="es-MX" w:eastAsia="es-ES_tradnl"/>
        </w:rPr>
        <w:t>e cada oferta, hotel o cadena.</w:t>
      </w:r>
      <w:r w:rsidR="00F70A91">
        <w:rPr>
          <w:rFonts w:ascii="stsl" w:eastAsia="Times New Roman" w:hAnsi="stsl" w:cs="Times New Roman"/>
          <w:color w:val="3B3B3B"/>
          <w:lang w:val="es-MX" w:eastAsia="es-ES_tradnl"/>
        </w:rPr>
        <w:br/>
      </w:r>
      <w:r w:rsidRPr="00D23C5D">
        <w:rPr>
          <w:rFonts w:ascii="stsl" w:eastAsia="Times New Roman" w:hAnsi="stsl" w:cs="Times New Roman"/>
          <w:color w:val="3B3B3B"/>
          <w:lang w:val="es-MX" w:eastAsia="es-ES_tradnl"/>
        </w:rPr>
        <w:t>Precios en pesos mexicanos, sujetos a cambios y/o variaciones y a la disponibilidad al momento de realizar la reservación o compra. Cancelaciones sujetas a las políticas de cada hotel o cadena.”</w:t>
      </w:r>
    </w:p>
    <w:p w:rsidR="00D23C5D" w:rsidRPr="00F70A91" w:rsidRDefault="00D23C5D" w:rsidP="00D23C5D">
      <w:pPr>
        <w:shd w:val="clear" w:color="auto" w:fill="FFFFFF"/>
        <w:ind w:left="120"/>
        <w:rPr>
          <w:rFonts w:ascii="stsb" w:eastAsia="Times New Roman" w:hAnsi="stsb" w:cs="Times New Roman"/>
          <w:b/>
          <w:color w:val="000000"/>
          <w:sz w:val="26"/>
          <w:szCs w:val="26"/>
          <w:lang w:val="es-MX" w:eastAsia="es-ES_tradnl"/>
        </w:rPr>
      </w:pPr>
      <w:r w:rsidRPr="00F70A91">
        <w:rPr>
          <w:rFonts w:ascii="stsb" w:eastAsia="Times New Roman" w:hAnsi="stsb" w:cs="Times New Roman"/>
          <w:b/>
          <w:color w:val="000000"/>
          <w:sz w:val="26"/>
          <w:szCs w:val="26"/>
          <w:lang w:val="es-MX" w:eastAsia="es-ES_tradnl"/>
        </w:rPr>
        <w:t>Alojamiento</w:t>
      </w:r>
    </w:p>
    <w:p w:rsidR="00D23C5D" w:rsidRPr="00D23C5D" w:rsidRDefault="00D23C5D" w:rsidP="00D23C5D">
      <w:pPr>
        <w:shd w:val="clear" w:color="auto" w:fill="FFFFFF"/>
        <w:ind w:firstLine="480"/>
        <w:jc w:val="both"/>
        <w:rPr>
          <w:rFonts w:ascii="stsl" w:eastAsia="Times New Roman" w:hAnsi="stsl" w:cs="Times New Roman"/>
          <w:color w:val="3B3B3B"/>
          <w:lang w:val="es-MX" w:eastAsia="es-ES_tradnl"/>
        </w:rPr>
      </w:pPr>
      <w:r w:rsidRPr="00D23C5D">
        <w:rPr>
          <w:rFonts w:ascii="stsl" w:eastAsia="Times New Roman" w:hAnsi="stsl" w:cs="Times New Roman"/>
          <w:color w:val="3B3B3B"/>
          <w:lang w:val="es-MX" w:eastAsia="es-ES_tradnl"/>
        </w:rPr>
        <w:t>El tipo de alojamiento, el tipo de habitación y especificaciones se indican en el itinerario.</w:t>
      </w:r>
    </w:p>
    <w:p w:rsidR="00D23C5D" w:rsidRPr="00F70A91" w:rsidRDefault="00D23C5D" w:rsidP="00D23C5D">
      <w:pPr>
        <w:shd w:val="clear" w:color="auto" w:fill="FFFFFF"/>
        <w:ind w:left="120"/>
        <w:rPr>
          <w:rFonts w:ascii="stsb" w:eastAsia="Times New Roman" w:hAnsi="stsb" w:cs="Times New Roman"/>
          <w:b/>
          <w:color w:val="000000"/>
          <w:sz w:val="26"/>
          <w:szCs w:val="26"/>
          <w:lang w:val="es-MX" w:eastAsia="es-ES_tradnl"/>
        </w:rPr>
      </w:pPr>
      <w:r w:rsidRPr="00F70A91">
        <w:rPr>
          <w:rFonts w:ascii="stsb" w:eastAsia="Times New Roman" w:hAnsi="stsb" w:cs="Times New Roman"/>
          <w:b/>
          <w:color w:val="000000"/>
          <w:sz w:val="26"/>
          <w:szCs w:val="26"/>
          <w:lang w:val="es-MX" w:eastAsia="es-ES_tradnl"/>
        </w:rPr>
        <w:t>Traslados</w:t>
      </w:r>
    </w:p>
    <w:p w:rsidR="00D23C5D" w:rsidRPr="00D23C5D" w:rsidRDefault="00D23C5D" w:rsidP="00D23C5D">
      <w:pPr>
        <w:shd w:val="clear" w:color="auto" w:fill="FFFFFF"/>
        <w:ind w:firstLine="480"/>
        <w:jc w:val="both"/>
        <w:rPr>
          <w:rFonts w:ascii="stsl" w:eastAsia="Times New Roman" w:hAnsi="stsl" w:cs="Times New Roman"/>
          <w:color w:val="3B3B3B"/>
          <w:lang w:val="es-MX" w:eastAsia="es-ES_tradnl"/>
        </w:rPr>
      </w:pPr>
      <w:r w:rsidRPr="00D23C5D">
        <w:rPr>
          <w:rFonts w:ascii="stsl" w:eastAsia="Times New Roman" w:hAnsi="stsl" w:cs="Times New Roman"/>
          <w:color w:val="3B3B3B"/>
          <w:lang w:val="es-MX" w:eastAsia="es-ES_tradnl"/>
        </w:rPr>
        <w:t>Proporcionados a la llegada y salida desde el aeropuerto al hotel y/o viceversa según se especifica en el itinerario y en tipo de transporte indicado en el mismo.</w:t>
      </w:r>
    </w:p>
    <w:p w:rsidR="00D23C5D" w:rsidRPr="00F70A91" w:rsidRDefault="00D23C5D" w:rsidP="00D23C5D">
      <w:pPr>
        <w:shd w:val="clear" w:color="auto" w:fill="FFFFFF"/>
        <w:ind w:left="120"/>
        <w:rPr>
          <w:rFonts w:ascii="stsb" w:eastAsia="Times New Roman" w:hAnsi="stsb" w:cs="Times New Roman"/>
          <w:b/>
          <w:color w:val="000000"/>
          <w:sz w:val="26"/>
          <w:szCs w:val="26"/>
          <w:lang w:val="es-MX" w:eastAsia="es-ES_tradnl"/>
        </w:rPr>
      </w:pPr>
      <w:r w:rsidRPr="00F70A91">
        <w:rPr>
          <w:rFonts w:ascii="stsb" w:eastAsia="Times New Roman" w:hAnsi="stsb" w:cs="Times New Roman"/>
          <w:b/>
          <w:color w:val="000000"/>
          <w:sz w:val="26"/>
          <w:szCs w:val="26"/>
          <w:lang w:val="es-MX" w:eastAsia="es-ES_tradnl"/>
        </w:rPr>
        <w:t>Comidas</w:t>
      </w:r>
    </w:p>
    <w:p w:rsidR="00D23C5D" w:rsidRPr="00D23C5D" w:rsidRDefault="00D23C5D" w:rsidP="00D23C5D">
      <w:pPr>
        <w:shd w:val="clear" w:color="auto" w:fill="FFFFFF"/>
        <w:ind w:firstLine="480"/>
        <w:jc w:val="both"/>
        <w:rPr>
          <w:rFonts w:ascii="stsl" w:eastAsia="Times New Roman" w:hAnsi="stsl" w:cs="Times New Roman"/>
          <w:color w:val="3B3B3B"/>
          <w:lang w:val="es-MX" w:eastAsia="es-ES_tradnl"/>
        </w:rPr>
      </w:pPr>
      <w:r w:rsidRPr="00D23C5D">
        <w:rPr>
          <w:rFonts w:ascii="stsl" w:eastAsia="Times New Roman" w:hAnsi="stsl" w:cs="Times New Roman"/>
          <w:color w:val="3B3B3B"/>
          <w:lang w:val="es-MX" w:eastAsia="es-ES_tradnl"/>
        </w:rPr>
        <w:t>En caso de que el paquete incluya alimentos, éstos serán indicados en el itinerario.</w:t>
      </w:r>
    </w:p>
    <w:p w:rsidR="00D23C5D" w:rsidRPr="00F70A91" w:rsidRDefault="00D23C5D" w:rsidP="00D23C5D">
      <w:pPr>
        <w:shd w:val="clear" w:color="auto" w:fill="FFFFFF"/>
        <w:ind w:left="120"/>
        <w:rPr>
          <w:rFonts w:ascii="stsb" w:eastAsia="Times New Roman" w:hAnsi="stsb" w:cs="Times New Roman"/>
          <w:b/>
          <w:color w:val="000000"/>
          <w:sz w:val="26"/>
          <w:szCs w:val="26"/>
          <w:lang w:val="es-MX" w:eastAsia="es-ES_tradnl"/>
        </w:rPr>
      </w:pPr>
      <w:r w:rsidRPr="00F70A91">
        <w:rPr>
          <w:rFonts w:ascii="stsb" w:eastAsia="Times New Roman" w:hAnsi="stsb" w:cs="Times New Roman"/>
          <w:b/>
          <w:color w:val="000000"/>
          <w:sz w:val="26"/>
          <w:szCs w:val="26"/>
          <w:lang w:val="es-MX" w:eastAsia="es-ES_tradnl"/>
        </w:rPr>
        <w:t>Itinerario</w:t>
      </w:r>
    </w:p>
    <w:p w:rsidR="00D23C5D" w:rsidRPr="00D23C5D" w:rsidRDefault="00F70A91" w:rsidP="00D23C5D">
      <w:pPr>
        <w:shd w:val="clear" w:color="auto" w:fill="FFFFFF"/>
        <w:ind w:firstLine="480"/>
        <w:jc w:val="both"/>
        <w:rPr>
          <w:rFonts w:ascii="stsl" w:eastAsia="Times New Roman" w:hAnsi="stsl" w:cs="Times New Roman"/>
          <w:color w:val="3B3B3B"/>
          <w:lang w:val="es-MX" w:eastAsia="es-ES_tradnl"/>
        </w:rPr>
      </w:pPr>
      <w:r>
        <w:rPr>
          <w:rFonts w:ascii="stsl" w:eastAsia="Times New Roman" w:hAnsi="stsl" w:cs="Times New Roman"/>
          <w:color w:val="3B3B3B"/>
          <w:lang w:val="es-MX" w:eastAsia="es-ES_tradnl"/>
        </w:rPr>
        <w:t xml:space="preserve">Travel Goodfeelings </w:t>
      </w:r>
      <w:r w:rsidR="00D23C5D" w:rsidRPr="00D23C5D">
        <w:rPr>
          <w:rFonts w:ascii="stsl" w:eastAsia="Times New Roman" w:hAnsi="stsl" w:cs="Times New Roman"/>
          <w:color w:val="3B3B3B"/>
          <w:lang w:val="es-MX" w:eastAsia="es-ES_tradnl"/>
        </w:rPr>
        <w:t xml:space="preserve"> y/o sus corresponsales se reservan el derecho de retirar una excursión, a realizar modificaciones en el itinerario o inclusiones al mismo, como lo considere necesario y transferir el costo o gasto adicional, en caso de incurrir, al viajero en caso de ser necesario, previo aviso y aceptación por el mismo. Los servicios concertados están sujetas a cambio en cualquier momento debido a circunstancias ajenas y/o imprevistas a </w:t>
      </w:r>
      <w:r>
        <w:rPr>
          <w:rFonts w:ascii="stsl" w:eastAsia="Times New Roman" w:hAnsi="stsl" w:cs="Times New Roman"/>
          <w:color w:val="3B3B3B"/>
          <w:lang w:val="es-MX" w:eastAsia="es-ES_tradnl"/>
        </w:rPr>
        <w:t>Travel Goodfeelings</w:t>
      </w:r>
      <w:r w:rsidR="00D23C5D" w:rsidRPr="00D23C5D">
        <w:rPr>
          <w:rFonts w:ascii="stsl" w:eastAsia="Times New Roman" w:hAnsi="stsl" w:cs="Times New Roman"/>
          <w:color w:val="3B3B3B"/>
          <w:lang w:val="es-MX" w:eastAsia="es-ES_tradnl"/>
        </w:rPr>
        <w:t>. o sus corresponsables.</w:t>
      </w:r>
      <w:r w:rsidR="00D23C5D" w:rsidRPr="00D23C5D">
        <w:rPr>
          <w:rFonts w:ascii="stsl" w:eastAsia="Times New Roman" w:hAnsi="stsl" w:cs="Times New Roman"/>
          <w:color w:val="3B3B3B"/>
          <w:lang w:val="es-MX" w:eastAsia="es-ES_tradnl"/>
        </w:rPr>
        <w:br/>
      </w:r>
      <w:r w:rsidR="00D23C5D" w:rsidRPr="00D23C5D">
        <w:rPr>
          <w:rFonts w:ascii="stsl" w:eastAsia="Times New Roman" w:hAnsi="stsl" w:cs="Times New Roman"/>
          <w:color w:val="3B3B3B"/>
          <w:lang w:val="es-MX" w:eastAsia="es-ES_tradnl"/>
        </w:rPr>
        <w:br/>
        <w:t>En el caso de existir solicitudes especiales por parte del pasajero, se tratarán de asegurar, pero no pueden ser garantizadas.</w:t>
      </w:r>
      <w:r w:rsidR="00D23C5D" w:rsidRPr="00D23C5D">
        <w:rPr>
          <w:rFonts w:ascii="stsl" w:eastAsia="Times New Roman" w:hAnsi="stsl" w:cs="Times New Roman"/>
          <w:color w:val="3B3B3B"/>
          <w:lang w:val="es-MX" w:eastAsia="es-ES_tradnl"/>
        </w:rPr>
        <w:br/>
      </w:r>
      <w:r w:rsidR="00D23C5D" w:rsidRPr="00D23C5D">
        <w:rPr>
          <w:rFonts w:ascii="stsl" w:eastAsia="Times New Roman" w:hAnsi="stsl" w:cs="Times New Roman"/>
          <w:color w:val="3B3B3B"/>
          <w:lang w:val="es-MX" w:eastAsia="es-ES_tradnl"/>
        </w:rPr>
        <w:br/>
        <w:t>En caso de que no haya aceptación por parte del viajero, se procederá a hacer la cancelación del viaje, por escrito vía correo electrónico y en las oficinas de</w:t>
      </w:r>
      <w:r>
        <w:rPr>
          <w:rFonts w:ascii="stsl" w:eastAsia="Times New Roman" w:hAnsi="stsl" w:cs="Times New Roman"/>
          <w:color w:val="3B3B3B"/>
          <w:lang w:val="es-MX" w:eastAsia="es-ES_tradnl"/>
        </w:rPr>
        <w:t xml:space="preserve"> Travel Goodfeelings </w:t>
      </w:r>
      <w:r w:rsidR="00D23C5D" w:rsidRPr="00D23C5D">
        <w:rPr>
          <w:rFonts w:ascii="stsl" w:eastAsia="Times New Roman" w:hAnsi="stsl" w:cs="Times New Roman"/>
          <w:color w:val="3B3B3B"/>
          <w:lang w:val="es-MX" w:eastAsia="es-ES_tradnl"/>
        </w:rPr>
        <w:t>y se tratará bajo las políticas del apartado de Cancelaciones.</w:t>
      </w:r>
    </w:p>
    <w:p w:rsidR="00D23C5D" w:rsidRPr="00F70A91" w:rsidRDefault="00D23C5D" w:rsidP="00D23C5D">
      <w:pPr>
        <w:shd w:val="clear" w:color="auto" w:fill="FFFFFF"/>
        <w:ind w:left="120"/>
        <w:rPr>
          <w:rFonts w:ascii="stsb" w:eastAsia="Times New Roman" w:hAnsi="stsb" w:cs="Times New Roman"/>
          <w:b/>
          <w:color w:val="000000"/>
          <w:sz w:val="26"/>
          <w:szCs w:val="26"/>
          <w:lang w:val="es-MX" w:eastAsia="es-ES_tradnl"/>
        </w:rPr>
      </w:pPr>
      <w:r w:rsidRPr="00F70A91">
        <w:rPr>
          <w:rFonts w:ascii="stsb" w:eastAsia="Times New Roman" w:hAnsi="stsb" w:cs="Times New Roman"/>
          <w:b/>
          <w:color w:val="000000"/>
          <w:sz w:val="26"/>
          <w:szCs w:val="26"/>
          <w:lang w:val="es-MX" w:eastAsia="es-ES_tradnl"/>
        </w:rPr>
        <w:t>Impuestos y propinas</w:t>
      </w:r>
    </w:p>
    <w:p w:rsidR="00D23C5D" w:rsidRPr="00D23C5D" w:rsidRDefault="00D23C5D" w:rsidP="00D23C5D">
      <w:pPr>
        <w:shd w:val="clear" w:color="auto" w:fill="FFFFFF"/>
        <w:ind w:firstLine="480"/>
        <w:jc w:val="both"/>
        <w:rPr>
          <w:rFonts w:ascii="stsl" w:eastAsia="Times New Roman" w:hAnsi="stsl" w:cs="Times New Roman"/>
          <w:color w:val="3B3B3B"/>
          <w:lang w:val="es-MX" w:eastAsia="es-ES_tradnl"/>
        </w:rPr>
      </w:pPr>
      <w:r w:rsidRPr="00D23C5D">
        <w:rPr>
          <w:rFonts w:ascii="stsl" w:eastAsia="Times New Roman" w:hAnsi="stsl" w:cs="Times New Roman"/>
          <w:color w:val="3B3B3B"/>
          <w:lang w:val="es-MX" w:eastAsia="es-ES_tradnl"/>
        </w:rPr>
        <w:t>Los impuestos hoteleros y locales están incluidos en los itinerarios a menos que se especifique lo contrario.</w:t>
      </w:r>
      <w:r w:rsidRPr="00D23C5D">
        <w:rPr>
          <w:rFonts w:ascii="stsl" w:eastAsia="Times New Roman" w:hAnsi="stsl" w:cs="Times New Roman"/>
          <w:color w:val="3B3B3B"/>
          <w:lang w:val="es-MX" w:eastAsia="es-ES_tradnl"/>
        </w:rPr>
        <w:br/>
      </w:r>
      <w:r w:rsidRPr="00D23C5D">
        <w:rPr>
          <w:rFonts w:ascii="stsl" w:eastAsia="Times New Roman" w:hAnsi="stsl" w:cs="Times New Roman"/>
          <w:color w:val="3B3B3B"/>
          <w:lang w:val="es-MX" w:eastAsia="es-ES_tradnl"/>
        </w:rPr>
        <w:br/>
        <w:t>Las propinas en ningún caso están incluidas y son totalmente de carácter voluntario, pero sugeridas por parte del viajero al prestador del servicio.</w:t>
      </w:r>
    </w:p>
    <w:p w:rsidR="00D23C5D" w:rsidRPr="00F70A91" w:rsidRDefault="00D23C5D" w:rsidP="00D23C5D">
      <w:pPr>
        <w:shd w:val="clear" w:color="auto" w:fill="FFFFFF"/>
        <w:ind w:left="120"/>
        <w:rPr>
          <w:rFonts w:ascii="stsb" w:eastAsia="Times New Roman" w:hAnsi="stsb" w:cs="Times New Roman"/>
          <w:b/>
          <w:color w:val="000000"/>
          <w:sz w:val="26"/>
          <w:szCs w:val="26"/>
          <w:lang w:val="es-MX" w:eastAsia="es-ES_tradnl"/>
        </w:rPr>
      </w:pPr>
      <w:r w:rsidRPr="00F70A91">
        <w:rPr>
          <w:rFonts w:ascii="stsb" w:eastAsia="Times New Roman" w:hAnsi="stsb" w:cs="Times New Roman"/>
          <w:b/>
          <w:color w:val="000000"/>
          <w:sz w:val="26"/>
          <w:szCs w:val="26"/>
          <w:lang w:val="es-MX" w:eastAsia="es-ES_tradnl"/>
        </w:rPr>
        <w:t>Equipaje</w:t>
      </w:r>
    </w:p>
    <w:p w:rsidR="00D23C5D" w:rsidRPr="00D23C5D" w:rsidRDefault="00D23C5D" w:rsidP="00D23C5D">
      <w:pPr>
        <w:shd w:val="clear" w:color="auto" w:fill="FFFFFF"/>
        <w:ind w:firstLine="480"/>
        <w:jc w:val="both"/>
        <w:rPr>
          <w:rFonts w:ascii="stsl" w:eastAsia="Times New Roman" w:hAnsi="stsl" w:cs="Times New Roman"/>
          <w:color w:val="3B3B3B"/>
          <w:lang w:val="es-MX" w:eastAsia="es-ES_tradnl"/>
        </w:rPr>
      </w:pPr>
      <w:r w:rsidRPr="00D23C5D">
        <w:rPr>
          <w:rFonts w:ascii="stsl" w:eastAsia="Times New Roman" w:hAnsi="stsl" w:cs="Times New Roman"/>
          <w:color w:val="3B3B3B"/>
          <w:lang w:val="es-MX" w:eastAsia="es-ES_tradnl"/>
        </w:rPr>
        <w:t xml:space="preserve">Las restricciones sobre el mismo son especificadas por la línea aérea y/o el prestador del servicio y son responsabilidad del viajero, así como sus efectos personales. </w:t>
      </w:r>
      <w:r w:rsidR="00F70A91">
        <w:rPr>
          <w:rFonts w:ascii="stsl" w:eastAsia="Times New Roman" w:hAnsi="stsl" w:cs="Times New Roman"/>
          <w:color w:val="3B3B3B"/>
          <w:lang w:val="es-MX" w:eastAsia="es-ES_tradnl"/>
        </w:rPr>
        <w:t>Travel Goodfeelings</w:t>
      </w:r>
      <w:r w:rsidRPr="00D23C5D">
        <w:rPr>
          <w:rFonts w:ascii="stsl" w:eastAsia="Times New Roman" w:hAnsi="stsl" w:cs="Times New Roman"/>
          <w:color w:val="3B3B3B"/>
          <w:lang w:val="es-MX" w:eastAsia="es-ES_tradnl"/>
        </w:rPr>
        <w:t>. NO tiene responsabilidad por el daño o pérdida que pudiera sufrir el mismo, por lo que se recomienda la contratación de seguros para el mismo.</w:t>
      </w:r>
    </w:p>
    <w:p w:rsidR="00D23C5D" w:rsidRPr="00F70A91" w:rsidRDefault="00D23C5D" w:rsidP="00D23C5D">
      <w:pPr>
        <w:shd w:val="clear" w:color="auto" w:fill="FFFFFF"/>
        <w:ind w:left="120"/>
        <w:rPr>
          <w:rFonts w:ascii="stsb" w:eastAsia="Times New Roman" w:hAnsi="stsb" w:cs="Times New Roman"/>
          <w:b/>
          <w:color w:val="000000"/>
          <w:sz w:val="26"/>
          <w:szCs w:val="26"/>
          <w:lang w:val="es-MX" w:eastAsia="es-ES_tradnl"/>
        </w:rPr>
      </w:pPr>
      <w:r w:rsidRPr="00F70A91">
        <w:rPr>
          <w:rFonts w:ascii="stsb" w:eastAsia="Times New Roman" w:hAnsi="stsb" w:cs="Times New Roman"/>
          <w:b/>
          <w:color w:val="000000"/>
          <w:sz w:val="26"/>
          <w:szCs w:val="26"/>
          <w:lang w:val="es-MX" w:eastAsia="es-ES_tradnl"/>
        </w:rPr>
        <w:lastRenderedPageBreak/>
        <w:t>Seguro de Viaje</w:t>
      </w:r>
    </w:p>
    <w:p w:rsidR="00D23C5D" w:rsidRPr="00D23C5D" w:rsidRDefault="00F70A91" w:rsidP="00D23C5D">
      <w:pPr>
        <w:shd w:val="clear" w:color="auto" w:fill="FFFFFF"/>
        <w:ind w:firstLine="480"/>
        <w:jc w:val="both"/>
        <w:rPr>
          <w:rFonts w:ascii="stsl" w:eastAsia="Times New Roman" w:hAnsi="stsl" w:cs="Times New Roman"/>
          <w:color w:val="3B3B3B"/>
          <w:lang w:val="es-MX" w:eastAsia="es-ES_tradnl"/>
        </w:rPr>
      </w:pPr>
      <w:r>
        <w:rPr>
          <w:rFonts w:ascii="stsl" w:eastAsia="Times New Roman" w:hAnsi="stsl" w:cs="Times New Roman"/>
          <w:color w:val="3B3B3B"/>
          <w:lang w:val="es-MX" w:eastAsia="es-ES_tradnl"/>
        </w:rPr>
        <w:t>Travel Goodfeelings</w:t>
      </w:r>
      <w:r w:rsidR="00D23C5D" w:rsidRPr="00D23C5D">
        <w:rPr>
          <w:rFonts w:ascii="stsl" w:eastAsia="Times New Roman" w:hAnsi="stsl" w:cs="Times New Roman"/>
          <w:color w:val="3B3B3B"/>
          <w:lang w:val="es-MX" w:eastAsia="es-ES_tradnl"/>
        </w:rPr>
        <w:t>. recomienda ampliamente que todos los clientes contraten una póliza amplia que incluya: gastos médicos incluyendo la repatriación y evacuación del destino, equipaje personal, responsabilidad personal, la muerte y discapacidad permanente y pérdida de documentos, NO haciéndonos responsable por gastos derivados de dichas pérdidas o daños.</w:t>
      </w:r>
    </w:p>
    <w:p w:rsidR="00D23C5D" w:rsidRPr="00F70A91" w:rsidRDefault="00D23C5D" w:rsidP="00D23C5D">
      <w:pPr>
        <w:shd w:val="clear" w:color="auto" w:fill="FFFFFF"/>
        <w:ind w:left="120"/>
        <w:rPr>
          <w:rFonts w:ascii="stsb" w:eastAsia="Times New Roman" w:hAnsi="stsb" w:cs="Times New Roman"/>
          <w:b/>
          <w:color w:val="000000"/>
          <w:sz w:val="26"/>
          <w:szCs w:val="26"/>
          <w:lang w:val="es-MX" w:eastAsia="es-ES_tradnl"/>
        </w:rPr>
      </w:pPr>
      <w:r w:rsidRPr="00F70A91">
        <w:rPr>
          <w:rFonts w:ascii="stsb" w:eastAsia="Times New Roman" w:hAnsi="stsb" w:cs="Times New Roman"/>
          <w:b/>
          <w:color w:val="000000"/>
          <w:sz w:val="26"/>
          <w:szCs w:val="26"/>
          <w:lang w:val="es-MX" w:eastAsia="es-ES_tradnl"/>
        </w:rPr>
        <w:t>Pasaportes y Visas</w:t>
      </w:r>
    </w:p>
    <w:p w:rsidR="00D23C5D" w:rsidRPr="00D23C5D" w:rsidRDefault="00D23C5D" w:rsidP="00D23C5D">
      <w:pPr>
        <w:shd w:val="clear" w:color="auto" w:fill="FFFFFF"/>
        <w:ind w:firstLine="480"/>
        <w:jc w:val="both"/>
        <w:rPr>
          <w:rFonts w:ascii="stsl" w:eastAsia="Times New Roman" w:hAnsi="stsl" w:cs="Times New Roman"/>
          <w:color w:val="3B3B3B"/>
          <w:lang w:val="es-MX" w:eastAsia="es-ES_tradnl"/>
        </w:rPr>
      </w:pPr>
      <w:r w:rsidRPr="00D23C5D">
        <w:rPr>
          <w:rFonts w:ascii="stsl" w:eastAsia="Times New Roman" w:hAnsi="stsl" w:cs="Times New Roman"/>
          <w:color w:val="3B3B3B"/>
          <w:lang w:val="es-MX" w:eastAsia="es-ES_tradnl"/>
        </w:rPr>
        <w:t xml:space="preserve">Los pasajeros son responsables de contar con la documentación necesaria para la realización de su viaje, los pasaportes deben de tener una vigencia mínima de 6 meses, así como del trámite de las visas correspondientes. </w:t>
      </w:r>
      <w:r w:rsidR="00F70A91">
        <w:rPr>
          <w:rFonts w:ascii="stsl" w:eastAsia="Times New Roman" w:hAnsi="stsl" w:cs="Times New Roman"/>
          <w:color w:val="3B3B3B"/>
          <w:lang w:val="es-MX" w:eastAsia="es-ES_tradnl"/>
        </w:rPr>
        <w:t>Travel Goodfeelings</w:t>
      </w:r>
      <w:r w:rsidRPr="00D23C5D">
        <w:rPr>
          <w:rFonts w:ascii="stsl" w:eastAsia="Times New Roman" w:hAnsi="stsl" w:cs="Times New Roman"/>
          <w:color w:val="3B3B3B"/>
          <w:lang w:val="es-MX" w:eastAsia="es-ES_tradnl"/>
        </w:rPr>
        <w:t>., no será responsable de que se le niegue la entrada a un país por el incumplimiento de requisitos o por cualquier otra circunstancia, recomendando verificar los mismos para cada destino.</w:t>
      </w:r>
    </w:p>
    <w:p w:rsidR="00D23C5D" w:rsidRPr="00CD7F5D" w:rsidRDefault="00D23C5D" w:rsidP="00D23C5D">
      <w:pPr>
        <w:shd w:val="clear" w:color="auto" w:fill="FFFFFF"/>
        <w:ind w:left="120"/>
        <w:rPr>
          <w:rFonts w:ascii="stsb" w:eastAsia="Times New Roman" w:hAnsi="stsb" w:cs="Times New Roman"/>
          <w:b/>
          <w:color w:val="000000"/>
          <w:sz w:val="26"/>
          <w:szCs w:val="26"/>
          <w:lang w:val="es-MX" w:eastAsia="es-ES_tradnl"/>
        </w:rPr>
      </w:pPr>
      <w:r w:rsidRPr="00CD7F5D">
        <w:rPr>
          <w:rFonts w:ascii="stsb" w:eastAsia="Times New Roman" w:hAnsi="stsb" w:cs="Times New Roman"/>
          <w:b/>
          <w:color w:val="000000"/>
          <w:sz w:val="26"/>
          <w:szCs w:val="26"/>
          <w:lang w:val="es-MX" w:eastAsia="es-ES_tradnl"/>
        </w:rPr>
        <w:t>Medidas de Seguridad y de Sanidad</w:t>
      </w:r>
    </w:p>
    <w:p w:rsidR="00D23C5D" w:rsidRPr="00D23C5D" w:rsidRDefault="00D23C5D" w:rsidP="00D23C5D">
      <w:pPr>
        <w:shd w:val="clear" w:color="auto" w:fill="FFFFFF"/>
        <w:ind w:firstLine="480"/>
        <w:jc w:val="both"/>
        <w:rPr>
          <w:rFonts w:ascii="stsl" w:eastAsia="Times New Roman" w:hAnsi="stsl" w:cs="Times New Roman"/>
          <w:color w:val="3B3B3B"/>
          <w:lang w:val="es-MX" w:eastAsia="es-ES_tradnl"/>
        </w:rPr>
      </w:pPr>
      <w:r w:rsidRPr="00D23C5D">
        <w:rPr>
          <w:rFonts w:ascii="stsl" w:eastAsia="Times New Roman" w:hAnsi="stsl" w:cs="Times New Roman"/>
          <w:color w:val="3B3B3B"/>
          <w:lang w:val="es-MX" w:eastAsia="es-ES_tradnl"/>
        </w:rPr>
        <w:t xml:space="preserve">Será responsabilidad del pasajero, informarse sobre las medidas de sanidad requeridas en cada destino y llevar los certificados pertinentes, ya que la falta de éstos no será responsabilidad de </w:t>
      </w:r>
      <w:r w:rsidR="00CD7F5D">
        <w:rPr>
          <w:rFonts w:ascii="stsl" w:eastAsia="Times New Roman" w:hAnsi="stsl" w:cs="Times New Roman"/>
          <w:color w:val="3B3B3B"/>
          <w:lang w:val="es-MX" w:eastAsia="es-ES_tradnl"/>
        </w:rPr>
        <w:t>Travel Goodfeelings.</w:t>
      </w:r>
    </w:p>
    <w:p w:rsidR="00D23C5D" w:rsidRPr="00D23C5D" w:rsidRDefault="00D23C5D" w:rsidP="00D23C5D">
      <w:pPr>
        <w:shd w:val="clear" w:color="auto" w:fill="FFFFFF"/>
        <w:ind w:left="120"/>
        <w:rPr>
          <w:rFonts w:ascii="stsb" w:eastAsia="Times New Roman" w:hAnsi="stsb" w:cs="Times New Roman"/>
          <w:color w:val="000000"/>
          <w:sz w:val="26"/>
          <w:szCs w:val="26"/>
          <w:lang w:val="es-MX" w:eastAsia="es-ES_tradnl"/>
        </w:rPr>
      </w:pPr>
      <w:r w:rsidRPr="00D23C5D">
        <w:rPr>
          <w:rFonts w:ascii="stsb" w:eastAsia="Times New Roman" w:hAnsi="stsb" w:cs="Times New Roman"/>
          <w:color w:val="000000"/>
          <w:sz w:val="26"/>
          <w:szCs w:val="26"/>
          <w:lang w:val="es-MX" w:eastAsia="es-ES_tradnl"/>
        </w:rPr>
        <w:t>Cambios</w:t>
      </w:r>
    </w:p>
    <w:p w:rsidR="00D23C5D" w:rsidRPr="00D23C5D" w:rsidRDefault="00D23C5D" w:rsidP="00D23C5D">
      <w:pPr>
        <w:shd w:val="clear" w:color="auto" w:fill="FFFFFF"/>
        <w:ind w:firstLine="480"/>
        <w:jc w:val="both"/>
        <w:rPr>
          <w:rFonts w:ascii="stsl" w:eastAsia="Times New Roman" w:hAnsi="stsl" w:cs="Times New Roman"/>
          <w:color w:val="3B3B3B"/>
          <w:lang w:val="es-MX" w:eastAsia="es-ES_tradnl"/>
        </w:rPr>
      </w:pPr>
      <w:r w:rsidRPr="00D23C5D">
        <w:rPr>
          <w:rFonts w:ascii="stsl" w:eastAsia="Times New Roman" w:hAnsi="stsl" w:cs="Times New Roman"/>
          <w:color w:val="3B3B3B"/>
          <w:lang w:val="es-MX" w:eastAsia="es-ES_tradnl"/>
        </w:rPr>
        <w:t>Cualquier cambio una vez confirmada la reserva, tendrá un cargo dependiendo del tipo de servicio, indicado por el asesor al momento del cambio, más la adecuación por tipo de cambio y/o cambios de tarifa. Todo cambio queda sujeto a términos y condiciones del prestador del servicio.</w:t>
      </w:r>
    </w:p>
    <w:p w:rsidR="00D23C5D" w:rsidRPr="00CD7F5D" w:rsidRDefault="00D23C5D" w:rsidP="00D23C5D">
      <w:pPr>
        <w:shd w:val="clear" w:color="auto" w:fill="FFFFFF"/>
        <w:ind w:left="120"/>
        <w:rPr>
          <w:rFonts w:ascii="stsb" w:eastAsia="Times New Roman" w:hAnsi="stsb" w:cs="Times New Roman"/>
          <w:b/>
          <w:color w:val="000000"/>
          <w:sz w:val="26"/>
          <w:szCs w:val="26"/>
          <w:lang w:val="es-MX" w:eastAsia="es-ES_tradnl"/>
        </w:rPr>
      </w:pPr>
      <w:r w:rsidRPr="00CD7F5D">
        <w:rPr>
          <w:rFonts w:ascii="stsb" w:eastAsia="Times New Roman" w:hAnsi="stsb" w:cs="Times New Roman"/>
          <w:b/>
          <w:color w:val="000000"/>
          <w:sz w:val="26"/>
          <w:szCs w:val="26"/>
          <w:lang w:val="es-MX" w:eastAsia="es-ES_tradnl"/>
        </w:rPr>
        <w:t>Reembolsos</w:t>
      </w:r>
    </w:p>
    <w:p w:rsidR="00D23C5D" w:rsidRPr="00D23C5D" w:rsidRDefault="00D23C5D" w:rsidP="00D23C5D">
      <w:pPr>
        <w:shd w:val="clear" w:color="auto" w:fill="FFFFFF"/>
        <w:ind w:firstLine="480"/>
        <w:jc w:val="both"/>
        <w:rPr>
          <w:rFonts w:ascii="stsl" w:eastAsia="Times New Roman" w:hAnsi="stsl" w:cs="Times New Roman"/>
          <w:color w:val="3B3B3B"/>
          <w:lang w:val="es-MX" w:eastAsia="es-ES_tradnl"/>
        </w:rPr>
      </w:pPr>
      <w:r w:rsidRPr="00D23C5D">
        <w:rPr>
          <w:rFonts w:ascii="stsl" w:eastAsia="Times New Roman" w:hAnsi="stsl" w:cs="Times New Roman"/>
          <w:color w:val="3B3B3B"/>
          <w:lang w:val="es-MX" w:eastAsia="es-ES_tradnl"/>
        </w:rPr>
        <w:t>No se realizan reembolsos sobre los servicios que no se hayan usado, quedando solo a reserva por casos que sean totalmente verificables y que sean enviados vía correo electrónico y posteriormente entregados en nuestras oficinas por escrito en un plazo no mayor a 30 días naturales después de que haya terminado el servicio, posterior a éste plazo no se recibirá ninguna reclamación. Los servicios tales como excursiones y comidas serán totalmente no reembolsables.</w:t>
      </w:r>
    </w:p>
    <w:p w:rsidR="00D23C5D" w:rsidRPr="00D23C5D" w:rsidRDefault="00CD7F5D" w:rsidP="00D23C5D">
      <w:pPr>
        <w:shd w:val="clear" w:color="auto" w:fill="FFFFFF"/>
        <w:ind w:firstLine="480"/>
        <w:jc w:val="both"/>
        <w:rPr>
          <w:rFonts w:ascii="stsl" w:eastAsia="Times New Roman" w:hAnsi="stsl" w:cs="Times New Roman"/>
          <w:color w:val="3B3B3B"/>
          <w:lang w:val="es-MX" w:eastAsia="es-ES_tradnl"/>
        </w:rPr>
      </w:pPr>
      <w:r>
        <w:rPr>
          <w:rFonts w:ascii="stsl" w:eastAsia="Times New Roman" w:hAnsi="stsl" w:cs="Times New Roman"/>
          <w:color w:val="3B3B3B"/>
          <w:lang w:val="es-MX" w:eastAsia="es-ES_tradnl"/>
        </w:rPr>
        <w:t>Travel Goodfeelings</w:t>
      </w:r>
      <w:r w:rsidR="00D23C5D" w:rsidRPr="00D23C5D">
        <w:rPr>
          <w:rFonts w:ascii="stsl" w:eastAsia="Times New Roman" w:hAnsi="stsl" w:cs="Times New Roman"/>
          <w:color w:val="3B3B3B"/>
          <w:lang w:val="es-MX" w:eastAsia="es-ES_tradnl"/>
        </w:rPr>
        <w:t>., es intermediario entre el cliente final y los proveedores del servicio a prestar, por lo que NO es responsable de los servicios prestados.</w:t>
      </w:r>
      <w:r w:rsidR="00D23C5D" w:rsidRPr="00D23C5D">
        <w:rPr>
          <w:rFonts w:ascii="stsl" w:eastAsia="Times New Roman" w:hAnsi="stsl" w:cs="Times New Roman"/>
          <w:color w:val="3B3B3B"/>
          <w:lang w:val="es-MX" w:eastAsia="es-ES_tradnl"/>
        </w:rPr>
        <w:br/>
      </w:r>
      <w:r w:rsidR="00D23C5D" w:rsidRPr="00D23C5D">
        <w:rPr>
          <w:rFonts w:ascii="stsl" w:eastAsia="Times New Roman" w:hAnsi="stsl" w:cs="Times New Roman"/>
          <w:color w:val="3B3B3B"/>
          <w:lang w:val="es-MX" w:eastAsia="es-ES_tradnl"/>
        </w:rPr>
        <w:br/>
      </w:r>
      <w:r>
        <w:rPr>
          <w:rFonts w:ascii="stsl" w:eastAsia="Times New Roman" w:hAnsi="stsl" w:cs="Times New Roman"/>
          <w:color w:val="3B3B3B"/>
          <w:lang w:val="es-MX" w:eastAsia="es-ES_tradnl"/>
        </w:rPr>
        <w:t>Travel Goodfeelings no es responsable de lo que deribe por situaciones de</w:t>
      </w:r>
      <w:r w:rsidR="00D23C5D" w:rsidRPr="00D23C5D">
        <w:rPr>
          <w:rFonts w:ascii="stsl" w:eastAsia="Times New Roman" w:hAnsi="stsl" w:cs="Times New Roman"/>
          <w:color w:val="3B3B3B"/>
          <w:lang w:val="es-MX" w:eastAsia="es-ES_tradnl"/>
        </w:rPr>
        <w:t xml:space="preserve"> casos de fuerza mayor, tales como atrasos, huelgas, cuarentenas y/o desastres naturales, en lo que respecta a los</w:t>
      </w:r>
      <w:r>
        <w:rPr>
          <w:rFonts w:ascii="stsl" w:eastAsia="Times New Roman" w:hAnsi="stsl" w:cs="Times New Roman"/>
          <w:color w:val="3B3B3B"/>
          <w:lang w:val="es-MX" w:eastAsia="es-ES_tradnl"/>
        </w:rPr>
        <w:t xml:space="preserve"> pasajeros y/o sus pertenencias.</w:t>
      </w:r>
    </w:p>
    <w:p w:rsidR="00D23C5D" w:rsidRPr="00CD7F5D" w:rsidRDefault="00D23C5D" w:rsidP="00D23C5D">
      <w:pPr>
        <w:shd w:val="clear" w:color="auto" w:fill="FFFFFF"/>
        <w:ind w:left="120"/>
        <w:rPr>
          <w:rFonts w:ascii="stsb" w:eastAsia="Times New Roman" w:hAnsi="stsb" w:cs="Times New Roman"/>
          <w:b/>
          <w:color w:val="000000"/>
          <w:sz w:val="26"/>
          <w:szCs w:val="26"/>
          <w:lang w:val="es-MX" w:eastAsia="es-ES_tradnl"/>
        </w:rPr>
      </w:pPr>
      <w:r w:rsidRPr="00CD7F5D">
        <w:rPr>
          <w:rFonts w:ascii="stsb" w:eastAsia="Times New Roman" w:hAnsi="stsb" w:cs="Times New Roman"/>
          <w:b/>
          <w:color w:val="000000"/>
          <w:sz w:val="26"/>
          <w:szCs w:val="26"/>
          <w:lang w:val="es-MX" w:eastAsia="es-ES_tradnl"/>
        </w:rPr>
        <w:t>Cancelaciones</w:t>
      </w:r>
    </w:p>
    <w:p w:rsidR="00D23C5D" w:rsidRPr="00D23C5D" w:rsidRDefault="00D23C5D" w:rsidP="00D23C5D">
      <w:pPr>
        <w:shd w:val="clear" w:color="auto" w:fill="FFFFFF"/>
        <w:ind w:firstLine="480"/>
        <w:jc w:val="both"/>
        <w:rPr>
          <w:rFonts w:ascii="stsl" w:eastAsia="Times New Roman" w:hAnsi="stsl" w:cs="Times New Roman"/>
          <w:color w:val="3B3B3B"/>
          <w:lang w:val="es-MX" w:eastAsia="es-ES_tradnl"/>
        </w:rPr>
      </w:pPr>
      <w:r w:rsidRPr="00D23C5D">
        <w:rPr>
          <w:rFonts w:ascii="stsl" w:eastAsia="Times New Roman" w:hAnsi="stsl" w:cs="Times New Roman"/>
          <w:color w:val="3B3B3B"/>
          <w:lang w:val="es-MX" w:eastAsia="es-ES_tradnl"/>
        </w:rPr>
        <w:t>Las cancelaciones se real</w:t>
      </w:r>
      <w:r w:rsidR="00CD7F5D">
        <w:rPr>
          <w:rFonts w:ascii="stsl" w:eastAsia="Times New Roman" w:hAnsi="stsl" w:cs="Times New Roman"/>
          <w:color w:val="3B3B3B"/>
          <w:lang w:val="es-MX" w:eastAsia="es-ES_tradnl"/>
        </w:rPr>
        <w:t>izarán en un lapso no mayor a 60</w:t>
      </w:r>
      <w:r w:rsidRPr="00D23C5D">
        <w:rPr>
          <w:rFonts w:ascii="stsl" w:eastAsia="Times New Roman" w:hAnsi="stsl" w:cs="Times New Roman"/>
          <w:color w:val="3B3B3B"/>
          <w:lang w:val="es-MX" w:eastAsia="es-ES_tradnl"/>
        </w:rPr>
        <w:t xml:space="preserve"> días y tendrán que ser entregadas en las oficinas de </w:t>
      </w:r>
      <w:r w:rsidR="00CD7F5D">
        <w:rPr>
          <w:rFonts w:ascii="stsl" w:eastAsia="Times New Roman" w:hAnsi="stsl" w:cs="Times New Roman"/>
          <w:color w:val="3B3B3B"/>
          <w:lang w:val="es-MX" w:eastAsia="es-ES_tradnl"/>
        </w:rPr>
        <w:t>Travel Goodfeelings</w:t>
      </w:r>
      <w:r w:rsidRPr="00D23C5D">
        <w:rPr>
          <w:rFonts w:ascii="stsl" w:eastAsia="Times New Roman" w:hAnsi="stsl" w:cs="Times New Roman"/>
          <w:color w:val="3B3B3B"/>
          <w:lang w:val="es-MX" w:eastAsia="es-ES_tradnl"/>
        </w:rPr>
        <w:t xml:space="preserve">., ubicadas en </w:t>
      </w:r>
      <w:r w:rsidR="00CD7F5D">
        <w:rPr>
          <w:rFonts w:ascii="stsl" w:eastAsia="Times New Roman" w:hAnsi="stsl" w:cs="Times New Roman"/>
          <w:color w:val="3B3B3B"/>
          <w:lang w:val="es-MX" w:eastAsia="es-ES_tradnl"/>
        </w:rPr>
        <w:t>cantera 23, col marquesa animas en xalapa, ver, o a su correo travel.goodfeelings@gmail.com</w:t>
      </w:r>
      <w:r w:rsidRPr="00D23C5D">
        <w:rPr>
          <w:rFonts w:ascii="stsl" w:eastAsia="Times New Roman" w:hAnsi="stsl" w:cs="Times New Roman"/>
          <w:color w:val="3B3B3B"/>
          <w:lang w:val="es-MX" w:eastAsia="es-ES_tradnl"/>
        </w:rPr>
        <w:t xml:space="preserve"> y estarán sujetas a un cargo que equivale al depósito realizado.</w:t>
      </w:r>
    </w:p>
    <w:p w:rsidR="00D23C5D" w:rsidRPr="00D23C5D" w:rsidRDefault="00D23C5D" w:rsidP="00D23C5D">
      <w:pPr>
        <w:numPr>
          <w:ilvl w:val="0"/>
          <w:numId w:val="1"/>
        </w:numPr>
        <w:shd w:val="clear" w:color="auto" w:fill="FFFFFF"/>
        <w:ind w:left="0"/>
        <w:jc w:val="both"/>
        <w:rPr>
          <w:rFonts w:ascii="stsl" w:eastAsia="Times New Roman" w:hAnsi="stsl" w:cs="Times New Roman"/>
          <w:color w:val="000000"/>
          <w:lang w:val="es-MX" w:eastAsia="es-ES_tradnl"/>
        </w:rPr>
      </w:pPr>
      <w:r w:rsidRPr="00D23C5D">
        <w:rPr>
          <w:rFonts w:ascii="stsl" w:eastAsia="Times New Roman" w:hAnsi="stsl" w:cs="Times New Roman"/>
          <w:color w:val="000000"/>
          <w:lang w:val="es-MX" w:eastAsia="es-ES_tradnl"/>
        </w:rPr>
        <w:t>•   Si la cancelación e</w:t>
      </w:r>
      <w:r w:rsidR="00CD7F5D">
        <w:rPr>
          <w:rFonts w:ascii="stsl" w:eastAsia="Times New Roman" w:hAnsi="stsl" w:cs="Times New Roman"/>
          <w:color w:val="000000"/>
          <w:lang w:val="es-MX" w:eastAsia="es-ES_tradnl"/>
        </w:rPr>
        <w:t>s realizada entre el día  60 y 45 dias</w:t>
      </w:r>
      <w:r w:rsidRPr="00D23C5D">
        <w:rPr>
          <w:rFonts w:ascii="stsl" w:eastAsia="Times New Roman" w:hAnsi="stsl" w:cs="Times New Roman"/>
          <w:color w:val="000000"/>
          <w:lang w:val="es-MX" w:eastAsia="es-ES_tradnl"/>
        </w:rPr>
        <w:t xml:space="preserve"> será penalizado con el 25% del total del precio del paquete</w:t>
      </w:r>
    </w:p>
    <w:p w:rsidR="00D23C5D" w:rsidRPr="00D23C5D" w:rsidRDefault="00D23C5D" w:rsidP="00D23C5D">
      <w:pPr>
        <w:numPr>
          <w:ilvl w:val="0"/>
          <w:numId w:val="1"/>
        </w:numPr>
        <w:shd w:val="clear" w:color="auto" w:fill="FFFFFF"/>
        <w:ind w:left="0"/>
        <w:jc w:val="both"/>
        <w:rPr>
          <w:rFonts w:ascii="stsl" w:eastAsia="Times New Roman" w:hAnsi="stsl" w:cs="Times New Roman"/>
          <w:color w:val="000000"/>
          <w:lang w:val="es-MX" w:eastAsia="es-ES_tradnl"/>
        </w:rPr>
      </w:pPr>
      <w:r w:rsidRPr="00D23C5D">
        <w:rPr>
          <w:rFonts w:ascii="stsl" w:eastAsia="Times New Roman" w:hAnsi="stsl" w:cs="Times New Roman"/>
          <w:color w:val="000000"/>
          <w:lang w:val="es-MX" w:eastAsia="es-ES_tradnl"/>
        </w:rPr>
        <w:t>•   Si la cancelac</w:t>
      </w:r>
      <w:r w:rsidR="00CD7F5D">
        <w:rPr>
          <w:rFonts w:ascii="stsl" w:eastAsia="Times New Roman" w:hAnsi="stsl" w:cs="Times New Roman"/>
          <w:color w:val="000000"/>
          <w:lang w:val="es-MX" w:eastAsia="es-ES_tradnl"/>
        </w:rPr>
        <w:t>ión es realizada entre el día 44 y 30</w:t>
      </w:r>
      <w:r w:rsidRPr="00D23C5D">
        <w:rPr>
          <w:rFonts w:ascii="stsl" w:eastAsia="Times New Roman" w:hAnsi="stsl" w:cs="Times New Roman"/>
          <w:color w:val="000000"/>
          <w:lang w:val="es-MX" w:eastAsia="es-ES_tradnl"/>
        </w:rPr>
        <w:t xml:space="preserve"> será penalizado con el 75% del total del precio del paquete</w:t>
      </w:r>
    </w:p>
    <w:p w:rsidR="00D23C5D" w:rsidRPr="00D23C5D" w:rsidRDefault="00D23C5D" w:rsidP="00D23C5D">
      <w:pPr>
        <w:numPr>
          <w:ilvl w:val="0"/>
          <w:numId w:val="1"/>
        </w:numPr>
        <w:shd w:val="clear" w:color="auto" w:fill="FFFFFF"/>
        <w:ind w:left="0"/>
        <w:jc w:val="both"/>
        <w:rPr>
          <w:rFonts w:ascii="stsl" w:eastAsia="Times New Roman" w:hAnsi="stsl" w:cs="Times New Roman"/>
          <w:color w:val="000000"/>
          <w:lang w:val="es-MX" w:eastAsia="es-ES_tradnl"/>
        </w:rPr>
      </w:pPr>
      <w:r w:rsidRPr="00D23C5D">
        <w:rPr>
          <w:rFonts w:ascii="stsl" w:eastAsia="Times New Roman" w:hAnsi="stsl" w:cs="Times New Roman"/>
          <w:color w:val="000000"/>
          <w:lang w:val="es-MX" w:eastAsia="es-ES_tradnl"/>
        </w:rPr>
        <w:lastRenderedPageBreak/>
        <w:t xml:space="preserve">•   Si </w:t>
      </w:r>
      <w:r w:rsidR="00891D55">
        <w:rPr>
          <w:rFonts w:ascii="stsl" w:eastAsia="Times New Roman" w:hAnsi="stsl" w:cs="Times New Roman"/>
          <w:color w:val="000000"/>
          <w:lang w:val="es-MX" w:eastAsia="es-ES_tradnl"/>
        </w:rPr>
        <w:t>la cancelación se realiza con 29</w:t>
      </w:r>
      <w:r w:rsidRPr="00D23C5D">
        <w:rPr>
          <w:rFonts w:ascii="stsl" w:eastAsia="Times New Roman" w:hAnsi="stsl" w:cs="Times New Roman"/>
          <w:color w:val="000000"/>
          <w:lang w:val="es-MX" w:eastAsia="es-ES_tradnl"/>
        </w:rPr>
        <w:t xml:space="preserve"> días o menos será penalizado con la totalidad del monto del paquete.</w:t>
      </w:r>
    </w:p>
    <w:p w:rsidR="00D23C5D" w:rsidRPr="00D23C5D" w:rsidRDefault="00D23C5D" w:rsidP="00D23C5D">
      <w:pPr>
        <w:shd w:val="clear" w:color="auto" w:fill="FFFFFF"/>
        <w:ind w:firstLine="480"/>
        <w:jc w:val="both"/>
        <w:rPr>
          <w:rFonts w:ascii="stsl" w:eastAsia="Times New Roman" w:hAnsi="stsl" w:cs="Times New Roman"/>
          <w:color w:val="3B3B3B"/>
          <w:lang w:val="es-MX" w:eastAsia="es-ES_tradnl"/>
        </w:rPr>
      </w:pPr>
      <w:r w:rsidRPr="00D23C5D">
        <w:rPr>
          <w:rFonts w:ascii="stsl" w:eastAsia="Times New Roman" w:hAnsi="stsl" w:cs="Times New Roman"/>
          <w:color w:val="3B3B3B"/>
          <w:lang w:val="es-MX" w:eastAsia="es-ES_tradnl"/>
        </w:rPr>
        <w:t>Estas penalizaciones serán aplicadas en lo que corr</w:t>
      </w:r>
      <w:r w:rsidR="00891D55">
        <w:rPr>
          <w:rFonts w:ascii="stsl" w:eastAsia="Times New Roman" w:hAnsi="stsl" w:cs="Times New Roman"/>
          <w:color w:val="3B3B3B"/>
          <w:lang w:val="es-MX" w:eastAsia="es-ES_tradnl"/>
        </w:rPr>
        <w:t>esponde a políticas propias de Travel Goodfeelings.</w:t>
      </w:r>
      <w:r w:rsidRPr="00D23C5D">
        <w:rPr>
          <w:rFonts w:ascii="stsl" w:eastAsia="Times New Roman" w:hAnsi="stsl" w:cs="Times New Roman"/>
          <w:color w:val="3B3B3B"/>
          <w:lang w:val="es-MX" w:eastAsia="es-ES_tradnl"/>
        </w:rPr>
        <w:t xml:space="preserve"> En caso de las políticas de cada proveedor del servicio, siendo éste: hotel, traslado, avión, comidas, boletos de entrada a parques y/o shows, se tendrá que hacer el ajuste conforme a las mismas, las cuales serán informadas desde el momento de la cotización, quedando </w:t>
      </w:r>
      <w:r w:rsidR="00891D55">
        <w:rPr>
          <w:rFonts w:ascii="stsl" w:eastAsia="Times New Roman" w:hAnsi="stsl" w:cs="Times New Roman"/>
          <w:color w:val="3B3B3B"/>
          <w:lang w:val="es-MX" w:eastAsia="es-ES_tradnl"/>
        </w:rPr>
        <w:t xml:space="preserve">Travel Goodfeelings </w:t>
      </w:r>
      <w:r w:rsidRPr="00D23C5D">
        <w:rPr>
          <w:rFonts w:ascii="stsl" w:eastAsia="Times New Roman" w:hAnsi="stsl" w:cs="Times New Roman"/>
          <w:color w:val="3B3B3B"/>
          <w:lang w:val="es-MX" w:eastAsia="es-ES_tradnl"/>
        </w:rPr>
        <w:t xml:space="preserve"> libre de toda responsabilidad.</w:t>
      </w:r>
    </w:p>
    <w:p w:rsidR="00D23C5D" w:rsidRPr="00891D55" w:rsidRDefault="00D23C5D" w:rsidP="00D23C5D">
      <w:pPr>
        <w:shd w:val="clear" w:color="auto" w:fill="FFFFFF"/>
        <w:spacing w:before="360" w:after="100" w:afterAutospacing="1" w:line="264" w:lineRule="atLeast"/>
        <w:textAlignment w:val="baseline"/>
        <w:outlineLvl w:val="4"/>
        <w:rPr>
          <w:rFonts w:ascii="Times New Roman" w:eastAsia="Times New Roman" w:hAnsi="Times New Roman" w:cs="Times New Roman"/>
          <w:b/>
          <w:bCs/>
          <w:color w:val="1FB4E5"/>
          <w:sz w:val="36"/>
          <w:szCs w:val="36"/>
          <w:lang w:val="es-MX" w:eastAsia="es-ES_tradnl"/>
        </w:rPr>
      </w:pPr>
      <w:r w:rsidRPr="00891D55">
        <w:rPr>
          <w:rFonts w:ascii="Times New Roman" w:eastAsia="Times New Roman" w:hAnsi="Times New Roman" w:cs="Times New Roman"/>
          <w:b/>
          <w:bCs/>
          <w:color w:val="1FB4E5"/>
          <w:sz w:val="36"/>
          <w:szCs w:val="36"/>
          <w:bdr w:val="none" w:sz="0" w:space="0" w:color="auto" w:frame="1"/>
          <w:lang w:val="es-MX" w:eastAsia="es-ES_tradnl"/>
        </w:rPr>
        <w:t>Política de pagos</w:t>
      </w:r>
    </w:p>
    <w:p w:rsidR="00D23C5D" w:rsidRPr="00891D55" w:rsidRDefault="00D23C5D" w:rsidP="00D23C5D">
      <w:pPr>
        <w:shd w:val="clear" w:color="auto" w:fill="FFFFFF"/>
        <w:spacing w:before="204" w:after="204"/>
        <w:textAlignment w:val="baseline"/>
        <w:rPr>
          <w:rFonts w:ascii="Arial" w:eastAsia="Times New Roman" w:hAnsi="Arial" w:cs="Arial"/>
          <w:color w:val="444444"/>
          <w:sz w:val="22"/>
          <w:szCs w:val="22"/>
          <w:lang w:val="es-MX" w:eastAsia="es-ES_tradnl"/>
        </w:rPr>
      </w:pPr>
      <w:r w:rsidRPr="00891D55">
        <w:rPr>
          <w:rFonts w:ascii="Arial" w:eastAsia="Times New Roman" w:hAnsi="Arial" w:cs="Arial"/>
          <w:color w:val="444444"/>
          <w:sz w:val="22"/>
          <w:szCs w:val="22"/>
          <w:lang w:val="es-MX" w:eastAsia="es-ES_tradnl"/>
        </w:rPr>
        <w:t xml:space="preserve">Aceptamos Visa, MasterCard como forma de pago. Si prefieres pagar por </w:t>
      </w:r>
      <w:r w:rsidR="00891D55">
        <w:rPr>
          <w:rFonts w:ascii="Arial" w:eastAsia="Times New Roman" w:hAnsi="Arial" w:cs="Arial"/>
          <w:color w:val="444444"/>
          <w:sz w:val="22"/>
          <w:szCs w:val="22"/>
          <w:lang w:val="es-MX" w:eastAsia="es-ES_tradnl"/>
        </w:rPr>
        <w:t>medio de transferencia bancaria o depósito bancario,</w:t>
      </w:r>
      <w:r w:rsidRPr="00891D55">
        <w:rPr>
          <w:rFonts w:ascii="Arial" w:eastAsia="Times New Roman" w:hAnsi="Arial" w:cs="Arial"/>
          <w:color w:val="444444"/>
          <w:sz w:val="22"/>
          <w:szCs w:val="22"/>
          <w:lang w:val="es-MX" w:eastAsia="es-ES_tradnl"/>
        </w:rPr>
        <w:t xml:space="preserve"> consúlta a nuestros agentes de ventas.</w:t>
      </w:r>
    </w:p>
    <w:p w:rsidR="00D23C5D" w:rsidRPr="00891D55" w:rsidRDefault="00D23C5D" w:rsidP="00D23C5D">
      <w:pPr>
        <w:shd w:val="clear" w:color="auto" w:fill="FFFFFF"/>
        <w:spacing w:before="204" w:after="204"/>
        <w:textAlignment w:val="baseline"/>
        <w:rPr>
          <w:rFonts w:ascii="Arial" w:eastAsia="Times New Roman" w:hAnsi="Arial" w:cs="Arial"/>
          <w:color w:val="444444"/>
          <w:sz w:val="22"/>
          <w:szCs w:val="22"/>
          <w:lang w:val="es-MX" w:eastAsia="es-ES_tradnl"/>
        </w:rPr>
      </w:pPr>
      <w:r w:rsidRPr="00891D55">
        <w:rPr>
          <w:rFonts w:ascii="Arial" w:eastAsia="Times New Roman" w:hAnsi="Arial" w:cs="Arial"/>
          <w:color w:val="444444"/>
          <w:sz w:val="22"/>
          <w:szCs w:val="22"/>
          <w:lang w:val="es-MX" w:eastAsia="es-ES_tradnl"/>
        </w:rPr>
        <w:t xml:space="preserve">Las tarifas mostradas en pesos mexicanos serán cobradas en pesos mexicanos. Tarifas mostradas en dólares americanos serán cobradas en pesos mexicanos al tipo de cambio del día de pago, para transacciones con tarjetas Visa y Mastercard, transferencias ó depósito bancarios. El tipo de cambio esta sujeto a variación de + 5% de acuerdo a la fecha del pago, </w:t>
      </w:r>
      <w:r w:rsidR="00891D55">
        <w:rPr>
          <w:rFonts w:ascii="Arial" w:eastAsia="Times New Roman" w:hAnsi="Arial" w:cs="Arial"/>
          <w:color w:val="444444"/>
          <w:sz w:val="22"/>
          <w:szCs w:val="22"/>
          <w:lang w:val="es-MX" w:eastAsia="es-ES_tradnl"/>
        </w:rPr>
        <w:t>Travel Goodfeelings</w:t>
      </w:r>
      <w:r w:rsidRPr="00891D55">
        <w:rPr>
          <w:rFonts w:ascii="Arial" w:eastAsia="Times New Roman" w:hAnsi="Arial" w:cs="Arial"/>
          <w:color w:val="444444"/>
          <w:sz w:val="22"/>
          <w:szCs w:val="22"/>
          <w:lang w:val="es-MX" w:eastAsia="es-ES_tradnl"/>
        </w:rPr>
        <w:t>. no es responsable de esta fluctuación y al aceptar esta política reconoces haber sido informado sobre esta fluctuación en el tipo de cambio y estar de acuerdo que el cargo se realice en pesos mexicanos.</w:t>
      </w:r>
    </w:p>
    <w:p w:rsidR="00D23C5D" w:rsidRPr="00D23C5D" w:rsidRDefault="00D23C5D" w:rsidP="00D23C5D">
      <w:pPr>
        <w:shd w:val="clear" w:color="auto" w:fill="FFFFFF"/>
        <w:spacing w:before="204" w:after="204"/>
        <w:textAlignment w:val="baseline"/>
        <w:rPr>
          <w:rFonts w:ascii="Arial" w:eastAsia="Times New Roman" w:hAnsi="Arial" w:cs="Arial"/>
          <w:color w:val="444444"/>
          <w:sz w:val="20"/>
          <w:szCs w:val="20"/>
          <w:lang w:val="es-MX" w:eastAsia="es-ES_tradnl"/>
        </w:rPr>
      </w:pPr>
      <w:r w:rsidRPr="00891D55">
        <w:rPr>
          <w:rFonts w:ascii="Arial" w:eastAsia="Times New Roman" w:hAnsi="Arial" w:cs="Arial"/>
          <w:color w:val="444444"/>
          <w:sz w:val="22"/>
          <w:szCs w:val="22"/>
          <w:lang w:val="es-MX" w:eastAsia="es-ES_tradnl"/>
        </w:rPr>
        <w:t xml:space="preserve">Ningún comprobante de nuestro sitio web tales como; Confirmación de Reservación, Estatus de Reservación, Reservación completada, etc, son considerados como Recibo de Pago, se ampara cualquier pago siempre y cuando sea reflejada en la cuenta de </w:t>
      </w:r>
      <w:r w:rsidR="00891D55">
        <w:rPr>
          <w:rFonts w:ascii="Arial" w:eastAsia="Times New Roman" w:hAnsi="Arial" w:cs="Arial"/>
          <w:color w:val="444444"/>
          <w:sz w:val="22"/>
          <w:szCs w:val="22"/>
          <w:lang w:val="es-MX" w:eastAsia="es-ES_tradnl"/>
        </w:rPr>
        <w:t>Travel Goodfeelings</w:t>
      </w:r>
      <w:r w:rsidRPr="00891D55">
        <w:rPr>
          <w:rFonts w:ascii="Arial" w:eastAsia="Times New Roman" w:hAnsi="Arial" w:cs="Arial"/>
          <w:color w:val="444444"/>
          <w:sz w:val="22"/>
          <w:szCs w:val="22"/>
          <w:lang w:val="es-MX" w:eastAsia="es-ES_tradnl"/>
        </w:rPr>
        <w:t xml:space="preserve"> o en su caso vouchers generados con aprobación por la Terminal Punto de Venta (pagos con tarjeta) y firmados por el tarjetahabiente coincidiendo firmas con sus respectivas identificaciones, de igual manera hasta que la factura sea generada.</w:t>
      </w:r>
    </w:p>
    <w:p w:rsidR="00D23C5D" w:rsidRPr="00D23C5D" w:rsidRDefault="00D23C5D" w:rsidP="00D23C5D">
      <w:pPr>
        <w:shd w:val="clear" w:color="auto" w:fill="FFFFFF"/>
        <w:spacing w:before="360" w:after="150" w:line="264" w:lineRule="atLeast"/>
        <w:textAlignment w:val="baseline"/>
        <w:outlineLvl w:val="1"/>
        <w:rPr>
          <w:rFonts w:ascii="Times New Roman" w:eastAsia="Times New Roman" w:hAnsi="Times New Roman" w:cs="Times New Roman"/>
          <w:b/>
          <w:bCs/>
          <w:spacing w:val="15"/>
          <w:sz w:val="42"/>
          <w:szCs w:val="42"/>
          <w:lang w:val="es-MX" w:eastAsia="es-ES_tradnl"/>
        </w:rPr>
      </w:pPr>
      <w:r w:rsidRPr="00D23C5D">
        <w:rPr>
          <w:rFonts w:ascii="Times New Roman" w:eastAsia="Times New Roman" w:hAnsi="Times New Roman" w:cs="Times New Roman"/>
          <w:b/>
          <w:bCs/>
          <w:spacing w:val="15"/>
          <w:sz w:val="42"/>
          <w:szCs w:val="42"/>
          <w:lang w:val="es-MX" w:eastAsia="es-ES_tradnl"/>
        </w:rPr>
        <w:t>Política de responsabilidad</w:t>
      </w:r>
    </w:p>
    <w:p w:rsidR="00D23C5D" w:rsidRPr="00891D55" w:rsidRDefault="00D23C5D" w:rsidP="00D23C5D">
      <w:pPr>
        <w:shd w:val="clear" w:color="auto" w:fill="FFFFFF"/>
        <w:spacing w:line="264" w:lineRule="atLeast"/>
        <w:textAlignment w:val="baseline"/>
        <w:outlineLvl w:val="1"/>
        <w:rPr>
          <w:rFonts w:ascii="Times New Roman" w:eastAsia="Times New Roman" w:hAnsi="Times New Roman" w:cs="Times New Roman"/>
          <w:b/>
          <w:bCs/>
          <w:spacing w:val="15"/>
          <w:sz w:val="22"/>
          <w:szCs w:val="22"/>
          <w:lang w:val="es-MX" w:eastAsia="es-ES_tradnl"/>
        </w:rPr>
      </w:pPr>
      <w:r w:rsidRPr="00891D55">
        <w:rPr>
          <w:rFonts w:ascii="Times New Roman" w:eastAsia="Times New Roman" w:hAnsi="Times New Roman" w:cs="Times New Roman"/>
          <w:b/>
          <w:bCs/>
          <w:spacing w:val="15"/>
          <w:sz w:val="22"/>
          <w:szCs w:val="22"/>
          <w:bdr w:val="none" w:sz="0" w:space="0" w:color="auto" w:frame="1"/>
          <w:lang w:val="es-MX" w:eastAsia="es-ES_tradnl"/>
        </w:rPr>
        <w:t>Información general</w:t>
      </w:r>
    </w:p>
    <w:p w:rsidR="00D23C5D" w:rsidRPr="00891D55" w:rsidRDefault="00891D55" w:rsidP="00D23C5D">
      <w:pPr>
        <w:shd w:val="clear" w:color="auto" w:fill="FFFFFF"/>
        <w:spacing w:before="204" w:after="204"/>
        <w:textAlignment w:val="baseline"/>
        <w:rPr>
          <w:rFonts w:ascii="Arial" w:eastAsia="Times New Roman" w:hAnsi="Arial" w:cs="Arial"/>
          <w:color w:val="444444"/>
          <w:sz w:val="22"/>
          <w:szCs w:val="22"/>
          <w:lang w:val="es-MX" w:eastAsia="es-ES_tradnl"/>
        </w:rPr>
      </w:pPr>
      <w:r>
        <w:rPr>
          <w:rFonts w:ascii="Arial" w:eastAsia="Times New Roman" w:hAnsi="Arial" w:cs="Arial"/>
          <w:color w:val="444444"/>
          <w:sz w:val="22"/>
          <w:szCs w:val="22"/>
          <w:lang w:val="es-MX" w:eastAsia="es-ES_tradnl"/>
        </w:rPr>
        <w:t>Travel Goodfeelings</w:t>
      </w:r>
      <w:r w:rsidR="00D23C5D" w:rsidRPr="00891D55">
        <w:rPr>
          <w:rFonts w:ascii="Arial" w:eastAsia="Times New Roman" w:hAnsi="Arial" w:cs="Arial"/>
          <w:color w:val="444444"/>
          <w:sz w:val="22"/>
          <w:szCs w:val="22"/>
          <w:lang w:val="es-MX" w:eastAsia="es-ES_tradnl"/>
        </w:rPr>
        <w:t xml:space="preserve"> es una agencia de viajes y operadora mayorista</w:t>
      </w:r>
      <w:r>
        <w:rPr>
          <w:rFonts w:ascii="Arial" w:eastAsia="Times New Roman" w:hAnsi="Arial" w:cs="Arial"/>
          <w:color w:val="444444"/>
          <w:sz w:val="22"/>
          <w:szCs w:val="22"/>
          <w:lang w:val="es-MX" w:eastAsia="es-ES_tradnl"/>
        </w:rPr>
        <w:t xml:space="preserve"> y minorista</w:t>
      </w:r>
      <w:r w:rsidR="00D23C5D" w:rsidRPr="00891D55">
        <w:rPr>
          <w:rFonts w:ascii="Arial" w:eastAsia="Times New Roman" w:hAnsi="Arial" w:cs="Arial"/>
          <w:color w:val="444444"/>
          <w:sz w:val="22"/>
          <w:szCs w:val="22"/>
          <w:lang w:val="es-MX" w:eastAsia="es-ES_tradnl"/>
        </w:rPr>
        <w:t xml:space="preserve"> con constancia de inscripción en el Registro Na</w:t>
      </w:r>
      <w:r w:rsidR="00EE1F23">
        <w:rPr>
          <w:rFonts w:ascii="Arial" w:eastAsia="Times New Roman" w:hAnsi="Arial" w:cs="Arial"/>
          <w:color w:val="444444"/>
          <w:sz w:val="22"/>
          <w:szCs w:val="22"/>
          <w:lang w:val="es-MX" w:eastAsia="es-ES_tradnl"/>
        </w:rPr>
        <w:t>cional de Turismo número ----------</w:t>
      </w:r>
      <w:r w:rsidR="00D23C5D" w:rsidRPr="00891D55">
        <w:rPr>
          <w:rFonts w:ascii="Arial" w:eastAsia="Times New Roman" w:hAnsi="Arial" w:cs="Arial"/>
          <w:color w:val="444444"/>
          <w:sz w:val="22"/>
          <w:szCs w:val="22"/>
          <w:lang w:val="es-MX" w:eastAsia="es-ES_tradnl"/>
        </w:rPr>
        <w:t xml:space="preserve"> en la Secretaría de Turismo.</w:t>
      </w:r>
    </w:p>
    <w:p w:rsidR="00D23C5D" w:rsidRPr="00891D55" w:rsidRDefault="00891D55" w:rsidP="00D23C5D">
      <w:pPr>
        <w:shd w:val="clear" w:color="auto" w:fill="FFFFFF"/>
        <w:spacing w:before="204" w:after="204"/>
        <w:textAlignment w:val="baseline"/>
        <w:rPr>
          <w:rFonts w:ascii="Arial" w:eastAsia="Times New Roman" w:hAnsi="Arial" w:cs="Arial"/>
          <w:color w:val="444444"/>
          <w:sz w:val="22"/>
          <w:szCs w:val="22"/>
          <w:lang w:val="es-MX" w:eastAsia="es-ES_tradnl"/>
        </w:rPr>
      </w:pPr>
      <w:r>
        <w:rPr>
          <w:rFonts w:ascii="Arial" w:eastAsia="Times New Roman" w:hAnsi="Arial" w:cs="Arial"/>
          <w:color w:val="444444"/>
          <w:sz w:val="22"/>
          <w:szCs w:val="22"/>
          <w:lang w:val="es-MX" w:eastAsia="es-ES_tradnl"/>
        </w:rPr>
        <w:t>Travel Goodfeelings</w:t>
      </w:r>
      <w:r w:rsidR="00D23C5D" w:rsidRPr="00891D55">
        <w:rPr>
          <w:rFonts w:ascii="Arial" w:eastAsia="Times New Roman" w:hAnsi="Arial" w:cs="Arial"/>
          <w:color w:val="444444"/>
          <w:sz w:val="22"/>
          <w:szCs w:val="22"/>
          <w:lang w:val="es-MX" w:eastAsia="es-ES_tradnl"/>
        </w:rPr>
        <w:t xml:space="preserve"> es intermediario entre el cliente y los servicios publicados en este sitio web. </w:t>
      </w:r>
      <w:r>
        <w:rPr>
          <w:rFonts w:ascii="Arial" w:eastAsia="Times New Roman" w:hAnsi="Arial" w:cs="Arial"/>
          <w:color w:val="444444"/>
          <w:sz w:val="22"/>
          <w:szCs w:val="22"/>
          <w:lang w:val="es-MX" w:eastAsia="es-ES_tradnl"/>
        </w:rPr>
        <w:t>Travel Goodfeelings</w:t>
      </w:r>
      <w:r w:rsidR="00D23C5D" w:rsidRPr="00891D55">
        <w:rPr>
          <w:rFonts w:ascii="Arial" w:eastAsia="Times New Roman" w:hAnsi="Arial" w:cs="Arial"/>
          <w:color w:val="444444"/>
          <w:sz w:val="22"/>
          <w:szCs w:val="22"/>
          <w:lang w:val="es-MX" w:eastAsia="es-ES_tradnl"/>
        </w:rPr>
        <w:t>. establece negociaciones comerciales dentro de los más altos estándares de calidad y servicio, ofrecemos servicio de hospedaje, transportación terrestre, transportación aérea, contratando a provedores que cumplen con nuestros estándares de calidad.</w:t>
      </w:r>
    </w:p>
    <w:p w:rsidR="00D23C5D" w:rsidRPr="00891D55" w:rsidRDefault="00D23C5D" w:rsidP="00D23C5D">
      <w:pPr>
        <w:shd w:val="clear" w:color="auto" w:fill="FFFFFF"/>
        <w:spacing w:before="204" w:after="204"/>
        <w:textAlignment w:val="baseline"/>
        <w:rPr>
          <w:rFonts w:ascii="Arial" w:eastAsia="Times New Roman" w:hAnsi="Arial" w:cs="Arial"/>
          <w:color w:val="444444"/>
          <w:sz w:val="22"/>
          <w:szCs w:val="22"/>
          <w:lang w:val="es-MX" w:eastAsia="es-ES_tradnl"/>
        </w:rPr>
      </w:pPr>
      <w:r w:rsidRPr="00891D55">
        <w:rPr>
          <w:rFonts w:ascii="Arial" w:eastAsia="Times New Roman" w:hAnsi="Arial" w:cs="Arial"/>
          <w:color w:val="444444"/>
          <w:sz w:val="22"/>
          <w:szCs w:val="22"/>
          <w:lang w:val="es-MX" w:eastAsia="es-ES_tradnl"/>
        </w:rPr>
        <w:t xml:space="preserve">Por este medio el cliente autoriza a </w:t>
      </w:r>
      <w:r w:rsidR="00891D55">
        <w:rPr>
          <w:rFonts w:ascii="Arial" w:eastAsia="Times New Roman" w:hAnsi="Arial" w:cs="Arial"/>
          <w:color w:val="444444"/>
          <w:sz w:val="22"/>
          <w:szCs w:val="22"/>
          <w:lang w:val="es-MX" w:eastAsia="es-ES_tradnl"/>
        </w:rPr>
        <w:t>Travel Goodfeelings</w:t>
      </w:r>
      <w:r w:rsidRPr="00891D55">
        <w:rPr>
          <w:rFonts w:ascii="Arial" w:eastAsia="Times New Roman" w:hAnsi="Arial" w:cs="Arial"/>
          <w:color w:val="444444"/>
          <w:sz w:val="22"/>
          <w:szCs w:val="22"/>
          <w:lang w:val="es-MX" w:eastAsia="es-ES_tradnl"/>
        </w:rPr>
        <w:t>., a actuar como mediador en la contratación de los servicios contratados para su viaje.</w:t>
      </w:r>
    </w:p>
    <w:p w:rsidR="00D23C5D" w:rsidRPr="00891D55" w:rsidRDefault="00D23C5D" w:rsidP="00D23C5D">
      <w:pPr>
        <w:shd w:val="clear" w:color="auto" w:fill="FFFFFF"/>
        <w:spacing w:before="204" w:after="204"/>
        <w:textAlignment w:val="baseline"/>
        <w:rPr>
          <w:rFonts w:ascii="Arial" w:eastAsia="Times New Roman" w:hAnsi="Arial" w:cs="Arial"/>
          <w:color w:val="444444"/>
          <w:sz w:val="22"/>
          <w:szCs w:val="22"/>
          <w:lang w:val="es-MX" w:eastAsia="es-ES_tradnl"/>
        </w:rPr>
      </w:pPr>
      <w:r w:rsidRPr="00891D55">
        <w:rPr>
          <w:rFonts w:ascii="Arial" w:eastAsia="Times New Roman" w:hAnsi="Arial" w:cs="Arial"/>
          <w:color w:val="444444"/>
          <w:sz w:val="22"/>
          <w:szCs w:val="22"/>
          <w:lang w:val="es-MX" w:eastAsia="es-ES_tradnl"/>
        </w:rPr>
        <w:t xml:space="preserve">El servicio de contratación de provedores es realizado directamente por </w:t>
      </w:r>
      <w:r w:rsidR="00891D55">
        <w:rPr>
          <w:rFonts w:ascii="Arial" w:eastAsia="Times New Roman" w:hAnsi="Arial" w:cs="Arial"/>
          <w:color w:val="444444"/>
          <w:sz w:val="22"/>
          <w:szCs w:val="22"/>
          <w:lang w:val="es-MX" w:eastAsia="es-ES_tradnl"/>
        </w:rPr>
        <w:t>Travel Goodfeelings</w:t>
      </w:r>
      <w:r w:rsidRPr="00891D55">
        <w:rPr>
          <w:rFonts w:ascii="Arial" w:eastAsia="Times New Roman" w:hAnsi="Arial" w:cs="Arial"/>
          <w:color w:val="444444"/>
          <w:sz w:val="22"/>
          <w:szCs w:val="22"/>
          <w:lang w:val="es-MX" w:eastAsia="es-ES_tradnl"/>
        </w:rPr>
        <w:t xml:space="preserve"> desde la oficina principa</w:t>
      </w:r>
      <w:r w:rsidR="003A7994">
        <w:rPr>
          <w:rFonts w:ascii="Arial" w:eastAsia="Times New Roman" w:hAnsi="Arial" w:cs="Arial"/>
          <w:color w:val="444444"/>
          <w:sz w:val="22"/>
          <w:szCs w:val="22"/>
          <w:lang w:val="es-MX" w:eastAsia="es-ES_tradnl"/>
        </w:rPr>
        <w:t>l ubicada en la Ciudad de Xalapa, Ver.</w:t>
      </w:r>
      <w:r w:rsidRPr="00891D55">
        <w:rPr>
          <w:rFonts w:ascii="Arial" w:eastAsia="Times New Roman" w:hAnsi="Arial" w:cs="Arial"/>
          <w:color w:val="444444"/>
          <w:sz w:val="22"/>
          <w:szCs w:val="22"/>
          <w:lang w:val="es-MX" w:eastAsia="es-ES_tradnl"/>
        </w:rPr>
        <w:t>.</w:t>
      </w:r>
    </w:p>
    <w:p w:rsidR="00D23C5D" w:rsidRPr="003A7994" w:rsidRDefault="00D23C5D" w:rsidP="00D23C5D">
      <w:pPr>
        <w:shd w:val="clear" w:color="auto" w:fill="FFFFFF"/>
        <w:spacing w:before="360" w:after="100" w:afterAutospacing="1" w:line="264" w:lineRule="atLeast"/>
        <w:textAlignment w:val="baseline"/>
        <w:outlineLvl w:val="4"/>
        <w:rPr>
          <w:rFonts w:ascii="Times New Roman" w:eastAsia="Times New Roman" w:hAnsi="Times New Roman" w:cs="Times New Roman"/>
          <w:b/>
          <w:bCs/>
          <w:color w:val="1FB4E5"/>
          <w:sz w:val="36"/>
          <w:szCs w:val="36"/>
          <w:lang w:val="es-MX" w:eastAsia="es-ES_tradnl"/>
        </w:rPr>
      </w:pPr>
      <w:r w:rsidRPr="003A7994">
        <w:rPr>
          <w:rFonts w:ascii="Times New Roman" w:eastAsia="Times New Roman" w:hAnsi="Times New Roman" w:cs="Times New Roman"/>
          <w:b/>
          <w:bCs/>
          <w:color w:val="1FB4E5"/>
          <w:sz w:val="36"/>
          <w:szCs w:val="36"/>
          <w:bdr w:val="none" w:sz="0" w:space="0" w:color="auto" w:frame="1"/>
          <w:lang w:val="es-MX" w:eastAsia="es-ES_tradnl"/>
        </w:rPr>
        <w:lastRenderedPageBreak/>
        <w:t>Políticas de Información del Sitio Web</w:t>
      </w:r>
    </w:p>
    <w:p w:rsidR="00D23C5D" w:rsidRPr="00891D55" w:rsidRDefault="00D23C5D" w:rsidP="00D23C5D">
      <w:pPr>
        <w:shd w:val="clear" w:color="auto" w:fill="FFFFFF"/>
        <w:spacing w:before="204" w:after="204"/>
        <w:textAlignment w:val="baseline"/>
        <w:rPr>
          <w:rFonts w:ascii="Arial" w:eastAsia="Times New Roman" w:hAnsi="Arial" w:cs="Arial"/>
          <w:color w:val="444444"/>
          <w:sz w:val="22"/>
          <w:szCs w:val="22"/>
          <w:lang w:val="es-MX" w:eastAsia="es-ES_tradnl"/>
        </w:rPr>
      </w:pPr>
      <w:r w:rsidRPr="00891D55">
        <w:rPr>
          <w:rFonts w:ascii="Arial" w:eastAsia="Times New Roman" w:hAnsi="Arial" w:cs="Arial"/>
          <w:color w:val="444444"/>
          <w:sz w:val="22"/>
          <w:szCs w:val="22"/>
          <w:lang w:val="es-MX" w:eastAsia="es-ES_tradnl"/>
        </w:rPr>
        <w:t>Las fotografías mostradas en nuestro sitio web son con fines representativas.</w:t>
      </w:r>
    </w:p>
    <w:p w:rsidR="00D23C5D" w:rsidRPr="00891D55" w:rsidRDefault="00D23C5D" w:rsidP="00D23C5D">
      <w:pPr>
        <w:shd w:val="clear" w:color="auto" w:fill="FFFFFF"/>
        <w:spacing w:before="204" w:after="204"/>
        <w:textAlignment w:val="baseline"/>
        <w:rPr>
          <w:rFonts w:ascii="Arial" w:eastAsia="Times New Roman" w:hAnsi="Arial" w:cs="Arial"/>
          <w:color w:val="444444"/>
          <w:sz w:val="22"/>
          <w:szCs w:val="22"/>
          <w:lang w:val="es-MX" w:eastAsia="es-ES_tradnl"/>
        </w:rPr>
      </w:pPr>
      <w:r w:rsidRPr="00891D55">
        <w:rPr>
          <w:rFonts w:ascii="Arial" w:eastAsia="Times New Roman" w:hAnsi="Arial" w:cs="Arial"/>
          <w:color w:val="444444"/>
          <w:sz w:val="22"/>
          <w:szCs w:val="22"/>
          <w:lang w:val="es-MX" w:eastAsia="es-ES_tradnl"/>
        </w:rPr>
        <w:t>La categoría de estrellas asignada a los hoteles, son proporcionadas por los propios hoteles y puede diferir de las categorías reportadas en otros lugares.</w:t>
      </w:r>
    </w:p>
    <w:p w:rsidR="00D23C5D" w:rsidRPr="00891D55" w:rsidRDefault="00D23C5D" w:rsidP="00D23C5D">
      <w:pPr>
        <w:shd w:val="clear" w:color="auto" w:fill="FFFFFF"/>
        <w:spacing w:before="204" w:after="204"/>
        <w:textAlignment w:val="baseline"/>
        <w:rPr>
          <w:rFonts w:ascii="Arial" w:eastAsia="Times New Roman" w:hAnsi="Arial" w:cs="Arial"/>
          <w:color w:val="444444"/>
          <w:sz w:val="22"/>
          <w:szCs w:val="22"/>
          <w:lang w:val="es-MX" w:eastAsia="es-ES_tradnl"/>
        </w:rPr>
      </w:pPr>
      <w:r w:rsidRPr="00891D55">
        <w:rPr>
          <w:rFonts w:ascii="Arial" w:eastAsia="Times New Roman" w:hAnsi="Arial" w:cs="Arial"/>
          <w:color w:val="444444"/>
          <w:sz w:val="22"/>
          <w:szCs w:val="22"/>
          <w:lang w:val="es-MX" w:eastAsia="es-ES_tradnl"/>
        </w:rPr>
        <w:t>Cualquier reclamación o notificación por escrito, deberá ser recibida a más tardar con 10 días después de concluído el viaje</w:t>
      </w:r>
      <w:r w:rsidR="003A7994">
        <w:rPr>
          <w:rFonts w:ascii="Arial" w:eastAsia="Times New Roman" w:hAnsi="Arial" w:cs="Arial"/>
          <w:color w:val="444444"/>
          <w:sz w:val="22"/>
          <w:szCs w:val="22"/>
          <w:lang w:val="es-MX" w:eastAsia="es-ES_tradnl"/>
        </w:rPr>
        <w:t>, a los telefónos 2281 715930</w:t>
      </w:r>
      <w:r w:rsidRPr="00891D55">
        <w:rPr>
          <w:rFonts w:ascii="Arial" w:eastAsia="Times New Roman" w:hAnsi="Arial" w:cs="Arial"/>
          <w:color w:val="444444"/>
          <w:sz w:val="22"/>
          <w:szCs w:val="22"/>
          <w:lang w:val="es-MX" w:eastAsia="es-ES_tradnl"/>
        </w:rPr>
        <w:t xml:space="preserve"> ó por correo electronico </w:t>
      </w:r>
      <w:r w:rsidR="003A7994">
        <w:rPr>
          <w:rFonts w:ascii="Arial" w:eastAsia="Times New Roman" w:hAnsi="Arial" w:cs="Arial"/>
          <w:color w:val="444444"/>
          <w:sz w:val="22"/>
          <w:szCs w:val="22"/>
          <w:lang w:val="es-MX" w:eastAsia="es-ES_tradnl"/>
        </w:rPr>
        <w:t>travel.goodfeelings@gmail.com</w:t>
      </w:r>
    </w:p>
    <w:p w:rsidR="00D23C5D" w:rsidRPr="00891D55" w:rsidRDefault="00D23C5D" w:rsidP="00D23C5D">
      <w:pPr>
        <w:shd w:val="clear" w:color="auto" w:fill="FFFFFF"/>
        <w:spacing w:before="204" w:after="204"/>
        <w:textAlignment w:val="baseline"/>
        <w:rPr>
          <w:rFonts w:ascii="Arial" w:eastAsia="Times New Roman" w:hAnsi="Arial" w:cs="Arial"/>
          <w:color w:val="444444"/>
          <w:sz w:val="22"/>
          <w:szCs w:val="22"/>
          <w:lang w:val="es-MX" w:eastAsia="es-ES_tradnl"/>
        </w:rPr>
      </w:pPr>
      <w:r w:rsidRPr="00891D55">
        <w:rPr>
          <w:rFonts w:ascii="Arial" w:eastAsia="Times New Roman" w:hAnsi="Arial" w:cs="Arial"/>
          <w:color w:val="444444"/>
          <w:sz w:val="22"/>
          <w:szCs w:val="22"/>
          <w:lang w:val="es-MX" w:eastAsia="es-ES_tradnl"/>
        </w:rPr>
        <w:t>Al hacer uso de nuestros servicios, estás aceptando todas los términos, condiciones y políticas, así como las condiciones de viaje, tanto como disponibilidades y variaciones de tarifa.</w:t>
      </w:r>
    </w:p>
    <w:p w:rsidR="00D23C5D" w:rsidRPr="00D23C5D" w:rsidRDefault="003A7994" w:rsidP="00D23C5D">
      <w:pPr>
        <w:shd w:val="clear" w:color="auto" w:fill="FFFFFF"/>
        <w:spacing w:before="360" w:after="100" w:afterAutospacing="1" w:line="264" w:lineRule="atLeast"/>
        <w:textAlignment w:val="baseline"/>
        <w:outlineLvl w:val="4"/>
        <w:rPr>
          <w:rFonts w:ascii="Times New Roman" w:eastAsia="Times New Roman" w:hAnsi="Times New Roman" w:cs="Times New Roman"/>
          <w:b/>
          <w:bCs/>
          <w:color w:val="1FB4E5"/>
          <w:lang w:val="es-MX" w:eastAsia="es-ES_tradnl"/>
        </w:rPr>
      </w:pPr>
      <w:r>
        <w:rPr>
          <w:rFonts w:ascii="Times New Roman" w:eastAsia="Times New Roman" w:hAnsi="Times New Roman" w:cs="Times New Roman"/>
          <w:b/>
          <w:bCs/>
          <w:color w:val="1FB4E5"/>
          <w:lang w:val="es-MX" w:eastAsia="es-ES_tradnl"/>
        </w:rPr>
        <w:t>Travel Goodfeelings</w:t>
      </w:r>
    </w:p>
    <w:p w:rsidR="00D23C5D" w:rsidRPr="00D23C5D" w:rsidRDefault="003A7994" w:rsidP="00D23C5D">
      <w:pPr>
        <w:shd w:val="clear" w:color="auto" w:fill="FFFFFF"/>
        <w:spacing w:before="204" w:after="204"/>
        <w:textAlignment w:val="baseline"/>
        <w:rPr>
          <w:rFonts w:ascii="Arial" w:eastAsia="Times New Roman" w:hAnsi="Arial" w:cs="Arial"/>
          <w:color w:val="444444"/>
          <w:sz w:val="20"/>
          <w:szCs w:val="20"/>
          <w:lang w:val="es-MX" w:eastAsia="es-ES_tradnl"/>
        </w:rPr>
      </w:pPr>
      <w:r>
        <w:rPr>
          <w:rFonts w:ascii="Arial" w:eastAsia="Times New Roman" w:hAnsi="Arial" w:cs="Arial"/>
          <w:color w:val="444444"/>
          <w:sz w:val="20"/>
          <w:szCs w:val="20"/>
          <w:lang w:val="es-MX" w:eastAsia="es-ES_tradnl"/>
        </w:rPr>
        <w:t>Cantera 23 col. Marquesa animas Xalapa, Ver</w:t>
      </w:r>
    </w:p>
    <w:p w:rsidR="00D23C5D" w:rsidRPr="00D23C5D" w:rsidRDefault="00D23C5D" w:rsidP="00D23C5D">
      <w:pPr>
        <w:shd w:val="clear" w:color="auto" w:fill="FFFFFF"/>
        <w:spacing w:before="204" w:after="204"/>
        <w:textAlignment w:val="baseline"/>
        <w:rPr>
          <w:rFonts w:ascii="Arial" w:eastAsia="Times New Roman" w:hAnsi="Arial" w:cs="Arial"/>
          <w:color w:val="444444"/>
          <w:sz w:val="20"/>
          <w:szCs w:val="20"/>
          <w:lang w:val="es-MX" w:eastAsia="es-ES_tradnl"/>
        </w:rPr>
      </w:pPr>
      <w:r w:rsidRPr="00D23C5D">
        <w:rPr>
          <w:rFonts w:ascii="Arial" w:eastAsia="Times New Roman" w:hAnsi="Arial" w:cs="Arial"/>
          <w:color w:val="444444"/>
          <w:sz w:val="20"/>
          <w:szCs w:val="20"/>
          <w:lang w:val="es-MX" w:eastAsia="es-ES_tradnl"/>
        </w:rPr>
        <w:t>Tel.: 53364547</w:t>
      </w:r>
      <w:r w:rsidR="003A7994">
        <w:rPr>
          <w:rFonts w:ascii="Arial" w:eastAsia="Times New Roman" w:hAnsi="Arial" w:cs="Arial"/>
          <w:color w:val="444444"/>
          <w:sz w:val="20"/>
          <w:szCs w:val="20"/>
          <w:lang w:val="es-MX" w:eastAsia="es-ES_tradnl"/>
        </w:rPr>
        <w:t>2281 715930</w:t>
      </w:r>
    </w:p>
    <w:p w:rsidR="00D23C5D" w:rsidRPr="00D23C5D" w:rsidRDefault="00D23C5D" w:rsidP="00D23C5D">
      <w:pPr>
        <w:shd w:val="clear" w:color="auto" w:fill="FFFFFF"/>
        <w:spacing w:before="204" w:after="204"/>
        <w:textAlignment w:val="baseline"/>
        <w:rPr>
          <w:rFonts w:ascii="Arial" w:eastAsia="Times New Roman" w:hAnsi="Arial" w:cs="Arial"/>
          <w:color w:val="444444"/>
          <w:sz w:val="20"/>
          <w:szCs w:val="20"/>
          <w:lang w:val="es-MX" w:eastAsia="es-ES_tradnl"/>
        </w:rPr>
      </w:pPr>
      <w:r w:rsidRPr="00D23C5D">
        <w:rPr>
          <w:rFonts w:ascii="Arial" w:eastAsia="Times New Roman" w:hAnsi="Arial" w:cs="Arial"/>
          <w:color w:val="444444"/>
          <w:sz w:val="20"/>
          <w:szCs w:val="20"/>
          <w:lang w:val="es-MX" w:eastAsia="es-ES_tradnl"/>
        </w:rPr>
        <w:t xml:space="preserve">Mail: </w:t>
      </w:r>
      <w:r w:rsidR="003A7994">
        <w:rPr>
          <w:rFonts w:ascii="Arial" w:eastAsia="Times New Roman" w:hAnsi="Arial" w:cs="Arial"/>
          <w:color w:val="444444"/>
          <w:sz w:val="20"/>
          <w:szCs w:val="20"/>
          <w:lang w:val="es-MX" w:eastAsia="es-ES_tradnl"/>
        </w:rPr>
        <w:t>travel.goodfeelings@gmail.com</w:t>
      </w:r>
    </w:p>
    <w:p w:rsidR="00D23C5D" w:rsidRDefault="00D23C5D" w:rsidP="00D23C5D">
      <w:pPr>
        <w:shd w:val="clear" w:color="auto" w:fill="FFFFFF"/>
        <w:spacing w:before="360" w:after="100" w:afterAutospacing="1" w:line="264" w:lineRule="atLeast"/>
        <w:textAlignment w:val="baseline"/>
        <w:outlineLvl w:val="4"/>
        <w:rPr>
          <w:rFonts w:ascii="Times New Roman" w:eastAsia="Times New Roman" w:hAnsi="Times New Roman" w:cs="Times New Roman"/>
          <w:b/>
          <w:bCs/>
          <w:color w:val="1FB4E5"/>
          <w:lang w:val="es-MX" w:eastAsia="es-ES_tradnl"/>
        </w:rPr>
      </w:pPr>
      <w:r w:rsidRPr="00D23C5D">
        <w:rPr>
          <w:rFonts w:ascii="Times New Roman" w:eastAsia="Times New Roman" w:hAnsi="Times New Roman" w:cs="Times New Roman"/>
          <w:b/>
          <w:bCs/>
          <w:color w:val="1FB4E5"/>
          <w:lang w:val="es-MX" w:eastAsia="es-ES_tradnl"/>
        </w:rPr>
        <w:t>Aviso de Privacidad</w:t>
      </w:r>
    </w:p>
    <w:p w:rsidR="00EE1F23" w:rsidRPr="00EE1F23" w:rsidRDefault="00EE1F23" w:rsidP="00D23C5D">
      <w:pPr>
        <w:shd w:val="clear" w:color="auto" w:fill="FFFFFF"/>
        <w:spacing w:before="360" w:after="100" w:afterAutospacing="1" w:line="264" w:lineRule="atLeast"/>
        <w:textAlignment w:val="baseline"/>
        <w:outlineLvl w:val="4"/>
        <w:rPr>
          <w:rFonts w:ascii="Times New Roman" w:eastAsia="Times New Roman" w:hAnsi="Times New Roman" w:cs="Times New Roman"/>
          <w:b/>
          <w:bCs/>
          <w:color w:val="000000" w:themeColor="text1"/>
          <w:lang w:val="es-MX" w:eastAsia="es-ES_tradnl"/>
        </w:rPr>
      </w:pPr>
      <w:r>
        <w:rPr>
          <w:rFonts w:ascii="Times New Roman" w:eastAsia="Times New Roman" w:hAnsi="Times New Roman" w:cs="Times New Roman"/>
          <w:b/>
          <w:bCs/>
          <w:color w:val="1FB4E5"/>
          <w:lang w:val="es-MX" w:eastAsia="es-ES_tradnl"/>
        </w:rPr>
        <w:t xml:space="preserve">Face, twitter, instagram </w:t>
      </w:r>
      <w:r>
        <w:rPr>
          <w:rFonts w:ascii="Times New Roman" w:eastAsia="Times New Roman" w:hAnsi="Times New Roman" w:cs="Times New Roman"/>
          <w:b/>
          <w:bCs/>
          <w:color w:val="000000" w:themeColor="text1"/>
          <w:lang w:val="es-MX" w:eastAsia="es-ES_tradnl"/>
        </w:rPr>
        <w:t>travel goodfeelings</w:t>
      </w:r>
    </w:p>
    <w:p w:rsidR="00283CE7" w:rsidRDefault="00283CE7" w:rsidP="00D23C5D">
      <w:pPr>
        <w:shd w:val="clear" w:color="auto" w:fill="FFFFFF"/>
        <w:spacing w:before="360" w:after="100" w:afterAutospacing="1" w:line="264" w:lineRule="atLeast"/>
        <w:textAlignment w:val="baseline"/>
        <w:outlineLvl w:val="4"/>
        <w:rPr>
          <w:rFonts w:ascii="Times New Roman" w:eastAsia="Times New Roman" w:hAnsi="Times New Roman" w:cs="Times New Roman"/>
          <w:b/>
          <w:bCs/>
          <w:color w:val="1FB4E5"/>
          <w:lang w:val="es-MX" w:eastAsia="es-ES_tradnl"/>
        </w:rPr>
      </w:pPr>
    </w:p>
    <w:p w:rsidR="00283CE7" w:rsidRDefault="00283CE7" w:rsidP="00D23C5D">
      <w:pPr>
        <w:shd w:val="clear" w:color="auto" w:fill="FFFFFF"/>
        <w:spacing w:before="360" w:after="100" w:afterAutospacing="1" w:line="264" w:lineRule="atLeast"/>
        <w:textAlignment w:val="baseline"/>
        <w:outlineLvl w:val="4"/>
        <w:rPr>
          <w:rFonts w:ascii="Times New Roman" w:eastAsia="Times New Roman" w:hAnsi="Times New Roman" w:cs="Times New Roman"/>
          <w:b/>
          <w:bCs/>
          <w:color w:val="1FB4E5"/>
          <w:lang w:val="es-MX" w:eastAsia="es-ES_tradnl"/>
        </w:rPr>
      </w:pPr>
    </w:p>
    <w:p w:rsidR="00283CE7" w:rsidRDefault="00283CE7" w:rsidP="00D23C5D">
      <w:pPr>
        <w:shd w:val="clear" w:color="auto" w:fill="FFFFFF"/>
        <w:spacing w:before="360" w:after="100" w:afterAutospacing="1" w:line="264" w:lineRule="atLeast"/>
        <w:textAlignment w:val="baseline"/>
        <w:outlineLvl w:val="4"/>
        <w:rPr>
          <w:rFonts w:ascii="Times New Roman" w:eastAsia="Times New Roman" w:hAnsi="Times New Roman" w:cs="Times New Roman"/>
          <w:b/>
          <w:bCs/>
          <w:color w:val="1FB4E5"/>
          <w:lang w:val="es-MX" w:eastAsia="es-ES_tradnl"/>
        </w:rPr>
      </w:pPr>
    </w:p>
    <w:p w:rsidR="00283CE7" w:rsidRDefault="00283CE7" w:rsidP="00D23C5D">
      <w:pPr>
        <w:shd w:val="clear" w:color="auto" w:fill="FFFFFF"/>
        <w:spacing w:before="360" w:after="100" w:afterAutospacing="1" w:line="264" w:lineRule="atLeast"/>
        <w:textAlignment w:val="baseline"/>
        <w:outlineLvl w:val="4"/>
        <w:rPr>
          <w:rFonts w:ascii="Times New Roman" w:eastAsia="Times New Roman" w:hAnsi="Times New Roman" w:cs="Times New Roman"/>
          <w:b/>
          <w:bCs/>
          <w:color w:val="1FB4E5"/>
          <w:lang w:val="es-MX" w:eastAsia="es-ES_tradnl"/>
        </w:rPr>
      </w:pPr>
    </w:p>
    <w:p w:rsidR="00283CE7" w:rsidRDefault="00283CE7" w:rsidP="00D23C5D">
      <w:pPr>
        <w:shd w:val="clear" w:color="auto" w:fill="FFFFFF"/>
        <w:spacing w:before="360" w:after="100" w:afterAutospacing="1" w:line="264" w:lineRule="atLeast"/>
        <w:textAlignment w:val="baseline"/>
        <w:outlineLvl w:val="4"/>
        <w:rPr>
          <w:rFonts w:ascii="Times New Roman" w:eastAsia="Times New Roman" w:hAnsi="Times New Roman" w:cs="Times New Roman"/>
          <w:b/>
          <w:bCs/>
          <w:color w:val="1FB4E5"/>
          <w:lang w:val="es-MX" w:eastAsia="es-ES_tradnl"/>
        </w:rPr>
      </w:pPr>
    </w:p>
    <w:p w:rsidR="00283CE7" w:rsidRDefault="00283CE7" w:rsidP="00D23C5D">
      <w:pPr>
        <w:shd w:val="clear" w:color="auto" w:fill="FFFFFF"/>
        <w:spacing w:before="360" w:after="100" w:afterAutospacing="1" w:line="264" w:lineRule="atLeast"/>
        <w:textAlignment w:val="baseline"/>
        <w:outlineLvl w:val="4"/>
        <w:rPr>
          <w:rFonts w:ascii="Times New Roman" w:eastAsia="Times New Roman" w:hAnsi="Times New Roman" w:cs="Times New Roman"/>
          <w:b/>
          <w:bCs/>
          <w:color w:val="1FB4E5"/>
          <w:lang w:val="es-MX" w:eastAsia="es-ES_tradnl"/>
        </w:rPr>
      </w:pPr>
    </w:p>
    <w:p w:rsidR="00283CE7" w:rsidRDefault="00283CE7" w:rsidP="00D23C5D">
      <w:pPr>
        <w:shd w:val="clear" w:color="auto" w:fill="FFFFFF"/>
        <w:spacing w:before="360" w:after="100" w:afterAutospacing="1" w:line="264" w:lineRule="atLeast"/>
        <w:textAlignment w:val="baseline"/>
        <w:outlineLvl w:val="4"/>
        <w:rPr>
          <w:rFonts w:ascii="Times New Roman" w:eastAsia="Times New Roman" w:hAnsi="Times New Roman" w:cs="Times New Roman"/>
          <w:b/>
          <w:bCs/>
          <w:color w:val="1FB4E5"/>
          <w:lang w:val="es-MX" w:eastAsia="es-ES_tradnl"/>
        </w:rPr>
      </w:pPr>
    </w:p>
    <w:p w:rsidR="00283CE7" w:rsidRDefault="00283CE7" w:rsidP="00D23C5D">
      <w:pPr>
        <w:shd w:val="clear" w:color="auto" w:fill="FFFFFF"/>
        <w:spacing w:before="360" w:after="100" w:afterAutospacing="1" w:line="264" w:lineRule="atLeast"/>
        <w:textAlignment w:val="baseline"/>
        <w:outlineLvl w:val="4"/>
        <w:rPr>
          <w:rFonts w:ascii="Times New Roman" w:eastAsia="Times New Roman" w:hAnsi="Times New Roman" w:cs="Times New Roman"/>
          <w:b/>
          <w:bCs/>
          <w:color w:val="1FB4E5"/>
          <w:lang w:val="es-MX" w:eastAsia="es-ES_tradnl"/>
        </w:rPr>
      </w:pPr>
    </w:p>
    <w:p w:rsidR="00283CE7" w:rsidRDefault="00283CE7" w:rsidP="00D23C5D">
      <w:pPr>
        <w:shd w:val="clear" w:color="auto" w:fill="FFFFFF"/>
        <w:spacing w:before="360" w:after="100" w:afterAutospacing="1" w:line="264" w:lineRule="atLeast"/>
        <w:textAlignment w:val="baseline"/>
        <w:outlineLvl w:val="4"/>
        <w:rPr>
          <w:rFonts w:ascii="Times New Roman" w:eastAsia="Times New Roman" w:hAnsi="Times New Roman" w:cs="Times New Roman"/>
          <w:b/>
          <w:bCs/>
          <w:color w:val="1FB4E5"/>
          <w:lang w:val="es-MX" w:eastAsia="es-ES_tradnl"/>
        </w:rPr>
      </w:pPr>
    </w:p>
    <w:p w:rsidR="00283CE7" w:rsidRDefault="00283CE7" w:rsidP="00D23C5D">
      <w:pPr>
        <w:shd w:val="clear" w:color="auto" w:fill="FFFFFF"/>
        <w:spacing w:before="360" w:after="100" w:afterAutospacing="1" w:line="264" w:lineRule="atLeast"/>
        <w:textAlignment w:val="baseline"/>
        <w:outlineLvl w:val="4"/>
        <w:rPr>
          <w:rFonts w:ascii="Times New Roman" w:eastAsia="Times New Roman" w:hAnsi="Times New Roman" w:cs="Times New Roman"/>
          <w:b/>
          <w:bCs/>
          <w:color w:val="1FB4E5"/>
          <w:lang w:val="es-MX" w:eastAsia="es-ES_tradnl"/>
        </w:rPr>
      </w:pPr>
    </w:p>
    <w:p w:rsidR="00283CE7" w:rsidRPr="00D23C5D" w:rsidRDefault="00283CE7" w:rsidP="00D23C5D">
      <w:pPr>
        <w:shd w:val="clear" w:color="auto" w:fill="FFFFFF"/>
        <w:spacing w:before="360" w:after="100" w:afterAutospacing="1" w:line="264" w:lineRule="atLeast"/>
        <w:textAlignment w:val="baseline"/>
        <w:outlineLvl w:val="4"/>
        <w:rPr>
          <w:rFonts w:ascii="Times New Roman" w:eastAsia="Times New Roman" w:hAnsi="Times New Roman" w:cs="Times New Roman"/>
          <w:b/>
          <w:bCs/>
          <w:color w:val="1FB4E5"/>
          <w:lang w:val="es-MX" w:eastAsia="es-ES_tradnl"/>
        </w:rPr>
      </w:pPr>
    </w:p>
    <w:p w:rsidR="00D23C5D" w:rsidRPr="00D23C5D" w:rsidRDefault="00D23C5D" w:rsidP="00EE1F23">
      <w:pPr>
        <w:shd w:val="clear" w:color="auto" w:fill="FFFFFF"/>
        <w:spacing w:before="120" w:after="120" w:line="360" w:lineRule="atLeast"/>
        <w:textAlignment w:val="baseline"/>
        <w:rPr>
          <w:rFonts w:ascii="Arial" w:eastAsia="Times New Roman" w:hAnsi="Arial" w:cs="Arial"/>
          <w:color w:val="343843"/>
          <w:sz w:val="21"/>
          <w:szCs w:val="21"/>
          <w:lang w:val="es-MX" w:eastAsia="es-ES_tradnl"/>
        </w:rPr>
      </w:pPr>
      <w:r w:rsidRPr="00D23C5D">
        <w:rPr>
          <w:rFonts w:ascii="Arial" w:eastAsia="Times New Roman" w:hAnsi="Arial" w:cs="Arial"/>
          <w:color w:val="343843"/>
          <w:sz w:val="21"/>
          <w:szCs w:val="21"/>
          <w:lang w:val="es-MX" w:eastAsia="es-ES_tradnl"/>
        </w:rPr>
        <w:br/>
      </w:r>
    </w:p>
    <w:p w:rsidR="00D23C5D" w:rsidRPr="00D23C5D" w:rsidRDefault="00D23C5D" w:rsidP="00D23C5D">
      <w:pPr>
        <w:rPr>
          <w:rFonts w:ascii="Times New Roman" w:eastAsia="Times New Roman" w:hAnsi="Times New Roman" w:cs="Times New Roman"/>
          <w:lang w:val="es-MX" w:eastAsia="es-ES_tradnl"/>
        </w:rPr>
      </w:pPr>
    </w:p>
    <w:p w:rsidR="00D23C5D" w:rsidRPr="00D23C5D" w:rsidRDefault="00D23C5D" w:rsidP="00D23C5D">
      <w:pPr>
        <w:rPr>
          <w:rFonts w:ascii="Times New Roman" w:eastAsia="Times New Roman" w:hAnsi="Times New Roman" w:cs="Times New Roman"/>
          <w:lang w:val="es-MX" w:eastAsia="es-ES_tradnl"/>
        </w:rPr>
      </w:pPr>
      <w:r w:rsidRPr="00D23C5D">
        <w:rPr>
          <w:rFonts w:ascii="Times New Roman" w:eastAsia="Times New Roman" w:hAnsi="Times New Roman" w:cs="Times New Roman"/>
          <w:lang w:val="es-MX" w:eastAsia="es-ES_tradnl"/>
        </w:rPr>
        <w:fldChar w:fldCharType="begin"/>
      </w:r>
      <w:r w:rsidRPr="00D23C5D">
        <w:rPr>
          <w:rFonts w:ascii="Times New Roman" w:eastAsia="Times New Roman" w:hAnsi="Times New Roman" w:cs="Times New Roman"/>
          <w:lang w:val="es-MX" w:eastAsia="es-ES_tradnl"/>
        </w:rPr>
        <w:instrText xml:space="preserve"> INCLUDEPICTURE "https://www.milejemplos.com/cartas/wp-content/uploads/sites/2/Ejemplo-de-carta-de-autorizaci%C3%B3n-para-viajar.png" \* MERGEFORMATINET </w:instrText>
      </w:r>
      <w:r w:rsidRPr="00D23C5D">
        <w:rPr>
          <w:rFonts w:ascii="Times New Roman" w:eastAsia="Times New Roman" w:hAnsi="Times New Roman" w:cs="Times New Roman"/>
          <w:lang w:val="es-MX" w:eastAsia="es-ES_tradnl"/>
        </w:rPr>
        <w:fldChar w:fldCharType="separate"/>
      </w:r>
      <w:r w:rsidRPr="00D23C5D">
        <w:rPr>
          <w:rFonts w:ascii="Times New Roman" w:eastAsia="Times New Roman" w:hAnsi="Times New Roman" w:cs="Times New Roman"/>
          <w:noProof/>
          <w:lang w:val="es-MX" w:eastAsia="es-ES_tradnl"/>
        </w:rPr>
        <w:drawing>
          <wp:inline distT="0" distB="0" distL="0" distR="0">
            <wp:extent cx="5612130" cy="5104765"/>
            <wp:effectExtent l="0" t="0" r="1270" b="635"/>
            <wp:docPr id="1" name="Imagen 1" descr="https://www.milejemplos.com/cartas/wp-content/uploads/sites/2/Ejemplo-de-carta-de-autorizaci%C3%B3n-para-viaj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ilejemplos.com/cartas/wp-content/uploads/sites/2/Ejemplo-de-carta-de-autorizaci%C3%B3n-para-viaj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5104765"/>
                    </a:xfrm>
                    <a:prstGeom prst="rect">
                      <a:avLst/>
                    </a:prstGeom>
                    <a:noFill/>
                    <a:ln>
                      <a:noFill/>
                    </a:ln>
                  </pic:spPr>
                </pic:pic>
              </a:graphicData>
            </a:graphic>
          </wp:inline>
        </w:drawing>
      </w:r>
      <w:r w:rsidRPr="00D23C5D">
        <w:rPr>
          <w:rFonts w:ascii="Times New Roman" w:eastAsia="Times New Roman" w:hAnsi="Times New Roman" w:cs="Times New Roman"/>
          <w:lang w:val="es-MX" w:eastAsia="es-ES_tradnl"/>
        </w:rPr>
        <w:fldChar w:fldCharType="end"/>
      </w:r>
    </w:p>
    <w:p w:rsidR="00D23C5D" w:rsidRPr="00D23C5D" w:rsidRDefault="00D23C5D" w:rsidP="00D23C5D">
      <w:pPr>
        <w:rPr>
          <w:rFonts w:ascii="Times New Roman" w:eastAsia="Times New Roman" w:hAnsi="Times New Roman" w:cs="Times New Roman"/>
          <w:lang w:val="es-MX" w:eastAsia="es-ES_tradnl"/>
        </w:rPr>
      </w:pPr>
      <w:r w:rsidRPr="00D23C5D">
        <w:rPr>
          <w:rFonts w:ascii="Times New Roman" w:eastAsia="Times New Roman" w:hAnsi="Times New Roman" w:cs="Times New Roman"/>
          <w:lang w:val="es-MX" w:eastAsia="es-ES_tradnl"/>
        </w:rPr>
        <w:lastRenderedPageBreak/>
        <w:fldChar w:fldCharType="begin"/>
      </w:r>
      <w:r w:rsidRPr="00D23C5D">
        <w:rPr>
          <w:rFonts w:ascii="Times New Roman" w:eastAsia="Times New Roman" w:hAnsi="Times New Roman" w:cs="Times New Roman"/>
          <w:lang w:val="es-MX" w:eastAsia="es-ES_tradnl"/>
        </w:rPr>
        <w:instrText xml:space="preserve"> INCLUDEPICTURE "https://4.bp.blogspot.com/-J06aUkRfnl4/WimzdjWnGhI/AAAAAAAAXTU/mIDPPCEaRhsY847GMMpZzkSMXLRL3oDtACLcBGAs/s1600/Authorizacion%2Bde%2Bviaje%2Bpara%2Bmenores.jpg" \* MERGEFORMATINET </w:instrText>
      </w:r>
      <w:r w:rsidRPr="00D23C5D">
        <w:rPr>
          <w:rFonts w:ascii="Times New Roman" w:eastAsia="Times New Roman" w:hAnsi="Times New Roman" w:cs="Times New Roman"/>
          <w:lang w:val="es-MX" w:eastAsia="es-ES_tradnl"/>
        </w:rPr>
        <w:fldChar w:fldCharType="separate"/>
      </w:r>
      <w:r w:rsidRPr="00D23C5D">
        <w:rPr>
          <w:rFonts w:ascii="Times New Roman" w:eastAsia="Times New Roman" w:hAnsi="Times New Roman" w:cs="Times New Roman"/>
          <w:noProof/>
          <w:lang w:val="es-MX" w:eastAsia="es-ES_tradnl"/>
        </w:rPr>
        <w:drawing>
          <wp:inline distT="0" distB="0" distL="0" distR="0">
            <wp:extent cx="5612130" cy="3253740"/>
            <wp:effectExtent l="0" t="0" r="1270" b="0"/>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253740"/>
                    </a:xfrm>
                    <a:prstGeom prst="rect">
                      <a:avLst/>
                    </a:prstGeom>
                    <a:noFill/>
                    <a:ln>
                      <a:noFill/>
                    </a:ln>
                  </pic:spPr>
                </pic:pic>
              </a:graphicData>
            </a:graphic>
          </wp:inline>
        </w:drawing>
      </w:r>
      <w:r w:rsidRPr="00D23C5D">
        <w:rPr>
          <w:rFonts w:ascii="Times New Roman" w:eastAsia="Times New Roman" w:hAnsi="Times New Roman" w:cs="Times New Roman"/>
          <w:lang w:val="es-MX" w:eastAsia="es-ES_tradnl"/>
        </w:rPr>
        <w:fldChar w:fldCharType="end"/>
      </w:r>
    </w:p>
    <w:p w:rsidR="00D23C5D" w:rsidRDefault="00D23C5D"/>
    <w:sectPr w:rsidR="00D23C5D" w:rsidSect="003C07E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44DB" w:rsidRDefault="000844DB" w:rsidP="00D23C5D">
      <w:r>
        <w:separator/>
      </w:r>
    </w:p>
  </w:endnote>
  <w:endnote w:type="continuationSeparator" w:id="0">
    <w:p w:rsidR="000844DB" w:rsidRDefault="000844DB" w:rsidP="00D23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tsb">
    <w:altName w:val="Cambria"/>
    <w:panose1 w:val="020B0604020202020204"/>
    <w:charset w:val="00"/>
    <w:family w:val="roman"/>
    <w:notTrueType/>
    <w:pitch w:val="default"/>
  </w:font>
  <w:font w:name="stsl">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44DB" w:rsidRDefault="000844DB" w:rsidP="00D23C5D">
      <w:r>
        <w:separator/>
      </w:r>
    </w:p>
  </w:footnote>
  <w:footnote w:type="continuationSeparator" w:id="0">
    <w:p w:rsidR="000844DB" w:rsidRDefault="000844DB" w:rsidP="00D23C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B7E61"/>
    <w:multiLevelType w:val="multilevel"/>
    <w:tmpl w:val="6194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DA0220"/>
    <w:multiLevelType w:val="multilevel"/>
    <w:tmpl w:val="5EFA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C5D"/>
    <w:rsid w:val="000844DB"/>
    <w:rsid w:val="001670A8"/>
    <w:rsid w:val="00283CE7"/>
    <w:rsid w:val="0035589F"/>
    <w:rsid w:val="003A7994"/>
    <w:rsid w:val="003C07ED"/>
    <w:rsid w:val="00820182"/>
    <w:rsid w:val="00891D55"/>
    <w:rsid w:val="009814F9"/>
    <w:rsid w:val="009F6F3C"/>
    <w:rsid w:val="00CD43A9"/>
    <w:rsid w:val="00CD7F5D"/>
    <w:rsid w:val="00CF2F38"/>
    <w:rsid w:val="00D23C5D"/>
    <w:rsid w:val="00D45DF3"/>
    <w:rsid w:val="00EE1F23"/>
    <w:rsid w:val="00F70A9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4401E05A"/>
  <w14:defaultImageDpi w14:val="32767"/>
  <w15:chartTrackingRefBased/>
  <w15:docId w15:val="{39C1D2CE-D56B-3642-93D9-5D6B18292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2">
    <w:name w:val="heading 2"/>
    <w:basedOn w:val="Normal"/>
    <w:link w:val="Ttulo2Car"/>
    <w:uiPriority w:val="9"/>
    <w:qFormat/>
    <w:rsid w:val="00D23C5D"/>
    <w:pPr>
      <w:spacing w:before="100" w:beforeAutospacing="1" w:after="100" w:afterAutospacing="1"/>
      <w:outlineLvl w:val="1"/>
    </w:pPr>
    <w:rPr>
      <w:rFonts w:ascii="Times New Roman" w:eastAsia="Times New Roman" w:hAnsi="Times New Roman" w:cs="Times New Roman"/>
      <w:b/>
      <w:bCs/>
      <w:sz w:val="36"/>
      <w:szCs w:val="36"/>
      <w:lang w:val="es-MX" w:eastAsia="es-ES_tradnl"/>
    </w:rPr>
  </w:style>
  <w:style w:type="paragraph" w:styleId="Ttulo5">
    <w:name w:val="heading 5"/>
    <w:basedOn w:val="Normal"/>
    <w:link w:val="Ttulo5Car"/>
    <w:uiPriority w:val="9"/>
    <w:qFormat/>
    <w:rsid w:val="00D23C5D"/>
    <w:pPr>
      <w:spacing w:before="100" w:beforeAutospacing="1" w:after="100" w:afterAutospacing="1"/>
      <w:outlineLvl w:val="4"/>
    </w:pPr>
    <w:rPr>
      <w:rFonts w:ascii="Times New Roman" w:eastAsia="Times New Roman" w:hAnsi="Times New Roman" w:cs="Times New Roman"/>
      <w:b/>
      <w:bCs/>
      <w:sz w:val="20"/>
      <w:szCs w:val="20"/>
      <w:lang w:val="es-MX"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23C5D"/>
    <w:pPr>
      <w:tabs>
        <w:tab w:val="center" w:pos="4419"/>
        <w:tab w:val="right" w:pos="8838"/>
      </w:tabs>
    </w:pPr>
  </w:style>
  <w:style w:type="character" w:customStyle="1" w:styleId="EncabezadoCar">
    <w:name w:val="Encabezado Car"/>
    <w:basedOn w:val="Fuentedeprrafopredeter"/>
    <w:link w:val="Encabezado"/>
    <w:uiPriority w:val="99"/>
    <w:rsid w:val="00D23C5D"/>
  </w:style>
  <w:style w:type="paragraph" w:styleId="Piedepgina">
    <w:name w:val="footer"/>
    <w:basedOn w:val="Normal"/>
    <w:link w:val="PiedepginaCar"/>
    <w:uiPriority w:val="99"/>
    <w:unhideWhenUsed/>
    <w:rsid w:val="00D23C5D"/>
    <w:pPr>
      <w:tabs>
        <w:tab w:val="center" w:pos="4419"/>
        <w:tab w:val="right" w:pos="8838"/>
      </w:tabs>
    </w:pPr>
  </w:style>
  <w:style w:type="character" w:customStyle="1" w:styleId="PiedepginaCar">
    <w:name w:val="Pie de página Car"/>
    <w:basedOn w:val="Fuentedeprrafopredeter"/>
    <w:link w:val="Piedepgina"/>
    <w:uiPriority w:val="99"/>
    <w:rsid w:val="00D23C5D"/>
  </w:style>
  <w:style w:type="paragraph" w:styleId="NormalWeb">
    <w:name w:val="Normal (Web)"/>
    <w:basedOn w:val="Normal"/>
    <w:uiPriority w:val="99"/>
    <w:semiHidden/>
    <w:unhideWhenUsed/>
    <w:rsid w:val="00D23C5D"/>
    <w:pPr>
      <w:spacing w:before="100" w:beforeAutospacing="1" w:after="100" w:afterAutospacing="1"/>
    </w:pPr>
    <w:rPr>
      <w:rFonts w:ascii="Times New Roman" w:eastAsia="Times New Roman" w:hAnsi="Times New Roman" w:cs="Times New Roman"/>
      <w:lang w:val="es-MX" w:eastAsia="es-ES_tradnl"/>
    </w:rPr>
  </w:style>
  <w:style w:type="paragraph" w:customStyle="1" w:styleId="titulo">
    <w:name w:val="titulo"/>
    <w:basedOn w:val="Normal"/>
    <w:rsid w:val="00D23C5D"/>
    <w:pPr>
      <w:spacing w:before="100" w:beforeAutospacing="1" w:after="100" w:afterAutospacing="1"/>
    </w:pPr>
    <w:rPr>
      <w:rFonts w:ascii="Times New Roman" w:eastAsia="Times New Roman" w:hAnsi="Times New Roman" w:cs="Times New Roman"/>
      <w:lang w:val="es-MX" w:eastAsia="es-ES_tradnl"/>
    </w:rPr>
  </w:style>
  <w:style w:type="paragraph" w:customStyle="1" w:styleId="contenido">
    <w:name w:val="contenido"/>
    <w:basedOn w:val="Normal"/>
    <w:rsid w:val="00D23C5D"/>
    <w:pPr>
      <w:spacing w:before="100" w:beforeAutospacing="1" w:after="100" w:afterAutospacing="1"/>
    </w:pPr>
    <w:rPr>
      <w:rFonts w:ascii="Times New Roman" w:eastAsia="Times New Roman" w:hAnsi="Times New Roman" w:cs="Times New Roman"/>
      <w:lang w:val="es-MX" w:eastAsia="es-ES_tradnl"/>
    </w:rPr>
  </w:style>
  <w:style w:type="paragraph" w:customStyle="1" w:styleId="subtitulo">
    <w:name w:val="subtitulo"/>
    <w:basedOn w:val="Normal"/>
    <w:rsid w:val="00D23C5D"/>
    <w:pPr>
      <w:spacing w:before="100" w:beforeAutospacing="1" w:after="100" w:afterAutospacing="1"/>
    </w:pPr>
    <w:rPr>
      <w:rFonts w:ascii="Times New Roman" w:eastAsia="Times New Roman" w:hAnsi="Times New Roman" w:cs="Times New Roman"/>
      <w:lang w:val="es-MX" w:eastAsia="es-ES_tradnl"/>
    </w:rPr>
  </w:style>
  <w:style w:type="character" w:customStyle="1" w:styleId="Ttulo2Car">
    <w:name w:val="Título 2 Car"/>
    <w:basedOn w:val="Fuentedeprrafopredeter"/>
    <w:link w:val="Ttulo2"/>
    <w:uiPriority w:val="9"/>
    <w:rsid w:val="00D23C5D"/>
    <w:rPr>
      <w:rFonts w:ascii="Times New Roman" w:eastAsia="Times New Roman" w:hAnsi="Times New Roman" w:cs="Times New Roman"/>
      <w:b/>
      <w:bCs/>
      <w:sz w:val="36"/>
      <w:szCs w:val="36"/>
      <w:lang w:val="es-MX" w:eastAsia="es-ES_tradnl"/>
    </w:rPr>
  </w:style>
  <w:style w:type="character" w:customStyle="1" w:styleId="Ttulo5Car">
    <w:name w:val="Título 5 Car"/>
    <w:basedOn w:val="Fuentedeprrafopredeter"/>
    <w:link w:val="Ttulo5"/>
    <w:uiPriority w:val="9"/>
    <w:rsid w:val="00D23C5D"/>
    <w:rPr>
      <w:rFonts w:ascii="Times New Roman" w:eastAsia="Times New Roman" w:hAnsi="Times New Roman" w:cs="Times New Roman"/>
      <w:b/>
      <w:bCs/>
      <w:sz w:val="20"/>
      <w:szCs w:val="20"/>
      <w:lang w:val="es-MX" w:eastAsia="es-ES_tradnl"/>
    </w:rPr>
  </w:style>
  <w:style w:type="character" w:styleId="Textoennegrita">
    <w:name w:val="Strong"/>
    <w:basedOn w:val="Fuentedeprrafopredeter"/>
    <w:uiPriority w:val="22"/>
    <w:qFormat/>
    <w:rsid w:val="00D23C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65969">
      <w:bodyDiv w:val="1"/>
      <w:marLeft w:val="0"/>
      <w:marRight w:val="0"/>
      <w:marTop w:val="0"/>
      <w:marBottom w:val="0"/>
      <w:divBdr>
        <w:top w:val="none" w:sz="0" w:space="0" w:color="auto"/>
        <w:left w:val="none" w:sz="0" w:space="0" w:color="auto"/>
        <w:bottom w:val="none" w:sz="0" w:space="0" w:color="auto"/>
        <w:right w:val="none" w:sz="0" w:space="0" w:color="auto"/>
      </w:divBdr>
    </w:div>
    <w:div w:id="894858445">
      <w:bodyDiv w:val="1"/>
      <w:marLeft w:val="0"/>
      <w:marRight w:val="0"/>
      <w:marTop w:val="0"/>
      <w:marBottom w:val="0"/>
      <w:divBdr>
        <w:top w:val="none" w:sz="0" w:space="0" w:color="auto"/>
        <w:left w:val="none" w:sz="0" w:space="0" w:color="auto"/>
        <w:bottom w:val="none" w:sz="0" w:space="0" w:color="auto"/>
        <w:right w:val="none" w:sz="0" w:space="0" w:color="auto"/>
      </w:divBdr>
    </w:div>
    <w:div w:id="1240021255">
      <w:bodyDiv w:val="1"/>
      <w:marLeft w:val="0"/>
      <w:marRight w:val="0"/>
      <w:marTop w:val="0"/>
      <w:marBottom w:val="0"/>
      <w:divBdr>
        <w:top w:val="none" w:sz="0" w:space="0" w:color="auto"/>
        <w:left w:val="none" w:sz="0" w:space="0" w:color="auto"/>
        <w:bottom w:val="none" w:sz="0" w:space="0" w:color="auto"/>
        <w:right w:val="none" w:sz="0" w:space="0" w:color="auto"/>
      </w:divBdr>
    </w:div>
    <w:div w:id="1857959660">
      <w:bodyDiv w:val="1"/>
      <w:marLeft w:val="0"/>
      <w:marRight w:val="0"/>
      <w:marTop w:val="0"/>
      <w:marBottom w:val="0"/>
      <w:divBdr>
        <w:top w:val="none" w:sz="0" w:space="0" w:color="auto"/>
        <w:left w:val="none" w:sz="0" w:space="0" w:color="auto"/>
        <w:bottom w:val="none" w:sz="0" w:space="0" w:color="auto"/>
        <w:right w:val="none" w:sz="0" w:space="0" w:color="auto"/>
      </w:divBdr>
    </w:div>
    <w:div w:id="211624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1763</Words>
  <Characters>9702</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Gutierrez Torres</dc:creator>
  <cp:keywords/>
  <dc:description/>
  <cp:lastModifiedBy>Gabriela Gutierrez Torres</cp:lastModifiedBy>
  <cp:revision>4</cp:revision>
  <dcterms:created xsi:type="dcterms:W3CDTF">2018-09-21T19:18:00Z</dcterms:created>
  <dcterms:modified xsi:type="dcterms:W3CDTF">2018-09-25T21:11:00Z</dcterms:modified>
</cp:coreProperties>
</file>