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4126865</wp:posOffset>
            </wp:positionH>
            <wp:positionV relativeFrom="paragraph">
              <wp:posOffset>-4441</wp:posOffset>
            </wp:positionV>
            <wp:extent cx="1943100" cy="1943100"/>
            <wp:effectExtent b="0" l="0" r="0" t="0"/>
            <wp:wrapNone/>
            <wp:docPr descr="Imágenes integradas 1" id="1" name="image1.png"/>
            <a:graphic>
              <a:graphicData uri="http://schemas.openxmlformats.org/drawingml/2006/picture">
                <pic:pic>
                  <pic:nvPicPr>
                    <pic:cNvPr descr="Imágenes integradas 1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94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36"/>
          <w:szCs w:val="36"/>
          <w:rtl w:val="0"/>
        </w:rPr>
        <w:t xml:space="preserve">Conferencia  / 2026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36"/>
          <w:szCs w:val="36"/>
          <w:rtl w:val="0"/>
        </w:rPr>
        <w:t xml:space="preserve">          Por el Poder del Espíritu Santo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36"/>
          <w:szCs w:val="36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rtl w:val="0"/>
        </w:rPr>
        <w:t xml:space="preserve">11 y 12 de septiembre / CABA, Argentina.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Viernes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i w:val="1"/>
          <w:iCs w:val="1"/>
          <w:color w:val="0070c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70c0"/>
          <w:rtl w:val="0"/>
        </w:rPr>
        <w:t xml:space="preserve">17 a 18 hs. / Recepción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bCs w:val="1"/>
          <w:color w:val="24406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44061"/>
          <w:rtl w:val="0"/>
        </w:rPr>
        <w:t xml:space="preserve">18 a 19:30 hs. Bienvenida Pr.Dardo Leandi   </w:t>
      </w:r>
    </w:p>
    <w:p w:rsidR="00000000" w:rsidDel="00000000" w:rsidP="00000000" w:rsidRDefault="00000000" w:rsidRPr="00000000" w14:paraId="0000000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Alabanza: 3 Canciones / </w:t>
      </w:r>
    </w:p>
    <w:p w:rsidR="00000000" w:rsidDel="00000000" w:rsidP="00000000" w:rsidRDefault="00000000" w:rsidRPr="00000000" w14:paraId="0000000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Plenaria 1 / El Espíritu Santo y las Escrituras / Pr.Ricardo Daglio 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Refrigerio y stands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  <w:color w:val="24406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44061"/>
          <w:rtl w:val="0"/>
        </w:rPr>
        <w:t xml:space="preserve">20 a 21:30 hs.   </w:t>
      </w:r>
    </w:p>
    <w:p w:rsidR="00000000" w:rsidDel="00000000" w:rsidP="00000000" w:rsidRDefault="00000000" w:rsidRPr="00000000" w14:paraId="0000001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Alabanza: 2 Canciones: </w:t>
      </w:r>
    </w:p>
    <w:p w:rsidR="00000000" w:rsidDel="00000000" w:rsidP="00000000" w:rsidRDefault="00000000" w:rsidRPr="00000000" w14:paraId="0000001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Plenaria 2 / La espiritualidad Bíblica / Pr.Sam Masters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Sábado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bCs w:val="1"/>
          <w:color w:val="24406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44061"/>
          <w:rtl w:val="0"/>
        </w:rPr>
        <w:t xml:space="preserve">9 a 10:30 hs.</w:t>
      </w:r>
    </w:p>
    <w:p w:rsidR="00000000" w:rsidDel="00000000" w:rsidP="00000000" w:rsidRDefault="00000000" w:rsidRPr="00000000" w14:paraId="000000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Alabanza: 3 Canciones</w:t>
      </w:r>
    </w:p>
    <w:p w:rsidR="00000000" w:rsidDel="00000000" w:rsidP="00000000" w:rsidRDefault="00000000" w:rsidRPr="00000000" w14:paraId="000000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Plenaria 3 / Intelectualidad &amp; El Espíritu / Pr.Osvaldo Fuentes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bCs w:val="1"/>
          <w:color w:val="7030a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bCs w:val="1"/>
          <w:color w:val="24406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44061"/>
          <w:rtl w:val="0"/>
        </w:rPr>
        <w:t xml:space="preserve">11 a 12:30 hs.</w:t>
      </w:r>
    </w:p>
    <w:p w:rsidR="00000000" w:rsidDel="00000000" w:rsidP="00000000" w:rsidRDefault="00000000" w:rsidRPr="00000000" w14:paraId="000000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Alabanza: 2 Canciones</w:t>
      </w:r>
    </w:p>
    <w:p w:rsidR="00000000" w:rsidDel="00000000" w:rsidP="00000000" w:rsidRDefault="00000000" w:rsidRPr="00000000" w14:paraId="000000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Plenaria 4 / El poder del Espíritu Santo en el evangelismo / Pr.Dardo Leandi </w:t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Entre las plenarias habrá tiempo de almuerzo y stands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bCs w:val="1"/>
          <w:color w:val="24406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44061"/>
          <w:rtl w:val="0"/>
        </w:rPr>
        <w:t xml:space="preserve">14:30 a 16 hs.</w:t>
      </w:r>
    </w:p>
    <w:p w:rsidR="00000000" w:rsidDel="00000000" w:rsidP="00000000" w:rsidRDefault="00000000" w:rsidRPr="00000000" w14:paraId="000000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Alabanza: 2 canciones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Plenaria 5 / El Espíritu en la vida y ministerio pastoral / Pr.Greg Travis</w:t>
      </w:r>
    </w:p>
    <w:p w:rsidR="00000000" w:rsidDel="00000000" w:rsidP="00000000" w:rsidRDefault="00000000" w:rsidRPr="00000000" w14:paraId="00000025">
      <w:pPr>
        <w:jc w:val="both"/>
        <w:rPr>
          <w:rFonts w:ascii="Arial" w:cs="Arial" w:eastAsia="Arial" w:hAnsi="Arial"/>
          <w:i w:val="1"/>
          <w:iCs w:val="1"/>
          <w:color w:val="c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b w:val="1"/>
          <w:bCs w:val="1"/>
          <w:color w:val="24406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44061"/>
          <w:rtl w:val="0"/>
        </w:rPr>
        <w:t xml:space="preserve">16: 30 a 18 hs. </w:t>
      </w:r>
    </w:p>
    <w:p w:rsidR="00000000" w:rsidDel="00000000" w:rsidP="00000000" w:rsidRDefault="00000000" w:rsidRPr="00000000" w14:paraId="0000002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Alabanza: 3 canciones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Plenaria 6 / El modelo ministerial de Cristo para la iglesia / Pr.Cristián Palomares</w:t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i w:val="1"/>
          <w:iCs w:val="1"/>
          <w:color w:val="c00000"/>
          <w:u w:val="singl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c00000"/>
          <w:u w:val="single"/>
          <w:rtl w:val="0"/>
        </w:rPr>
        <w:t xml:space="preserve">Cierre / tiempo de gratitud.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