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97B3D" w14:textId="77777777" w:rsidR="00453BF4" w:rsidRDefault="00000000">
      <w:pPr>
        <w:pStyle w:val="BodyText"/>
        <w:spacing w:before="0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2CA993A" wp14:editId="71651AF6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A7C1" w14:textId="77777777" w:rsidR="00453BF4" w:rsidRDefault="00453BF4">
      <w:pPr>
        <w:pStyle w:val="BodyText"/>
        <w:spacing w:before="10"/>
        <w:ind w:left="0"/>
        <w:rPr>
          <w:rFonts w:ascii="Times New Roman"/>
          <w:sz w:val="24"/>
        </w:rPr>
      </w:pPr>
    </w:p>
    <w:p w14:paraId="2DA573BA" w14:textId="77777777" w:rsidR="00453BF4" w:rsidRDefault="00000000">
      <w:pPr>
        <w:pStyle w:val="Title"/>
      </w:pPr>
      <w:r>
        <w:t>Packet</w:t>
      </w:r>
      <w:r>
        <w:rPr>
          <w:spacing w:val="-8"/>
        </w:rPr>
        <w:t xml:space="preserve"> </w:t>
      </w:r>
      <w:r>
        <w:t>Tracer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Single-Area</w:t>
      </w:r>
      <w:r>
        <w:rPr>
          <w:spacing w:val="-5"/>
        </w:rPr>
        <w:t xml:space="preserve"> </w:t>
      </w:r>
      <w:r>
        <w:t>OSPFv2</w:t>
      </w:r>
      <w:r>
        <w:rPr>
          <w:spacing w:val="-8"/>
        </w:rPr>
        <w:t xml:space="preserve"> </w:t>
      </w:r>
      <w:r>
        <w:t>Configuration</w:t>
      </w:r>
    </w:p>
    <w:p w14:paraId="3FB93FD2" w14:textId="7A96E6BE" w:rsidR="00F32932" w:rsidRPr="00F32932" w:rsidRDefault="00F32932">
      <w:pPr>
        <w:pStyle w:val="Title"/>
        <w:rPr>
          <w:b w:val="0"/>
          <w:bCs w:val="0"/>
          <w:sz w:val="24"/>
          <w:szCs w:val="24"/>
          <w:lang w:val="es-EC"/>
        </w:rPr>
      </w:pPr>
      <w:r w:rsidRPr="00F32932">
        <w:rPr>
          <w:sz w:val="24"/>
          <w:szCs w:val="24"/>
          <w:lang w:val="es-EC"/>
        </w:rPr>
        <w:t xml:space="preserve">Name: </w:t>
      </w:r>
      <w:r w:rsidRPr="00F32932">
        <w:rPr>
          <w:b w:val="0"/>
          <w:bCs w:val="0"/>
          <w:sz w:val="24"/>
          <w:szCs w:val="24"/>
          <w:lang w:val="es-EC"/>
        </w:rPr>
        <w:t>Luis Enrique Perez S</w:t>
      </w:r>
      <w:r>
        <w:rPr>
          <w:b w:val="0"/>
          <w:bCs w:val="0"/>
          <w:sz w:val="24"/>
          <w:szCs w:val="24"/>
          <w:lang w:val="es-EC"/>
        </w:rPr>
        <w:t>eñalin.</w:t>
      </w:r>
    </w:p>
    <w:p w14:paraId="3F556D87" w14:textId="77777777" w:rsidR="00453BF4" w:rsidRDefault="00000000">
      <w:pPr>
        <w:pStyle w:val="Heading1"/>
        <w:spacing w:before="240"/>
      </w:pPr>
      <w:r>
        <w:t>Addressing</w:t>
      </w:r>
      <w:r>
        <w:rPr>
          <w:spacing w:val="-3"/>
        </w:rPr>
        <w:t xml:space="preserve"> </w:t>
      </w:r>
      <w:r>
        <w:t>Table</w:t>
      </w:r>
    </w:p>
    <w:p w14:paraId="4B57AE68" w14:textId="77777777" w:rsidR="00453BF4" w:rsidRDefault="00453BF4">
      <w:pPr>
        <w:pStyle w:val="BodyText"/>
        <w:spacing w:before="5"/>
        <w:ind w:left="0"/>
        <w:rPr>
          <w:rFonts w:ascii="Arial"/>
          <w:b/>
          <w:sz w:val="10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1"/>
        <w:gridCol w:w="3353"/>
        <w:gridCol w:w="3358"/>
      </w:tblGrid>
      <w:tr w:rsidR="00453BF4" w14:paraId="758515C9" w14:textId="77777777">
        <w:trPr>
          <w:trHeight w:val="503"/>
        </w:trPr>
        <w:tc>
          <w:tcPr>
            <w:tcW w:w="3361" w:type="dxa"/>
            <w:shd w:val="clear" w:color="auto" w:fill="DBE4F0"/>
          </w:tcPr>
          <w:p w14:paraId="7DCAA7DD" w14:textId="77777777" w:rsidR="00453BF4" w:rsidRDefault="00000000">
            <w:pPr>
              <w:pStyle w:val="TableParagraph"/>
              <w:spacing w:before="119"/>
              <w:ind w:left="1333" w:right="133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3353" w:type="dxa"/>
            <w:shd w:val="clear" w:color="auto" w:fill="DBE4F0"/>
          </w:tcPr>
          <w:p w14:paraId="6296D28D" w14:textId="77777777" w:rsidR="00453BF4" w:rsidRDefault="00000000">
            <w:pPr>
              <w:pStyle w:val="TableParagraph"/>
              <w:spacing w:before="119"/>
              <w:ind w:left="1235" w:right="123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3358" w:type="dxa"/>
            <w:shd w:val="clear" w:color="auto" w:fill="DBE4F0"/>
          </w:tcPr>
          <w:p w14:paraId="4F18626F" w14:textId="77777777" w:rsidR="00453BF4" w:rsidRDefault="00000000">
            <w:pPr>
              <w:pStyle w:val="TableParagraph"/>
              <w:spacing w:before="119"/>
              <w:ind w:left="7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Prefix</w:t>
            </w:r>
          </w:p>
        </w:tc>
      </w:tr>
      <w:tr w:rsidR="00453BF4" w14:paraId="35488209" w14:textId="77777777">
        <w:trPr>
          <w:trHeight w:val="431"/>
        </w:trPr>
        <w:tc>
          <w:tcPr>
            <w:tcW w:w="3361" w:type="dxa"/>
            <w:tcBorders>
              <w:bottom w:val="nil"/>
            </w:tcBorders>
          </w:tcPr>
          <w:p w14:paraId="0DA1BB94" w14:textId="77777777" w:rsidR="00453BF4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P2P-1</w:t>
            </w:r>
          </w:p>
        </w:tc>
        <w:tc>
          <w:tcPr>
            <w:tcW w:w="3353" w:type="dxa"/>
          </w:tcPr>
          <w:p w14:paraId="10A5E47A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3358" w:type="dxa"/>
          </w:tcPr>
          <w:p w14:paraId="473AC947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10.0.0.1/30</w:t>
            </w:r>
          </w:p>
        </w:tc>
      </w:tr>
      <w:tr w:rsidR="00453BF4" w14:paraId="6D4F6800" w14:textId="77777777">
        <w:trPr>
          <w:trHeight w:val="431"/>
        </w:trPr>
        <w:tc>
          <w:tcPr>
            <w:tcW w:w="3361" w:type="dxa"/>
            <w:tcBorders>
              <w:top w:val="nil"/>
              <w:bottom w:val="nil"/>
            </w:tcBorders>
          </w:tcPr>
          <w:p w14:paraId="39B1538F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</w:tcPr>
          <w:p w14:paraId="62DF68F1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S0/1/1</w:t>
            </w:r>
          </w:p>
        </w:tc>
        <w:tc>
          <w:tcPr>
            <w:tcW w:w="3358" w:type="dxa"/>
          </w:tcPr>
          <w:p w14:paraId="2FC9D725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10.0.0.9/30</w:t>
            </w:r>
          </w:p>
        </w:tc>
      </w:tr>
      <w:tr w:rsidR="00453BF4" w14:paraId="40D541B5" w14:textId="77777777">
        <w:trPr>
          <w:trHeight w:val="432"/>
        </w:trPr>
        <w:tc>
          <w:tcPr>
            <w:tcW w:w="3361" w:type="dxa"/>
            <w:tcBorders>
              <w:top w:val="nil"/>
            </w:tcBorders>
          </w:tcPr>
          <w:p w14:paraId="1A55C5BB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</w:tcPr>
          <w:p w14:paraId="678F68FA" w14:textId="77777777" w:rsidR="00453BF4" w:rsidRDefault="00000000">
            <w:pPr>
              <w:pStyle w:val="TableParagraph"/>
              <w:spacing w:before="102"/>
              <w:ind w:left="102"/>
              <w:rPr>
                <w:sz w:val="20"/>
              </w:rPr>
            </w:pPr>
            <w:r>
              <w:rPr>
                <w:sz w:val="20"/>
              </w:rPr>
              <w:t>S0/2/0</w:t>
            </w:r>
          </w:p>
        </w:tc>
        <w:tc>
          <w:tcPr>
            <w:tcW w:w="3358" w:type="dxa"/>
          </w:tcPr>
          <w:p w14:paraId="03BB3B0E" w14:textId="77777777" w:rsidR="00453BF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10.0.0.13/30</w:t>
            </w:r>
          </w:p>
        </w:tc>
      </w:tr>
      <w:tr w:rsidR="00453BF4" w14:paraId="32E5DB85" w14:textId="77777777">
        <w:trPr>
          <w:trHeight w:val="434"/>
        </w:trPr>
        <w:tc>
          <w:tcPr>
            <w:tcW w:w="3361" w:type="dxa"/>
            <w:tcBorders>
              <w:bottom w:val="nil"/>
            </w:tcBorders>
            <w:shd w:val="clear" w:color="auto" w:fill="F1F1F1"/>
          </w:tcPr>
          <w:p w14:paraId="50468A61" w14:textId="77777777" w:rsidR="00453BF4" w:rsidRDefault="00000000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P2P-2</w:t>
            </w:r>
          </w:p>
        </w:tc>
        <w:tc>
          <w:tcPr>
            <w:tcW w:w="3353" w:type="dxa"/>
            <w:shd w:val="clear" w:color="auto" w:fill="F1F1F1"/>
          </w:tcPr>
          <w:p w14:paraId="3D378BF9" w14:textId="77777777" w:rsidR="00453BF4" w:rsidRDefault="00000000">
            <w:pPr>
              <w:pStyle w:val="TableParagraph"/>
              <w:spacing w:before="102"/>
              <w:ind w:left="102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3358" w:type="dxa"/>
            <w:shd w:val="clear" w:color="auto" w:fill="F1F1F1"/>
          </w:tcPr>
          <w:p w14:paraId="1701960B" w14:textId="77777777" w:rsidR="00453BF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10.0.0.2/30</w:t>
            </w:r>
          </w:p>
        </w:tc>
      </w:tr>
      <w:tr w:rsidR="00453BF4" w14:paraId="11385569" w14:textId="77777777">
        <w:trPr>
          <w:trHeight w:val="431"/>
        </w:trPr>
        <w:tc>
          <w:tcPr>
            <w:tcW w:w="3361" w:type="dxa"/>
            <w:tcBorders>
              <w:top w:val="nil"/>
              <w:bottom w:val="nil"/>
            </w:tcBorders>
            <w:shd w:val="clear" w:color="auto" w:fill="F1F1F1"/>
          </w:tcPr>
          <w:p w14:paraId="372347A5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  <w:shd w:val="clear" w:color="auto" w:fill="F1F1F1"/>
          </w:tcPr>
          <w:p w14:paraId="5F8065F9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S0/1/1</w:t>
            </w:r>
          </w:p>
        </w:tc>
        <w:tc>
          <w:tcPr>
            <w:tcW w:w="3358" w:type="dxa"/>
            <w:shd w:val="clear" w:color="auto" w:fill="F1F1F1"/>
          </w:tcPr>
          <w:p w14:paraId="5BD4E3E9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10.0.0.5/30</w:t>
            </w:r>
          </w:p>
        </w:tc>
      </w:tr>
      <w:tr w:rsidR="00453BF4" w14:paraId="120ED89C" w14:textId="77777777">
        <w:trPr>
          <w:trHeight w:val="431"/>
        </w:trPr>
        <w:tc>
          <w:tcPr>
            <w:tcW w:w="3361" w:type="dxa"/>
            <w:tcBorders>
              <w:top w:val="nil"/>
              <w:bottom w:val="nil"/>
            </w:tcBorders>
            <w:shd w:val="clear" w:color="auto" w:fill="F1F1F1"/>
          </w:tcPr>
          <w:p w14:paraId="393168F9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  <w:shd w:val="clear" w:color="auto" w:fill="F1F1F1"/>
          </w:tcPr>
          <w:p w14:paraId="3794EB67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3358" w:type="dxa"/>
            <w:shd w:val="clear" w:color="auto" w:fill="F1F1F1"/>
          </w:tcPr>
          <w:p w14:paraId="6717AB2D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192.168.1.1/24</w:t>
            </w:r>
          </w:p>
        </w:tc>
      </w:tr>
      <w:tr w:rsidR="00453BF4" w14:paraId="54436375" w14:textId="77777777">
        <w:trPr>
          <w:trHeight w:val="431"/>
        </w:trPr>
        <w:tc>
          <w:tcPr>
            <w:tcW w:w="3361" w:type="dxa"/>
            <w:tcBorders>
              <w:top w:val="nil"/>
            </w:tcBorders>
            <w:shd w:val="clear" w:color="auto" w:fill="F1F1F1"/>
          </w:tcPr>
          <w:p w14:paraId="5E98846E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  <w:shd w:val="clear" w:color="auto" w:fill="F1F1F1"/>
          </w:tcPr>
          <w:p w14:paraId="1C1D4CCD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G0/0/1</w:t>
            </w:r>
          </w:p>
        </w:tc>
        <w:tc>
          <w:tcPr>
            <w:tcW w:w="3358" w:type="dxa"/>
            <w:shd w:val="clear" w:color="auto" w:fill="F1F1F1"/>
          </w:tcPr>
          <w:p w14:paraId="2B1809F9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192.168.2.1/24</w:t>
            </w:r>
          </w:p>
        </w:tc>
      </w:tr>
      <w:tr w:rsidR="00453BF4" w14:paraId="2564D372" w14:textId="77777777">
        <w:trPr>
          <w:trHeight w:val="431"/>
        </w:trPr>
        <w:tc>
          <w:tcPr>
            <w:tcW w:w="3361" w:type="dxa"/>
            <w:tcBorders>
              <w:bottom w:val="nil"/>
            </w:tcBorders>
          </w:tcPr>
          <w:p w14:paraId="384B5CB7" w14:textId="77777777" w:rsidR="00453BF4" w:rsidRDefault="00000000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P2P-3</w:t>
            </w:r>
          </w:p>
        </w:tc>
        <w:tc>
          <w:tcPr>
            <w:tcW w:w="3353" w:type="dxa"/>
          </w:tcPr>
          <w:p w14:paraId="3E30B0D2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3358" w:type="dxa"/>
          </w:tcPr>
          <w:p w14:paraId="6CFC480C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10.0.0.6/30</w:t>
            </w:r>
          </w:p>
        </w:tc>
      </w:tr>
      <w:tr w:rsidR="00453BF4" w14:paraId="31BE5F5E" w14:textId="77777777">
        <w:trPr>
          <w:trHeight w:val="431"/>
        </w:trPr>
        <w:tc>
          <w:tcPr>
            <w:tcW w:w="3361" w:type="dxa"/>
            <w:tcBorders>
              <w:top w:val="nil"/>
              <w:bottom w:val="nil"/>
            </w:tcBorders>
          </w:tcPr>
          <w:p w14:paraId="28108339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</w:tcPr>
          <w:p w14:paraId="1C86EE23" w14:textId="77777777" w:rsidR="00453BF4" w:rsidRDefault="00000000">
            <w:pPr>
              <w:pStyle w:val="TableParagraph"/>
              <w:spacing w:before="102"/>
              <w:ind w:left="102"/>
              <w:rPr>
                <w:sz w:val="20"/>
              </w:rPr>
            </w:pPr>
            <w:r>
              <w:rPr>
                <w:sz w:val="20"/>
              </w:rPr>
              <w:t>S0/1/1</w:t>
            </w:r>
          </w:p>
        </w:tc>
        <w:tc>
          <w:tcPr>
            <w:tcW w:w="3358" w:type="dxa"/>
          </w:tcPr>
          <w:p w14:paraId="7F6A72AD" w14:textId="77777777" w:rsidR="00453BF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10.0.0.10/30</w:t>
            </w:r>
          </w:p>
        </w:tc>
      </w:tr>
      <w:tr w:rsidR="00453BF4" w14:paraId="583B5D7E" w14:textId="77777777">
        <w:trPr>
          <w:trHeight w:val="433"/>
        </w:trPr>
        <w:tc>
          <w:tcPr>
            <w:tcW w:w="3361" w:type="dxa"/>
            <w:tcBorders>
              <w:top w:val="nil"/>
            </w:tcBorders>
          </w:tcPr>
          <w:p w14:paraId="6F5D7130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</w:tcPr>
          <w:p w14:paraId="6ECC28AF" w14:textId="77777777" w:rsidR="00453BF4" w:rsidRDefault="00000000">
            <w:pPr>
              <w:pStyle w:val="TableParagraph"/>
              <w:spacing w:before="102"/>
              <w:ind w:left="102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3358" w:type="dxa"/>
          </w:tcPr>
          <w:p w14:paraId="2941B14B" w14:textId="77777777" w:rsidR="00453BF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192.168.3.1/28</w:t>
            </w:r>
          </w:p>
        </w:tc>
      </w:tr>
      <w:tr w:rsidR="00453BF4" w14:paraId="648EB60E" w14:textId="77777777">
        <w:trPr>
          <w:trHeight w:val="432"/>
        </w:trPr>
        <w:tc>
          <w:tcPr>
            <w:tcW w:w="3361" w:type="dxa"/>
            <w:tcBorders>
              <w:bottom w:val="nil"/>
            </w:tcBorders>
            <w:shd w:val="clear" w:color="auto" w:fill="F1F1F1"/>
          </w:tcPr>
          <w:p w14:paraId="787E7D0B" w14:textId="77777777" w:rsidR="00453BF4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BC-1</w:t>
            </w:r>
          </w:p>
        </w:tc>
        <w:tc>
          <w:tcPr>
            <w:tcW w:w="3353" w:type="dxa"/>
            <w:shd w:val="clear" w:color="auto" w:fill="F1F1F1"/>
          </w:tcPr>
          <w:p w14:paraId="278FF9C5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3358" w:type="dxa"/>
            <w:shd w:val="clear" w:color="auto" w:fill="F1F1F1"/>
          </w:tcPr>
          <w:p w14:paraId="596DCE43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10.0.0.14/30</w:t>
            </w:r>
          </w:p>
        </w:tc>
      </w:tr>
      <w:tr w:rsidR="00453BF4" w14:paraId="65F48AF5" w14:textId="77777777">
        <w:trPr>
          <w:trHeight w:val="431"/>
        </w:trPr>
        <w:tc>
          <w:tcPr>
            <w:tcW w:w="3361" w:type="dxa"/>
            <w:tcBorders>
              <w:top w:val="nil"/>
              <w:bottom w:val="nil"/>
            </w:tcBorders>
            <w:shd w:val="clear" w:color="auto" w:fill="F1F1F1"/>
          </w:tcPr>
          <w:p w14:paraId="51EB2F7F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  <w:shd w:val="clear" w:color="auto" w:fill="F1F1F1"/>
          </w:tcPr>
          <w:p w14:paraId="4689F101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S0/1/1</w:t>
            </w:r>
          </w:p>
        </w:tc>
        <w:tc>
          <w:tcPr>
            <w:tcW w:w="3358" w:type="dxa"/>
            <w:shd w:val="clear" w:color="auto" w:fill="F1F1F1"/>
          </w:tcPr>
          <w:p w14:paraId="34EF9359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64.0.100.2/30</w:t>
            </w:r>
          </w:p>
        </w:tc>
      </w:tr>
      <w:tr w:rsidR="00453BF4" w14:paraId="28F30C37" w14:textId="77777777">
        <w:trPr>
          <w:trHeight w:val="431"/>
        </w:trPr>
        <w:tc>
          <w:tcPr>
            <w:tcW w:w="3361" w:type="dxa"/>
            <w:tcBorders>
              <w:top w:val="nil"/>
            </w:tcBorders>
            <w:shd w:val="clear" w:color="auto" w:fill="F1F1F1"/>
          </w:tcPr>
          <w:p w14:paraId="7183B9BC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  <w:shd w:val="clear" w:color="auto" w:fill="F1F1F1"/>
          </w:tcPr>
          <w:p w14:paraId="65794E3E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3358" w:type="dxa"/>
            <w:shd w:val="clear" w:color="auto" w:fill="F1F1F1"/>
          </w:tcPr>
          <w:p w14:paraId="79BB7E8E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10.0.1.1/29</w:t>
            </w:r>
          </w:p>
        </w:tc>
      </w:tr>
      <w:tr w:rsidR="00453BF4" w14:paraId="62F5CC44" w14:textId="77777777">
        <w:trPr>
          <w:trHeight w:val="431"/>
        </w:trPr>
        <w:tc>
          <w:tcPr>
            <w:tcW w:w="3361" w:type="dxa"/>
            <w:tcBorders>
              <w:bottom w:val="nil"/>
            </w:tcBorders>
          </w:tcPr>
          <w:p w14:paraId="0F2872EC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BC-2</w:t>
            </w:r>
          </w:p>
        </w:tc>
        <w:tc>
          <w:tcPr>
            <w:tcW w:w="3353" w:type="dxa"/>
          </w:tcPr>
          <w:p w14:paraId="1DCD9284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3358" w:type="dxa"/>
          </w:tcPr>
          <w:p w14:paraId="727A9011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192.168.4.1/30</w:t>
            </w:r>
          </w:p>
        </w:tc>
      </w:tr>
      <w:tr w:rsidR="00453BF4" w14:paraId="1A43608F" w14:textId="77777777">
        <w:trPr>
          <w:trHeight w:val="434"/>
        </w:trPr>
        <w:tc>
          <w:tcPr>
            <w:tcW w:w="3361" w:type="dxa"/>
            <w:tcBorders>
              <w:top w:val="nil"/>
            </w:tcBorders>
          </w:tcPr>
          <w:p w14:paraId="0AAA42B8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</w:tcPr>
          <w:p w14:paraId="40CE438B" w14:textId="77777777" w:rsidR="00453BF4" w:rsidRDefault="00000000">
            <w:pPr>
              <w:pStyle w:val="TableParagraph"/>
              <w:spacing w:before="102"/>
              <w:ind w:left="102"/>
              <w:rPr>
                <w:sz w:val="20"/>
              </w:rPr>
            </w:pPr>
            <w:r>
              <w:rPr>
                <w:sz w:val="20"/>
              </w:rPr>
              <w:t>G0/0/1</w:t>
            </w:r>
          </w:p>
        </w:tc>
        <w:tc>
          <w:tcPr>
            <w:tcW w:w="3358" w:type="dxa"/>
          </w:tcPr>
          <w:p w14:paraId="4401F5E6" w14:textId="77777777" w:rsidR="00453BF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10.0.1.2/29</w:t>
            </w:r>
          </w:p>
        </w:tc>
      </w:tr>
      <w:tr w:rsidR="00453BF4" w14:paraId="035036E6" w14:textId="77777777">
        <w:trPr>
          <w:trHeight w:val="376"/>
        </w:trPr>
        <w:tc>
          <w:tcPr>
            <w:tcW w:w="3361" w:type="dxa"/>
            <w:tcBorders>
              <w:bottom w:val="nil"/>
            </w:tcBorders>
            <w:shd w:val="clear" w:color="auto" w:fill="F1F1F1"/>
          </w:tcPr>
          <w:p w14:paraId="25DC05EC" w14:textId="77777777" w:rsidR="00453BF4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BC-3</w:t>
            </w:r>
          </w:p>
        </w:tc>
        <w:tc>
          <w:tcPr>
            <w:tcW w:w="3353" w:type="dxa"/>
            <w:shd w:val="clear" w:color="auto" w:fill="F1F1F1"/>
          </w:tcPr>
          <w:p w14:paraId="04DBFC84" w14:textId="77777777" w:rsidR="00453BF4" w:rsidRDefault="00000000">
            <w:pPr>
              <w:pStyle w:val="TableParagraph"/>
              <w:spacing w:before="71"/>
              <w:ind w:left="102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3358" w:type="dxa"/>
            <w:shd w:val="clear" w:color="auto" w:fill="F1F1F1"/>
          </w:tcPr>
          <w:p w14:paraId="0672F5E6" w14:textId="77777777" w:rsidR="00453BF4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192.168.5.1/24</w:t>
            </w:r>
          </w:p>
        </w:tc>
      </w:tr>
      <w:tr w:rsidR="00453BF4" w14:paraId="200BEE08" w14:textId="77777777">
        <w:trPr>
          <w:trHeight w:val="431"/>
        </w:trPr>
        <w:tc>
          <w:tcPr>
            <w:tcW w:w="3361" w:type="dxa"/>
            <w:tcBorders>
              <w:top w:val="nil"/>
            </w:tcBorders>
            <w:shd w:val="clear" w:color="auto" w:fill="F1F1F1"/>
          </w:tcPr>
          <w:p w14:paraId="3756CDD4" w14:textId="77777777" w:rsidR="00453BF4" w:rsidRDefault="00453B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  <w:shd w:val="clear" w:color="auto" w:fill="F1F1F1"/>
          </w:tcPr>
          <w:p w14:paraId="1823014E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G0/0/1</w:t>
            </w:r>
          </w:p>
        </w:tc>
        <w:tc>
          <w:tcPr>
            <w:tcW w:w="3358" w:type="dxa"/>
            <w:shd w:val="clear" w:color="auto" w:fill="F1F1F1"/>
          </w:tcPr>
          <w:p w14:paraId="11F5DC2A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10.0.1.3/29</w:t>
            </w:r>
          </w:p>
        </w:tc>
      </w:tr>
      <w:tr w:rsidR="00453BF4" w14:paraId="0EA59A6C" w14:textId="77777777">
        <w:trPr>
          <w:trHeight w:val="431"/>
        </w:trPr>
        <w:tc>
          <w:tcPr>
            <w:tcW w:w="3361" w:type="dxa"/>
          </w:tcPr>
          <w:p w14:paraId="04B77A48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3353" w:type="dxa"/>
          </w:tcPr>
          <w:p w14:paraId="0DDAD9AD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3358" w:type="dxa"/>
          </w:tcPr>
          <w:p w14:paraId="1FDD7A32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203.0.113.100/24</w:t>
            </w:r>
          </w:p>
        </w:tc>
      </w:tr>
      <w:tr w:rsidR="00453BF4" w14:paraId="32EB9AC4" w14:textId="77777777">
        <w:trPr>
          <w:trHeight w:val="432"/>
        </w:trPr>
        <w:tc>
          <w:tcPr>
            <w:tcW w:w="3361" w:type="dxa"/>
            <w:shd w:val="clear" w:color="auto" w:fill="F1F1F1"/>
          </w:tcPr>
          <w:p w14:paraId="0221D4F0" w14:textId="77777777" w:rsidR="00453BF4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353" w:type="dxa"/>
            <w:shd w:val="clear" w:color="auto" w:fill="F1F1F1"/>
          </w:tcPr>
          <w:p w14:paraId="66F2BB66" w14:textId="77777777" w:rsidR="00453BF4" w:rsidRDefault="00000000">
            <w:pPr>
              <w:pStyle w:val="TableParagraph"/>
              <w:spacing w:before="101"/>
              <w:ind w:left="10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3358" w:type="dxa"/>
            <w:shd w:val="clear" w:color="auto" w:fill="F1F1F1"/>
          </w:tcPr>
          <w:p w14:paraId="090C2B73" w14:textId="77777777" w:rsidR="00453BF4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192.168.1.10/24</w:t>
            </w:r>
          </w:p>
        </w:tc>
      </w:tr>
      <w:tr w:rsidR="00453BF4" w14:paraId="4C6C1763" w14:textId="77777777">
        <w:trPr>
          <w:trHeight w:val="431"/>
        </w:trPr>
        <w:tc>
          <w:tcPr>
            <w:tcW w:w="3361" w:type="dxa"/>
          </w:tcPr>
          <w:p w14:paraId="139D2FB1" w14:textId="77777777" w:rsidR="00453BF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Laptop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353" w:type="dxa"/>
          </w:tcPr>
          <w:p w14:paraId="103B4EA7" w14:textId="77777777" w:rsidR="00453BF4" w:rsidRDefault="00000000">
            <w:pPr>
              <w:pStyle w:val="TableParagraph"/>
              <w:spacing w:before="102"/>
              <w:ind w:left="10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3358" w:type="dxa"/>
          </w:tcPr>
          <w:p w14:paraId="4E451CBB" w14:textId="77777777" w:rsidR="00453BF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192.168.2.20/24</w:t>
            </w:r>
          </w:p>
        </w:tc>
      </w:tr>
      <w:tr w:rsidR="00453BF4" w14:paraId="6C68FB8A" w14:textId="77777777">
        <w:trPr>
          <w:trHeight w:val="433"/>
        </w:trPr>
        <w:tc>
          <w:tcPr>
            <w:tcW w:w="3361" w:type="dxa"/>
            <w:shd w:val="clear" w:color="auto" w:fill="F1F1F1"/>
          </w:tcPr>
          <w:p w14:paraId="69CA088E" w14:textId="77777777" w:rsidR="00453BF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Workgroup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3353" w:type="dxa"/>
            <w:shd w:val="clear" w:color="auto" w:fill="F1F1F1"/>
          </w:tcPr>
          <w:p w14:paraId="06B71664" w14:textId="77777777" w:rsidR="00453BF4" w:rsidRDefault="00000000">
            <w:pPr>
              <w:pStyle w:val="TableParagraph"/>
              <w:spacing w:before="102"/>
              <w:ind w:left="10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3358" w:type="dxa"/>
            <w:shd w:val="clear" w:color="auto" w:fill="F1F1F1"/>
          </w:tcPr>
          <w:p w14:paraId="38E2B5E6" w14:textId="77777777" w:rsidR="00453BF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192.168.3.14/28</w:t>
            </w:r>
          </w:p>
        </w:tc>
      </w:tr>
      <w:tr w:rsidR="00453BF4" w14:paraId="6848C880" w14:textId="77777777">
        <w:trPr>
          <w:trHeight w:val="431"/>
        </w:trPr>
        <w:tc>
          <w:tcPr>
            <w:tcW w:w="3361" w:type="dxa"/>
          </w:tcPr>
          <w:p w14:paraId="1286C5D0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353" w:type="dxa"/>
          </w:tcPr>
          <w:p w14:paraId="575F6699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3358" w:type="dxa"/>
          </w:tcPr>
          <w:p w14:paraId="01EFD19B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192.168.4.40/24</w:t>
            </w:r>
          </w:p>
        </w:tc>
      </w:tr>
      <w:tr w:rsidR="00453BF4" w14:paraId="16998232" w14:textId="77777777">
        <w:trPr>
          <w:trHeight w:val="431"/>
        </w:trPr>
        <w:tc>
          <w:tcPr>
            <w:tcW w:w="3361" w:type="dxa"/>
            <w:shd w:val="clear" w:color="auto" w:fill="F1F1F1"/>
          </w:tcPr>
          <w:p w14:paraId="4B40C240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353" w:type="dxa"/>
            <w:shd w:val="clear" w:color="auto" w:fill="F1F1F1"/>
          </w:tcPr>
          <w:p w14:paraId="0E68E360" w14:textId="77777777" w:rsidR="00453BF4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3358" w:type="dxa"/>
            <w:shd w:val="clear" w:color="auto" w:fill="F1F1F1"/>
          </w:tcPr>
          <w:p w14:paraId="68E79058" w14:textId="77777777" w:rsidR="00453B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192.168.5.50/24</w:t>
            </w:r>
          </w:p>
        </w:tc>
      </w:tr>
    </w:tbl>
    <w:p w14:paraId="1A24862B" w14:textId="77777777" w:rsidR="00453BF4" w:rsidRDefault="00453BF4">
      <w:pPr>
        <w:rPr>
          <w:sz w:val="20"/>
        </w:rPr>
        <w:sectPr w:rsidR="00453BF4">
          <w:footerReference w:type="default" r:id="rId8"/>
          <w:type w:val="continuous"/>
          <w:pgSz w:w="12240" w:h="15840"/>
          <w:pgMar w:top="920" w:right="960" w:bottom="900" w:left="780" w:header="720" w:footer="715" w:gutter="0"/>
          <w:pgNumType w:start="1"/>
          <w:cols w:space="720"/>
        </w:sectPr>
      </w:pPr>
    </w:p>
    <w:p w14:paraId="063BD679" w14:textId="196F2365" w:rsidR="00453BF4" w:rsidRDefault="00EE084E">
      <w:pPr>
        <w:spacing w:before="79"/>
        <w:ind w:left="300"/>
        <w:rPr>
          <w:rFonts w:ascii="Arial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 wp14:anchorId="4EC847DA" wp14:editId="16C4DD6C">
                <wp:simplePos x="0" y="0"/>
                <wp:positionH relativeFrom="page">
                  <wp:posOffset>667385</wp:posOffset>
                </wp:positionH>
                <wp:positionV relativeFrom="paragraph">
                  <wp:posOffset>230505</wp:posOffset>
                </wp:positionV>
                <wp:extent cx="6438900" cy="27305"/>
                <wp:effectExtent l="0" t="0" r="0" b="0"/>
                <wp:wrapTopAndBottom/>
                <wp:docPr id="180768201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BC637" id="Rectangle 2" o:spid="_x0000_s1026" style="position:absolute;margin-left:52.55pt;margin-top:18.15pt;width:507pt;height:2.1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000000">
        <w:rPr>
          <w:rFonts w:ascii="Arial"/>
          <w:b/>
          <w:sz w:val="20"/>
        </w:rPr>
        <w:t>Packet</w:t>
      </w:r>
      <w:r w:rsidR="00000000">
        <w:rPr>
          <w:rFonts w:ascii="Arial"/>
          <w:b/>
          <w:spacing w:val="-3"/>
          <w:sz w:val="20"/>
        </w:rPr>
        <w:t xml:space="preserve"> </w:t>
      </w:r>
      <w:r w:rsidR="00000000">
        <w:rPr>
          <w:rFonts w:ascii="Arial"/>
          <w:b/>
          <w:sz w:val="20"/>
        </w:rPr>
        <w:t>Tracer</w:t>
      </w:r>
      <w:r w:rsidR="00000000">
        <w:rPr>
          <w:rFonts w:ascii="Arial"/>
          <w:b/>
          <w:spacing w:val="-2"/>
          <w:sz w:val="20"/>
        </w:rPr>
        <w:t xml:space="preserve"> </w:t>
      </w:r>
      <w:r w:rsidR="00000000">
        <w:rPr>
          <w:rFonts w:ascii="Arial"/>
          <w:b/>
          <w:sz w:val="20"/>
        </w:rPr>
        <w:t>-</w:t>
      </w:r>
      <w:r w:rsidR="00000000">
        <w:rPr>
          <w:rFonts w:ascii="Arial"/>
          <w:b/>
          <w:spacing w:val="-3"/>
          <w:sz w:val="20"/>
        </w:rPr>
        <w:t xml:space="preserve"> </w:t>
      </w:r>
      <w:r w:rsidR="00000000">
        <w:rPr>
          <w:rFonts w:ascii="Arial"/>
          <w:b/>
          <w:sz w:val="20"/>
        </w:rPr>
        <w:t>Single-Area</w:t>
      </w:r>
      <w:r w:rsidR="00000000">
        <w:rPr>
          <w:rFonts w:ascii="Arial"/>
          <w:b/>
          <w:spacing w:val="-3"/>
          <w:sz w:val="20"/>
        </w:rPr>
        <w:t xml:space="preserve"> </w:t>
      </w:r>
      <w:r w:rsidR="00000000">
        <w:rPr>
          <w:rFonts w:ascii="Arial"/>
          <w:b/>
          <w:sz w:val="20"/>
        </w:rPr>
        <w:t>OSPFv2</w:t>
      </w:r>
      <w:r w:rsidR="00000000">
        <w:rPr>
          <w:rFonts w:ascii="Arial"/>
          <w:b/>
          <w:spacing w:val="-2"/>
          <w:sz w:val="20"/>
        </w:rPr>
        <w:t xml:space="preserve"> </w:t>
      </w:r>
      <w:r w:rsidR="00000000">
        <w:rPr>
          <w:rFonts w:ascii="Arial"/>
          <w:b/>
          <w:sz w:val="20"/>
        </w:rPr>
        <w:t>Configuration</w:t>
      </w:r>
    </w:p>
    <w:p w14:paraId="409F91EF" w14:textId="77777777" w:rsidR="00453BF4" w:rsidRDefault="00453BF4">
      <w:pPr>
        <w:pStyle w:val="BodyText"/>
        <w:spacing w:before="2"/>
        <w:ind w:left="0"/>
        <w:rPr>
          <w:rFonts w:ascii="Arial"/>
          <w:b/>
          <w:sz w:val="26"/>
        </w:rPr>
      </w:pPr>
    </w:p>
    <w:p w14:paraId="44AE5D95" w14:textId="77777777" w:rsidR="00453BF4" w:rsidRDefault="00000000">
      <w:pPr>
        <w:pStyle w:val="Heading1"/>
        <w:spacing w:before="91"/>
      </w:pPr>
      <w:r>
        <w:t>Objectives</w:t>
      </w:r>
    </w:p>
    <w:p w14:paraId="7048FC36" w14:textId="77777777" w:rsidR="00453BF4" w:rsidRDefault="00000000">
      <w:pPr>
        <w:pStyle w:val="BodyText"/>
        <w:spacing w:before="117"/>
        <w:ind w:left="660"/>
      </w:pPr>
      <w:r>
        <w:t>Implement</w:t>
      </w:r>
      <w:r>
        <w:rPr>
          <w:spacing w:val="-4"/>
        </w:rPr>
        <w:t xml:space="preserve"> </w:t>
      </w:r>
      <w:r>
        <w:t>single-area</w:t>
      </w:r>
      <w:r>
        <w:rPr>
          <w:spacing w:val="-3"/>
        </w:rPr>
        <w:t xml:space="preserve"> </w:t>
      </w:r>
      <w:r>
        <w:t>OSPFv2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point-to-point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broadcast</w:t>
      </w:r>
      <w:r>
        <w:rPr>
          <w:spacing w:val="-1"/>
        </w:rPr>
        <w:t xml:space="preserve"> </w:t>
      </w:r>
      <w:r>
        <w:t>multiaccess</w:t>
      </w:r>
      <w:r>
        <w:rPr>
          <w:spacing w:val="-3"/>
        </w:rPr>
        <w:t xml:space="preserve"> </w:t>
      </w:r>
      <w:r>
        <w:t>networks.</w:t>
      </w:r>
    </w:p>
    <w:p w14:paraId="3B0090B7" w14:textId="77777777" w:rsidR="00453BF4" w:rsidRDefault="00453BF4">
      <w:pPr>
        <w:pStyle w:val="BodyText"/>
        <w:spacing w:before="0"/>
        <w:ind w:left="0"/>
        <w:rPr>
          <w:sz w:val="21"/>
        </w:rPr>
      </w:pPr>
    </w:p>
    <w:p w14:paraId="1FBC81F1" w14:textId="77777777" w:rsidR="00453BF4" w:rsidRDefault="00000000">
      <w:pPr>
        <w:pStyle w:val="Heading1"/>
      </w:pPr>
      <w:r>
        <w:t>Background</w:t>
      </w:r>
    </w:p>
    <w:p w14:paraId="1DD1BCA4" w14:textId="77777777" w:rsidR="00453BF4" w:rsidRDefault="00000000">
      <w:pPr>
        <w:pStyle w:val="BodyText"/>
        <w:spacing w:before="119"/>
        <w:ind w:left="660" w:right="92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OSPF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building 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lab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work.</w:t>
      </w:r>
      <w:r>
        <w:rPr>
          <w:spacing w:val="-52"/>
        </w:rPr>
        <w:t xml:space="preserve"> </w:t>
      </w:r>
      <w:r>
        <w:t>You have interconnected the devices and configured the interfaces and have connectivity within the local</w:t>
      </w:r>
      <w:r>
        <w:rPr>
          <w:spacing w:val="1"/>
        </w:rPr>
        <w:t xml:space="preserve"> </w:t>
      </w:r>
      <w:r>
        <w:t>LANs.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OSPF</w:t>
      </w:r>
      <w:r>
        <w:rPr>
          <w:spacing w:val="-2"/>
        </w:rPr>
        <w:t xml:space="preserve"> </w:t>
      </w:r>
      <w:r>
        <w:t>configuration 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engineer.</w:t>
      </w:r>
    </w:p>
    <w:p w14:paraId="123E9B00" w14:textId="77777777" w:rsidR="00453BF4" w:rsidRDefault="00000000">
      <w:pPr>
        <w:pStyle w:val="BodyText"/>
        <w:spacing w:before="119"/>
        <w:ind w:left="660" w:right="92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has</w:t>
      </w:r>
      <w:r>
        <w:rPr>
          <w:spacing w:val="-53"/>
        </w:rPr>
        <w:t xml:space="preserve"> </w:t>
      </w:r>
      <w:r>
        <w:t>been successfully completed,</w:t>
      </w:r>
      <w:r>
        <w:rPr>
          <w:spacing w:val="-2"/>
        </w:rPr>
        <w:t xml:space="preserve"> </w:t>
      </w:r>
      <w:r>
        <w:t>all hosts</w:t>
      </w:r>
      <w:r>
        <w:rPr>
          <w:spacing w:val="-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server.</w:t>
      </w:r>
    </w:p>
    <w:p w14:paraId="06CD040E" w14:textId="77777777" w:rsidR="00453BF4" w:rsidRDefault="00453BF4">
      <w:pPr>
        <w:pStyle w:val="BodyText"/>
        <w:spacing w:before="1"/>
        <w:ind w:left="0"/>
        <w:rPr>
          <w:sz w:val="21"/>
        </w:rPr>
      </w:pPr>
    </w:p>
    <w:p w14:paraId="02213148" w14:textId="77777777" w:rsidR="00453BF4" w:rsidRDefault="00000000">
      <w:pPr>
        <w:pStyle w:val="Heading1"/>
        <w:spacing w:before="0"/>
      </w:pPr>
      <w:r>
        <w:t>Instructions</w:t>
      </w:r>
    </w:p>
    <w:p w14:paraId="4E6C405E" w14:textId="77777777" w:rsidR="00453BF4" w:rsidRDefault="00000000">
      <w:pPr>
        <w:pStyle w:val="BodyText"/>
        <w:spacing w:before="120"/>
        <w:ind w:left="660"/>
      </w:pP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requirements.</w:t>
      </w:r>
    </w:p>
    <w:p w14:paraId="29EE2C3F" w14:textId="77777777" w:rsidR="00453BF4" w:rsidRDefault="00453BF4">
      <w:pPr>
        <w:pStyle w:val="BodyText"/>
        <w:spacing w:before="9"/>
        <w:ind w:left="0"/>
      </w:pPr>
    </w:p>
    <w:p w14:paraId="31242C0D" w14:textId="77777777" w:rsidR="00453BF4" w:rsidRDefault="00000000">
      <w:pPr>
        <w:pStyle w:val="Heading1"/>
      </w:pPr>
      <w:r>
        <w:t>Requirements</w:t>
      </w:r>
    </w:p>
    <w:p w14:paraId="53BACD48" w14:textId="77777777" w:rsidR="00453BF4" w:rsidRDefault="00000000">
      <w:pPr>
        <w:pStyle w:val="BodyText"/>
        <w:spacing w:before="119"/>
        <w:ind w:left="660"/>
      </w:pPr>
      <w:r>
        <w:t>Use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OSPF</w:t>
      </w:r>
      <w:r>
        <w:rPr>
          <w:spacing w:val="-1"/>
        </w:rPr>
        <w:t xml:space="preserve"> </w:t>
      </w:r>
      <w:r>
        <w:t>activation on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routers.</w:t>
      </w:r>
    </w:p>
    <w:p w14:paraId="406225D6" w14:textId="77777777" w:rsidR="00453BF4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2"/>
        <w:ind w:hanging="361"/>
        <w:rPr>
          <w:sz w:val="20"/>
        </w:rPr>
      </w:pPr>
      <w:r>
        <w:rPr>
          <w:sz w:val="20"/>
        </w:rPr>
        <w:t>Activate</w:t>
      </w:r>
      <w:r>
        <w:rPr>
          <w:spacing w:val="-2"/>
          <w:sz w:val="20"/>
        </w:rPr>
        <w:t xml:space="preserve"> </w:t>
      </w:r>
      <w:r>
        <w:rPr>
          <w:sz w:val="20"/>
        </w:rPr>
        <w:t>OSPF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statements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inverse</w:t>
      </w:r>
      <w:r>
        <w:rPr>
          <w:spacing w:val="-1"/>
          <w:sz w:val="20"/>
        </w:rPr>
        <w:t xml:space="preserve"> </w:t>
      </w:r>
      <w:r>
        <w:rPr>
          <w:sz w:val="20"/>
        </w:rPr>
        <w:t>masks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routers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Headquarters</w:t>
      </w:r>
      <w:r>
        <w:rPr>
          <w:spacing w:val="-1"/>
          <w:sz w:val="20"/>
        </w:rPr>
        <w:t xml:space="preserve"> </w:t>
      </w:r>
      <w:r>
        <w:rPr>
          <w:sz w:val="20"/>
        </w:rPr>
        <w:t>network.</w:t>
      </w:r>
    </w:p>
    <w:p w14:paraId="1052650D" w14:textId="77777777" w:rsidR="00453BF4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3" w:line="268" w:lineRule="auto"/>
        <w:ind w:right="413"/>
        <w:rPr>
          <w:sz w:val="20"/>
        </w:rPr>
      </w:pPr>
      <w:r>
        <w:rPr>
          <w:sz w:val="20"/>
        </w:rPr>
        <w:t>Activate</w:t>
      </w:r>
      <w:r>
        <w:rPr>
          <w:spacing w:val="-1"/>
          <w:sz w:val="20"/>
        </w:rPr>
        <w:t xml:space="preserve"> </w:t>
      </w:r>
      <w:r>
        <w:rPr>
          <w:sz w:val="20"/>
        </w:rPr>
        <w:t>OSPF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configuring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devices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 Service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where</w:t>
      </w:r>
      <w:r>
        <w:rPr>
          <w:spacing w:val="-52"/>
          <w:sz w:val="20"/>
        </w:rPr>
        <w:t xml:space="preserve"> </w:t>
      </w:r>
      <w:r>
        <w:rPr>
          <w:sz w:val="20"/>
        </w:rPr>
        <w:t>required.</w:t>
      </w:r>
    </w:p>
    <w:p w14:paraId="43FB6330" w14:textId="77777777" w:rsidR="00453BF4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70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router IDs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multiaccess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routers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follows:</w:t>
      </w:r>
    </w:p>
    <w:p w14:paraId="1E18FC82" w14:textId="77777777" w:rsidR="00453BF4" w:rsidRDefault="00000000">
      <w:pPr>
        <w:pStyle w:val="BodyText"/>
        <w:tabs>
          <w:tab w:val="left" w:pos="1380"/>
        </w:tabs>
        <w:spacing w:before="90"/>
      </w:pPr>
      <w:r>
        <w:rPr>
          <w:sz w:val="16"/>
        </w:rPr>
        <w:t>o</w:t>
      </w:r>
      <w:r>
        <w:rPr>
          <w:sz w:val="16"/>
        </w:rPr>
        <w:tab/>
      </w:r>
      <w:r>
        <w:t>BC-1:</w:t>
      </w:r>
      <w:r>
        <w:rPr>
          <w:spacing w:val="-4"/>
        </w:rPr>
        <w:t xml:space="preserve"> </w:t>
      </w:r>
      <w:r>
        <w:t>6.6.6.6</w:t>
      </w:r>
    </w:p>
    <w:p w14:paraId="3F9BD96C" w14:textId="77777777" w:rsidR="00453BF4" w:rsidRDefault="00000000">
      <w:pPr>
        <w:pStyle w:val="BodyText"/>
        <w:tabs>
          <w:tab w:val="left" w:pos="1380"/>
        </w:tabs>
        <w:spacing w:before="97"/>
      </w:pPr>
      <w:r>
        <w:rPr>
          <w:sz w:val="16"/>
        </w:rPr>
        <w:t>o</w:t>
      </w:r>
      <w:r>
        <w:rPr>
          <w:sz w:val="16"/>
        </w:rPr>
        <w:tab/>
      </w:r>
      <w:r>
        <w:t>BC-2:</w:t>
      </w:r>
      <w:r>
        <w:rPr>
          <w:spacing w:val="-4"/>
        </w:rPr>
        <w:t xml:space="preserve"> </w:t>
      </w:r>
      <w:r>
        <w:t>5.5.5.5</w:t>
      </w:r>
    </w:p>
    <w:p w14:paraId="58F0E80A" w14:textId="77777777" w:rsidR="00453BF4" w:rsidRDefault="00000000">
      <w:pPr>
        <w:pStyle w:val="BodyText"/>
        <w:tabs>
          <w:tab w:val="left" w:pos="1380"/>
        </w:tabs>
      </w:pPr>
      <w:r>
        <w:rPr>
          <w:sz w:val="16"/>
        </w:rPr>
        <w:t>o</w:t>
      </w:r>
      <w:r>
        <w:rPr>
          <w:sz w:val="16"/>
        </w:rPr>
        <w:tab/>
      </w:r>
      <w:r>
        <w:t>BC-3:</w:t>
      </w:r>
      <w:r>
        <w:rPr>
          <w:spacing w:val="-4"/>
        </w:rPr>
        <w:t xml:space="preserve"> </w:t>
      </w:r>
      <w:r>
        <w:t>4.4.4.4</w:t>
      </w:r>
    </w:p>
    <w:p w14:paraId="2D029F60" w14:textId="77777777" w:rsidR="00453BF4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5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OSPF</w:t>
      </w:r>
      <w:r>
        <w:rPr>
          <w:spacing w:val="-2"/>
          <w:sz w:val="20"/>
        </w:rPr>
        <w:t xml:space="preserve"> </w:t>
      </w:r>
      <w:r>
        <w:rPr>
          <w:sz w:val="20"/>
        </w:rPr>
        <w:t>so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routing</w:t>
      </w:r>
      <w:r>
        <w:rPr>
          <w:spacing w:val="-2"/>
          <w:sz w:val="20"/>
        </w:rPr>
        <w:t xml:space="preserve"> </w:t>
      </w:r>
      <w:r>
        <w:rPr>
          <w:sz w:val="20"/>
        </w:rPr>
        <w:t>updates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sent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2"/>
          <w:sz w:val="20"/>
        </w:rPr>
        <w:t xml:space="preserve"> </w:t>
      </w:r>
      <w:r>
        <w:rPr>
          <w:sz w:val="20"/>
        </w:rPr>
        <w:t>networks</w:t>
      </w:r>
      <w:r>
        <w:rPr>
          <w:spacing w:val="-2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they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required.</w:t>
      </w:r>
    </w:p>
    <w:p w14:paraId="58A8F440" w14:textId="77777777" w:rsidR="00453BF4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71" w:lineRule="auto"/>
        <w:ind w:right="540"/>
        <w:rPr>
          <w:sz w:val="20"/>
        </w:rPr>
      </w:pPr>
      <w:r>
        <w:rPr>
          <w:sz w:val="20"/>
        </w:rPr>
        <w:t>Configure router BC-1 with the highest OSPF interface priority so that it will always be the designated</w:t>
      </w:r>
      <w:r>
        <w:rPr>
          <w:spacing w:val="-54"/>
          <w:sz w:val="20"/>
        </w:rPr>
        <w:t xml:space="preserve"> </w:t>
      </w:r>
      <w:r>
        <w:rPr>
          <w:sz w:val="20"/>
        </w:rPr>
        <w:t>router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multiaccess network.</w:t>
      </w:r>
    </w:p>
    <w:p w14:paraId="64AF14F0" w14:textId="77777777" w:rsidR="00453BF4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65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route</w:t>
      </w:r>
      <w:r>
        <w:rPr>
          <w:spacing w:val="-1"/>
          <w:sz w:val="20"/>
        </w:rPr>
        <w:t xml:space="preserve"> </w:t>
      </w:r>
      <w:r>
        <w:rPr>
          <w:sz w:val="20"/>
        </w:rPr>
        <w:t>to the</w:t>
      </w:r>
      <w:r>
        <w:rPr>
          <w:spacing w:val="-3"/>
          <w:sz w:val="20"/>
        </w:rPr>
        <w:t xml:space="preserve"> </w:t>
      </w:r>
      <w:r>
        <w:rPr>
          <w:sz w:val="20"/>
        </w:rPr>
        <w:t>ISP</w:t>
      </w:r>
      <w:r>
        <w:rPr>
          <w:spacing w:val="-1"/>
          <w:sz w:val="20"/>
        </w:rPr>
        <w:t xml:space="preserve"> </w:t>
      </w:r>
      <w:r>
        <w:rPr>
          <w:sz w:val="20"/>
        </w:rPr>
        <w:t>cloud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the exit</w:t>
      </w:r>
      <w:r>
        <w:rPr>
          <w:spacing w:val="-3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r>
        <w:rPr>
          <w:sz w:val="20"/>
        </w:rPr>
        <w:t>argument.</w:t>
      </w:r>
    </w:p>
    <w:p w14:paraId="2BC3254A" w14:textId="77777777" w:rsidR="00453BF4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Automatically</w:t>
      </w:r>
      <w:r>
        <w:rPr>
          <w:spacing w:val="-2"/>
          <w:sz w:val="20"/>
        </w:rPr>
        <w:t xml:space="preserve"> </w:t>
      </w:r>
      <w:r>
        <w:rPr>
          <w:sz w:val="20"/>
        </w:rPr>
        <w:t>distribute</w:t>
      </w:r>
      <w:r>
        <w:rPr>
          <w:spacing w:val="-2"/>
          <w:sz w:val="20"/>
        </w:rPr>
        <w:t xml:space="preserve"> </w:t>
      </w:r>
      <w:r>
        <w:rPr>
          <w:sz w:val="20"/>
        </w:rPr>
        <w:t>the default</w:t>
      </w:r>
      <w:r>
        <w:rPr>
          <w:spacing w:val="-3"/>
          <w:sz w:val="20"/>
        </w:rPr>
        <w:t xml:space="preserve"> </w:t>
      </w:r>
      <w:r>
        <w:rPr>
          <w:sz w:val="20"/>
        </w:rPr>
        <w:t>route to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routers 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network.</w:t>
      </w:r>
    </w:p>
    <w:p w14:paraId="787A4326" w14:textId="77777777" w:rsidR="00453BF4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1" w:line="271" w:lineRule="auto"/>
        <w:ind w:right="406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OSPF</w:t>
      </w:r>
      <w:r>
        <w:rPr>
          <w:spacing w:val="-2"/>
          <w:sz w:val="20"/>
        </w:rPr>
        <w:t xml:space="preserve"> </w:t>
      </w:r>
      <w:r>
        <w:rPr>
          <w:sz w:val="20"/>
        </w:rPr>
        <w:t>routers</w:t>
      </w:r>
      <w:r>
        <w:rPr>
          <w:spacing w:val="-1"/>
          <w:sz w:val="20"/>
        </w:rPr>
        <w:t xml:space="preserve"> </w:t>
      </w:r>
      <w:r>
        <w:rPr>
          <w:sz w:val="20"/>
        </w:rPr>
        <w:t>so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Gigabit</w:t>
      </w:r>
      <w:r>
        <w:rPr>
          <w:spacing w:val="-1"/>
          <w:sz w:val="20"/>
        </w:rPr>
        <w:t xml:space="preserve"> </w:t>
      </w:r>
      <w:r>
        <w:rPr>
          <w:sz w:val="20"/>
        </w:rPr>
        <w:t>Ethernet</w:t>
      </w:r>
      <w:r>
        <w:rPr>
          <w:spacing w:val="-3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cost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Fast</w:t>
      </w:r>
      <w:r>
        <w:rPr>
          <w:spacing w:val="-1"/>
          <w:sz w:val="20"/>
        </w:rPr>
        <w:t xml:space="preserve"> </w:t>
      </w:r>
      <w:r>
        <w:rPr>
          <w:sz w:val="20"/>
        </w:rPr>
        <w:t>Ethernet</w:t>
      </w:r>
      <w:r>
        <w:rPr>
          <w:spacing w:val="-53"/>
          <w:sz w:val="20"/>
        </w:rPr>
        <w:t xml:space="preserve"> </w:t>
      </w:r>
      <w:r>
        <w:rPr>
          <w:sz w:val="20"/>
        </w:rPr>
        <w:t>cost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100.</w:t>
      </w:r>
    </w:p>
    <w:p w14:paraId="056EFCA6" w14:textId="77777777" w:rsidR="00453BF4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65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OSPF</w:t>
      </w:r>
      <w:r>
        <w:rPr>
          <w:spacing w:val="-1"/>
          <w:sz w:val="20"/>
        </w:rPr>
        <w:t xml:space="preserve"> </w:t>
      </w:r>
      <w:r>
        <w:rPr>
          <w:sz w:val="20"/>
        </w:rPr>
        <w:t>cost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P2P-1</w:t>
      </w:r>
      <w:r>
        <w:rPr>
          <w:spacing w:val="-1"/>
          <w:sz w:val="20"/>
        </w:rPr>
        <w:t xml:space="preserve"> </w:t>
      </w:r>
      <w:r>
        <w:rPr>
          <w:sz w:val="20"/>
        </w:rPr>
        <w:t>interface Serial0/1/1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50.</w:t>
      </w:r>
    </w:p>
    <w:p w14:paraId="0DDF18E4" w14:textId="77777777" w:rsidR="00453BF4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  <w:r>
        <w:rPr>
          <w:sz w:val="20"/>
        </w:rPr>
        <w:t>Configure the hello and dead timer values on the interfaces that connect P2P-1 and BC-1 to be twice the</w:t>
      </w:r>
      <w:r>
        <w:rPr>
          <w:spacing w:val="-53"/>
          <w:sz w:val="20"/>
        </w:rPr>
        <w:t xml:space="preserve"> </w:t>
      </w:r>
      <w:r>
        <w:rPr>
          <w:sz w:val="20"/>
        </w:rPr>
        <w:t>default</w:t>
      </w:r>
      <w:r>
        <w:rPr>
          <w:spacing w:val="-2"/>
          <w:sz w:val="20"/>
        </w:rPr>
        <w:t xml:space="preserve"> </w:t>
      </w:r>
      <w:r>
        <w:rPr>
          <w:sz w:val="20"/>
        </w:rPr>
        <w:t>values.</w:t>
      </w:r>
    </w:p>
    <w:p w14:paraId="7DF3C427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019588A5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226293A8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0E47E746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0C2AFD62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12EAE52E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7D602427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04CBC1FC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2C396832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27676E8A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4CFE2056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3A19D836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667693DE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7EF79270" w14:textId="77777777" w:rsidR="00F32932" w:rsidRDefault="00F32932" w:rsidP="00F32932">
      <w:pPr>
        <w:tabs>
          <w:tab w:val="left" w:pos="1020"/>
          <w:tab w:val="left" w:pos="1021"/>
        </w:tabs>
        <w:spacing w:line="271" w:lineRule="auto"/>
        <w:ind w:right="238"/>
        <w:rPr>
          <w:sz w:val="20"/>
        </w:rPr>
      </w:pPr>
    </w:p>
    <w:p w14:paraId="47B3B15E" w14:textId="653CF10B" w:rsidR="00F32932" w:rsidRPr="00F32932" w:rsidRDefault="00140EBF" w:rsidP="00F32932">
      <w:pPr>
        <w:tabs>
          <w:tab w:val="left" w:pos="1020"/>
          <w:tab w:val="left" w:pos="1021"/>
        </w:tabs>
        <w:spacing w:line="271" w:lineRule="auto"/>
        <w:ind w:left="720" w:right="238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0DCF9F98" wp14:editId="118B30BF">
            <wp:simplePos x="0" y="0"/>
            <wp:positionH relativeFrom="column">
              <wp:posOffset>161925</wp:posOffset>
            </wp:positionH>
            <wp:positionV relativeFrom="paragraph">
              <wp:posOffset>241300</wp:posOffset>
            </wp:positionV>
            <wp:extent cx="6367145" cy="3581400"/>
            <wp:effectExtent l="0" t="0" r="0" b="0"/>
            <wp:wrapSquare wrapText="bothSides"/>
            <wp:docPr id="89689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9500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932">
        <w:rPr>
          <w:b/>
          <w:bCs/>
          <w:sz w:val="20"/>
        </w:rPr>
        <w:t>ScreenShot:</w:t>
      </w:r>
      <w:r w:rsidR="00F32932">
        <w:rPr>
          <w:b/>
          <w:bCs/>
          <w:sz w:val="20"/>
        </w:rPr>
        <w:br/>
      </w:r>
    </w:p>
    <w:sectPr w:rsidR="00F32932" w:rsidRPr="00F32932">
      <w:pgSz w:w="12240" w:h="15840"/>
      <w:pgMar w:top="700" w:right="960" w:bottom="900" w:left="780" w:header="0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0987A" w14:textId="77777777" w:rsidR="00BF65D4" w:rsidRDefault="00BF65D4">
      <w:r>
        <w:separator/>
      </w:r>
    </w:p>
  </w:endnote>
  <w:endnote w:type="continuationSeparator" w:id="0">
    <w:p w14:paraId="477490D4" w14:textId="77777777" w:rsidR="00BF65D4" w:rsidRDefault="00BF6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510FF" w14:textId="0A0103F5" w:rsidR="00453BF4" w:rsidRDefault="00EE084E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434752" behindDoc="1" locked="0" layoutInCell="1" allowOverlap="1" wp14:anchorId="15884E46" wp14:editId="2765DDF7">
              <wp:simplePos x="0" y="0"/>
              <wp:positionH relativeFrom="page">
                <wp:posOffset>673100</wp:posOffset>
              </wp:positionH>
              <wp:positionV relativeFrom="page">
                <wp:posOffset>9464675</wp:posOffset>
              </wp:positionV>
              <wp:extent cx="3293110" cy="150495"/>
              <wp:effectExtent l="0" t="0" r="0" b="0"/>
              <wp:wrapNone/>
              <wp:docPr id="10449174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C1767C" w14:textId="77777777" w:rsidR="00453BF4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2024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 affiliates.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 reserved.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884E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3pt;margin-top:745.25pt;width:259.3pt;height:11.8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" filled="f" stroked="f">
              <v:textbox inset="0,0,0,0">
                <w:txbxContent>
                  <w:p w14:paraId="10C1767C" w14:textId="77777777" w:rsidR="00453BF4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2024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 affiliates.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 reserved.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5264" behindDoc="1" locked="0" layoutInCell="1" allowOverlap="1" wp14:anchorId="292F9E96" wp14:editId="049AD351">
              <wp:simplePos x="0" y="0"/>
              <wp:positionH relativeFrom="page">
                <wp:posOffset>4846955</wp:posOffset>
              </wp:positionH>
              <wp:positionV relativeFrom="page">
                <wp:posOffset>9474835</wp:posOffset>
              </wp:positionV>
              <wp:extent cx="585470" cy="139700"/>
              <wp:effectExtent l="0" t="0" r="0" b="0"/>
              <wp:wrapNone/>
              <wp:docPr id="122379683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54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2B6" w14:textId="77777777" w:rsidR="00453BF4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2F9E96" id="Text Box 2" o:spid="_x0000_s1027" type="#_x0000_t202" style="position:absolute;margin-left:381.65pt;margin-top:746.05pt;width:46.1pt;height:11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" filled="f" stroked="f">
              <v:textbox inset="0,0,0,0">
                <w:txbxContent>
                  <w:p w14:paraId="1EF2A2B6" w14:textId="77777777" w:rsidR="00453BF4" w:rsidRDefault="00000000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5776" behindDoc="1" locked="0" layoutInCell="1" allowOverlap="1" wp14:anchorId="22E39B17" wp14:editId="21785248">
              <wp:simplePos x="0" y="0"/>
              <wp:positionH relativeFrom="page">
                <wp:posOffset>6244590</wp:posOffset>
              </wp:positionH>
              <wp:positionV relativeFrom="page">
                <wp:posOffset>9474835</wp:posOffset>
              </wp:positionV>
              <wp:extent cx="856615" cy="139700"/>
              <wp:effectExtent l="0" t="0" r="0" b="0"/>
              <wp:wrapNone/>
              <wp:docPr id="11587150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661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8E5B6" w14:textId="77777777" w:rsidR="00453BF4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E39B17" id="Text Box 1" o:spid="_x0000_s1028" type="#_x0000_t202" style="position:absolute;margin-left:491.7pt;margin-top:746.05pt;width:67.45pt;height:11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" filled="f" stroked="f">
              <v:textbox inset="0,0,0,0">
                <w:txbxContent>
                  <w:p w14:paraId="3338E5B6" w14:textId="77777777" w:rsidR="00453BF4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F13C6" w14:textId="77777777" w:rsidR="00BF65D4" w:rsidRDefault="00BF65D4">
      <w:r>
        <w:separator/>
      </w:r>
    </w:p>
  </w:footnote>
  <w:footnote w:type="continuationSeparator" w:id="0">
    <w:p w14:paraId="1E894471" w14:textId="77777777" w:rsidR="00BF65D4" w:rsidRDefault="00BF6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662F6"/>
    <w:multiLevelType w:val="hybridMultilevel"/>
    <w:tmpl w:val="ACB8BC44"/>
    <w:lvl w:ilvl="0" w:tplc="2B06F744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36C471E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CC428FD8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E9A01FB4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B35432D6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B99E9A5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FBE5626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558E7E1A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1FBE0DDC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num w:numId="1" w16cid:durableId="77498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F4"/>
    <w:rsid w:val="00140EBF"/>
    <w:rsid w:val="00453BF4"/>
    <w:rsid w:val="00847D24"/>
    <w:rsid w:val="00BF65D4"/>
    <w:rsid w:val="00EE084E"/>
    <w:rsid w:val="00F3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1B5F0"/>
  <w15:docId w15:val="{9D6DF730-2FFC-4395-B808-2CE8A9A0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4"/>
      <w:ind w:left="10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4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Single-Area OSPFv2 Configuration</vt:lpstr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Single-Area OSPFv2 Configuration</dc:title>
  <dc:creator>SP</dc:creator>
  <cp:lastModifiedBy>LUIS ENRIQUE PEREZ SENALIN</cp:lastModifiedBy>
  <cp:revision>2</cp:revision>
  <dcterms:created xsi:type="dcterms:W3CDTF">2024-05-15T05:03:00Z</dcterms:created>
  <dcterms:modified xsi:type="dcterms:W3CDTF">2024-05-15T05:03:00Z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2024-05-15T00:00:00Z</vt:filetime>
  </property>
</Properties>
</file>