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CB3D0" w14:textId="77E7D72A" w:rsidR="00F61509" w:rsidRPr="006F2623" w:rsidRDefault="005E7238" w:rsidP="00F61509">
      <w:pPr>
        <w:jc w:val="center"/>
        <w:rPr>
          <w:rFonts w:cs="Times New Roman"/>
          <w:bCs/>
          <w:szCs w:val="24"/>
          <w:lang w:val="es-EC"/>
        </w:rPr>
      </w:pPr>
      <w:r>
        <w:rPr>
          <w:rFonts w:cs="Times New Roman"/>
          <w:bCs/>
          <w:szCs w:val="24"/>
          <w:lang w:val="es-EC"/>
        </w:rPr>
        <w:t>REDES DE COPUTADORES II</w:t>
      </w:r>
    </w:p>
    <w:p w14:paraId="3E404485" w14:textId="747F44EA" w:rsidR="006F2623" w:rsidRPr="00F61509" w:rsidRDefault="005E7238" w:rsidP="00F61509">
      <w:pPr>
        <w:jc w:val="center"/>
        <w:rPr>
          <w:rFonts w:cs="Times New Roman"/>
          <w:b/>
          <w:szCs w:val="24"/>
          <w:lang w:val="es-EC"/>
        </w:rPr>
      </w:pPr>
      <w:r w:rsidRPr="005E7238">
        <w:rPr>
          <w:rFonts w:cs="Times New Roman"/>
          <w:b/>
          <w:szCs w:val="24"/>
          <w:lang w:val="es-EC"/>
        </w:rPr>
        <w:t xml:space="preserve">Actividad de Aprendizaje: </w:t>
      </w:r>
      <w:r w:rsidR="00DB0A8D">
        <w:rPr>
          <w:rFonts w:cs="Times New Roman"/>
          <w:b/>
          <w:szCs w:val="24"/>
          <w:lang w:val="es-EC"/>
        </w:rPr>
        <w:t>Ataques</w:t>
      </w:r>
    </w:p>
    <w:p w14:paraId="1BEA25F1" w14:textId="74EA8C9B" w:rsidR="00F61509" w:rsidRDefault="00F61509" w:rsidP="00F61509">
      <w:pPr>
        <w:rPr>
          <w:rFonts w:cs="Times New Roman"/>
          <w:b/>
          <w:szCs w:val="24"/>
          <w:lang w:val="es-EC"/>
        </w:rPr>
      </w:pPr>
      <w:r>
        <w:rPr>
          <w:rFonts w:cs="Times New Roman"/>
          <w:b/>
          <w:szCs w:val="24"/>
          <w:lang w:val="es-EC"/>
        </w:rPr>
        <w:t xml:space="preserve">Nombre: </w:t>
      </w:r>
      <w:r w:rsidR="00A352FF">
        <w:rPr>
          <w:rFonts w:cs="Times New Roman"/>
          <w:bCs/>
          <w:szCs w:val="24"/>
          <w:lang w:val="es-EC"/>
        </w:rPr>
        <w:t>Enrique Pérez</w:t>
      </w:r>
    </w:p>
    <w:p w14:paraId="00BE5F2E" w14:textId="2FDA7943" w:rsidR="00F61509" w:rsidRDefault="00F61509" w:rsidP="00F61509">
      <w:pPr>
        <w:rPr>
          <w:rFonts w:cs="Times New Roman"/>
          <w:b/>
          <w:szCs w:val="24"/>
          <w:lang w:val="es-EC"/>
        </w:rPr>
      </w:pPr>
      <w:r>
        <w:rPr>
          <w:rFonts w:cs="Times New Roman"/>
          <w:b/>
          <w:szCs w:val="24"/>
          <w:lang w:val="es-EC"/>
        </w:rPr>
        <w:t xml:space="preserve">Carrera: </w:t>
      </w:r>
      <w:r w:rsidR="003942D0" w:rsidRPr="0039257B">
        <w:rPr>
          <w:rFonts w:cs="Times New Roman"/>
          <w:bCs/>
          <w:szCs w:val="24"/>
          <w:lang w:val="es-EC"/>
        </w:rPr>
        <w:t>Ingeniería</w:t>
      </w:r>
      <w:r w:rsidRPr="0039257B">
        <w:rPr>
          <w:rFonts w:cs="Times New Roman"/>
          <w:bCs/>
          <w:szCs w:val="24"/>
          <w:lang w:val="es-EC"/>
        </w:rPr>
        <w:t xml:space="preserve"> en </w:t>
      </w:r>
      <w:r w:rsidR="006F2623">
        <w:rPr>
          <w:rFonts w:cs="Times New Roman"/>
          <w:bCs/>
          <w:szCs w:val="24"/>
          <w:lang w:val="es-EC"/>
        </w:rPr>
        <w:t>C</w:t>
      </w:r>
      <w:r w:rsidRPr="0039257B">
        <w:rPr>
          <w:rFonts w:cs="Times New Roman"/>
          <w:bCs/>
          <w:szCs w:val="24"/>
          <w:lang w:val="es-EC"/>
        </w:rPr>
        <w:t xml:space="preserve">iencias de la </w:t>
      </w:r>
      <w:r w:rsidR="006F2623">
        <w:rPr>
          <w:rFonts w:cs="Times New Roman"/>
          <w:bCs/>
          <w:szCs w:val="24"/>
          <w:lang w:val="es-EC"/>
        </w:rPr>
        <w:t>C</w:t>
      </w:r>
      <w:r w:rsidRPr="0039257B">
        <w:rPr>
          <w:rFonts w:cs="Times New Roman"/>
          <w:bCs/>
          <w:szCs w:val="24"/>
          <w:lang w:val="es-EC"/>
        </w:rPr>
        <w:t>omputación</w:t>
      </w:r>
      <w:r>
        <w:rPr>
          <w:rFonts w:cs="Times New Roman"/>
          <w:b/>
          <w:szCs w:val="24"/>
          <w:lang w:val="es-EC"/>
        </w:rPr>
        <w:t xml:space="preserve"> </w:t>
      </w:r>
    </w:p>
    <w:p w14:paraId="225605E9" w14:textId="167877FF" w:rsidR="00F61509" w:rsidRDefault="00F61509" w:rsidP="00F61509">
      <w:pPr>
        <w:rPr>
          <w:rFonts w:cs="Times New Roman"/>
          <w:b/>
          <w:szCs w:val="24"/>
          <w:lang w:val="es-EC"/>
        </w:rPr>
      </w:pPr>
      <w:r>
        <w:rPr>
          <w:rFonts w:cs="Times New Roman"/>
          <w:b/>
          <w:szCs w:val="24"/>
          <w:lang w:val="es-EC"/>
        </w:rPr>
        <w:t xml:space="preserve">Fecha: </w:t>
      </w:r>
      <w:r w:rsidR="00F10B04">
        <w:rPr>
          <w:rFonts w:cs="Times New Roman"/>
          <w:bCs/>
          <w:szCs w:val="24"/>
          <w:lang w:val="es-EC"/>
        </w:rPr>
        <w:t>16</w:t>
      </w:r>
      <w:r w:rsidR="0039257B">
        <w:rPr>
          <w:rFonts w:cs="Times New Roman"/>
          <w:bCs/>
          <w:szCs w:val="24"/>
          <w:lang w:val="es-EC"/>
        </w:rPr>
        <w:t>/0</w:t>
      </w:r>
      <w:r w:rsidR="006F2623">
        <w:rPr>
          <w:rFonts w:cs="Times New Roman"/>
          <w:bCs/>
          <w:szCs w:val="24"/>
          <w:lang w:val="es-EC"/>
        </w:rPr>
        <w:t>5</w:t>
      </w:r>
      <w:r w:rsidR="0039257B">
        <w:rPr>
          <w:rFonts w:cs="Times New Roman"/>
          <w:bCs/>
          <w:szCs w:val="24"/>
          <w:lang w:val="es-EC"/>
        </w:rPr>
        <w:t>/2024</w:t>
      </w:r>
    </w:p>
    <w:p w14:paraId="60BD9705" w14:textId="72C57F6C" w:rsidR="006F2623" w:rsidRDefault="005E7238" w:rsidP="006719FD">
      <w:pPr>
        <w:pStyle w:val="Ttulo1"/>
        <w:rPr>
          <w:lang w:val="es-EC"/>
        </w:rPr>
      </w:pPr>
      <w:r>
        <w:rPr>
          <w:lang w:val="es-EC"/>
        </w:rPr>
        <w:t>CONTENIDO</w:t>
      </w:r>
    </w:p>
    <w:p w14:paraId="25CB923B" w14:textId="24992743" w:rsidR="006D51D8" w:rsidRDefault="00DB0A8D" w:rsidP="005E7238">
      <w:pPr>
        <w:rPr>
          <w:b/>
          <w:bCs/>
        </w:rPr>
      </w:pPr>
      <w:r w:rsidRPr="00DB0A8D">
        <w:rPr>
          <w:b/>
          <w:bCs/>
        </w:rPr>
        <w:t>Escoja un ataque</w:t>
      </w:r>
    </w:p>
    <w:p w14:paraId="42C76C6E" w14:textId="4808EAC5" w:rsidR="00DB0A8D" w:rsidRDefault="00DB0A8D" w:rsidP="005E7238">
      <w:pPr>
        <w:rPr>
          <w:lang w:val="es-CO"/>
        </w:rPr>
      </w:pPr>
      <w:r w:rsidRPr="00DB0A8D">
        <w:rPr>
          <w:lang w:val="es-CO"/>
        </w:rPr>
        <w:t xml:space="preserve">Suplantación de </w:t>
      </w:r>
      <w:r w:rsidR="00054BF6" w:rsidRPr="00DB0A8D">
        <w:rPr>
          <w:lang w:val="es-CO"/>
        </w:rPr>
        <w:t>dirección</w:t>
      </w:r>
      <w:r w:rsidRPr="00DB0A8D">
        <w:rPr>
          <w:lang w:val="es-CO"/>
        </w:rPr>
        <w:t xml:space="preserve"> IP (IP Address Spoofing)</w:t>
      </w:r>
      <w:r>
        <w:rPr>
          <w:lang w:val="es-CO"/>
        </w:rPr>
        <w:t>.</w:t>
      </w:r>
    </w:p>
    <w:p w14:paraId="1E5CF05A" w14:textId="4ABB5797" w:rsidR="00DB0A8D" w:rsidRPr="00DB0A8D" w:rsidRDefault="00DB0A8D" w:rsidP="005E7238">
      <w:pPr>
        <w:rPr>
          <w:b/>
          <w:bCs/>
          <w:lang w:val="es-CO"/>
        </w:rPr>
      </w:pPr>
      <w:r w:rsidRPr="00DB0A8D">
        <w:rPr>
          <w:b/>
          <w:bCs/>
          <w:lang w:val="es-CO"/>
        </w:rPr>
        <w:t>Describa el ataque</w:t>
      </w:r>
    </w:p>
    <w:p w14:paraId="448FB81C" w14:textId="39E7F7C6" w:rsidR="006B4EF7" w:rsidRDefault="006B4EF7" w:rsidP="005E7238">
      <w:pPr>
        <w:rPr>
          <w:lang w:val="es-CO"/>
        </w:rPr>
      </w:pPr>
      <w:r>
        <w:rPr>
          <w:lang w:val="es-CO"/>
        </w:rPr>
        <w:t>El atacante intenta acceder a una red cambiando si dirección IP real por otra, haciéndose pasar por un usuario tiene permisos de acceso a dicha red.</w:t>
      </w:r>
      <w:r w:rsidR="00D34842">
        <w:rPr>
          <w:lang w:val="es-CO"/>
        </w:rPr>
        <w:t xml:space="preserve"> De esta manera, la suplantación de IP puede permitir a los cibercriminales ejecutar acciones maliciosas sin ser detectados, atentando contra el principio de la confidencialidad de la información. En algún aspecto, la habilidad de cambiar la IP puede también ser utilizada para denegar servicios (principio de disponibilidad).</w:t>
      </w:r>
    </w:p>
    <w:p w14:paraId="728457D7" w14:textId="4F552DD1" w:rsidR="00D34842" w:rsidRPr="00D34842" w:rsidRDefault="00D34842" w:rsidP="005E7238">
      <w:pPr>
        <w:rPr>
          <w:b/>
          <w:bCs/>
          <w:lang w:val="es-CO"/>
        </w:rPr>
      </w:pPr>
      <w:r w:rsidRPr="00D34842">
        <w:rPr>
          <w:b/>
          <w:bCs/>
          <w:lang w:val="es-CO"/>
        </w:rPr>
        <w:t>Indique la forma de contrarrestar el ataques</w:t>
      </w:r>
    </w:p>
    <w:p w14:paraId="3AC736AB" w14:textId="0120C170" w:rsidR="00D34842" w:rsidRPr="00D34842" w:rsidRDefault="00D34842" w:rsidP="005E7238">
      <w:pPr>
        <w:rPr>
          <w:lang w:val="es-CO"/>
        </w:rPr>
      </w:pPr>
      <w:r>
        <w:rPr>
          <w:lang w:val="es-CO"/>
        </w:rPr>
        <w:t>La principal manera es la implementación de IDS (Sistema de Detección de Intrusos), que por medio de la monitorización del flujo de datos por la red e identificar patrones sospechosos de su comportamiento.</w:t>
      </w:r>
    </w:p>
    <w:p w14:paraId="0CF80E05" w14:textId="1DB6598F" w:rsidR="006F2623" w:rsidRDefault="006F2623" w:rsidP="006719FD">
      <w:pPr>
        <w:pStyle w:val="Ttulo1"/>
        <w:rPr>
          <w:lang w:val="es-EC"/>
        </w:rPr>
      </w:pPr>
      <w:bookmarkStart w:id="0" w:name="_Toc166150439"/>
      <w:r>
        <w:rPr>
          <w:lang w:val="es-EC"/>
        </w:rPr>
        <w:t>REFERENCIAS BIBLIOGRÁFICAS</w:t>
      </w:r>
      <w:bookmarkEnd w:id="0"/>
    </w:p>
    <w:p w14:paraId="0E97006B" w14:textId="0783CE17" w:rsidR="00D34842" w:rsidRPr="00DE4EFA" w:rsidRDefault="00D34842" w:rsidP="00D34842">
      <w:pPr>
        <w:rPr>
          <w:rFonts w:cs="Times New Roman"/>
          <w:color w:val="222222"/>
          <w:szCs w:val="24"/>
          <w:shd w:val="clear" w:color="auto" w:fill="FFFFFF"/>
        </w:rPr>
      </w:pPr>
      <w:r w:rsidRPr="00DE4EFA">
        <w:rPr>
          <w:rFonts w:cs="Times New Roman"/>
          <w:szCs w:val="24"/>
          <w:lang w:val="es-CO"/>
        </w:rPr>
        <w:t>AO Kaspersky Lab</w:t>
      </w:r>
      <w:r w:rsidR="00C53D0B" w:rsidRPr="00DE4EFA">
        <w:rPr>
          <w:rFonts w:cs="Times New Roman"/>
          <w:szCs w:val="24"/>
          <w:lang w:val="es-CO"/>
        </w:rPr>
        <w:t>.</w:t>
      </w:r>
      <w:r w:rsidR="00C53D0B" w:rsidRPr="00DE4EFA">
        <w:rPr>
          <w:rFonts w:cs="Times New Roman"/>
          <w:color w:val="222222"/>
          <w:szCs w:val="24"/>
          <w:shd w:val="clear" w:color="auto" w:fill="FFFFFF"/>
          <w:lang w:val="es-CO"/>
        </w:rPr>
        <w:t xml:space="preserve"> (</w:t>
      </w:r>
      <w:r w:rsidRPr="00DE4EFA">
        <w:rPr>
          <w:rFonts w:cs="Times New Roman"/>
          <w:color w:val="222222"/>
          <w:szCs w:val="24"/>
          <w:shd w:val="clear" w:color="auto" w:fill="FFFFFF"/>
          <w:lang w:val="es-CO"/>
        </w:rPr>
        <w:t>2024</w:t>
      </w:r>
      <w:r w:rsidR="00C53D0B" w:rsidRPr="00DE4EFA">
        <w:rPr>
          <w:rFonts w:cs="Times New Roman"/>
          <w:color w:val="222222"/>
          <w:szCs w:val="24"/>
          <w:shd w:val="clear" w:color="auto" w:fill="FFFFFF"/>
          <w:lang w:val="es-CO"/>
        </w:rPr>
        <w:t>). </w:t>
      </w:r>
      <w:r w:rsidR="00DE4EFA">
        <w:rPr>
          <w:rFonts w:cs="Times New Roman"/>
          <w:color w:val="222222"/>
          <w:szCs w:val="24"/>
          <w:shd w:val="clear" w:color="auto" w:fill="FFFFFF"/>
          <w:lang w:val="es-CO"/>
        </w:rPr>
        <w:t>“</w:t>
      </w:r>
      <w:r w:rsidRPr="00DE4EFA">
        <w:rPr>
          <w:rFonts w:cs="Times New Roman"/>
          <w:i/>
          <w:iCs/>
          <w:color w:val="222222"/>
          <w:szCs w:val="24"/>
          <w:shd w:val="clear" w:color="auto" w:fill="FFFFFF"/>
          <w:lang w:val="es-CO"/>
        </w:rPr>
        <w:t>Suplantación de IP: cómo funciona y cómo prevenirla</w:t>
      </w:r>
      <w:r w:rsidR="00DE4EFA">
        <w:rPr>
          <w:rFonts w:cs="Times New Roman"/>
          <w:i/>
          <w:iCs/>
          <w:color w:val="222222"/>
          <w:szCs w:val="24"/>
          <w:shd w:val="clear" w:color="auto" w:fill="FFFFFF"/>
          <w:lang w:val="es-CO"/>
        </w:rPr>
        <w:t>”</w:t>
      </w:r>
      <w:r w:rsidR="00C53D0B" w:rsidRPr="00DE4EFA">
        <w:rPr>
          <w:rFonts w:cs="Times New Roman"/>
          <w:color w:val="222222"/>
          <w:szCs w:val="24"/>
          <w:shd w:val="clear" w:color="auto" w:fill="FFFFFF"/>
          <w:lang w:val="es-CO"/>
        </w:rPr>
        <w:t xml:space="preserve">. </w:t>
      </w:r>
      <w:r w:rsidRPr="00DE4EFA">
        <w:rPr>
          <w:rFonts w:cs="Times New Roman"/>
          <w:color w:val="222222"/>
          <w:szCs w:val="24"/>
          <w:shd w:val="clear" w:color="auto" w:fill="FFFFFF"/>
        </w:rPr>
        <w:t>Kaspersky</w:t>
      </w:r>
      <w:r w:rsidR="00C53D0B" w:rsidRPr="00DE4EFA">
        <w:rPr>
          <w:rFonts w:cs="Times New Roman"/>
          <w:color w:val="222222"/>
          <w:szCs w:val="24"/>
          <w:shd w:val="clear" w:color="auto" w:fill="FFFFFF"/>
        </w:rPr>
        <w:t>.</w:t>
      </w:r>
    </w:p>
    <w:p w14:paraId="3ED350D7" w14:textId="696CD0E6" w:rsidR="001431D0" w:rsidRPr="00DE4EFA" w:rsidRDefault="00D34842" w:rsidP="00D34842">
      <w:pPr>
        <w:rPr>
          <w:rFonts w:cs="Times New Roman"/>
          <w:szCs w:val="24"/>
        </w:rPr>
      </w:pPr>
      <w:r w:rsidRPr="00DE4EFA">
        <w:rPr>
          <w:rFonts w:cs="Times New Roman"/>
          <w:color w:val="222222"/>
          <w:szCs w:val="24"/>
          <w:shd w:val="clear" w:color="auto" w:fill="FFFFFF"/>
        </w:rPr>
        <w:t>Available: https://latam.kaspersky.com/resource-center/threats/ip-spoofing</w:t>
      </w:r>
    </w:p>
    <w:sectPr w:rsidR="001431D0" w:rsidRPr="00DE4EFA" w:rsidSect="00445597">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CD773" w14:textId="77777777" w:rsidR="008D70A2" w:rsidRDefault="008D70A2" w:rsidP="00F61509">
      <w:pPr>
        <w:spacing w:after="0" w:line="240" w:lineRule="auto"/>
      </w:pPr>
      <w:r>
        <w:separator/>
      </w:r>
    </w:p>
  </w:endnote>
  <w:endnote w:type="continuationSeparator" w:id="0">
    <w:p w14:paraId="2C9EEB00" w14:textId="77777777" w:rsidR="008D70A2" w:rsidRDefault="008D70A2" w:rsidP="00F6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5A2E7" w14:textId="77777777" w:rsidR="008D70A2" w:rsidRDefault="008D70A2" w:rsidP="00F61509">
      <w:pPr>
        <w:spacing w:after="0" w:line="240" w:lineRule="auto"/>
      </w:pPr>
      <w:r>
        <w:separator/>
      </w:r>
    </w:p>
  </w:footnote>
  <w:footnote w:type="continuationSeparator" w:id="0">
    <w:p w14:paraId="013684FF" w14:textId="77777777" w:rsidR="008D70A2" w:rsidRDefault="008D70A2" w:rsidP="00F6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ED32C" w14:textId="77777777" w:rsidR="006F2623" w:rsidRPr="006F2623" w:rsidRDefault="006F2623" w:rsidP="006F2623">
    <w:pPr>
      <w:pStyle w:val="Encabezado"/>
      <w:jc w:val="center"/>
      <w:rPr>
        <w:rFonts w:cs="Times New Roman"/>
        <w:b/>
        <w:sz w:val="32"/>
        <w:szCs w:val="32"/>
        <w:lang w:val="es-EC"/>
      </w:rPr>
    </w:pPr>
    <w:r w:rsidRPr="006F2623">
      <w:rPr>
        <w:rFonts w:cs="Times New Roman"/>
        <w:b/>
        <w:noProof/>
        <w:sz w:val="32"/>
        <w:szCs w:val="32"/>
        <w:lang w:val="es-EC"/>
      </w:rPr>
      <w:drawing>
        <wp:anchor distT="0" distB="0" distL="114300" distR="114300" simplePos="0" relativeHeight="251659264" behindDoc="0" locked="0" layoutInCell="1" allowOverlap="1" wp14:anchorId="33DFCC22" wp14:editId="2BA6FDB5">
          <wp:simplePos x="0" y="0"/>
          <wp:positionH relativeFrom="column">
            <wp:posOffset>-375285</wp:posOffset>
          </wp:positionH>
          <wp:positionV relativeFrom="paragraph">
            <wp:posOffset>-139700</wp:posOffset>
          </wp:positionV>
          <wp:extent cx="600075" cy="586740"/>
          <wp:effectExtent l="0" t="0" r="9525" b="3810"/>
          <wp:wrapThrough wrapText="bothSides">
            <wp:wrapPolygon edited="0">
              <wp:start x="0" y="0"/>
              <wp:lineTo x="0" y="21039"/>
              <wp:lineTo x="21257" y="21039"/>
              <wp:lineTo x="21257" y="0"/>
              <wp:lineTo x="0" y="0"/>
            </wp:wrapPolygon>
          </wp:wrapThrough>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586740"/>
                  </a:xfrm>
                  <a:prstGeom prst="rect">
                    <a:avLst/>
                  </a:prstGeom>
                </pic:spPr>
              </pic:pic>
            </a:graphicData>
          </a:graphic>
          <wp14:sizeRelH relativeFrom="margin">
            <wp14:pctWidth>0</wp14:pctWidth>
          </wp14:sizeRelH>
          <wp14:sizeRelV relativeFrom="margin">
            <wp14:pctHeight>0</wp14:pctHeight>
          </wp14:sizeRelV>
        </wp:anchor>
      </w:drawing>
    </w:r>
    <w:r w:rsidRPr="006F2623">
      <w:rPr>
        <w:rFonts w:cs="Times New Roman"/>
        <w:b/>
        <w:sz w:val="32"/>
        <w:szCs w:val="32"/>
        <w:lang w:val="es-EC"/>
      </w:rPr>
      <w:t xml:space="preserve"> ESCUELA POLITÉCNICA NACIONAL</w:t>
    </w:r>
  </w:p>
  <w:p w14:paraId="62C82928" w14:textId="77777777" w:rsidR="006F2623" w:rsidRPr="006F2623" w:rsidRDefault="006F2623" w:rsidP="006F2623">
    <w:pPr>
      <w:pStyle w:val="Encabezado"/>
      <w:jc w:val="center"/>
      <w:rPr>
        <w:rFonts w:cs="Times New Roman"/>
        <w:b/>
        <w:sz w:val="20"/>
        <w:szCs w:val="20"/>
        <w:lang w:val="es-EC"/>
      </w:rPr>
    </w:pPr>
    <w:r w:rsidRPr="006F2623">
      <w:rPr>
        <w:rFonts w:cs="Times New Roman"/>
        <w:b/>
        <w:sz w:val="20"/>
        <w:szCs w:val="20"/>
        <w:lang w:val="es-EC"/>
      </w:rPr>
      <w:t>FACULTAD DE INGENIERÍA EN SISTEMAS</w:t>
    </w:r>
  </w:p>
  <w:p w14:paraId="464804B7" w14:textId="703FCFAB" w:rsidR="00AF78DD" w:rsidRPr="006F2623" w:rsidRDefault="00AF78DD" w:rsidP="006F2623">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5ECCD5"/>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F5F9E"/>
    <w:multiLevelType w:val="hybridMultilevel"/>
    <w:tmpl w:val="E8327594"/>
    <w:lvl w:ilvl="0" w:tplc="48B80CB0">
      <w:numFmt w:val="bullet"/>
      <w:lvlText w:val=""/>
      <w:lvlJc w:val="left"/>
      <w:pPr>
        <w:ind w:left="1360" w:hanging="360"/>
      </w:pPr>
      <w:rPr>
        <w:rFonts w:ascii="Symbol" w:eastAsia="Symbol" w:hAnsi="Symbol" w:cs="Symbol" w:hint="default"/>
        <w:b w:val="0"/>
        <w:bCs w:val="0"/>
        <w:i w:val="0"/>
        <w:iCs w:val="0"/>
        <w:spacing w:val="0"/>
        <w:w w:val="100"/>
        <w:sz w:val="22"/>
        <w:szCs w:val="22"/>
        <w:lang w:val="es-ES" w:eastAsia="en-US" w:bidi="ar-SA"/>
      </w:rPr>
    </w:lvl>
    <w:lvl w:ilvl="1" w:tplc="2ED8796A">
      <w:numFmt w:val="bullet"/>
      <w:lvlText w:val="•"/>
      <w:lvlJc w:val="left"/>
      <w:pPr>
        <w:ind w:left="2278" w:hanging="360"/>
      </w:pPr>
      <w:rPr>
        <w:rFonts w:hint="default"/>
        <w:lang w:val="es-ES" w:eastAsia="en-US" w:bidi="ar-SA"/>
      </w:rPr>
    </w:lvl>
    <w:lvl w:ilvl="2" w:tplc="3E84AFC2">
      <w:numFmt w:val="bullet"/>
      <w:lvlText w:val="•"/>
      <w:lvlJc w:val="left"/>
      <w:pPr>
        <w:ind w:left="3196" w:hanging="360"/>
      </w:pPr>
      <w:rPr>
        <w:rFonts w:hint="default"/>
        <w:lang w:val="es-ES" w:eastAsia="en-US" w:bidi="ar-SA"/>
      </w:rPr>
    </w:lvl>
    <w:lvl w:ilvl="3" w:tplc="33BAB2B2">
      <w:numFmt w:val="bullet"/>
      <w:lvlText w:val="•"/>
      <w:lvlJc w:val="left"/>
      <w:pPr>
        <w:ind w:left="4114" w:hanging="360"/>
      </w:pPr>
      <w:rPr>
        <w:rFonts w:hint="default"/>
        <w:lang w:val="es-ES" w:eastAsia="en-US" w:bidi="ar-SA"/>
      </w:rPr>
    </w:lvl>
    <w:lvl w:ilvl="4" w:tplc="C366C3B4">
      <w:numFmt w:val="bullet"/>
      <w:lvlText w:val="•"/>
      <w:lvlJc w:val="left"/>
      <w:pPr>
        <w:ind w:left="5032" w:hanging="360"/>
      </w:pPr>
      <w:rPr>
        <w:rFonts w:hint="default"/>
        <w:lang w:val="es-ES" w:eastAsia="en-US" w:bidi="ar-SA"/>
      </w:rPr>
    </w:lvl>
    <w:lvl w:ilvl="5" w:tplc="543A84B4">
      <w:numFmt w:val="bullet"/>
      <w:lvlText w:val="•"/>
      <w:lvlJc w:val="left"/>
      <w:pPr>
        <w:ind w:left="5950" w:hanging="360"/>
      </w:pPr>
      <w:rPr>
        <w:rFonts w:hint="default"/>
        <w:lang w:val="es-ES" w:eastAsia="en-US" w:bidi="ar-SA"/>
      </w:rPr>
    </w:lvl>
    <w:lvl w:ilvl="6" w:tplc="6764CFE2">
      <w:numFmt w:val="bullet"/>
      <w:lvlText w:val="•"/>
      <w:lvlJc w:val="left"/>
      <w:pPr>
        <w:ind w:left="6868" w:hanging="360"/>
      </w:pPr>
      <w:rPr>
        <w:rFonts w:hint="default"/>
        <w:lang w:val="es-ES" w:eastAsia="en-US" w:bidi="ar-SA"/>
      </w:rPr>
    </w:lvl>
    <w:lvl w:ilvl="7" w:tplc="9BC8D2B6">
      <w:numFmt w:val="bullet"/>
      <w:lvlText w:val="•"/>
      <w:lvlJc w:val="left"/>
      <w:pPr>
        <w:ind w:left="7786" w:hanging="360"/>
      </w:pPr>
      <w:rPr>
        <w:rFonts w:hint="default"/>
        <w:lang w:val="es-ES" w:eastAsia="en-US" w:bidi="ar-SA"/>
      </w:rPr>
    </w:lvl>
    <w:lvl w:ilvl="8" w:tplc="18CCC5CC">
      <w:numFmt w:val="bullet"/>
      <w:lvlText w:val="•"/>
      <w:lvlJc w:val="left"/>
      <w:pPr>
        <w:ind w:left="8704" w:hanging="360"/>
      </w:pPr>
      <w:rPr>
        <w:rFonts w:hint="default"/>
        <w:lang w:val="es-ES" w:eastAsia="en-US" w:bidi="ar-SA"/>
      </w:rPr>
    </w:lvl>
  </w:abstractNum>
  <w:abstractNum w:abstractNumId="2" w15:restartNumberingAfterBreak="0">
    <w:nsid w:val="1B716569"/>
    <w:multiLevelType w:val="hybridMultilevel"/>
    <w:tmpl w:val="04686C9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E713EB"/>
    <w:multiLevelType w:val="hybridMultilevel"/>
    <w:tmpl w:val="7FE05BE8"/>
    <w:lvl w:ilvl="0" w:tplc="68A033E8">
      <w:start w:val="1"/>
      <w:numFmt w:val="decimal"/>
      <w:pStyle w:val="Ttulo2"/>
      <w:lvlText w:val="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F8378E"/>
    <w:multiLevelType w:val="hybridMultilevel"/>
    <w:tmpl w:val="BEEC0964"/>
    <w:lvl w:ilvl="0" w:tplc="5694FF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20942"/>
    <w:multiLevelType w:val="hybridMultilevel"/>
    <w:tmpl w:val="4E7430EA"/>
    <w:lvl w:ilvl="0" w:tplc="A2A4E03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A4152B"/>
    <w:multiLevelType w:val="multilevel"/>
    <w:tmpl w:val="B3648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30D70"/>
    <w:multiLevelType w:val="multilevel"/>
    <w:tmpl w:val="0F92C232"/>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FB6193"/>
    <w:multiLevelType w:val="multilevel"/>
    <w:tmpl w:val="E8E092F8"/>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BDF7640"/>
    <w:multiLevelType w:val="multilevel"/>
    <w:tmpl w:val="9816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8D7C1A"/>
    <w:multiLevelType w:val="hybridMultilevel"/>
    <w:tmpl w:val="A022E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5052E9"/>
    <w:multiLevelType w:val="multilevel"/>
    <w:tmpl w:val="19FC3CB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AC70EA"/>
    <w:multiLevelType w:val="hybridMultilevel"/>
    <w:tmpl w:val="41388F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B335452"/>
    <w:multiLevelType w:val="hybridMultilevel"/>
    <w:tmpl w:val="0964B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3596318"/>
    <w:multiLevelType w:val="multilevel"/>
    <w:tmpl w:val="E8E092F8"/>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D6F6E93"/>
    <w:multiLevelType w:val="hybridMultilevel"/>
    <w:tmpl w:val="04686C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F66208"/>
    <w:multiLevelType w:val="hybridMultilevel"/>
    <w:tmpl w:val="A52E84B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01126845">
    <w:abstractNumId w:val="14"/>
  </w:num>
  <w:num w:numId="2" w16cid:durableId="986974438">
    <w:abstractNumId w:val="4"/>
  </w:num>
  <w:num w:numId="3" w16cid:durableId="1191843047">
    <w:abstractNumId w:val="5"/>
  </w:num>
  <w:num w:numId="4" w16cid:durableId="1608001554">
    <w:abstractNumId w:val="9"/>
  </w:num>
  <w:num w:numId="5" w16cid:durableId="340158529">
    <w:abstractNumId w:val="6"/>
  </w:num>
  <w:num w:numId="6" w16cid:durableId="469176107">
    <w:abstractNumId w:val="1"/>
  </w:num>
  <w:num w:numId="7" w16cid:durableId="18310218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9763156">
    <w:abstractNumId w:val="11"/>
  </w:num>
  <w:num w:numId="9" w16cid:durableId="327178812">
    <w:abstractNumId w:val="8"/>
  </w:num>
  <w:num w:numId="10" w16cid:durableId="961379077">
    <w:abstractNumId w:val="0"/>
  </w:num>
  <w:num w:numId="11" w16cid:durableId="1272056971">
    <w:abstractNumId w:val="12"/>
  </w:num>
  <w:num w:numId="12" w16cid:durableId="1414089837">
    <w:abstractNumId w:val="7"/>
  </w:num>
  <w:num w:numId="13" w16cid:durableId="897790407">
    <w:abstractNumId w:val="10"/>
  </w:num>
  <w:num w:numId="14" w16cid:durableId="1642077953">
    <w:abstractNumId w:val="3"/>
  </w:num>
  <w:num w:numId="15" w16cid:durableId="76365609">
    <w:abstractNumId w:val="16"/>
  </w:num>
  <w:num w:numId="16" w16cid:durableId="120462241">
    <w:abstractNumId w:val="2"/>
  </w:num>
  <w:num w:numId="17" w16cid:durableId="1265504122">
    <w:abstractNumId w:val="15"/>
  </w:num>
  <w:num w:numId="18" w16cid:durableId="6972439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509"/>
    <w:rsid w:val="000167E3"/>
    <w:rsid w:val="00043EE8"/>
    <w:rsid w:val="00054BF6"/>
    <w:rsid w:val="00057F37"/>
    <w:rsid w:val="000B6D30"/>
    <w:rsid w:val="000E38BD"/>
    <w:rsid w:val="00124ED3"/>
    <w:rsid w:val="00133C18"/>
    <w:rsid w:val="001431D0"/>
    <w:rsid w:val="00152BDA"/>
    <w:rsid w:val="00175265"/>
    <w:rsid w:val="001954F3"/>
    <w:rsid w:val="001D2A3D"/>
    <w:rsid w:val="001D47AB"/>
    <w:rsid w:val="00221038"/>
    <w:rsid w:val="00236B66"/>
    <w:rsid w:val="00237CFE"/>
    <w:rsid w:val="002A2697"/>
    <w:rsid w:val="002D2DC1"/>
    <w:rsid w:val="00345B65"/>
    <w:rsid w:val="00366780"/>
    <w:rsid w:val="003863CF"/>
    <w:rsid w:val="0039257B"/>
    <w:rsid w:val="003942D0"/>
    <w:rsid w:val="003D7723"/>
    <w:rsid w:val="00427903"/>
    <w:rsid w:val="00430359"/>
    <w:rsid w:val="00444E41"/>
    <w:rsid w:val="00445597"/>
    <w:rsid w:val="004545B2"/>
    <w:rsid w:val="00465B34"/>
    <w:rsid w:val="004B4C9A"/>
    <w:rsid w:val="004C3E66"/>
    <w:rsid w:val="005206AD"/>
    <w:rsid w:val="00545361"/>
    <w:rsid w:val="00563B82"/>
    <w:rsid w:val="005A5FD6"/>
    <w:rsid w:val="005E7238"/>
    <w:rsid w:val="00602496"/>
    <w:rsid w:val="0060757D"/>
    <w:rsid w:val="0063175B"/>
    <w:rsid w:val="00635657"/>
    <w:rsid w:val="0067081F"/>
    <w:rsid w:val="006719FD"/>
    <w:rsid w:val="00673A35"/>
    <w:rsid w:val="00682BE7"/>
    <w:rsid w:val="00682E8A"/>
    <w:rsid w:val="006A2DA7"/>
    <w:rsid w:val="006B2C98"/>
    <w:rsid w:val="006B4EF7"/>
    <w:rsid w:val="006B52FE"/>
    <w:rsid w:val="006C3253"/>
    <w:rsid w:val="006D51D8"/>
    <w:rsid w:val="006F2623"/>
    <w:rsid w:val="007241A6"/>
    <w:rsid w:val="00746EBF"/>
    <w:rsid w:val="007840B5"/>
    <w:rsid w:val="007A7877"/>
    <w:rsid w:val="007C1EAF"/>
    <w:rsid w:val="007C5B60"/>
    <w:rsid w:val="0084462D"/>
    <w:rsid w:val="008615A8"/>
    <w:rsid w:val="008A0193"/>
    <w:rsid w:val="008C40EC"/>
    <w:rsid w:val="008D70A2"/>
    <w:rsid w:val="0094520D"/>
    <w:rsid w:val="00A028E7"/>
    <w:rsid w:val="00A352FF"/>
    <w:rsid w:val="00A873E1"/>
    <w:rsid w:val="00AB1F0F"/>
    <w:rsid w:val="00AF4E07"/>
    <w:rsid w:val="00AF78DD"/>
    <w:rsid w:val="00B20568"/>
    <w:rsid w:val="00B45F52"/>
    <w:rsid w:val="00B75A2F"/>
    <w:rsid w:val="00B83C9F"/>
    <w:rsid w:val="00BA5620"/>
    <w:rsid w:val="00BC27BB"/>
    <w:rsid w:val="00BF6118"/>
    <w:rsid w:val="00C53D0B"/>
    <w:rsid w:val="00C63CA7"/>
    <w:rsid w:val="00CF04D4"/>
    <w:rsid w:val="00D16B4E"/>
    <w:rsid w:val="00D34842"/>
    <w:rsid w:val="00D60CD1"/>
    <w:rsid w:val="00D775B5"/>
    <w:rsid w:val="00D85ED6"/>
    <w:rsid w:val="00D938E9"/>
    <w:rsid w:val="00DB0A8D"/>
    <w:rsid w:val="00DC56BD"/>
    <w:rsid w:val="00DC78DB"/>
    <w:rsid w:val="00DE4EFA"/>
    <w:rsid w:val="00DE6A4F"/>
    <w:rsid w:val="00DF705C"/>
    <w:rsid w:val="00E97D9D"/>
    <w:rsid w:val="00EE7AF6"/>
    <w:rsid w:val="00F03BFC"/>
    <w:rsid w:val="00F0464E"/>
    <w:rsid w:val="00F10B04"/>
    <w:rsid w:val="00F12D03"/>
    <w:rsid w:val="00F303E7"/>
    <w:rsid w:val="00F61509"/>
    <w:rsid w:val="00F652FE"/>
    <w:rsid w:val="00F7381D"/>
    <w:rsid w:val="00F936B5"/>
    <w:rsid w:val="00F95F1E"/>
    <w:rsid w:val="00FA0B05"/>
    <w:rsid w:val="00FA4E9C"/>
    <w:rsid w:val="00FC7BD7"/>
    <w:rsid w:val="00FD6432"/>
    <w:rsid w:val="00FF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98F"/>
  <w15:chartTrackingRefBased/>
  <w15:docId w15:val="{0C5FA736-6422-4FAB-B9EE-17ED337D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B60"/>
    <w:pPr>
      <w:jc w:val="both"/>
    </w:pPr>
    <w:rPr>
      <w:rFonts w:ascii="Times New Roman" w:hAnsi="Times New Roman"/>
      <w:sz w:val="24"/>
    </w:rPr>
  </w:style>
  <w:style w:type="paragraph" w:styleId="Ttulo1">
    <w:name w:val="heading 1"/>
    <w:basedOn w:val="Normal"/>
    <w:next w:val="Normal"/>
    <w:link w:val="Ttulo1Car"/>
    <w:uiPriority w:val="9"/>
    <w:qFormat/>
    <w:rsid w:val="006719FD"/>
    <w:pPr>
      <w:keepNext/>
      <w:keepLines/>
      <w:numPr>
        <w:numId w:val="12"/>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66780"/>
    <w:pPr>
      <w:keepNext/>
      <w:keepLines/>
      <w:numPr>
        <w:numId w:val="14"/>
      </w:numPr>
      <w:spacing w:before="40" w:after="0"/>
      <w:outlineLvl w:val="1"/>
    </w:pPr>
    <w:rPr>
      <w:rFonts w:eastAsiaTheme="majorEastAsia" w:cstheme="majorBidi"/>
      <w:b/>
      <w:szCs w:val="26"/>
      <w:lang w:val="es-EC"/>
    </w:rPr>
  </w:style>
  <w:style w:type="paragraph" w:styleId="Ttulo3">
    <w:name w:val="heading 3"/>
    <w:basedOn w:val="Normal"/>
    <w:next w:val="Normal"/>
    <w:link w:val="Ttulo3Car"/>
    <w:uiPriority w:val="9"/>
    <w:unhideWhenUsed/>
    <w:qFormat/>
    <w:rsid w:val="00133C1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1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1509"/>
  </w:style>
  <w:style w:type="paragraph" w:styleId="Piedepgina">
    <w:name w:val="footer"/>
    <w:basedOn w:val="Normal"/>
    <w:link w:val="PiedepginaCar"/>
    <w:uiPriority w:val="99"/>
    <w:unhideWhenUsed/>
    <w:rsid w:val="00F61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1509"/>
  </w:style>
  <w:style w:type="character" w:customStyle="1" w:styleId="Ttulo1Car">
    <w:name w:val="Título 1 Car"/>
    <w:basedOn w:val="Fuentedeprrafopredeter"/>
    <w:link w:val="Ttulo1"/>
    <w:uiPriority w:val="9"/>
    <w:rsid w:val="006719FD"/>
    <w:rPr>
      <w:rFonts w:ascii="Times New Roman" w:eastAsiaTheme="majorEastAsia" w:hAnsi="Times New Roman" w:cstheme="majorBidi"/>
      <w:b/>
      <w:sz w:val="24"/>
      <w:szCs w:val="32"/>
    </w:rPr>
  </w:style>
  <w:style w:type="paragraph" w:styleId="Prrafodelista">
    <w:name w:val="List Paragraph"/>
    <w:basedOn w:val="Normal"/>
    <w:uiPriority w:val="1"/>
    <w:qFormat/>
    <w:rsid w:val="006719FD"/>
    <w:pPr>
      <w:ind w:left="720"/>
      <w:contextualSpacing/>
    </w:pPr>
  </w:style>
  <w:style w:type="paragraph" w:styleId="Textodeglobo">
    <w:name w:val="Balloon Text"/>
    <w:basedOn w:val="Normal"/>
    <w:link w:val="TextodegloboCar"/>
    <w:uiPriority w:val="99"/>
    <w:semiHidden/>
    <w:unhideWhenUsed/>
    <w:rsid w:val="00B45F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5F52"/>
    <w:rPr>
      <w:rFonts w:ascii="Segoe UI" w:hAnsi="Segoe UI" w:cs="Segoe UI"/>
      <w:sz w:val="18"/>
      <w:szCs w:val="18"/>
    </w:rPr>
  </w:style>
  <w:style w:type="character" w:customStyle="1" w:styleId="Ttulo2Car">
    <w:name w:val="Título 2 Car"/>
    <w:basedOn w:val="Fuentedeprrafopredeter"/>
    <w:link w:val="Ttulo2"/>
    <w:uiPriority w:val="9"/>
    <w:rsid w:val="00366780"/>
    <w:rPr>
      <w:rFonts w:ascii="Times New Roman" w:eastAsiaTheme="majorEastAsia" w:hAnsi="Times New Roman" w:cstheme="majorBidi"/>
      <w:b/>
      <w:sz w:val="24"/>
      <w:szCs w:val="26"/>
      <w:lang w:val="es-EC"/>
    </w:rPr>
  </w:style>
  <w:style w:type="paragraph" w:styleId="ndice1">
    <w:name w:val="index 1"/>
    <w:basedOn w:val="Normal"/>
    <w:next w:val="Normal"/>
    <w:autoRedefine/>
    <w:uiPriority w:val="99"/>
    <w:semiHidden/>
    <w:unhideWhenUsed/>
    <w:rsid w:val="00F936B5"/>
    <w:pPr>
      <w:spacing w:after="0" w:line="240" w:lineRule="auto"/>
      <w:ind w:left="220" w:hanging="220"/>
    </w:pPr>
  </w:style>
  <w:style w:type="paragraph" w:styleId="TtuloTDC">
    <w:name w:val="TOC Heading"/>
    <w:basedOn w:val="Ttulo1"/>
    <w:next w:val="Normal"/>
    <w:uiPriority w:val="39"/>
    <w:unhideWhenUsed/>
    <w:qFormat/>
    <w:rsid w:val="00430359"/>
    <w:pPr>
      <w:outlineLvl w:val="9"/>
    </w:pPr>
  </w:style>
  <w:style w:type="paragraph" w:styleId="TDC1">
    <w:name w:val="toc 1"/>
    <w:basedOn w:val="Normal"/>
    <w:next w:val="Normal"/>
    <w:autoRedefine/>
    <w:uiPriority w:val="39"/>
    <w:unhideWhenUsed/>
    <w:rsid w:val="00430359"/>
    <w:pPr>
      <w:spacing w:after="100"/>
    </w:pPr>
  </w:style>
  <w:style w:type="paragraph" w:styleId="TDC2">
    <w:name w:val="toc 2"/>
    <w:basedOn w:val="Normal"/>
    <w:next w:val="Normal"/>
    <w:autoRedefine/>
    <w:uiPriority w:val="39"/>
    <w:unhideWhenUsed/>
    <w:rsid w:val="00430359"/>
    <w:pPr>
      <w:spacing w:after="100"/>
      <w:ind w:left="220"/>
    </w:pPr>
  </w:style>
  <w:style w:type="character" w:styleId="Hipervnculo">
    <w:name w:val="Hyperlink"/>
    <w:basedOn w:val="Fuentedeprrafopredeter"/>
    <w:uiPriority w:val="99"/>
    <w:unhideWhenUsed/>
    <w:rsid w:val="00430359"/>
    <w:rPr>
      <w:color w:val="0563C1" w:themeColor="hyperlink"/>
      <w:u w:val="single"/>
    </w:rPr>
  </w:style>
  <w:style w:type="paragraph" w:styleId="Descripcin">
    <w:name w:val="caption"/>
    <w:basedOn w:val="Normal"/>
    <w:next w:val="Normal"/>
    <w:uiPriority w:val="35"/>
    <w:unhideWhenUsed/>
    <w:qFormat/>
    <w:rsid w:val="0043035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615A8"/>
    <w:pPr>
      <w:spacing w:after="0"/>
    </w:pPr>
  </w:style>
  <w:style w:type="character" w:customStyle="1" w:styleId="Ttulo3Car">
    <w:name w:val="Título 3 Car"/>
    <w:basedOn w:val="Fuentedeprrafopredeter"/>
    <w:link w:val="Ttulo3"/>
    <w:uiPriority w:val="9"/>
    <w:rsid w:val="00133C1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33C18"/>
    <w:pPr>
      <w:spacing w:after="100"/>
      <w:ind w:left="440"/>
    </w:pPr>
  </w:style>
  <w:style w:type="table" w:styleId="Tablaconcuadrcula">
    <w:name w:val="Table Grid"/>
    <w:basedOn w:val="Tablanormal"/>
    <w:uiPriority w:val="39"/>
    <w:rsid w:val="00DF705C"/>
    <w:pPr>
      <w:widowControl w:val="0"/>
      <w:autoSpaceDE w:val="0"/>
      <w:autoSpaceDN w:val="0"/>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5B34"/>
    <w:pPr>
      <w:spacing w:before="100" w:beforeAutospacing="1" w:after="100" w:afterAutospacing="1" w:line="240" w:lineRule="auto"/>
    </w:pPr>
    <w:rPr>
      <w:rFonts w:eastAsia="Times New Roman" w:cs="Times New Roman"/>
      <w:szCs w:val="24"/>
      <w:lang w:val="es-EC" w:eastAsia="es-EC"/>
      <w14:ligatures w14:val="standardContextual"/>
    </w:rPr>
  </w:style>
  <w:style w:type="paragraph" w:customStyle="1" w:styleId="Default">
    <w:name w:val="Default"/>
    <w:rsid w:val="00427903"/>
    <w:pPr>
      <w:autoSpaceDE w:val="0"/>
      <w:autoSpaceDN w:val="0"/>
      <w:adjustRightInd w:val="0"/>
      <w:spacing w:after="0" w:line="240" w:lineRule="auto"/>
    </w:pPr>
    <w:rPr>
      <w:rFonts w:ascii="Arial" w:hAnsi="Arial" w:cs="Arial"/>
      <w:color w:val="000000"/>
      <w:sz w:val="24"/>
      <w:szCs w:val="24"/>
      <w:lang w:val="es-CO"/>
    </w:rPr>
  </w:style>
  <w:style w:type="paragraph" w:styleId="Sinespaciado">
    <w:name w:val="No Spacing"/>
    <w:uiPriority w:val="1"/>
    <w:qFormat/>
    <w:rsid w:val="006719FD"/>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20209">
      <w:bodyDiv w:val="1"/>
      <w:marLeft w:val="0"/>
      <w:marRight w:val="0"/>
      <w:marTop w:val="0"/>
      <w:marBottom w:val="0"/>
      <w:divBdr>
        <w:top w:val="none" w:sz="0" w:space="0" w:color="auto"/>
        <w:left w:val="none" w:sz="0" w:space="0" w:color="auto"/>
        <w:bottom w:val="none" w:sz="0" w:space="0" w:color="auto"/>
        <w:right w:val="none" w:sz="0" w:space="0" w:color="auto"/>
      </w:divBdr>
    </w:div>
    <w:div w:id="280840197">
      <w:bodyDiv w:val="1"/>
      <w:marLeft w:val="0"/>
      <w:marRight w:val="0"/>
      <w:marTop w:val="0"/>
      <w:marBottom w:val="0"/>
      <w:divBdr>
        <w:top w:val="none" w:sz="0" w:space="0" w:color="auto"/>
        <w:left w:val="none" w:sz="0" w:space="0" w:color="auto"/>
        <w:bottom w:val="none" w:sz="0" w:space="0" w:color="auto"/>
        <w:right w:val="none" w:sz="0" w:space="0" w:color="auto"/>
      </w:divBdr>
    </w:div>
    <w:div w:id="316688553">
      <w:bodyDiv w:val="1"/>
      <w:marLeft w:val="0"/>
      <w:marRight w:val="0"/>
      <w:marTop w:val="0"/>
      <w:marBottom w:val="0"/>
      <w:divBdr>
        <w:top w:val="none" w:sz="0" w:space="0" w:color="auto"/>
        <w:left w:val="none" w:sz="0" w:space="0" w:color="auto"/>
        <w:bottom w:val="none" w:sz="0" w:space="0" w:color="auto"/>
        <w:right w:val="none" w:sz="0" w:space="0" w:color="auto"/>
      </w:divBdr>
    </w:div>
    <w:div w:id="543836834">
      <w:bodyDiv w:val="1"/>
      <w:marLeft w:val="0"/>
      <w:marRight w:val="0"/>
      <w:marTop w:val="0"/>
      <w:marBottom w:val="0"/>
      <w:divBdr>
        <w:top w:val="none" w:sz="0" w:space="0" w:color="auto"/>
        <w:left w:val="none" w:sz="0" w:space="0" w:color="auto"/>
        <w:bottom w:val="none" w:sz="0" w:space="0" w:color="auto"/>
        <w:right w:val="none" w:sz="0" w:space="0" w:color="auto"/>
      </w:divBdr>
    </w:div>
    <w:div w:id="604772981">
      <w:bodyDiv w:val="1"/>
      <w:marLeft w:val="0"/>
      <w:marRight w:val="0"/>
      <w:marTop w:val="0"/>
      <w:marBottom w:val="0"/>
      <w:divBdr>
        <w:top w:val="none" w:sz="0" w:space="0" w:color="auto"/>
        <w:left w:val="none" w:sz="0" w:space="0" w:color="auto"/>
        <w:bottom w:val="none" w:sz="0" w:space="0" w:color="auto"/>
        <w:right w:val="none" w:sz="0" w:space="0" w:color="auto"/>
      </w:divBdr>
    </w:div>
    <w:div w:id="892081716">
      <w:bodyDiv w:val="1"/>
      <w:marLeft w:val="0"/>
      <w:marRight w:val="0"/>
      <w:marTop w:val="0"/>
      <w:marBottom w:val="0"/>
      <w:divBdr>
        <w:top w:val="none" w:sz="0" w:space="0" w:color="auto"/>
        <w:left w:val="none" w:sz="0" w:space="0" w:color="auto"/>
        <w:bottom w:val="none" w:sz="0" w:space="0" w:color="auto"/>
        <w:right w:val="none" w:sz="0" w:space="0" w:color="auto"/>
      </w:divBdr>
    </w:div>
    <w:div w:id="1279874330">
      <w:bodyDiv w:val="1"/>
      <w:marLeft w:val="0"/>
      <w:marRight w:val="0"/>
      <w:marTop w:val="0"/>
      <w:marBottom w:val="0"/>
      <w:divBdr>
        <w:top w:val="none" w:sz="0" w:space="0" w:color="auto"/>
        <w:left w:val="none" w:sz="0" w:space="0" w:color="auto"/>
        <w:bottom w:val="none" w:sz="0" w:space="0" w:color="auto"/>
        <w:right w:val="none" w:sz="0" w:space="0" w:color="auto"/>
      </w:divBdr>
    </w:div>
    <w:div w:id="1449812447">
      <w:bodyDiv w:val="1"/>
      <w:marLeft w:val="0"/>
      <w:marRight w:val="0"/>
      <w:marTop w:val="0"/>
      <w:marBottom w:val="0"/>
      <w:divBdr>
        <w:top w:val="none" w:sz="0" w:space="0" w:color="auto"/>
        <w:left w:val="none" w:sz="0" w:space="0" w:color="auto"/>
        <w:bottom w:val="none" w:sz="0" w:space="0" w:color="auto"/>
        <w:right w:val="none" w:sz="0" w:space="0" w:color="auto"/>
      </w:divBdr>
    </w:div>
    <w:div w:id="1544098811">
      <w:bodyDiv w:val="1"/>
      <w:marLeft w:val="0"/>
      <w:marRight w:val="0"/>
      <w:marTop w:val="0"/>
      <w:marBottom w:val="0"/>
      <w:divBdr>
        <w:top w:val="none" w:sz="0" w:space="0" w:color="auto"/>
        <w:left w:val="none" w:sz="0" w:space="0" w:color="auto"/>
        <w:bottom w:val="none" w:sz="0" w:space="0" w:color="auto"/>
        <w:right w:val="none" w:sz="0" w:space="0" w:color="auto"/>
      </w:divBdr>
    </w:div>
    <w:div w:id="1650671697">
      <w:bodyDiv w:val="1"/>
      <w:marLeft w:val="0"/>
      <w:marRight w:val="0"/>
      <w:marTop w:val="0"/>
      <w:marBottom w:val="0"/>
      <w:divBdr>
        <w:top w:val="none" w:sz="0" w:space="0" w:color="auto"/>
        <w:left w:val="none" w:sz="0" w:space="0" w:color="auto"/>
        <w:bottom w:val="none" w:sz="0" w:space="0" w:color="auto"/>
        <w:right w:val="none" w:sz="0" w:space="0" w:color="auto"/>
      </w:divBdr>
    </w:div>
    <w:div w:id="17539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4236-00F6-4F9A-9A9D-F5A23943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Simbaña</dc:creator>
  <cp:keywords/>
  <dc:description/>
  <cp:lastModifiedBy>LUIS ENRIQUE PEREZ SENALIN</cp:lastModifiedBy>
  <cp:revision>19</cp:revision>
  <cp:lastPrinted>2024-05-16T16:29:00Z</cp:lastPrinted>
  <dcterms:created xsi:type="dcterms:W3CDTF">2024-02-27T23:09:00Z</dcterms:created>
  <dcterms:modified xsi:type="dcterms:W3CDTF">2024-05-18T00:22:00Z</dcterms:modified>
</cp:coreProperties>
</file>