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CD964" w14:textId="77777777" w:rsidR="00573F85" w:rsidRDefault="00000000">
      <w:pPr>
        <w:pStyle w:val="Textoindependiente"/>
        <w:ind w:left="103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0001D50" wp14:editId="0F7147A1">
            <wp:extent cx="2404778" cy="539591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778" cy="5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AB51" w14:textId="77777777" w:rsidR="00573F85" w:rsidRDefault="00573F85">
      <w:pPr>
        <w:pStyle w:val="Textoindependiente"/>
        <w:spacing w:before="10"/>
        <w:rPr>
          <w:rFonts w:ascii="Times New Roman"/>
          <w:sz w:val="32"/>
        </w:rPr>
      </w:pPr>
    </w:p>
    <w:p w14:paraId="1605220A" w14:textId="77777777" w:rsidR="00573F85" w:rsidRDefault="00000000">
      <w:pPr>
        <w:pStyle w:val="Ttulo"/>
        <w:rPr>
          <w:spacing w:val="-2"/>
        </w:rPr>
      </w:pPr>
      <w:r>
        <w:t>Packet</w:t>
      </w:r>
      <w:r>
        <w:rPr>
          <w:spacing w:val="-7"/>
        </w:rPr>
        <w:t xml:space="preserve"> </w:t>
      </w:r>
      <w:r>
        <w:t>Tracer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Layer</w:t>
      </w:r>
      <w:r>
        <w:rPr>
          <w:spacing w:val="-6"/>
        </w:rPr>
        <w:t xml:space="preserve"> </w:t>
      </w:r>
      <w:r>
        <w:t>3</w:t>
      </w:r>
      <w:r>
        <w:rPr>
          <w:spacing w:val="-6"/>
        </w:rPr>
        <w:t xml:space="preserve"> </w:t>
      </w:r>
      <w:r>
        <w:rPr>
          <w:spacing w:val="-2"/>
        </w:rPr>
        <w:t>Devices</w:t>
      </w:r>
    </w:p>
    <w:p w14:paraId="449C7EF6" w14:textId="77777777" w:rsidR="00460AE2" w:rsidRPr="00CA41C7" w:rsidRDefault="00460AE2" w:rsidP="00460AE2">
      <w:pPr>
        <w:pStyle w:val="Ttulo"/>
        <w:rPr>
          <w:b w:val="0"/>
          <w:bCs w:val="0"/>
          <w:sz w:val="28"/>
          <w:szCs w:val="28"/>
          <w:lang w:val="es-EC"/>
        </w:rPr>
      </w:pPr>
      <w:r w:rsidRPr="00460AE2">
        <w:rPr>
          <w:sz w:val="28"/>
          <w:szCs w:val="28"/>
          <w:lang w:val="es-EC"/>
        </w:rPr>
        <w:t xml:space="preserve">Nombres: </w:t>
      </w:r>
      <w:r w:rsidRPr="00CA41C7">
        <w:rPr>
          <w:b w:val="0"/>
          <w:bCs w:val="0"/>
          <w:sz w:val="28"/>
          <w:szCs w:val="28"/>
          <w:lang w:val="es-EC"/>
        </w:rPr>
        <w:t xml:space="preserve">Brayan Ortiz </w:t>
      </w:r>
      <w:proofErr w:type="spellStart"/>
      <w:r w:rsidRPr="00CA41C7">
        <w:rPr>
          <w:b w:val="0"/>
          <w:bCs w:val="0"/>
          <w:sz w:val="28"/>
          <w:szCs w:val="28"/>
          <w:lang w:val="es-EC"/>
        </w:rPr>
        <w:t>Cundar</w:t>
      </w:r>
      <w:proofErr w:type="spellEnd"/>
      <w:r w:rsidRPr="00CA41C7">
        <w:rPr>
          <w:b w:val="0"/>
          <w:bCs w:val="0"/>
          <w:sz w:val="28"/>
          <w:szCs w:val="28"/>
          <w:lang w:val="es-EC"/>
        </w:rPr>
        <w:t xml:space="preserve">, Luis Pérez Señalin y </w:t>
      </w:r>
      <w:proofErr w:type="spellStart"/>
      <w:r w:rsidRPr="00CA41C7">
        <w:rPr>
          <w:b w:val="0"/>
          <w:bCs w:val="0"/>
          <w:sz w:val="28"/>
          <w:szCs w:val="28"/>
          <w:lang w:val="es-EC"/>
        </w:rPr>
        <w:t>Jossué</w:t>
      </w:r>
      <w:proofErr w:type="spellEnd"/>
      <w:r w:rsidRPr="00CA41C7">
        <w:rPr>
          <w:b w:val="0"/>
          <w:bCs w:val="0"/>
          <w:sz w:val="28"/>
          <w:szCs w:val="28"/>
          <w:lang w:val="es-EC"/>
        </w:rPr>
        <w:t xml:space="preserve"> </w:t>
      </w:r>
    </w:p>
    <w:p w14:paraId="686D4FD5" w14:textId="0A9DE881" w:rsidR="00460AE2" w:rsidRPr="00460AE2" w:rsidRDefault="00460AE2" w:rsidP="00460AE2">
      <w:pPr>
        <w:pStyle w:val="Ttulo"/>
        <w:rPr>
          <w:b w:val="0"/>
          <w:bCs w:val="0"/>
          <w:sz w:val="28"/>
          <w:szCs w:val="28"/>
          <w:lang w:val="es-EC"/>
        </w:rPr>
      </w:pPr>
      <w:r w:rsidRPr="00CA41C7">
        <w:rPr>
          <w:b w:val="0"/>
          <w:bCs w:val="0"/>
          <w:sz w:val="28"/>
          <w:szCs w:val="28"/>
          <w:lang w:val="es-EC"/>
        </w:rPr>
        <w:t>Rivadeneira Ordóñez</w:t>
      </w:r>
    </w:p>
    <w:p w14:paraId="5DF7846A" w14:textId="77777777" w:rsidR="00573F85" w:rsidRDefault="00000000">
      <w:pPr>
        <w:pStyle w:val="Ttulo1"/>
        <w:spacing w:before="240"/>
      </w:pPr>
      <w:r>
        <w:rPr>
          <w:spacing w:val="-2"/>
        </w:rPr>
        <w:t>Objectives</w:t>
      </w:r>
    </w:p>
    <w:p w14:paraId="7B9FCBD8" w14:textId="77777777" w:rsidR="00573F85" w:rsidRDefault="00000000">
      <w:pPr>
        <w:spacing w:before="117" w:line="364" w:lineRule="auto"/>
        <w:ind w:left="660" w:right="5060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Part 1: Compare Layer 2 and Layer 3 Switches Part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Compare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Layer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3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Switch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Router</w:t>
      </w:r>
    </w:p>
    <w:p w14:paraId="3C5C088B" w14:textId="77777777" w:rsidR="00573F85" w:rsidRDefault="00000000">
      <w:pPr>
        <w:pStyle w:val="Ttulo1"/>
        <w:spacing w:before="124"/>
      </w:pPr>
      <w:r>
        <w:t>Background</w:t>
      </w:r>
      <w:r>
        <w:rPr>
          <w:spacing w:val="-9"/>
        </w:rPr>
        <w:t xml:space="preserve"> </w:t>
      </w:r>
      <w:r>
        <w:t>/</w:t>
      </w:r>
      <w:r>
        <w:rPr>
          <w:spacing w:val="-9"/>
        </w:rPr>
        <w:t xml:space="preserve"> </w:t>
      </w:r>
      <w:r>
        <w:rPr>
          <w:spacing w:val="-2"/>
        </w:rPr>
        <w:t>Scenario</w:t>
      </w:r>
    </w:p>
    <w:p w14:paraId="31C085B4" w14:textId="77777777" w:rsidR="00573F85" w:rsidRDefault="00000000">
      <w:pPr>
        <w:pStyle w:val="Textoindependiente"/>
        <w:spacing w:before="117"/>
        <w:ind w:left="660" w:right="126"/>
      </w:pPr>
      <w:r>
        <w:t>In this activity, you will use various commands to examine three different switching topologies and compare the</w:t>
      </w:r>
      <w:r>
        <w:rPr>
          <w:spacing w:val="-3"/>
        </w:rPr>
        <w:t xml:space="preserve"> </w:t>
      </w:r>
      <w:r>
        <w:t>similarities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2960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3650</w:t>
      </w:r>
      <w:r>
        <w:rPr>
          <w:spacing w:val="-3"/>
        </w:rPr>
        <w:t xml:space="preserve"> </w:t>
      </w:r>
      <w:r>
        <w:t>switches. 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compare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table of a 4321 router with that of a 3650 switch.</w:t>
      </w:r>
    </w:p>
    <w:p w14:paraId="41D60FA0" w14:textId="77777777" w:rsidR="00573F85" w:rsidRDefault="00000000">
      <w:pPr>
        <w:spacing w:before="122"/>
        <w:ind w:left="660"/>
        <w:rPr>
          <w:rFonts w:ascii="Arial"/>
          <w:i/>
          <w:sz w:val="20"/>
        </w:rPr>
      </w:pPr>
      <w:r>
        <w:rPr>
          <w:rFonts w:ascii="Arial"/>
          <w:b/>
          <w:sz w:val="20"/>
        </w:rPr>
        <w:t>Note: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Search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internet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10"/>
          <w:sz w:val="20"/>
        </w:rPr>
        <w:t xml:space="preserve"> </w:t>
      </w:r>
      <w:r>
        <w:rPr>
          <w:sz w:val="20"/>
        </w:rPr>
        <w:t>details</w:t>
      </w:r>
      <w:r>
        <w:rPr>
          <w:spacing w:val="-4"/>
          <w:sz w:val="20"/>
        </w:rPr>
        <w:t xml:space="preserve"> </w:t>
      </w:r>
      <w:r>
        <w:rPr>
          <w:sz w:val="20"/>
        </w:rPr>
        <w:t>about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rFonts w:ascii="Arial"/>
          <w:i/>
          <w:sz w:val="20"/>
        </w:rPr>
        <w:t>WS-C3650-24PS-L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Layer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3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switch</w:t>
      </w:r>
      <w:r>
        <w:rPr>
          <w:rFonts w:ascii="Arial"/>
          <w:i/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i/>
          <w:sz w:val="20"/>
        </w:rPr>
        <w:t>ISR</w:t>
      </w:r>
      <w:r>
        <w:rPr>
          <w:rFonts w:ascii="Arial"/>
          <w:i/>
          <w:spacing w:val="-9"/>
          <w:sz w:val="20"/>
        </w:rPr>
        <w:t xml:space="preserve"> </w:t>
      </w:r>
      <w:r>
        <w:rPr>
          <w:rFonts w:ascii="Arial"/>
          <w:i/>
          <w:spacing w:val="-2"/>
          <w:sz w:val="20"/>
        </w:rPr>
        <w:t>4321/K9</w:t>
      </w:r>
    </w:p>
    <w:p w14:paraId="4C2240AB" w14:textId="77777777" w:rsidR="00573F85" w:rsidRDefault="00000000">
      <w:pPr>
        <w:pStyle w:val="Textoindependiente"/>
        <w:ind w:left="660"/>
      </w:pPr>
      <w:r>
        <w:rPr>
          <w:spacing w:val="-2"/>
        </w:rPr>
        <w:t>router.</w:t>
      </w:r>
    </w:p>
    <w:p w14:paraId="5917CE44" w14:textId="77777777" w:rsidR="00573F85" w:rsidRDefault="00573F85">
      <w:pPr>
        <w:pStyle w:val="Textoindependiente"/>
        <w:spacing w:before="7"/>
      </w:pPr>
    </w:p>
    <w:p w14:paraId="0150E0FF" w14:textId="77777777" w:rsidR="00573F85" w:rsidRDefault="00000000">
      <w:pPr>
        <w:pStyle w:val="Ttulo1"/>
      </w:pPr>
      <w:r>
        <w:rPr>
          <w:spacing w:val="-2"/>
        </w:rPr>
        <w:t>Instructions</w:t>
      </w:r>
    </w:p>
    <w:p w14:paraId="16D44565" w14:textId="77777777" w:rsidR="00573F85" w:rsidRDefault="00000000">
      <w:pPr>
        <w:spacing w:before="244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Part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1: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Compare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Layer</w:t>
      </w:r>
      <w:r>
        <w:rPr>
          <w:rFonts w:ascii="Arial"/>
          <w:b/>
          <w:spacing w:val="-6"/>
          <w:sz w:val="26"/>
        </w:rPr>
        <w:t xml:space="preserve"> </w:t>
      </w:r>
      <w:r>
        <w:rPr>
          <w:rFonts w:ascii="Arial"/>
          <w:b/>
          <w:sz w:val="26"/>
        </w:rPr>
        <w:t>2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Layer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3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pacing w:val="-2"/>
          <w:sz w:val="26"/>
        </w:rPr>
        <w:t>Switches</w:t>
      </w:r>
    </w:p>
    <w:p w14:paraId="6876F45B" w14:textId="77777777" w:rsidR="00573F85" w:rsidRDefault="00000000">
      <w:pPr>
        <w:pStyle w:val="Ttulo2"/>
        <w:spacing w:before="238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rPr>
          <w:spacing w:val="-2"/>
        </w:rPr>
        <w:t>Workspace.</w:t>
      </w:r>
    </w:p>
    <w:p w14:paraId="36892309" w14:textId="77777777" w:rsidR="00573F85" w:rsidRDefault="00000000">
      <w:pPr>
        <w:pStyle w:val="Prrafodelista"/>
        <w:numPr>
          <w:ilvl w:val="0"/>
          <w:numId w:val="4"/>
        </w:numPr>
        <w:tabs>
          <w:tab w:val="left" w:pos="1018"/>
          <w:tab w:val="left" w:pos="1020"/>
        </w:tabs>
        <w:ind w:right="114"/>
        <w:rPr>
          <w:sz w:val="20"/>
        </w:rPr>
      </w:pP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Physical</w:t>
      </w:r>
      <w:r>
        <w:rPr>
          <w:spacing w:val="-2"/>
          <w:sz w:val="20"/>
        </w:rPr>
        <w:t xml:space="preserve"> </w:t>
      </w:r>
      <w:r>
        <w:rPr>
          <w:sz w:val="20"/>
        </w:rPr>
        <w:t>Workspace, click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>Home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City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image.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Corporate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 xml:space="preserve">Office </w:t>
      </w:r>
      <w:r>
        <w:rPr>
          <w:sz w:val="20"/>
        </w:rPr>
        <w:t>image. 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 xml:space="preserve">Main Wiring Closet </w:t>
      </w:r>
      <w:r>
        <w:rPr>
          <w:sz w:val="20"/>
        </w:rPr>
        <w:t>image.</w:t>
      </w:r>
    </w:p>
    <w:p w14:paraId="1E9ADC81" w14:textId="3B2B2E86" w:rsidR="009441B8" w:rsidRDefault="009441B8" w:rsidP="009441B8">
      <w:pPr>
        <w:pStyle w:val="Prrafodelista"/>
        <w:tabs>
          <w:tab w:val="left" w:pos="1018"/>
          <w:tab w:val="left" w:pos="1020"/>
        </w:tabs>
        <w:ind w:right="114" w:firstLine="0"/>
        <w:rPr>
          <w:sz w:val="20"/>
        </w:rPr>
      </w:pPr>
    </w:p>
    <w:p w14:paraId="47549172" w14:textId="053ED440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  <w:r w:rsidRPr="009441B8">
        <w:rPr>
          <w:sz w:val="20"/>
        </w:rPr>
        <w:drawing>
          <wp:inline distT="0" distB="0" distL="0" distR="0" wp14:anchorId="56613CE4" wp14:editId="5C451C55">
            <wp:extent cx="5040000" cy="2835000"/>
            <wp:effectExtent l="0" t="0" r="8255" b="3810"/>
            <wp:docPr id="1758079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79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15BD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7CBDAC5A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2C752007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3ECB5BD2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5FCA07D8" w14:textId="77777777" w:rsid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49B6FBCE" w14:textId="77777777" w:rsidR="009441B8" w:rsidRPr="009441B8" w:rsidRDefault="009441B8" w:rsidP="009441B8">
      <w:pPr>
        <w:tabs>
          <w:tab w:val="left" w:pos="1018"/>
          <w:tab w:val="left" w:pos="1020"/>
        </w:tabs>
        <w:ind w:left="659" w:right="114"/>
        <w:jc w:val="center"/>
        <w:rPr>
          <w:sz w:val="20"/>
        </w:rPr>
      </w:pPr>
    </w:p>
    <w:p w14:paraId="4611D581" w14:textId="77777777" w:rsidR="00573F85" w:rsidRDefault="00000000">
      <w:pPr>
        <w:pStyle w:val="Prrafodelista"/>
        <w:numPr>
          <w:ilvl w:val="0"/>
          <w:numId w:val="4"/>
        </w:numPr>
        <w:tabs>
          <w:tab w:val="left" w:pos="1018"/>
          <w:tab w:val="left" w:pos="1020"/>
        </w:tabs>
        <w:ind w:right="423"/>
        <w:rPr>
          <w:sz w:val="20"/>
        </w:rPr>
      </w:pPr>
      <w:r>
        <w:rPr>
          <w:sz w:val="20"/>
        </w:rPr>
        <w:lastRenderedPageBreak/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Rack, locate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devices </w:t>
      </w:r>
      <w:r>
        <w:rPr>
          <w:rFonts w:ascii="Arial"/>
          <w:b/>
          <w:sz w:val="20"/>
        </w:rPr>
        <w:t>D1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ASw-1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Examine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physical</w:t>
      </w:r>
      <w:r>
        <w:rPr>
          <w:spacing w:val="-2"/>
          <w:sz w:val="20"/>
        </w:rPr>
        <w:t xml:space="preserve"> </w:t>
      </w:r>
      <w:r>
        <w:rPr>
          <w:sz w:val="20"/>
        </w:rPr>
        <w:t>aspects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of </w:t>
      </w:r>
      <w:r>
        <w:rPr>
          <w:rFonts w:ascii="Arial"/>
          <w:b/>
          <w:sz w:val="20"/>
        </w:rPr>
        <w:t>D1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ASw-1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If you need to examine the devices more closely, click the device and select the Physical tab.</w:t>
      </w:r>
    </w:p>
    <w:p w14:paraId="35388969" w14:textId="77777777" w:rsidR="00573F85" w:rsidRDefault="00000000">
      <w:pPr>
        <w:pStyle w:val="Textoindependiente"/>
        <w:spacing w:before="188"/>
        <w:ind w:left="1020"/>
      </w:pPr>
      <w:r>
        <w:t>Each</w:t>
      </w:r>
      <w:r>
        <w:rPr>
          <w:spacing w:val="-8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switch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rPr>
          <w:spacing w:val="-2"/>
        </w:rPr>
        <w:t>switchports?</w:t>
      </w:r>
    </w:p>
    <w:p w14:paraId="6D868662" w14:textId="3A420258" w:rsidR="00573F85" w:rsidRPr="009441B8" w:rsidRDefault="009441B8" w:rsidP="009441B8">
      <w:pPr>
        <w:pStyle w:val="Textoindependiente"/>
        <w:spacing w:before="131"/>
        <w:ind w:left="1020"/>
        <w:rPr>
          <w:b/>
          <w:bCs/>
        </w:rPr>
      </w:pPr>
      <w:r w:rsidRPr="009441B8">
        <w:rPr>
          <w:b/>
          <w:bCs/>
          <w:color w:val="FF0000"/>
        </w:rPr>
        <w:t xml:space="preserve">R: </w:t>
      </w:r>
      <w:r w:rsidR="0080503A">
        <w:t xml:space="preserve">D1: 24 static ports and 4 modular ports </w:t>
      </w:r>
      <w:proofErr w:type="gramStart"/>
      <w:r w:rsidR="0080503A">
        <w:t>–  Asw</w:t>
      </w:r>
      <w:proofErr w:type="gramEnd"/>
      <w:r w:rsidR="0080503A">
        <w:t>-1: 26 static ports.</w:t>
      </w:r>
    </w:p>
    <w:p w14:paraId="5CDE5915" w14:textId="77777777" w:rsidR="00573F85" w:rsidRDefault="00000000">
      <w:pPr>
        <w:pStyle w:val="Textoindependiente"/>
        <w:ind w:left="1020"/>
      </w:pPr>
      <w:r>
        <w:t>How</w:t>
      </w:r>
      <w:r>
        <w:rPr>
          <w:spacing w:val="-8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Fast</w:t>
      </w:r>
      <w:r>
        <w:rPr>
          <w:spacing w:val="-5"/>
        </w:rPr>
        <w:t xml:space="preserve"> </w:t>
      </w:r>
      <w:r>
        <w:t>Ethernet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Gigabit</w:t>
      </w:r>
      <w:r>
        <w:rPr>
          <w:spacing w:val="-10"/>
        </w:rPr>
        <w:t xml:space="preserve"> </w:t>
      </w:r>
      <w:r>
        <w:t>Ethernet</w:t>
      </w:r>
      <w:r>
        <w:rPr>
          <w:spacing w:val="-5"/>
        </w:rPr>
        <w:t xml:space="preserve"> </w:t>
      </w:r>
      <w:r>
        <w:t>switchports</w:t>
      </w:r>
      <w:r>
        <w:rPr>
          <w:spacing w:val="-7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switch</w:t>
      </w:r>
      <w:r>
        <w:rPr>
          <w:spacing w:val="-7"/>
        </w:rPr>
        <w:t xml:space="preserve"> </w:t>
      </w:r>
      <w:r>
        <w:rPr>
          <w:spacing w:val="-2"/>
        </w:rPr>
        <w:t>have?</w:t>
      </w:r>
    </w:p>
    <w:p w14:paraId="58984F5A" w14:textId="77777777" w:rsidR="0080503A" w:rsidRDefault="0080503A" w:rsidP="0080503A">
      <w:pPr>
        <w:pStyle w:val="Textoindependiente"/>
        <w:spacing w:before="126"/>
        <w:ind w:left="1020"/>
        <w:rPr>
          <w:b/>
          <w:bCs/>
          <w:color w:val="FF0000"/>
        </w:rPr>
      </w:pPr>
      <w:r w:rsidRPr="009441B8">
        <w:rPr>
          <w:b/>
          <w:bCs/>
          <w:color w:val="FF0000"/>
        </w:rPr>
        <w:t xml:space="preserve">R: </w:t>
      </w:r>
    </w:p>
    <w:p w14:paraId="637CE14B" w14:textId="240EFD4C" w:rsidR="0080503A" w:rsidRDefault="0080503A" w:rsidP="0080503A">
      <w:pPr>
        <w:pStyle w:val="Textoindependiente"/>
        <w:spacing w:before="126"/>
        <w:ind w:left="1440"/>
      </w:pPr>
      <w:r>
        <w:t xml:space="preserve">D1:  </w:t>
      </w:r>
      <w:r>
        <w:t xml:space="preserve">28 </w:t>
      </w:r>
      <w:proofErr w:type="spellStart"/>
      <w:r>
        <w:t>GigabitEthernet</w:t>
      </w:r>
      <w:proofErr w:type="spellEnd"/>
      <w:r>
        <w:t xml:space="preserve"> ports, (2 modular ports are not connected.</w:t>
      </w:r>
    </w:p>
    <w:p w14:paraId="2F541DC7" w14:textId="3C286F31" w:rsidR="0080503A" w:rsidRDefault="0080503A" w:rsidP="0080503A">
      <w:pPr>
        <w:pStyle w:val="Textoindependiente"/>
        <w:spacing w:before="126"/>
        <w:jc w:val="center"/>
      </w:pPr>
      <w:r w:rsidRPr="0080503A">
        <w:drawing>
          <wp:inline distT="0" distB="0" distL="0" distR="0" wp14:anchorId="763E7FB1" wp14:editId="13F515F0">
            <wp:extent cx="4320000" cy="3276687"/>
            <wp:effectExtent l="0" t="0" r="4445" b="0"/>
            <wp:docPr id="480396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96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DE25" w14:textId="52264E42" w:rsidR="0080503A" w:rsidRDefault="0080503A" w:rsidP="0080503A">
      <w:pPr>
        <w:pStyle w:val="Textoindependiente"/>
        <w:spacing w:before="126"/>
        <w:ind w:left="1440"/>
      </w:pPr>
      <w:r>
        <w:t>Asw-1:</w:t>
      </w:r>
      <w:r>
        <w:t xml:space="preserve"> 24 </w:t>
      </w:r>
      <w:proofErr w:type="spellStart"/>
      <w:r>
        <w:t>FastEthernet</w:t>
      </w:r>
      <w:proofErr w:type="spellEnd"/>
      <w:r>
        <w:t xml:space="preserve"> ports and 2 </w:t>
      </w:r>
      <w:proofErr w:type="spellStart"/>
      <w:r>
        <w:t>GigabitEthernet</w:t>
      </w:r>
      <w:proofErr w:type="spellEnd"/>
      <w:r>
        <w:t xml:space="preserve"> ports</w:t>
      </w:r>
    </w:p>
    <w:p w14:paraId="7CC7C160" w14:textId="0635BB52" w:rsidR="0080503A" w:rsidRDefault="0080503A" w:rsidP="0080503A">
      <w:pPr>
        <w:pStyle w:val="Textoindependiente"/>
        <w:spacing w:before="126"/>
        <w:jc w:val="center"/>
      </w:pPr>
      <w:r w:rsidRPr="0080503A">
        <w:drawing>
          <wp:inline distT="0" distB="0" distL="0" distR="0" wp14:anchorId="565FE72B" wp14:editId="22FFB880">
            <wp:extent cx="4320000" cy="3279985"/>
            <wp:effectExtent l="0" t="0" r="4445" b="0"/>
            <wp:docPr id="1651457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57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FE11" w14:textId="77777777" w:rsidR="0080503A" w:rsidRDefault="0080503A" w:rsidP="0080503A">
      <w:pPr>
        <w:pStyle w:val="Textoindependiente"/>
        <w:spacing w:before="126"/>
        <w:jc w:val="center"/>
      </w:pPr>
    </w:p>
    <w:p w14:paraId="56A34EC1" w14:textId="77777777" w:rsidR="0080503A" w:rsidRDefault="0080503A" w:rsidP="0080503A">
      <w:pPr>
        <w:pStyle w:val="Textoindependiente"/>
        <w:spacing w:before="126"/>
        <w:jc w:val="center"/>
      </w:pPr>
    </w:p>
    <w:p w14:paraId="08D043DA" w14:textId="77777777" w:rsidR="00573F85" w:rsidRDefault="00000000">
      <w:pPr>
        <w:pStyle w:val="Textoindependiente"/>
        <w:spacing w:before="1"/>
        <w:ind w:left="1020"/>
      </w:pPr>
      <w:r>
        <w:lastRenderedPageBreak/>
        <w:t>List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transmission</w:t>
      </w:r>
      <w:r>
        <w:rPr>
          <w:spacing w:val="-7"/>
        </w:rPr>
        <w:t xml:space="preserve"> </w:t>
      </w:r>
      <w:r>
        <w:t>speed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Fast</w:t>
      </w:r>
      <w:r>
        <w:rPr>
          <w:spacing w:val="-4"/>
        </w:rPr>
        <w:t xml:space="preserve"> </w:t>
      </w:r>
      <w:r>
        <w:t>Ethernet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Gigabit</w:t>
      </w:r>
      <w:r>
        <w:rPr>
          <w:spacing w:val="-4"/>
        </w:rPr>
        <w:t xml:space="preserve"> </w:t>
      </w:r>
      <w:r>
        <w:t>Ethernet</w:t>
      </w:r>
      <w:r>
        <w:rPr>
          <w:spacing w:val="-4"/>
        </w:rPr>
        <w:t xml:space="preserve"> </w:t>
      </w:r>
      <w:r>
        <w:t>switchports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rPr>
          <w:spacing w:val="-2"/>
        </w:rPr>
        <w:t>switch.</w:t>
      </w:r>
    </w:p>
    <w:p w14:paraId="38C7C5A2" w14:textId="4972655F" w:rsidR="00573F85" w:rsidRDefault="0080503A" w:rsidP="0080503A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 xml:space="preserve">The </w:t>
      </w:r>
      <w:proofErr w:type="spellStart"/>
      <w:r>
        <w:t>fastEthener</w:t>
      </w:r>
      <w:proofErr w:type="spellEnd"/>
      <w:r>
        <w:t xml:space="preserve"> have 100 Mb/s and the </w:t>
      </w:r>
      <w:proofErr w:type="spellStart"/>
      <w:r>
        <w:t>GigabitEthernet</w:t>
      </w:r>
      <w:proofErr w:type="spellEnd"/>
      <w:r>
        <w:t xml:space="preserve"> have 1000 Mb/s on both switches.</w:t>
      </w:r>
    </w:p>
    <w:p w14:paraId="62F59D9C" w14:textId="77777777" w:rsidR="00573F85" w:rsidRDefault="00573F85">
      <w:pPr>
        <w:pStyle w:val="Textoindependiente"/>
        <w:spacing w:before="130"/>
      </w:pPr>
    </w:p>
    <w:p w14:paraId="03AC47A3" w14:textId="77777777" w:rsidR="00573F85" w:rsidRDefault="00000000">
      <w:pPr>
        <w:pStyle w:val="Textoindependiente"/>
        <w:spacing w:before="1"/>
        <w:ind w:left="1020"/>
      </w:pPr>
      <w:r>
        <w:t>Are</w:t>
      </w:r>
      <w:r>
        <w:rPr>
          <w:spacing w:val="-7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switches</w:t>
      </w:r>
      <w:r>
        <w:rPr>
          <w:spacing w:val="-7"/>
        </w:rPr>
        <w:t xml:space="preserve"> </w:t>
      </w:r>
      <w:r>
        <w:t>modular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design?</w:t>
      </w:r>
    </w:p>
    <w:p w14:paraId="0344E327" w14:textId="60A59A0C" w:rsidR="00573F85" w:rsidRDefault="0080503A" w:rsidP="0080503A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>Only the D1</w:t>
      </w:r>
      <w:r w:rsidR="00A412F2">
        <w:t>(</w:t>
      </w:r>
      <w:r w:rsidR="00A412F2">
        <w:t>3650</w:t>
      </w:r>
      <w:r w:rsidR="00A412F2">
        <w:t>)</w:t>
      </w:r>
      <w:r>
        <w:t xml:space="preserve"> switch have a modular design.</w:t>
      </w:r>
    </w:p>
    <w:p w14:paraId="04CB05B8" w14:textId="77777777" w:rsidR="00573F85" w:rsidRDefault="00573F85">
      <w:pPr>
        <w:pStyle w:val="Textoindependiente"/>
        <w:spacing w:before="131"/>
      </w:pPr>
    </w:p>
    <w:p w14:paraId="7BA7204F" w14:textId="77777777" w:rsidR="00573F85" w:rsidRDefault="00000000">
      <w:pPr>
        <w:pStyle w:val="Ttulo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rPr>
          <w:spacing w:val="-5"/>
        </w:rPr>
        <w:t>tab</w:t>
      </w:r>
    </w:p>
    <w:p w14:paraId="558F7DEF" w14:textId="77777777" w:rsidR="00573F85" w:rsidRDefault="00000000">
      <w:pPr>
        <w:pStyle w:val="Prrafodelista"/>
        <w:numPr>
          <w:ilvl w:val="0"/>
          <w:numId w:val="3"/>
        </w:numPr>
        <w:tabs>
          <w:tab w:val="left" w:pos="1018"/>
          <w:tab w:val="left" w:pos="1020"/>
        </w:tabs>
        <w:ind w:right="248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switchports</w:t>
      </w:r>
      <w:r>
        <w:rPr>
          <w:spacing w:val="-4"/>
          <w:sz w:val="20"/>
        </w:rPr>
        <w:t xml:space="preserve"> </w:t>
      </w:r>
      <w:r>
        <w:rPr>
          <w:sz w:val="20"/>
        </w:rPr>
        <w:t>of a</w:t>
      </w:r>
      <w:r>
        <w:rPr>
          <w:spacing w:val="-6"/>
          <w:sz w:val="20"/>
        </w:rPr>
        <w:t xml:space="preserve"> </w:t>
      </w:r>
      <w:r>
        <w:rPr>
          <w:sz w:val="20"/>
        </w:rPr>
        <w:t>3650</w:t>
      </w:r>
      <w:r>
        <w:rPr>
          <w:spacing w:val="-1"/>
          <w:sz w:val="20"/>
        </w:rPr>
        <w:t xml:space="preserve"> </w:t>
      </w:r>
      <w:r>
        <w:rPr>
          <w:sz w:val="20"/>
        </w:rPr>
        <w:t>switch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configured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Layer 3</w:t>
      </w:r>
      <w:r>
        <w:rPr>
          <w:spacing w:val="-1"/>
          <w:sz w:val="20"/>
        </w:rPr>
        <w:t xml:space="preserve"> </w:t>
      </w:r>
      <w:r>
        <w:rPr>
          <w:sz w:val="20"/>
        </w:rPr>
        <w:t>interfaces by</w:t>
      </w:r>
      <w:r>
        <w:rPr>
          <w:spacing w:val="-4"/>
          <w:sz w:val="20"/>
        </w:rPr>
        <w:t xml:space="preserve"> </w:t>
      </w:r>
      <w:r>
        <w:rPr>
          <w:sz w:val="20"/>
        </w:rPr>
        <w:t>entering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no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 xml:space="preserve">switchport </w:t>
      </w:r>
      <w:r>
        <w:rPr>
          <w:sz w:val="20"/>
        </w:rPr>
        <w:t>command in interface configuration mode. This allows technicians to assign an IP address and subnet mask to the switchport in the same way that they are configured on a router interface.</w:t>
      </w:r>
    </w:p>
    <w:p w14:paraId="2E2B20DE" w14:textId="4798B2A6" w:rsidR="00A412F2" w:rsidRDefault="00000000" w:rsidP="00A412F2">
      <w:pPr>
        <w:pStyle w:val="Textoindependiente"/>
        <w:spacing w:before="189"/>
        <w:ind w:left="1020"/>
        <w:rPr>
          <w:spacing w:val="-2"/>
        </w:rPr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</w:t>
      </w:r>
      <w:r>
        <w:rPr>
          <w:spacing w:val="-9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switch?</w:t>
      </w:r>
      <w:r w:rsidR="00A412F2">
        <w:rPr>
          <w:spacing w:val="-2"/>
        </w:rPr>
        <w:t>.</w:t>
      </w:r>
      <w:proofErr w:type="gramEnd"/>
    </w:p>
    <w:p w14:paraId="3C1064A1" w14:textId="79507168" w:rsidR="00C45A13" w:rsidRDefault="00A412F2" w:rsidP="00C45A13">
      <w:pPr>
        <w:pStyle w:val="Textoindependiente"/>
        <w:spacing w:before="189"/>
        <w:ind w:left="1020"/>
      </w:pPr>
      <w:r w:rsidRPr="009441B8">
        <w:rPr>
          <w:b/>
          <w:bCs/>
          <w:color w:val="FF0000"/>
        </w:rPr>
        <w:t xml:space="preserve">R: </w:t>
      </w:r>
      <w:r w:rsidR="00A77DE6">
        <w:t>The Layer 2 switch</w:t>
      </w:r>
      <w:r w:rsidR="00C45A13">
        <w:t>es</w:t>
      </w:r>
      <w:r w:rsidR="00A77DE6">
        <w:t xml:space="preserve"> use the MAC address to </w:t>
      </w:r>
      <w:r w:rsidR="00C45A13">
        <w:t>forward</w:t>
      </w:r>
      <w:r w:rsidR="00A77DE6">
        <w:t xml:space="preserve"> </w:t>
      </w:r>
      <w:r w:rsidR="00C45A13">
        <w:t xml:space="preserve">the data </w:t>
      </w:r>
      <w:r w:rsidR="00A77DE6">
        <w:t>and the Layer 3 switch</w:t>
      </w:r>
      <w:r w:rsidR="00C45A13">
        <w:t>es</w:t>
      </w:r>
      <w:r w:rsidR="00A77DE6">
        <w:t xml:space="preserve"> can be configured the interfaces to use </w:t>
      </w:r>
      <w:proofErr w:type="spellStart"/>
      <w:r w:rsidR="00A77DE6">
        <w:t>ip</w:t>
      </w:r>
      <w:proofErr w:type="spellEnd"/>
      <w:r w:rsidR="00A77DE6">
        <w:t xml:space="preserve"> directions</w:t>
      </w:r>
      <w:r w:rsidR="00C45A13">
        <w:t>. Layer 3 switches can use routing protocols.</w:t>
      </w:r>
    </w:p>
    <w:p w14:paraId="23D5A00E" w14:textId="77777777" w:rsidR="00C45A13" w:rsidRDefault="00C45A13" w:rsidP="00C45A13">
      <w:pPr>
        <w:pStyle w:val="Textoindependiente"/>
        <w:spacing w:before="189"/>
        <w:ind w:left="1020"/>
      </w:pPr>
    </w:p>
    <w:p w14:paraId="5BF14602" w14:textId="77777777" w:rsidR="00C45A13" w:rsidRDefault="00C45A13" w:rsidP="00C45A13">
      <w:pPr>
        <w:pStyle w:val="Textoindependiente"/>
        <w:ind w:left="1020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10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switch’s</w:t>
      </w:r>
      <w:r>
        <w:rPr>
          <w:spacing w:val="-5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VLAN</w:t>
      </w:r>
      <w:r>
        <w:rPr>
          <w:spacing w:val="-10"/>
        </w:rPr>
        <w:t xml:space="preserve"> </w:t>
      </w:r>
      <w:r>
        <w:rPr>
          <w:spacing w:val="-2"/>
        </w:rPr>
        <w:t>interface?</w:t>
      </w:r>
    </w:p>
    <w:p w14:paraId="3B9BAB65" w14:textId="5E94460E" w:rsidR="00C45A13" w:rsidRDefault="00C45A13" w:rsidP="00C45A13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>T</w:t>
      </w:r>
      <w:r>
        <w:t xml:space="preserve">he physical interface allows connect physical the networks terminals. VLAN allow assign to the Switch an </w:t>
      </w:r>
      <w:proofErr w:type="spellStart"/>
      <w:r>
        <w:t>ip</w:t>
      </w:r>
      <w:proofErr w:type="spellEnd"/>
      <w:r>
        <w:t xml:space="preserve"> address to </w:t>
      </w:r>
      <w:proofErr w:type="gramStart"/>
      <w:r>
        <w:t>configured</w:t>
      </w:r>
      <w:proofErr w:type="gramEnd"/>
      <w:r>
        <w:t xml:space="preserve"> the switch through other devices like PC, laptops, routers, etc.</w:t>
      </w:r>
    </w:p>
    <w:p w14:paraId="5E0B0606" w14:textId="77777777" w:rsidR="00C45A13" w:rsidRDefault="00C45A13" w:rsidP="00C45A13">
      <w:pPr>
        <w:pStyle w:val="Textoindependiente"/>
        <w:spacing w:before="161"/>
      </w:pPr>
    </w:p>
    <w:p w14:paraId="5CD8B425" w14:textId="5DA4E01B" w:rsidR="00C45A13" w:rsidRDefault="00C45A13" w:rsidP="00C45A13">
      <w:pPr>
        <w:pStyle w:val="Textoindependiente"/>
        <w:ind w:left="1020"/>
      </w:pPr>
      <w:r>
        <w:t>At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layers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2960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3650</w:t>
      </w:r>
      <w:r>
        <w:rPr>
          <w:spacing w:val="-5"/>
        </w:rPr>
        <w:t xml:space="preserve"> </w:t>
      </w:r>
      <w:r>
        <w:t>switches</w:t>
      </w:r>
      <w:r>
        <w:rPr>
          <w:spacing w:val="-3"/>
        </w:rPr>
        <w:t xml:space="preserve"> </w:t>
      </w:r>
      <w:r>
        <w:rPr>
          <w:spacing w:val="-2"/>
        </w:rPr>
        <w:t>operate?</w:t>
      </w:r>
    </w:p>
    <w:p w14:paraId="54320FA1" w14:textId="10B64257" w:rsidR="00C45A13" w:rsidRDefault="00C45A13" w:rsidP="00C45A13">
      <w:pPr>
        <w:pStyle w:val="Textoindependiente"/>
        <w:spacing w:before="189"/>
        <w:ind w:left="1020"/>
      </w:pPr>
      <w:r w:rsidRPr="009441B8">
        <w:rPr>
          <w:b/>
          <w:bCs/>
          <w:color w:val="FF0000"/>
        </w:rPr>
        <w:t xml:space="preserve">R: </w:t>
      </w:r>
      <w:r>
        <w:t>The</w:t>
      </w:r>
      <w:r>
        <w:t xml:space="preserve"> 2960 switch operate in the layer 2 and the 3650 switch operate in the layer 2 and 3.</w:t>
      </w:r>
    </w:p>
    <w:p w14:paraId="08A67974" w14:textId="6EA8D961" w:rsidR="00C45A13" w:rsidRDefault="00C45A13" w:rsidP="00C45A13">
      <w:pPr>
        <w:pStyle w:val="Textoindependiente"/>
        <w:spacing w:before="189"/>
        <w:ind w:left="1020"/>
      </w:pPr>
    </w:p>
    <w:p w14:paraId="643D2C73" w14:textId="2315E854" w:rsidR="00C45A13" w:rsidRPr="00C45A13" w:rsidRDefault="00C45A13" w:rsidP="00C45A13">
      <w:pPr>
        <w:pStyle w:val="Prrafodelista"/>
        <w:numPr>
          <w:ilvl w:val="0"/>
          <w:numId w:val="3"/>
        </w:numPr>
        <w:tabs>
          <w:tab w:val="left" w:pos="1018"/>
          <w:tab w:val="left" w:pos="1020"/>
        </w:tabs>
        <w:spacing w:before="0"/>
        <w:ind w:right="245"/>
        <w:rPr>
          <w:sz w:val="20"/>
        </w:rPr>
      </w:pPr>
      <w:r w:rsidRPr="00C45A13">
        <w:drawing>
          <wp:anchor distT="0" distB="0" distL="114300" distR="114300" simplePos="0" relativeHeight="251658752" behindDoc="0" locked="0" layoutInCell="1" allowOverlap="1" wp14:anchorId="0ACE550A" wp14:editId="6C340738">
            <wp:simplePos x="0" y="0"/>
            <wp:positionH relativeFrom="column">
              <wp:posOffset>3504474</wp:posOffset>
            </wp:positionH>
            <wp:positionV relativeFrom="paragraph">
              <wp:posOffset>360318</wp:posOffset>
            </wp:positionV>
            <wp:extent cx="2988000" cy="3137970"/>
            <wp:effectExtent l="0" t="0" r="3175" b="5715"/>
            <wp:wrapTopAndBottom/>
            <wp:docPr id="1726505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0570" name="Imagen 1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1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A13">
        <w:drawing>
          <wp:anchor distT="0" distB="0" distL="114300" distR="114300" simplePos="0" relativeHeight="251656704" behindDoc="0" locked="0" layoutInCell="1" allowOverlap="1" wp14:anchorId="34E8CDBA" wp14:editId="77B4BFEE">
            <wp:simplePos x="0" y="0"/>
            <wp:positionH relativeFrom="column">
              <wp:posOffset>380365</wp:posOffset>
            </wp:positionH>
            <wp:positionV relativeFrom="paragraph">
              <wp:posOffset>369570</wp:posOffset>
            </wp:positionV>
            <wp:extent cx="2988000" cy="3089787"/>
            <wp:effectExtent l="0" t="0" r="3175" b="0"/>
            <wp:wrapTopAndBottom/>
            <wp:docPr id="17957882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8822" name="Imagen 1" descr="Interfaz de usuario gráfica, Texto, Aplicación, Word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08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>Navigate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CLI</w:t>
      </w:r>
      <w:r>
        <w:rPr>
          <w:spacing w:val="-4"/>
          <w:sz w:val="20"/>
        </w:rPr>
        <w:t xml:space="preserve"> </w:t>
      </w:r>
      <w:r>
        <w:rPr>
          <w:sz w:val="20"/>
        </w:rPr>
        <w:t>tab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both</w:t>
      </w:r>
      <w:r>
        <w:rPr>
          <w:spacing w:val="-2"/>
          <w:sz w:val="20"/>
        </w:rPr>
        <w:t xml:space="preserve"> </w:t>
      </w:r>
      <w:r>
        <w:rPr>
          <w:sz w:val="20"/>
        </w:rPr>
        <w:t>devices. Issue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show run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examine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configurations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of the </w:t>
      </w:r>
      <w:r>
        <w:rPr>
          <w:rFonts w:ascii="Arial"/>
          <w:b/>
          <w:sz w:val="20"/>
        </w:rPr>
        <w:t xml:space="preserve">D1 </w:t>
      </w:r>
      <w:r>
        <w:rPr>
          <w:sz w:val="20"/>
        </w:rPr>
        <w:t xml:space="preserve">and </w:t>
      </w:r>
      <w:r>
        <w:rPr>
          <w:rFonts w:ascii="Arial"/>
          <w:b/>
          <w:sz w:val="20"/>
        </w:rPr>
        <w:t xml:space="preserve">ASw-1 </w:t>
      </w:r>
      <w:r>
        <w:rPr>
          <w:sz w:val="20"/>
        </w:rPr>
        <w:t>switches.</w:t>
      </w:r>
    </w:p>
    <w:p w14:paraId="394C5B6D" w14:textId="7CDF6C9C" w:rsidR="00C45A13" w:rsidRDefault="00C45A13" w:rsidP="00C45A13">
      <w:pPr>
        <w:pStyle w:val="Textoindependiente"/>
        <w:spacing w:before="193"/>
        <w:ind w:left="1020"/>
      </w:pPr>
      <w:r>
        <w:t>Do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notice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differences</w:t>
      </w:r>
      <w:r>
        <w:rPr>
          <w:spacing w:val="-8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rPr>
          <w:spacing w:val="-4"/>
        </w:rPr>
        <w:t>them?</w:t>
      </w:r>
    </w:p>
    <w:p w14:paraId="412BB566" w14:textId="77F4A471" w:rsidR="00812426" w:rsidRDefault="00812426" w:rsidP="00812426">
      <w:pPr>
        <w:pStyle w:val="Textoindependiente"/>
        <w:spacing w:before="189"/>
        <w:ind w:left="1020"/>
      </w:pPr>
      <w:r w:rsidRPr="009441B8">
        <w:rPr>
          <w:b/>
          <w:bCs/>
          <w:color w:val="FF0000"/>
        </w:rPr>
        <w:t xml:space="preserve">R: </w:t>
      </w:r>
      <w:r>
        <w:t>The</w:t>
      </w:r>
      <w:r>
        <w:t xml:space="preserve"> D1 switch have the </w:t>
      </w:r>
      <w:proofErr w:type="spellStart"/>
      <w:r>
        <w:t>ip</w:t>
      </w:r>
      <w:proofErr w:type="spellEnd"/>
      <w:r>
        <w:t xml:space="preserve"> routing configuration to allow the protocols routing</w:t>
      </w:r>
      <w:r w:rsidR="004278B6">
        <w:t xml:space="preserve">, the D1 assign </w:t>
      </w:r>
      <w:proofErr w:type="spellStart"/>
      <w:r w:rsidR="004278B6">
        <w:t>ip</w:t>
      </w:r>
      <w:proofErr w:type="spellEnd"/>
      <w:r w:rsidR="004278B6">
        <w:t xml:space="preserve"> address to the interfaces, the Asw-1 use a Vlan1 to assign the </w:t>
      </w:r>
      <w:proofErr w:type="spellStart"/>
      <w:r w:rsidR="004278B6">
        <w:t>ip</w:t>
      </w:r>
      <w:proofErr w:type="spellEnd"/>
      <w:r w:rsidR="004278B6">
        <w:t xml:space="preserve"> address to the configuration.</w:t>
      </w:r>
    </w:p>
    <w:p w14:paraId="6EB839BF" w14:textId="77777777" w:rsidR="00573F85" w:rsidRDefault="00573F85">
      <w:pPr>
        <w:pStyle w:val="Textoindependiente"/>
        <w:spacing w:before="202"/>
      </w:pPr>
    </w:p>
    <w:p w14:paraId="0C01242A" w14:textId="77777777" w:rsidR="004278B6" w:rsidRDefault="004278B6">
      <w:pPr>
        <w:pStyle w:val="Textoindependiente"/>
        <w:spacing w:before="202"/>
      </w:pPr>
    </w:p>
    <w:p w14:paraId="621D14E6" w14:textId="046F961B" w:rsidR="004278B6" w:rsidRDefault="004278B6">
      <w:pPr>
        <w:pStyle w:val="Textoindependiente"/>
        <w:spacing w:before="202"/>
      </w:pPr>
    </w:p>
    <w:p w14:paraId="53A31B3E" w14:textId="47DE4F7E" w:rsidR="004278B6" w:rsidRPr="004278B6" w:rsidRDefault="004278B6" w:rsidP="004278B6">
      <w:pPr>
        <w:pStyle w:val="Prrafodelista"/>
        <w:numPr>
          <w:ilvl w:val="0"/>
          <w:numId w:val="3"/>
        </w:numPr>
        <w:tabs>
          <w:tab w:val="left" w:pos="1020"/>
        </w:tabs>
        <w:spacing w:before="0" w:line="436" w:lineRule="auto"/>
        <w:ind w:right="1939"/>
        <w:rPr>
          <w:sz w:val="20"/>
        </w:rPr>
      </w:pPr>
      <w:r w:rsidRPr="004278B6">
        <w:rPr>
          <w:sz w:val="20"/>
        </w:rPr>
        <w:drawing>
          <wp:anchor distT="0" distB="0" distL="114300" distR="114300" simplePos="0" relativeHeight="251661824" behindDoc="0" locked="0" layoutInCell="1" allowOverlap="1" wp14:anchorId="1DD9366C" wp14:editId="281387E3">
            <wp:simplePos x="0" y="0"/>
            <wp:positionH relativeFrom="column">
              <wp:posOffset>1223645</wp:posOffset>
            </wp:positionH>
            <wp:positionV relativeFrom="paragraph">
              <wp:posOffset>292281</wp:posOffset>
            </wp:positionV>
            <wp:extent cx="4320000" cy="2974947"/>
            <wp:effectExtent l="0" t="0" r="4445" b="0"/>
            <wp:wrapTopAndBottom/>
            <wp:docPr id="10739450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45073" name="Imagen 1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7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0"/>
        </w:rPr>
        <w:t>Try</w:t>
      </w:r>
      <w:r w:rsidR="00000000">
        <w:rPr>
          <w:spacing w:val="-5"/>
          <w:sz w:val="20"/>
        </w:rPr>
        <w:t xml:space="preserve"> </w:t>
      </w:r>
      <w:r w:rsidR="00000000">
        <w:rPr>
          <w:sz w:val="20"/>
        </w:rPr>
        <w:t>to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display</w:t>
      </w:r>
      <w:r w:rsidR="00000000">
        <w:rPr>
          <w:spacing w:val="-1"/>
          <w:sz w:val="20"/>
        </w:rPr>
        <w:t xml:space="preserve"> </w:t>
      </w:r>
      <w:r w:rsidR="00000000">
        <w:rPr>
          <w:sz w:val="20"/>
        </w:rPr>
        <w:t>the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routing</w:t>
      </w:r>
      <w:r w:rsidR="00000000">
        <w:rPr>
          <w:spacing w:val="-7"/>
          <w:sz w:val="20"/>
        </w:rPr>
        <w:t xml:space="preserve"> </w:t>
      </w:r>
      <w:r w:rsidR="00000000">
        <w:rPr>
          <w:sz w:val="20"/>
        </w:rPr>
        <w:t>table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on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D1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and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ASw-1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using</w:t>
      </w:r>
      <w:r w:rsidR="00000000">
        <w:rPr>
          <w:spacing w:val="-7"/>
          <w:sz w:val="20"/>
        </w:rPr>
        <w:t xml:space="preserve"> </w:t>
      </w:r>
      <w:r w:rsidR="00000000">
        <w:rPr>
          <w:sz w:val="20"/>
        </w:rPr>
        <w:t>the</w:t>
      </w:r>
      <w:r w:rsidR="00000000">
        <w:rPr>
          <w:spacing w:val="-2"/>
          <w:sz w:val="20"/>
        </w:rPr>
        <w:t xml:space="preserve"> </w:t>
      </w:r>
      <w:r w:rsidR="00000000">
        <w:rPr>
          <w:rFonts w:ascii="Arial"/>
          <w:b/>
          <w:sz w:val="20"/>
        </w:rPr>
        <w:t>show</w:t>
      </w:r>
      <w:r w:rsidR="00000000">
        <w:rPr>
          <w:rFonts w:ascii="Arial"/>
          <w:b/>
          <w:spacing w:val="-4"/>
          <w:sz w:val="20"/>
        </w:rPr>
        <w:t xml:space="preserve"> </w:t>
      </w:r>
      <w:proofErr w:type="spellStart"/>
      <w:r w:rsidR="00000000">
        <w:rPr>
          <w:rFonts w:ascii="Arial"/>
          <w:b/>
          <w:sz w:val="20"/>
        </w:rPr>
        <w:t>ip</w:t>
      </w:r>
      <w:proofErr w:type="spellEnd"/>
      <w:r w:rsidR="00000000">
        <w:rPr>
          <w:rFonts w:ascii="Arial"/>
          <w:b/>
          <w:spacing w:val="-4"/>
          <w:sz w:val="20"/>
        </w:rPr>
        <w:t xml:space="preserve"> </w:t>
      </w:r>
      <w:r w:rsidR="00000000">
        <w:rPr>
          <w:rFonts w:ascii="Arial"/>
          <w:b/>
          <w:sz w:val="20"/>
        </w:rPr>
        <w:t>route</w:t>
      </w:r>
      <w:r w:rsidR="00000000">
        <w:rPr>
          <w:rFonts w:ascii="Arial"/>
          <w:b/>
          <w:spacing w:val="-1"/>
          <w:sz w:val="20"/>
        </w:rPr>
        <w:t xml:space="preserve"> </w:t>
      </w:r>
      <w:r w:rsidR="00000000">
        <w:rPr>
          <w:sz w:val="20"/>
        </w:rPr>
        <w:t xml:space="preserve">command. </w:t>
      </w:r>
    </w:p>
    <w:p w14:paraId="29DF13A0" w14:textId="77777777" w:rsidR="004278B6" w:rsidRDefault="004278B6" w:rsidP="004278B6">
      <w:pPr>
        <w:pStyle w:val="Prrafodelista"/>
        <w:tabs>
          <w:tab w:val="left" w:pos="1020"/>
        </w:tabs>
        <w:spacing w:before="0" w:line="436" w:lineRule="auto"/>
        <w:ind w:right="1939" w:firstLine="0"/>
        <w:rPr>
          <w:sz w:val="20"/>
        </w:rPr>
      </w:pPr>
    </w:p>
    <w:p w14:paraId="2C8C3A5E" w14:textId="369C6BC4" w:rsidR="00573F85" w:rsidRDefault="00000000" w:rsidP="004278B6">
      <w:pPr>
        <w:pStyle w:val="Prrafodelista"/>
        <w:tabs>
          <w:tab w:val="left" w:pos="1020"/>
        </w:tabs>
        <w:spacing w:before="0" w:line="436" w:lineRule="auto"/>
        <w:ind w:right="1939" w:firstLine="0"/>
        <w:rPr>
          <w:sz w:val="20"/>
        </w:rPr>
      </w:pPr>
      <w:r>
        <w:rPr>
          <w:sz w:val="20"/>
        </w:rPr>
        <w:t xml:space="preserve">Why do you think the command does not work on </w:t>
      </w:r>
      <w:r>
        <w:rPr>
          <w:rFonts w:ascii="Arial"/>
          <w:b/>
          <w:sz w:val="20"/>
        </w:rPr>
        <w:t xml:space="preserve">ASw-1 </w:t>
      </w:r>
      <w:r>
        <w:rPr>
          <w:sz w:val="20"/>
        </w:rPr>
        <w:t xml:space="preserve">but works on </w:t>
      </w:r>
      <w:r>
        <w:rPr>
          <w:rFonts w:ascii="Arial"/>
          <w:b/>
          <w:sz w:val="20"/>
        </w:rPr>
        <w:t>D1</w:t>
      </w:r>
      <w:r>
        <w:rPr>
          <w:sz w:val="20"/>
        </w:rPr>
        <w:t>?</w:t>
      </w:r>
    </w:p>
    <w:p w14:paraId="6EB3FC07" w14:textId="7379EC02" w:rsidR="00573F85" w:rsidRDefault="004278B6" w:rsidP="004278B6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>The</w:t>
      </w:r>
      <w:r>
        <w:t xml:space="preserve"> ASw-1 can’t route protocols, so ASw-1 can’t have a routing table but D1 can routing protocols and have a routing table.</w:t>
      </w:r>
    </w:p>
    <w:p w14:paraId="09D886EA" w14:textId="77777777" w:rsidR="00573F85" w:rsidRDefault="00573F85">
      <w:pPr>
        <w:pStyle w:val="Textoindependiente"/>
        <w:spacing w:before="213"/>
      </w:pPr>
    </w:p>
    <w:p w14:paraId="52BC87EA" w14:textId="77777777" w:rsidR="00573F85" w:rsidRDefault="00000000">
      <w:pPr>
        <w:pStyle w:val="Ttulo1"/>
      </w:pPr>
      <w:r>
        <w:t>Part</w:t>
      </w:r>
      <w:r>
        <w:rPr>
          <w:spacing w:val="-6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Compare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Router</w:t>
      </w:r>
    </w:p>
    <w:p w14:paraId="25B6EBBC" w14:textId="77777777" w:rsidR="00573F85" w:rsidRDefault="00000000">
      <w:pPr>
        <w:pStyle w:val="Textoindependiente"/>
        <w:spacing w:before="117"/>
        <w:ind w:left="66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past, switches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routers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distinct devices.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set aside</w:t>
      </w:r>
      <w:r>
        <w:rPr>
          <w:spacing w:val="-3"/>
        </w:rPr>
        <w:t xml:space="preserve"> </w:t>
      </w:r>
      <w:r>
        <w:t xml:space="preserve">for hardware devices that function at Layer 2. Routers, on the other hand, are devices that make forwarding decisions based on Layer 3 information. They use routing protocols to share routing information and to communicate with other routers. Layer 3 switches, such as the 3650, can be configured to forward Layer 3 packets. Entering the </w:t>
      </w:r>
      <w:proofErr w:type="spellStart"/>
      <w:r>
        <w:rPr>
          <w:rFonts w:ascii="Arial"/>
          <w:b/>
        </w:rPr>
        <w:t>ip</w:t>
      </w:r>
      <w:proofErr w:type="spellEnd"/>
      <w:r>
        <w:rPr>
          <w:rFonts w:ascii="Arial"/>
          <w:b/>
        </w:rPr>
        <w:t xml:space="preserve"> routing </w:t>
      </w:r>
      <w:r>
        <w:t>command in global configuration mode allows Layer 3 switches to be configured with routing protocols, which gives them some of the capabilities of a router. Although similar in some ways, Layer 3 switches are different from routers in many other aspects.</w:t>
      </w:r>
    </w:p>
    <w:p w14:paraId="757E48F6" w14:textId="77777777" w:rsidR="00573F85" w:rsidRDefault="00573F85">
      <w:pPr>
        <w:pStyle w:val="Textoindependiente"/>
        <w:spacing w:before="10"/>
      </w:pPr>
    </w:p>
    <w:p w14:paraId="08C1F204" w14:textId="77777777" w:rsidR="00573F85" w:rsidRDefault="00000000">
      <w:pPr>
        <w:pStyle w:val="Ttulo2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D1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5"/>
        </w:rPr>
        <w:t>R1</w:t>
      </w:r>
    </w:p>
    <w:p w14:paraId="136E459E" w14:textId="77777777" w:rsidR="00573F85" w:rsidRPr="00744738" w:rsidRDefault="00000000">
      <w:pPr>
        <w:pStyle w:val="Prrafodelista"/>
        <w:numPr>
          <w:ilvl w:val="0"/>
          <w:numId w:val="2"/>
        </w:numPr>
        <w:tabs>
          <w:tab w:val="left" w:pos="1019"/>
        </w:tabs>
        <w:ind w:left="1019" w:hanging="359"/>
        <w:rPr>
          <w:sz w:val="20"/>
        </w:rPr>
      </w:pPr>
      <w:r>
        <w:rPr>
          <w:sz w:val="20"/>
        </w:rPr>
        <w:t>Open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Physical</w:t>
      </w:r>
      <w:r>
        <w:rPr>
          <w:spacing w:val="-8"/>
          <w:sz w:val="20"/>
        </w:rPr>
        <w:t xml:space="preserve"> </w:t>
      </w:r>
      <w:r>
        <w:rPr>
          <w:sz w:val="20"/>
        </w:rPr>
        <w:t>tab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D1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5"/>
          <w:sz w:val="20"/>
        </w:rPr>
        <w:t>R1.</w:t>
      </w:r>
    </w:p>
    <w:p w14:paraId="5201B534" w14:textId="6A328C7F" w:rsidR="00744738" w:rsidRDefault="00744738" w:rsidP="00744738">
      <w:pPr>
        <w:tabs>
          <w:tab w:val="left" w:pos="1019"/>
        </w:tabs>
        <w:jc w:val="center"/>
        <w:rPr>
          <w:sz w:val="20"/>
        </w:rPr>
      </w:pPr>
      <w:r w:rsidRPr="00744738">
        <w:rPr>
          <w:sz w:val="20"/>
        </w:rPr>
        <w:drawing>
          <wp:inline distT="0" distB="0" distL="0" distR="0" wp14:anchorId="3044D342" wp14:editId="6327AEF7">
            <wp:extent cx="4457952" cy="2340000"/>
            <wp:effectExtent l="0" t="0" r="0" b="3175"/>
            <wp:docPr id="11112263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2632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95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2DFF" w14:textId="77777777" w:rsidR="00744738" w:rsidRPr="00744738" w:rsidRDefault="00744738" w:rsidP="00744738">
      <w:pPr>
        <w:tabs>
          <w:tab w:val="left" w:pos="1019"/>
        </w:tabs>
        <w:jc w:val="center"/>
        <w:rPr>
          <w:sz w:val="20"/>
        </w:rPr>
      </w:pPr>
    </w:p>
    <w:p w14:paraId="087180CA" w14:textId="77777777" w:rsidR="00573F85" w:rsidRDefault="00000000">
      <w:pPr>
        <w:pStyle w:val="Textoindependiente"/>
        <w:spacing w:before="187"/>
        <w:ind w:left="1020"/>
      </w:pPr>
      <w:r>
        <w:t>Do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notice</w:t>
      </w:r>
      <w:r>
        <w:rPr>
          <w:spacing w:val="-6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similarities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two?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notice</w:t>
      </w:r>
      <w:r>
        <w:rPr>
          <w:spacing w:val="-6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differences</w:t>
      </w:r>
      <w:r>
        <w:rPr>
          <w:spacing w:val="-9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two?</w:t>
      </w:r>
    </w:p>
    <w:p w14:paraId="05667651" w14:textId="0E67DE88" w:rsidR="00573F85" w:rsidRDefault="00744738" w:rsidP="00744738">
      <w:pPr>
        <w:pStyle w:val="Textoindependiente"/>
        <w:ind w:left="1020"/>
      </w:pPr>
      <w:r w:rsidRPr="009441B8">
        <w:rPr>
          <w:b/>
          <w:bCs/>
          <w:color w:val="FF0000"/>
        </w:rPr>
        <w:t xml:space="preserve">R: </w:t>
      </w:r>
      <w:r>
        <w:t>The</w:t>
      </w:r>
      <w:r w:rsidR="00383587">
        <w:t xml:space="preserve"> share a console port, </w:t>
      </w:r>
      <w:proofErr w:type="spellStart"/>
      <w:r w:rsidR="00383587">
        <w:t>usb</w:t>
      </w:r>
      <w:proofErr w:type="spellEnd"/>
      <w:r w:rsidR="00383587">
        <w:t xml:space="preserve"> port and the modular feature, The R1 have console ports, the D1 have more Gigabit ports.</w:t>
      </w:r>
    </w:p>
    <w:p w14:paraId="01EE85F0" w14:textId="77777777" w:rsidR="00573F85" w:rsidRDefault="00573F85">
      <w:pPr>
        <w:pStyle w:val="Textoindependiente"/>
        <w:spacing w:before="172"/>
      </w:pPr>
    </w:p>
    <w:p w14:paraId="3694F05A" w14:textId="77777777" w:rsidR="00573F85" w:rsidRDefault="00000000">
      <w:pPr>
        <w:pStyle w:val="Prrafodelista"/>
        <w:numPr>
          <w:ilvl w:val="0"/>
          <w:numId w:val="2"/>
        </w:numPr>
        <w:tabs>
          <w:tab w:val="left" w:pos="1019"/>
        </w:tabs>
        <w:spacing w:before="0"/>
        <w:ind w:left="1019" w:hanging="359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CLI</w:t>
      </w:r>
      <w:r>
        <w:rPr>
          <w:spacing w:val="-7"/>
          <w:sz w:val="20"/>
        </w:rPr>
        <w:t xml:space="preserve"> </w:t>
      </w:r>
      <w:r>
        <w:rPr>
          <w:sz w:val="20"/>
        </w:rPr>
        <w:t>tab,</w:t>
      </w:r>
      <w:r>
        <w:rPr>
          <w:spacing w:val="-7"/>
          <w:sz w:val="20"/>
        </w:rPr>
        <w:t xml:space="preserve"> </w:t>
      </w:r>
      <w:r>
        <w:rPr>
          <w:sz w:val="20"/>
        </w:rPr>
        <w:t>issue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run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command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examine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configurations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R1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D1.</w:t>
      </w:r>
    </w:p>
    <w:p w14:paraId="534F1859" w14:textId="77777777" w:rsidR="00383587" w:rsidRDefault="00383587">
      <w:pPr>
        <w:rPr>
          <w:sz w:val="20"/>
        </w:rPr>
      </w:pPr>
    </w:p>
    <w:p w14:paraId="771CB25F" w14:textId="77777777" w:rsidR="00383587" w:rsidRDefault="00383587" w:rsidP="00383587">
      <w:pPr>
        <w:jc w:val="center"/>
        <w:rPr>
          <w:sz w:val="20"/>
        </w:rPr>
      </w:pPr>
      <w:r w:rsidRPr="00383587">
        <w:rPr>
          <w:sz w:val="20"/>
        </w:rPr>
        <w:drawing>
          <wp:inline distT="0" distB="0" distL="0" distR="0" wp14:anchorId="667EE152" wp14:editId="38E40806">
            <wp:extent cx="5760000" cy="3008611"/>
            <wp:effectExtent l="0" t="0" r="0" b="1905"/>
            <wp:docPr id="130378493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4938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8DB8" w14:textId="77777777" w:rsidR="007C4DA7" w:rsidRDefault="007C4DA7" w:rsidP="007C4DA7">
      <w:pPr>
        <w:rPr>
          <w:sz w:val="20"/>
          <w:szCs w:val="20"/>
        </w:rPr>
      </w:pPr>
    </w:p>
    <w:p w14:paraId="3C4FA39D" w14:textId="77777777" w:rsidR="007C4DA7" w:rsidRDefault="007C4DA7" w:rsidP="007C4DA7">
      <w:pPr>
        <w:pStyle w:val="Textoindependiente"/>
        <w:ind w:left="1020"/>
      </w:pPr>
      <w:r>
        <w:t>What</w:t>
      </w:r>
      <w:r>
        <w:rPr>
          <w:spacing w:val="-4"/>
        </w:rPr>
        <w:t xml:space="preserve"> </w:t>
      </w:r>
      <w:r>
        <w:t>differences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two?</w:t>
      </w:r>
    </w:p>
    <w:p w14:paraId="5644A416" w14:textId="404575BA" w:rsidR="007C4DA7" w:rsidRPr="007C4DA7" w:rsidRDefault="007C4DA7" w:rsidP="007C4DA7">
      <w:pPr>
        <w:ind w:left="1020"/>
        <w:rPr>
          <w:sz w:val="20"/>
          <w:szCs w:val="20"/>
        </w:rPr>
      </w:pPr>
      <w:r w:rsidRPr="00383587">
        <w:rPr>
          <w:b/>
          <w:bCs/>
          <w:color w:val="FF0000"/>
          <w:sz w:val="20"/>
          <w:szCs w:val="20"/>
        </w:rPr>
        <w:t xml:space="preserve">R: </w:t>
      </w:r>
      <w:r w:rsidRPr="00383587">
        <w:rPr>
          <w:sz w:val="20"/>
          <w:szCs w:val="20"/>
        </w:rPr>
        <w:t>The</w:t>
      </w:r>
      <w:r>
        <w:rPr>
          <w:sz w:val="20"/>
          <w:szCs w:val="20"/>
        </w:rPr>
        <w:t xml:space="preserve"> D1 switch needs to configurate the Gigabit ports with “no switchport” to </w:t>
      </w:r>
      <w:r w:rsidR="0019345B">
        <w:rPr>
          <w:sz w:val="20"/>
          <w:szCs w:val="20"/>
        </w:rPr>
        <w:t>assign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 address and the R1 have Serial ports.</w:t>
      </w:r>
    </w:p>
    <w:p w14:paraId="2257C8F8" w14:textId="77777777" w:rsidR="007C4DA7" w:rsidRDefault="007C4DA7" w:rsidP="007C4DA7">
      <w:pPr>
        <w:pStyle w:val="Textoindependiente"/>
        <w:spacing w:before="11"/>
      </w:pPr>
    </w:p>
    <w:p w14:paraId="2B5CAE8B" w14:textId="468B421D" w:rsidR="007C4DA7" w:rsidRPr="007C4DA7" w:rsidRDefault="007C4DA7" w:rsidP="007C4DA7">
      <w:pPr>
        <w:pStyle w:val="Textoindependiente"/>
        <w:spacing w:before="1"/>
        <w:ind w:left="1020"/>
      </w:pPr>
      <w:r>
        <w:t>Which</w:t>
      </w:r>
      <w:r>
        <w:rPr>
          <w:spacing w:val="-8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D1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rPr>
          <w:spacing w:val="-2"/>
        </w:rPr>
        <w:t>interfaces?</w:t>
      </w:r>
    </w:p>
    <w:p w14:paraId="48AD6A96" w14:textId="77777777" w:rsidR="007C4DA7" w:rsidRDefault="007C4DA7" w:rsidP="00383587">
      <w:pPr>
        <w:ind w:left="1020"/>
        <w:rPr>
          <w:sz w:val="20"/>
          <w:szCs w:val="20"/>
        </w:rPr>
      </w:pPr>
      <w:r w:rsidRPr="00383587">
        <w:rPr>
          <w:b/>
          <w:bCs/>
          <w:color w:val="FF0000"/>
          <w:sz w:val="20"/>
          <w:szCs w:val="20"/>
        </w:rPr>
        <w:t xml:space="preserve">R: </w:t>
      </w:r>
      <w:r>
        <w:rPr>
          <w:sz w:val="20"/>
          <w:szCs w:val="20"/>
        </w:rPr>
        <w:t>No switch port.</w:t>
      </w:r>
    </w:p>
    <w:p w14:paraId="3FDEC58C" w14:textId="77777777" w:rsidR="007C4DA7" w:rsidRDefault="007C4DA7" w:rsidP="007C4DA7">
      <w:pPr>
        <w:pStyle w:val="Textoindependiente"/>
        <w:spacing w:before="10"/>
      </w:pPr>
    </w:p>
    <w:p w14:paraId="604D6985" w14:textId="77777777" w:rsidR="007C4DA7" w:rsidRPr="007C4DA7" w:rsidRDefault="007C4DA7" w:rsidP="007C4DA7">
      <w:pPr>
        <w:pStyle w:val="Prrafodelista"/>
        <w:numPr>
          <w:ilvl w:val="0"/>
          <w:numId w:val="2"/>
        </w:numPr>
        <w:tabs>
          <w:tab w:val="left" w:pos="1020"/>
        </w:tabs>
        <w:spacing w:before="0"/>
        <w:ind w:hanging="360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6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ip</w:t>
      </w:r>
      <w:proofErr w:type="spellEnd"/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route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command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both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devices.</w:t>
      </w:r>
    </w:p>
    <w:p w14:paraId="376CB040" w14:textId="5E5B0A3F" w:rsidR="007C4DA7" w:rsidRDefault="007C4DA7" w:rsidP="007C4DA7">
      <w:pPr>
        <w:pStyle w:val="Prrafodelista"/>
        <w:tabs>
          <w:tab w:val="left" w:pos="1020"/>
        </w:tabs>
        <w:spacing w:before="0"/>
        <w:ind w:left="0" w:firstLine="0"/>
        <w:jc w:val="center"/>
        <w:rPr>
          <w:sz w:val="20"/>
        </w:rPr>
      </w:pPr>
      <w:r w:rsidRPr="007C4DA7">
        <w:rPr>
          <w:sz w:val="20"/>
        </w:rPr>
        <w:drawing>
          <wp:inline distT="0" distB="0" distL="0" distR="0" wp14:anchorId="65A4F5B7" wp14:editId="335894C5">
            <wp:extent cx="5760000" cy="1799450"/>
            <wp:effectExtent l="0" t="0" r="0" b="0"/>
            <wp:docPr id="21464651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6513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9AE4" w14:textId="08048E62" w:rsidR="0019345B" w:rsidRPr="0019345B" w:rsidRDefault="007C4DA7" w:rsidP="0019345B">
      <w:pPr>
        <w:pStyle w:val="Textoindependiente"/>
        <w:spacing w:before="188"/>
        <w:ind w:left="1020"/>
      </w:pPr>
      <w:r>
        <w:t>Do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similarities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differences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rPr>
          <w:spacing w:val="-2"/>
        </w:rPr>
        <w:t>tables?</w:t>
      </w:r>
    </w:p>
    <w:p w14:paraId="0A39023C" w14:textId="77777777" w:rsidR="0019345B" w:rsidRDefault="0019345B" w:rsidP="0019345B">
      <w:pPr>
        <w:ind w:left="1020"/>
        <w:rPr>
          <w:sz w:val="20"/>
          <w:szCs w:val="20"/>
        </w:rPr>
      </w:pPr>
      <w:r w:rsidRPr="00383587">
        <w:rPr>
          <w:b/>
          <w:bCs/>
          <w:color w:val="FF0000"/>
          <w:sz w:val="20"/>
          <w:szCs w:val="20"/>
        </w:rPr>
        <w:t xml:space="preserve">R: </w:t>
      </w:r>
      <w:r>
        <w:rPr>
          <w:sz w:val="20"/>
          <w:szCs w:val="20"/>
        </w:rPr>
        <w:t>The R1 have the Codes L-Local that is the physical port of the router.</w:t>
      </w:r>
    </w:p>
    <w:p w14:paraId="0AD56DF7" w14:textId="07BEC151" w:rsidR="0019345B" w:rsidRPr="00383587" w:rsidRDefault="0019345B" w:rsidP="0019345B">
      <w:pPr>
        <w:rPr>
          <w:sz w:val="18"/>
          <w:szCs w:val="20"/>
        </w:rPr>
        <w:sectPr w:rsidR="0019345B" w:rsidRPr="00383587">
          <w:headerReference w:type="default" r:id="rId17"/>
          <w:footerReference w:type="default" r:id="rId18"/>
          <w:pgSz w:w="12240" w:h="15840"/>
          <w:pgMar w:top="1100" w:right="980" w:bottom="900" w:left="780" w:header="787" w:footer="708" w:gutter="0"/>
          <w:cols w:space="720"/>
        </w:sectPr>
      </w:pPr>
    </w:p>
    <w:p w14:paraId="5A50922E" w14:textId="77777777" w:rsidR="00573F85" w:rsidRDefault="00573F85">
      <w:pPr>
        <w:pStyle w:val="Textoindependiente"/>
        <w:spacing w:before="162"/>
      </w:pPr>
    </w:p>
    <w:p w14:paraId="6004D8A8" w14:textId="77777777" w:rsidR="00573F85" w:rsidRDefault="00000000">
      <w:pPr>
        <w:pStyle w:val="Ttulo2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R2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5"/>
        </w:rPr>
        <w:t>D2</w:t>
      </w:r>
    </w:p>
    <w:p w14:paraId="34F89F17" w14:textId="77777777" w:rsidR="00573F85" w:rsidRDefault="00000000">
      <w:pPr>
        <w:pStyle w:val="Prrafodelista"/>
        <w:numPr>
          <w:ilvl w:val="0"/>
          <w:numId w:val="1"/>
        </w:numPr>
        <w:tabs>
          <w:tab w:val="left" w:pos="1019"/>
        </w:tabs>
        <w:ind w:left="1019" w:hanging="359"/>
        <w:rPr>
          <w:sz w:val="20"/>
        </w:rPr>
      </w:pPr>
      <w:r>
        <w:rPr>
          <w:sz w:val="20"/>
        </w:rPr>
        <w:t>Now,</w:t>
      </w:r>
      <w:r>
        <w:rPr>
          <w:spacing w:val="-4"/>
          <w:sz w:val="20"/>
        </w:rPr>
        <w:t xml:space="preserve"> </w:t>
      </w:r>
      <w:r>
        <w:rPr>
          <w:sz w:val="20"/>
        </w:rPr>
        <w:t>analyze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routing</w:t>
      </w:r>
      <w:r>
        <w:rPr>
          <w:spacing w:val="-4"/>
          <w:sz w:val="20"/>
        </w:rPr>
        <w:t xml:space="preserve"> </w:t>
      </w:r>
      <w:r>
        <w:rPr>
          <w:sz w:val="20"/>
        </w:rPr>
        <w:t>table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R2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D2. Click</w:t>
      </w:r>
      <w:r>
        <w:rPr>
          <w:spacing w:val="-7"/>
          <w:sz w:val="20"/>
        </w:rPr>
        <w:t xml:space="preserve"> </w:t>
      </w:r>
      <w:r>
        <w:rPr>
          <w:sz w:val="20"/>
        </w:rPr>
        <w:t>both</w:t>
      </w:r>
      <w:r>
        <w:rPr>
          <w:spacing w:val="-4"/>
          <w:sz w:val="20"/>
        </w:rPr>
        <w:t xml:space="preserve"> </w:t>
      </w:r>
      <w:r>
        <w:rPr>
          <w:sz w:val="20"/>
        </w:rPr>
        <w:t>devices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Rack.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CLI</w:t>
      </w:r>
      <w:r>
        <w:rPr>
          <w:spacing w:val="-6"/>
          <w:sz w:val="20"/>
        </w:rPr>
        <w:t xml:space="preserve"> </w:t>
      </w:r>
      <w:r>
        <w:rPr>
          <w:sz w:val="20"/>
        </w:rPr>
        <w:t>tab,</w:t>
      </w:r>
      <w:r>
        <w:rPr>
          <w:spacing w:val="-6"/>
          <w:sz w:val="20"/>
        </w:rPr>
        <w:t xml:space="preserve"> </w:t>
      </w:r>
      <w:r>
        <w:rPr>
          <w:sz w:val="20"/>
        </w:rPr>
        <w:t>issue</w:t>
      </w:r>
      <w:r>
        <w:rPr>
          <w:spacing w:val="-4"/>
          <w:sz w:val="20"/>
        </w:rPr>
        <w:t xml:space="preserve"> </w:t>
      </w:r>
      <w:r>
        <w:rPr>
          <w:spacing w:val="-5"/>
          <w:sz w:val="20"/>
        </w:rPr>
        <w:t>the</w:t>
      </w:r>
    </w:p>
    <w:p w14:paraId="40FC0B13" w14:textId="77777777" w:rsidR="00573F85" w:rsidRDefault="00000000">
      <w:pPr>
        <w:spacing w:before="1"/>
        <w:ind w:left="1020"/>
        <w:rPr>
          <w:spacing w:val="-2"/>
          <w:sz w:val="20"/>
        </w:rPr>
      </w:pP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3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ip</w:t>
      </w:r>
      <w:proofErr w:type="spellEnd"/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route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pacing w:val="-2"/>
          <w:sz w:val="20"/>
        </w:rPr>
        <w:t>command.</w:t>
      </w:r>
    </w:p>
    <w:p w14:paraId="513BA814" w14:textId="5291D9C1" w:rsidR="0019345B" w:rsidRDefault="0019345B" w:rsidP="0019345B">
      <w:pPr>
        <w:spacing w:before="1"/>
        <w:ind w:left="1020"/>
        <w:jc w:val="center"/>
        <w:rPr>
          <w:sz w:val="20"/>
        </w:rPr>
      </w:pPr>
      <w:r w:rsidRPr="0019345B">
        <w:rPr>
          <w:sz w:val="20"/>
        </w:rPr>
        <w:drawing>
          <wp:inline distT="0" distB="0" distL="0" distR="0" wp14:anchorId="405BA5BE" wp14:editId="3D4F348A">
            <wp:extent cx="5400000" cy="2570668"/>
            <wp:effectExtent l="0" t="0" r="0" b="1270"/>
            <wp:docPr id="9768122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2229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A9F3" w14:textId="77777777" w:rsidR="00573F85" w:rsidRDefault="00000000">
      <w:pPr>
        <w:pStyle w:val="Textoindependiente"/>
        <w:spacing w:before="187"/>
        <w:ind w:left="102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R1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D1?</w:t>
      </w:r>
    </w:p>
    <w:p w14:paraId="1221A526" w14:textId="1BEB4A9E" w:rsidR="00573F85" w:rsidRDefault="0019345B" w:rsidP="0019345B">
      <w:pPr>
        <w:pStyle w:val="Textoindependiente"/>
        <w:ind w:left="1020"/>
      </w:pPr>
      <w:r w:rsidRPr="00383587">
        <w:rPr>
          <w:b/>
          <w:bCs/>
          <w:color w:val="FF0000"/>
        </w:rPr>
        <w:t xml:space="preserve">R: </w:t>
      </w:r>
      <w:r>
        <w:t xml:space="preserve">Both have the code O – OSPF </w:t>
      </w:r>
    </w:p>
    <w:p w14:paraId="2FC95C6D" w14:textId="77777777" w:rsidR="00573F85" w:rsidRDefault="00573F85">
      <w:pPr>
        <w:pStyle w:val="Textoindependiente"/>
        <w:spacing w:before="11"/>
      </w:pPr>
    </w:p>
    <w:p w14:paraId="5AEB8F39" w14:textId="77777777" w:rsidR="00573F85" w:rsidRDefault="00000000">
      <w:pPr>
        <w:pStyle w:val="Textoindependiente"/>
        <w:ind w:left="1020"/>
        <w:rPr>
          <w:spacing w:val="-5"/>
        </w:rPr>
      </w:pPr>
      <w:r>
        <w:t>Which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routing</w:t>
      </w:r>
      <w:r>
        <w:rPr>
          <w:spacing w:val="-10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D2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 learned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5"/>
        </w:rPr>
        <w:t>R2?</w:t>
      </w:r>
    </w:p>
    <w:p w14:paraId="19E25E71" w14:textId="735B4CAE" w:rsidR="00573F85" w:rsidRDefault="0019345B" w:rsidP="0019345B">
      <w:pPr>
        <w:pStyle w:val="Textoindependiente"/>
        <w:ind w:left="1020"/>
      </w:pPr>
      <w:r w:rsidRPr="00383587">
        <w:rPr>
          <w:b/>
          <w:bCs/>
          <w:color w:val="FF0000"/>
        </w:rPr>
        <w:t xml:space="preserve">R: </w:t>
      </w:r>
      <w:r>
        <w:t>The</w:t>
      </w:r>
      <w:r>
        <w:t xml:space="preserve"> network 1.1.1.0 is learned from R2 in D2.</w:t>
      </w:r>
    </w:p>
    <w:p w14:paraId="1C4DDBA3" w14:textId="77777777" w:rsidR="00573F85" w:rsidRDefault="00573F85">
      <w:pPr>
        <w:pStyle w:val="Textoindependiente"/>
        <w:spacing w:before="11"/>
      </w:pPr>
    </w:p>
    <w:p w14:paraId="71EFB3BC" w14:textId="77777777" w:rsidR="00573F85" w:rsidRDefault="00000000">
      <w:pPr>
        <w:pStyle w:val="Prrafodelista"/>
        <w:numPr>
          <w:ilvl w:val="0"/>
          <w:numId w:val="1"/>
        </w:numPr>
        <w:tabs>
          <w:tab w:val="left" w:pos="1018"/>
          <w:tab w:val="left" w:pos="1020"/>
        </w:tabs>
        <w:spacing w:before="1"/>
        <w:ind w:right="357"/>
        <w:rPr>
          <w:sz w:val="20"/>
        </w:rPr>
      </w:pP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Back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 xml:space="preserve">Level </w:t>
      </w:r>
      <w:r>
        <w:rPr>
          <w:sz w:val="20"/>
        </w:rPr>
        <w:t>icon</w:t>
      </w:r>
      <w:r>
        <w:rPr>
          <w:spacing w:val="-7"/>
          <w:sz w:val="20"/>
        </w:rPr>
        <w:t xml:space="preserve"> </w:t>
      </w:r>
      <w:r>
        <w:rPr>
          <w:sz w:val="20"/>
        </w:rPr>
        <w:t>(Alt</w:t>
      </w:r>
      <w:r>
        <w:rPr>
          <w:spacing w:val="-4"/>
          <w:sz w:val="20"/>
        </w:rPr>
        <w:t xml:space="preserve"> </w:t>
      </w:r>
      <w:r>
        <w:rPr>
          <w:sz w:val="20"/>
        </w:rPr>
        <w:t>+ Left)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leave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Main</w:t>
      </w:r>
      <w:r>
        <w:rPr>
          <w:spacing w:val="-7"/>
          <w:sz w:val="20"/>
        </w:rPr>
        <w:t xml:space="preserve"> </w:t>
      </w:r>
      <w:r>
        <w:rPr>
          <w:sz w:val="20"/>
        </w:rPr>
        <w:t>Wiring</w:t>
      </w:r>
      <w:r>
        <w:rPr>
          <w:spacing w:val="-2"/>
          <w:sz w:val="20"/>
        </w:rPr>
        <w:t xml:space="preserve"> </w:t>
      </w:r>
      <w:r>
        <w:rPr>
          <w:sz w:val="20"/>
        </w:rPr>
        <w:t>Closet. Verify</w:t>
      </w:r>
      <w:r>
        <w:rPr>
          <w:spacing w:val="-5"/>
          <w:sz w:val="20"/>
        </w:rPr>
        <w:t xml:space="preserve"> </w:t>
      </w:r>
      <w:r>
        <w:rPr>
          <w:sz w:val="20"/>
        </w:rPr>
        <w:t>that each</w:t>
      </w:r>
      <w:r>
        <w:rPr>
          <w:spacing w:val="-7"/>
          <w:sz w:val="20"/>
        </w:rPr>
        <w:t xml:space="preserve"> </w:t>
      </w:r>
      <w:r>
        <w:rPr>
          <w:sz w:val="20"/>
        </w:rPr>
        <w:t>topology</w:t>
      </w:r>
      <w:r>
        <w:rPr>
          <w:spacing w:val="-1"/>
          <w:sz w:val="20"/>
        </w:rPr>
        <w:t xml:space="preserve"> </w:t>
      </w:r>
      <w:r>
        <w:rPr>
          <w:sz w:val="20"/>
        </w:rPr>
        <w:t>has</w:t>
      </w:r>
      <w:r>
        <w:rPr>
          <w:spacing w:val="-1"/>
          <w:sz w:val="20"/>
        </w:rPr>
        <w:t xml:space="preserve"> </w:t>
      </w:r>
      <w:r>
        <w:rPr>
          <w:sz w:val="20"/>
        </w:rPr>
        <w:t>full connectivity by completing the following tests:</w:t>
      </w:r>
    </w:p>
    <w:p w14:paraId="13CF23FE" w14:textId="77777777" w:rsidR="00573F85" w:rsidRDefault="00000000">
      <w:pPr>
        <w:spacing w:before="116"/>
        <w:ind w:left="1020"/>
        <w:rPr>
          <w:rFonts w:ascii="Arial"/>
          <w:b/>
          <w:spacing w:val="-5"/>
          <w:sz w:val="20"/>
        </w:rPr>
      </w:pP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from </w:t>
      </w:r>
      <w:r>
        <w:rPr>
          <w:rFonts w:ascii="Arial"/>
          <w:b/>
          <w:sz w:val="20"/>
        </w:rPr>
        <w:t>PC1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pacing w:val="-5"/>
          <w:sz w:val="20"/>
        </w:rPr>
        <w:t>PC2</w:t>
      </w:r>
    </w:p>
    <w:p w14:paraId="2E3456F5" w14:textId="35D05640" w:rsidR="00627341" w:rsidRDefault="00627341" w:rsidP="00627341">
      <w:pPr>
        <w:spacing w:before="116"/>
        <w:jc w:val="center"/>
        <w:rPr>
          <w:rFonts w:ascii="Arial"/>
          <w:b/>
          <w:sz w:val="20"/>
        </w:rPr>
      </w:pPr>
      <w:r w:rsidRPr="00627341">
        <w:rPr>
          <w:rFonts w:ascii="Arial"/>
          <w:b/>
          <w:sz w:val="20"/>
        </w:rPr>
        <w:drawing>
          <wp:inline distT="0" distB="0" distL="0" distR="0" wp14:anchorId="148997CA" wp14:editId="1DFA3EF3">
            <wp:extent cx="4320000" cy="2283853"/>
            <wp:effectExtent l="0" t="0" r="4445" b="2540"/>
            <wp:docPr id="30080147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01472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81F2" w14:textId="77777777" w:rsidR="00573F85" w:rsidRDefault="00000000">
      <w:pPr>
        <w:spacing w:before="120"/>
        <w:ind w:left="1020"/>
        <w:rPr>
          <w:rFonts w:ascii="Arial"/>
          <w:b/>
          <w:spacing w:val="-5"/>
          <w:sz w:val="20"/>
        </w:rPr>
      </w:pP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from </w:t>
      </w:r>
      <w:r>
        <w:rPr>
          <w:rFonts w:ascii="Arial"/>
          <w:b/>
          <w:sz w:val="20"/>
        </w:rPr>
        <w:t>PC3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pacing w:val="-5"/>
          <w:sz w:val="20"/>
        </w:rPr>
        <w:t>PC4</w:t>
      </w:r>
    </w:p>
    <w:p w14:paraId="73082B28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2F0EDC83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57459881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0AD980F4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6770C0BF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57B9485A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4048D1BC" w14:textId="77777777" w:rsidR="00627341" w:rsidRDefault="00627341">
      <w:pPr>
        <w:spacing w:before="120"/>
        <w:ind w:left="1020"/>
        <w:rPr>
          <w:rFonts w:ascii="Arial"/>
          <w:b/>
          <w:spacing w:val="-5"/>
          <w:sz w:val="20"/>
        </w:rPr>
      </w:pPr>
    </w:p>
    <w:p w14:paraId="51AF935D" w14:textId="5EC18B03" w:rsidR="00627341" w:rsidRDefault="00627341" w:rsidP="00627341">
      <w:pPr>
        <w:spacing w:before="120"/>
        <w:jc w:val="center"/>
        <w:rPr>
          <w:rFonts w:ascii="Arial"/>
          <w:b/>
          <w:sz w:val="20"/>
        </w:rPr>
      </w:pPr>
      <w:r w:rsidRPr="00627341">
        <w:rPr>
          <w:rFonts w:ascii="Arial"/>
          <w:b/>
          <w:sz w:val="20"/>
        </w:rPr>
        <w:drawing>
          <wp:inline distT="0" distB="0" distL="0" distR="0" wp14:anchorId="41FEE4F5" wp14:editId="2974086D">
            <wp:extent cx="4320000" cy="2155053"/>
            <wp:effectExtent l="0" t="0" r="4445" b="0"/>
            <wp:docPr id="3834685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6856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DD02" w14:textId="77777777" w:rsidR="00573F85" w:rsidRDefault="00000000">
      <w:pPr>
        <w:spacing w:before="121"/>
        <w:ind w:left="1020"/>
        <w:rPr>
          <w:rFonts w:ascii="Arial"/>
          <w:b/>
          <w:spacing w:val="-5"/>
          <w:sz w:val="20"/>
        </w:rPr>
      </w:pPr>
      <w:r>
        <w:rPr>
          <w:sz w:val="20"/>
        </w:rPr>
        <w:t>Ping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from </w:t>
      </w:r>
      <w:r>
        <w:rPr>
          <w:rFonts w:ascii="Arial"/>
          <w:b/>
          <w:sz w:val="20"/>
        </w:rPr>
        <w:t>PC5</w:t>
      </w:r>
      <w:r>
        <w:rPr>
          <w:rFonts w:ascii="Arial"/>
          <w:b/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PC6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pacing w:val="-5"/>
          <w:sz w:val="20"/>
        </w:rPr>
        <w:t>PC7</w:t>
      </w:r>
    </w:p>
    <w:p w14:paraId="380BF1C5" w14:textId="76A5E3C7" w:rsidR="00627341" w:rsidRDefault="00627341" w:rsidP="00627341">
      <w:pPr>
        <w:spacing w:before="121"/>
        <w:jc w:val="center"/>
        <w:rPr>
          <w:rFonts w:ascii="Arial"/>
          <w:b/>
          <w:sz w:val="20"/>
        </w:rPr>
      </w:pPr>
      <w:r w:rsidRPr="00627341">
        <w:rPr>
          <w:rFonts w:ascii="Arial"/>
          <w:b/>
          <w:sz w:val="20"/>
        </w:rPr>
        <w:drawing>
          <wp:inline distT="0" distB="0" distL="0" distR="0" wp14:anchorId="55205017" wp14:editId="7D280258">
            <wp:extent cx="5040000" cy="3784328"/>
            <wp:effectExtent l="0" t="0" r="8255" b="6985"/>
            <wp:docPr id="14521167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1677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6320" w14:textId="77777777" w:rsidR="00573F85" w:rsidRDefault="00000000">
      <w:pPr>
        <w:pStyle w:val="Textoindependiente"/>
        <w:spacing w:before="120"/>
        <w:ind w:left="1020"/>
        <w:rPr>
          <w:spacing w:val="-2"/>
        </w:rPr>
      </w:pPr>
      <w:r>
        <w:t>In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examples,</w:t>
      </w:r>
      <w:r>
        <w:rPr>
          <w:spacing w:val="-1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PC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rPr>
          <w:spacing w:val="-2"/>
        </w:rPr>
        <w:t>network.</w:t>
      </w:r>
    </w:p>
    <w:p w14:paraId="22C869AA" w14:textId="1304A13A" w:rsidR="00627341" w:rsidRDefault="00627341" w:rsidP="00627341">
      <w:pPr>
        <w:pStyle w:val="Textoindependiente"/>
        <w:spacing w:before="120"/>
        <w:ind w:left="1020"/>
      </w:pPr>
      <w:r w:rsidRPr="00383587">
        <w:rPr>
          <w:b/>
          <w:bCs/>
          <w:color w:val="FF0000"/>
        </w:rPr>
        <w:t xml:space="preserve">R: </w:t>
      </w:r>
      <w:r>
        <w:t xml:space="preserve">Yes </w:t>
      </w:r>
    </w:p>
    <w:p w14:paraId="7E27B4D0" w14:textId="77777777" w:rsidR="00573F85" w:rsidRDefault="00000000">
      <w:pPr>
        <w:pStyle w:val="Textoindependiente"/>
        <w:spacing w:before="121"/>
        <w:ind w:left="1020"/>
      </w:pPr>
      <w:r>
        <w:rPr>
          <w:rFonts w:ascii="Arial"/>
          <w:b/>
        </w:rPr>
        <w:t>Note</w:t>
      </w:r>
      <w:r>
        <w:t>: You</w:t>
      </w:r>
      <w:r>
        <w:rPr>
          <w:spacing w:val="-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rPr>
          <w:spacing w:val="-4"/>
        </w:rPr>
        <w:t>them.</w:t>
      </w:r>
    </w:p>
    <w:p w14:paraId="545088DF" w14:textId="77777777" w:rsidR="00573F85" w:rsidRDefault="00000000">
      <w:pPr>
        <w:pStyle w:val="Textoindependiente"/>
        <w:spacing w:before="187"/>
        <w:ind w:left="1020"/>
      </w:pPr>
      <w:r>
        <w:t>Which</w:t>
      </w:r>
      <w:r>
        <w:rPr>
          <w:spacing w:val="-8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rPr>
          <w:spacing w:val="-2"/>
        </w:rPr>
        <w:t>networks?</w:t>
      </w:r>
    </w:p>
    <w:p w14:paraId="309FAFD9" w14:textId="2B2D67F6" w:rsidR="00573F85" w:rsidRDefault="00627341" w:rsidP="00627341">
      <w:pPr>
        <w:pStyle w:val="Textoindependiente"/>
        <w:spacing w:before="120"/>
        <w:ind w:left="1020"/>
      </w:pPr>
      <w:r w:rsidRPr="00383587">
        <w:rPr>
          <w:b/>
          <w:bCs/>
          <w:color w:val="FF0000"/>
        </w:rPr>
        <w:t xml:space="preserve">R: </w:t>
      </w:r>
      <w:r>
        <w:t xml:space="preserve">The network between PC1 and PC2 </w:t>
      </w:r>
      <w:r>
        <w:t>are a Multilabel switch, the network between PC3 and PC4 are a Router and the network between PC5 to PC6 and PC7 are a Multilabel switch and a router.</w:t>
      </w:r>
    </w:p>
    <w:p w14:paraId="7929F3B1" w14:textId="77777777" w:rsidR="00573F85" w:rsidRDefault="00573F85">
      <w:pPr>
        <w:pStyle w:val="Textoindependiente"/>
        <w:spacing w:before="12"/>
      </w:pPr>
    </w:p>
    <w:p w14:paraId="5976C1AA" w14:textId="77777777" w:rsidR="00573F85" w:rsidRDefault="00000000">
      <w:pPr>
        <w:pStyle w:val="Textoindependiente"/>
        <w:ind w:left="1020"/>
      </w:pPr>
      <w:r>
        <w:t>Why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ping</w:t>
      </w:r>
      <w:r>
        <w:rPr>
          <w:spacing w:val="-4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router?</w:t>
      </w:r>
    </w:p>
    <w:p w14:paraId="3BF0740B" w14:textId="6E1A3AF1" w:rsidR="00573F85" w:rsidRDefault="00627341" w:rsidP="00627341">
      <w:pPr>
        <w:pStyle w:val="Textoindependiente"/>
        <w:spacing w:before="120"/>
        <w:ind w:left="1020"/>
      </w:pPr>
      <w:r w:rsidRPr="00383587">
        <w:rPr>
          <w:b/>
          <w:bCs/>
          <w:color w:val="FF0000"/>
        </w:rPr>
        <w:t xml:space="preserve">R: </w:t>
      </w:r>
      <w:r>
        <w:t xml:space="preserve">The </w:t>
      </w:r>
      <w:proofErr w:type="spellStart"/>
      <w:r>
        <w:t>Multiplabel</w:t>
      </w:r>
      <w:proofErr w:type="spellEnd"/>
      <w:r>
        <w:t xml:space="preserve"> Switch have the routing configuration and the “no switch port”.</w:t>
      </w:r>
      <w:r>
        <w:t xml:space="preserve"> </w:t>
      </w:r>
    </w:p>
    <w:p w14:paraId="12A0A94F" w14:textId="77777777" w:rsidR="00573F85" w:rsidRDefault="00573F85">
      <w:pPr>
        <w:pStyle w:val="Textoindependiente"/>
      </w:pPr>
    </w:p>
    <w:p w14:paraId="388BF0F9" w14:textId="77777777" w:rsidR="00573F85" w:rsidRDefault="00573F85">
      <w:pPr>
        <w:pStyle w:val="Textoindependiente"/>
      </w:pPr>
    </w:p>
    <w:p w14:paraId="6BA85FEA" w14:textId="77777777" w:rsidR="00573F85" w:rsidRDefault="00573F85">
      <w:pPr>
        <w:pStyle w:val="Textoindependiente"/>
      </w:pPr>
    </w:p>
    <w:p w14:paraId="35747D95" w14:textId="77777777" w:rsidR="00573F85" w:rsidRDefault="00573F85">
      <w:pPr>
        <w:pStyle w:val="Textoindependiente"/>
      </w:pPr>
    </w:p>
    <w:p w14:paraId="5102946B" w14:textId="77777777" w:rsidR="00573F85" w:rsidRDefault="00573F85">
      <w:pPr>
        <w:pStyle w:val="Textoindependiente"/>
        <w:spacing w:before="171"/>
      </w:pPr>
    </w:p>
    <w:p w14:paraId="6B04BE29" w14:textId="77777777" w:rsidR="00573F85" w:rsidRDefault="00000000">
      <w:pPr>
        <w:pStyle w:val="Textoindependiente"/>
        <w:ind w:left="1020"/>
      </w:pPr>
      <w:r>
        <w:rPr>
          <w:rFonts w:ascii="Arial"/>
          <w:b/>
        </w:rPr>
        <w:t>Bonus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question:</w:t>
      </w:r>
      <w:r>
        <w:rPr>
          <w:rFonts w:ascii="Arial"/>
          <w:b/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that routers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3</w:t>
      </w:r>
      <w:r>
        <w:rPr>
          <w:spacing w:val="-7"/>
        </w:rPr>
        <w:t xml:space="preserve"> </w:t>
      </w:r>
      <w:proofErr w:type="gramStart"/>
      <w:r>
        <w:t>devices</w:t>
      </w:r>
      <w:proofErr w:type="gram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conventional</w:t>
      </w:r>
      <w:r>
        <w:rPr>
          <w:spacing w:val="-2"/>
        </w:rPr>
        <w:t xml:space="preserve"> </w:t>
      </w:r>
      <w:r>
        <w:t>(non-Layer</w:t>
      </w:r>
      <w:r>
        <w:rPr>
          <w:spacing w:val="-1"/>
        </w:rPr>
        <w:t xml:space="preserve"> </w:t>
      </w:r>
      <w:r>
        <w:t>3)</w:t>
      </w:r>
      <w:r>
        <w:rPr>
          <w:spacing w:val="-1"/>
        </w:rPr>
        <w:t xml:space="preserve"> </w:t>
      </w:r>
      <w:r>
        <w:t>switches</w:t>
      </w:r>
      <w:r>
        <w:rPr>
          <w:spacing w:val="-1"/>
        </w:rPr>
        <w:t xml:space="preserve"> </w:t>
      </w:r>
      <w:r>
        <w:t>are Layer 2 devices. However, we can assign an IP address to a management (SVI) interface of a Layer 2 switch. How is this possible if switches are Layer 2 devices?</w:t>
      </w:r>
    </w:p>
    <w:p w14:paraId="26E588EC" w14:textId="3E7C108F" w:rsidR="00627341" w:rsidRDefault="00627341" w:rsidP="00627341">
      <w:pPr>
        <w:pStyle w:val="Textoindependiente"/>
        <w:spacing w:before="120"/>
        <w:ind w:left="1020"/>
      </w:pPr>
      <w:r w:rsidRPr="00383587">
        <w:rPr>
          <w:b/>
          <w:bCs/>
          <w:color w:val="FF0000"/>
        </w:rPr>
        <w:t xml:space="preserve">R: </w:t>
      </w:r>
      <w:r>
        <w:t xml:space="preserve">The Label 2 switch only can configurate the </w:t>
      </w:r>
      <w:proofErr w:type="spellStart"/>
      <w:r>
        <w:t>ip</w:t>
      </w:r>
      <w:proofErr w:type="spellEnd"/>
      <w:r>
        <w:t xml:space="preserve"> address on </w:t>
      </w:r>
      <w:proofErr w:type="gramStart"/>
      <w:r>
        <w:t>a</w:t>
      </w:r>
      <w:proofErr w:type="gramEnd"/>
      <w:r>
        <w:t xml:space="preserve"> SVI to configurate the switch from another devices.</w:t>
      </w:r>
    </w:p>
    <w:p w14:paraId="5C7C4811" w14:textId="77777777" w:rsidR="00627341" w:rsidRDefault="00627341">
      <w:pPr>
        <w:pStyle w:val="Textoindependiente"/>
        <w:ind w:left="1020"/>
      </w:pPr>
    </w:p>
    <w:sectPr w:rsidR="00627341">
      <w:pgSz w:w="12240" w:h="15840"/>
      <w:pgMar w:top="1100" w:right="980" w:bottom="900" w:left="780" w:header="787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ED5285" w14:textId="77777777" w:rsidR="00B10963" w:rsidRDefault="00B10963">
      <w:r>
        <w:separator/>
      </w:r>
    </w:p>
  </w:endnote>
  <w:endnote w:type="continuationSeparator" w:id="0">
    <w:p w14:paraId="7BF32F18" w14:textId="77777777" w:rsidR="00B10963" w:rsidRDefault="00B10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53C86" w14:textId="77777777" w:rsidR="00573F85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90496" behindDoc="1" locked="0" layoutInCell="1" allowOverlap="1" wp14:anchorId="337FB993" wp14:editId="45FF1305">
              <wp:simplePos x="0" y="0"/>
              <wp:positionH relativeFrom="page">
                <wp:posOffset>673404</wp:posOffset>
              </wp:positionH>
              <wp:positionV relativeFrom="page">
                <wp:posOffset>9469087</wp:posOffset>
              </wp:positionV>
              <wp:extent cx="3286760" cy="14922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86760" cy="1492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59B064" w14:textId="77777777" w:rsidR="00573F85" w:rsidRDefault="00000000">
                          <w:pPr>
                            <w:spacing w:before="18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rFonts w:ascii="Symbol" w:hAnsi="Symbol"/>
                              <w:sz w:val="16"/>
                            </w:rPr>
                            <w:t>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2013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- 2024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and/or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its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affiliates.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All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rights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reserved.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Cisco</w:t>
                          </w:r>
                          <w:r>
                            <w:rPr>
                              <w:spacing w:val="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Public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7FB993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53pt;margin-top:745.6pt;width:258.8pt;height:11.75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" filled="f" stroked="f">
              <v:textbox inset="0,0,0,0">
                <w:txbxContent>
                  <w:p w14:paraId="1259B064" w14:textId="77777777" w:rsidR="00573F85" w:rsidRDefault="00000000">
                    <w:pPr>
                      <w:spacing w:before="18"/>
                      <w:ind w:left="20"/>
                      <w:rPr>
                        <w:sz w:val="16"/>
                      </w:rPr>
                    </w:pPr>
                    <w:r>
                      <w:rPr>
                        <w:rFonts w:ascii="Symbol" w:hAnsi="Symbol"/>
                        <w:sz w:val="16"/>
                      </w:rPr>
                      <w:t></w:t>
                    </w:r>
                    <w:r>
                      <w:rPr>
                        <w:rFonts w:ascii="Times New Roman" w:hAnsi="Times New Roman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2013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- 2024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and/or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its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affiliates.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All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rights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reserved.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Cisco</w:t>
                    </w:r>
                    <w:r>
                      <w:rPr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sz w:val="16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03808" behindDoc="1" locked="0" layoutInCell="1" allowOverlap="1" wp14:anchorId="65897FC1" wp14:editId="66F70041">
              <wp:simplePos x="0" y="0"/>
              <wp:positionH relativeFrom="page">
                <wp:posOffset>4847590</wp:posOffset>
              </wp:positionH>
              <wp:positionV relativeFrom="page">
                <wp:posOffset>9479156</wp:posOffset>
              </wp:positionV>
              <wp:extent cx="542290" cy="13779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2290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0B3974" w14:textId="77777777" w:rsidR="00573F85" w:rsidRDefault="00000000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Page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2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of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897FC1" id="Textbox 8" o:spid="_x0000_s1028" type="#_x0000_t202" style="position:absolute;margin-left:381.7pt;margin-top:746.4pt;width:42.7pt;height:10.85pt;z-index:-2516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" filled="f" stroked="f">
              <v:textbox inset="0,0,0,0">
                <w:txbxContent>
                  <w:p w14:paraId="7F0B3974" w14:textId="77777777" w:rsidR="00573F85" w:rsidRDefault="00000000">
                    <w:pPr>
                      <w:spacing w:before="13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>Page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z w:val="16"/>
                      </w:rPr>
                      <w:t>2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3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717120" behindDoc="1" locked="0" layoutInCell="1" allowOverlap="1" wp14:anchorId="2CD1A218" wp14:editId="01443C74">
              <wp:simplePos x="0" y="0"/>
              <wp:positionH relativeFrom="page">
                <wp:posOffset>6247257</wp:posOffset>
              </wp:positionH>
              <wp:positionV relativeFrom="page">
                <wp:posOffset>9479156</wp:posOffset>
              </wp:positionV>
              <wp:extent cx="852169" cy="13779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52169" cy="1377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2CE160" w14:textId="77777777" w:rsidR="00573F85" w:rsidRDefault="00000000">
                          <w:pPr>
                            <w:spacing w:before="13"/>
                            <w:ind w:left="20"/>
                            <w:rPr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color w:val="00AFEF"/>
                                <w:spacing w:val="-2"/>
                                <w:sz w:val="16"/>
                              </w:rPr>
                              <w:t>www.netacad.com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D1A218" id="Textbox 9" o:spid="_x0000_s1029" type="#_x0000_t202" style="position:absolute;margin-left:491.9pt;margin-top:746.4pt;width:67.1pt;height:10.85pt;z-index:-25159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" filled="f" stroked="f">
              <v:textbox inset="0,0,0,0">
                <w:txbxContent>
                  <w:p w14:paraId="072CE160" w14:textId="77777777" w:rsidR="00573F85" w:rsidRDefault="00000000">
                    <w:pPr>
                      <w:spacing w:before="13"/>
                      <w:ind w:left="20"/>
                      <w:rPr>
                        <w:sz w:val="16"/>
                      </w:rPr>
                    </w:pPr>
                    <w:hyperlink r:id="rId2">
                      <w:r>
                        <w:rPr>
                          <w:color w:val="00AFEF"/>
                          <w:spacing w:val="-2"/>
                          <w:sz w:val="16"/>
                        </w:rPr>
                        <w:t>www.netacad.com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83B9AD" w14:textId="77777777" w:rsidR="00B10963" w:rsidRDefault="00B10963">
      <w:r>
        <w:separator/>
      </w:r>
    </w:p>
  </w:footnote>
  <w:footnote w:type="continuationSeparator" w:id="0">
    <w:p w14:paraId="36E52BAD" w14:textId="77777777" w:rsidR="00B10963" w:rsidRDefault="00B109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65F695" w14:textId="77777777" w:rsidR="00573F85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01C87A9D" wp14:editId="03147FA1">
              <wp:simplePos x="0" y="0"/>
              <wp:positionH relativeFrom="page">
                <wp:posOffset>667816</wp:posOffset>
              </wp:positionH>
              <wp:positionV relativeFrom="page">
                <wp:posOffset>676909</wp:posOffset>
              </wp:positionV>
              <wp:extent cx="6440170" cy="2794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40170" cy="279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40170" h="27940">
                            <a:moveTo>
                              <a:pt x="6439789" y="0"/>
                            </a:moveTo>
                            <a:lnTo>
                              <a:pt x="0" y="0"/>
                            </a:lnTo>
                            <a:lnTo>
                              <a:pt x="0" y="27431"/>
                            </a:lnTo>
                            <a:lnTo>
                              <a:pt x="6439789" y="27431"/>
                            </a:lnTo>
                            <a:lnTo>
                              <a:pt x="643978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3AA28B" id="Graphic 5" o:spid="_x0000_s1026" style="position:absolute;margin-left:52.6pt;margin-top:53.3pt;width:507.1pt;height:2.2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40170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" path="m6439789,l,,,27431r6439789,l6439789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7184" behindDoc="1" locked="0" layoutInCell="1" allowOverlap="1" wp14:anchorId="4470E582" wp14:editId="3A218889">
              <wp:simplePos x="0" y="0"/>
              <wp:positionH relativeFrom="page">
                <wp:posOffset>673404</wp:posOffset>
              </wp:positionH>
              <wp:positionV relativeFrom="page">
                <wp:posOffset>487360</wp:posOffset>
              </wp:positionV>
              <wp:extent cx="3257550" cy="16891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57550" cy="1689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CE49DD" w14:textId="77777777" w:rsidR="00573F85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Packet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Tracer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Compare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Layer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2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Layer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3</w:t>
                          </w:r>
                          <w:r>
                            <w:rPr>
                              <w:rFonts w:asci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Devices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70E582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53pt;margin-top:38.35pt;width:256.5pt;height:13.3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" filled="f" stroked="f">
              <v:textbox inset="0,0,0,0">
                <w:txbxContent>
                  <w:p w14:paraId="6ECE49DD" w14:textId="77777777" w:rsidR="00573F85" w:rsidRDefault="00000000">
                    <w:pPr>
                      <w:spacing w:before="15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Packet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Tracer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-</w:t>
                    </w:r>
                    <w:r>
                      <w:rPr>
                        <w:rFonts w:ascii="Arial"/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Compare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Layer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2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and</w:t>
                    </w:r>
                    <w:r>
                      <w:rPr>
                        <w:rFonts w:ascii="Arial"/>
                        <w:b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Layer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3</w:t>
                    </w:r>
                    <w:r>
                      <w:rPr>
                        <w:rFonts w:asci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Devices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33956"/>
    <w:multiLevelType w:val="hybridMultilevel"/>
    <w:tmpl w:val="A43AB52A"/>
    <w:lvl w:ilvl="0" w:tplc="BB94B856">
      <w:start w:val="1"/>
      <w:numFmt w:val="lowerLetter"/>
      <w:lvlText w:val="%1."/>
      <w:lvlJc w:val="left"/>
      <w:pPr>
        <w:ind w:left="1020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374CE62E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2" w:tplc="FCAA8C34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3" w:tplc="4282E088"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ar-SA"/>
      </w:rPr>
    </w:lvl>
    <w:lvl w:ilvl="4" w:tplc="841CAC94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1EB0C470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898AEB6A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DB1C54BA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C866AA06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9FC49E7"/>
    <w:multiLevelType w:val="hybridMultilevel"/>
    <w:tmpl w:val="E646BD16"/>
    <w:lvl w:ilvl="0" w:tplc="994436C8">
      <w:start w:val="1"/>
      <w:numFmt w:val="lowerLetter"/>
      <w:lvlText w:val="%1."/>
      <w:lvlJc w:val="left"/>
      <w:pPr>
        <w:ind w:left="1020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1D5239C0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2" w:tplc="DB0AB136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3" w:tplc="EB1AD940"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ar-SA"/>
      </w:rPr>
    </w:lvl>
    <w:lvl w:ilvl="4" w:tplc="260ABE18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42007AA6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A3F476A4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DFD203A8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BE020400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93E1CC6"/>
    <w:multiLevelType w:val="hybridMultilevel"/>
    <w:tmpl w:val="37F05C6E"/>
    <w:lvl w:ilvl="0" w:tplc="79D0A3D8">
      <w:start w:val="1"/>
      <w:numFmt w:val="lowerLetter"/>
      <w:lvlText w:val="%1."/>
      <w:lvlJc w:val="left"/>
      <w:pPr>
        <w:ind w:left="1020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24C2A932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2" w:tplc="69F2FBFA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3" w:tplc="2BF0DB36"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ar-SA"/>
      </w:rPr>
    </w:lvl>
    <w:lvl w:ilvl="4" w:tplc="3D483F78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5C8CE90A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D1728164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509CD1E6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23E2E0D0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ADA1382"/>
    <w:multiLevelType w:val="hybridMultilevel"/>
    <w:tmpl w:val="13AC362A"/>
    <w:lvl w:ilvl="0" w:tplc="70500B28">
      <w:start w:val="1"/>
      <w:numFmt w:val="lowerLetter"/>
      <w:lvlText w:val="%1."/>
      <w:lvlJc w:val="left"/>
      <w:pPr>
        <w:ind w:left="1020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n-US" w:eastAsia="en-US" w:bidi="ar-SA"/>
      </w:rPr>
    </w:lvl>
    <w:lvl w:ilvl="1" w:tplc="395E1D28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2" w:tplc="08C6FD36">
      <w:numFmt w:val="bullet"/>
      <w:lvlText w:val="•"/>
      <w:lvlJc w:val="left"/>
      <w:pPr>
        <w:ind w:left="2912" w:hanging="361"/>
      </w:pPr>
      <w:rPr>
        <w:rFonts w:hint="default"/>
        <w:lang w:val="en-US" w:eastAsia="en-US" w:bidi="ar-SA"/>
      </w:rPr>
    </w:lvl>
    <w:lvl w:ilvl="3" w:tplc="A6FED4F4">
      <w:numFmt w:val="bullet"/>
      <w:lvlText w:val="•"/>
      <w:lvlJc w:val="left"/>
      <w:pPr>
        <w:ind w:left="3858" w:hanging="361"/>
      </w:pPr>
      <w:rPr>
        <w:rFonts w:hint="default"/>
        <w:lang w:val="en-US" w:eastAsia="en-US" w:bidi="ar-SA"/>
      </w:rPr>
    </w:lvl>
    <w:lvl w:ilvl="4" w:tplc="2B20E342">
      <w:numFmt w:val="bullet"/>
      <w:lvlText w:val="•"/>
      <w:lvlJc w:val="left"/>
      <w:pPr>
        <w:ind w:left="4804" w:hanging="361"/>
      </w:pPr>
      <w:rPr>
        <w:rFonts w:hint="default"/>
        <w:lang w:val="en-US" w:eastAsia="en-US" w:bidi="ar-SA"/>
      </w:rPr>
    </w:lvl>
    <w:lvl w:ilvl="5" w:tplc="0EA89C8E">
      <w:numFmt w:val="bullet"/>
      <w:lvlText w:val="•"/>
      <w:lvlJc w:val="left"/>
      <w:pPr>
        <w:ind w:left="5750" w:hanging="361"/>
      </w:pPr>
      <w:rPr>
        <w:rFonts w:hint="default"/>
        <w:lang w:val="en-US" w:eastAsia="en-US" w:bidi="ar-SA"/>
      </w:rPr>
    </w:lvl>
    <w:lvl w:ilvl="6" w:tplc="79A41704">
      <w:numFmt w:val="bullet"/>
      <w:lvlText w:val="•"/>
      <w:lvlJc w:val="left"/>
      <w:pPr>
        <w:ind w:left="6696" w:hanging="361"/>
      </w:pPr>
      <w:rPr>
        <w:rFonts w:hint="default"/>
        <w:lang w:val="en-US" w:eastAsia="en-US" w:bidi="ar-SA"/>
      </w:rPr>
    </w:lvl>
    <w:lvl w:ilvl="7" w:tplc="4A5C204C">
      <w:numFmt w:val="bullet"/>
      <w:lvlText w:val="•"/>
      <w:lvlJc w:val="left"/>
      <w:pPr>
        <w:ind w:left="7642" w:hanging="361"/>
      </w:pPr>
      <w:rPr>
        <w:rFonts w:hint="default"/>
        <w:lang w:val="en-US" w:eastAsia="en-US" w:bidi="ar-SA"/>
      </w:rPr>
    </w:lvl>
    <w:lvl w:ilvl="8" w:tplc="8A2AEABE">
      <w:numFmt w:val="bullet"/>
      <w:lvlText w:val="•"/>
      <w:lvlJc w:val="left"/>
      <w:pPr>
        <w:ind w:left="8588" w:hanging="361"/>
      </w:pPr>
      <w:rPr>
        <w:rFonts w:hint="default"/>
        <w:lang w:val="en-US" w:eastAsia="en-US" w:bidi="ar-SA"/>
      </w:rPr>
    </w:lvl>
  </w:abstractNum>
  <w:num w:numId="1" w16cid:durableId="1923681643">
    <w:abstractNumId w:val="1"/>
  </w:num>
  <w:num w:numId="2" w16cid:durableId="365523243">
    <w:abstractNumId w:val="2"/>
  </w:num>
  <w:num w:numId="3" w16cid:durableId="742143025">
    <w:abstractNumId w:val="3"/>
  </w:num>
  <w:num w:numId="4" w16cid:durableId="968710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85"/>
    <w:rsid w:val="0019345B"/>
    <w:rsid w:val="00383587"/>
    <w:rsid w:val="004278B6"/>
    <w:rsid w:val="00453EB0"/>
    <w:rsid w:val="00460AE2"/>
    <w:rsid w:val="00573F85"/>
    <w:rsid w:val="00627341"/>
    <w:rsid w:val="006B0E63"/>
    <w:rsid w:val="00744738"/>
    <w:rsid w:val="007C4DA7"/>
    <w:rsid w:val="0080503A"/>
    <w:rsid w:val="00812426"/>
    <w:rsid w:val="0088318B"/>
    <w:rsid w:val="009109F3"/>
    <w:rsid w:val="009441B8"/>
    <w:rsid w:val="00A412F2"/>
    <w:rsid w:val="00A77DE6"/>
    <w:rsid w:val="00B10963"/>
    <w:rsid w:val="00C45A13"/>
    <w:rsid w:val="00DD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9F069"/>
  <w15:docId w15:val="{D777A629-2046-446F-B183-EF2A62B6E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Ttulo1">
    <w:name w:val="heading 1"/>
    <w:basedOn w:val="Normal"/>
    <w:uiPriority w:val="9"/>
    <w:qFormat/>
    <w:pPr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ind w:left="300"/>
      <w:outlineLvl w:val="1"/>
    </w:pPr>
    <w:rPr>
      <w:rFonts w:ascii="Arial" w:eastAsia="Arial" w:hAnsi="Arial" w:cs="Arial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60AE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0AE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link w:val="TtuloCar"/>
    <w:uiPriority w:val="10"/>
    <w:qFormat/>
    <w:pPr>
      <w:ind w:left="300"/>
    </w:pPr>
    <w:rPr>
      <w:rFonts w:ascii="Arial" w:eastAsia="Arial" w:hAnsi="Arial" w:cs="Arial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121"/>
      <w:ind w:left="10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4Car">
    <w:name w:val="Título 4 Car"/>
    <w:basedOn w:val="Fuentedeprrafopredeter"/>
    <w:link w:val="Ttulo4"/>
    <w:uiPriority w:val="9"/>
    <w:rsid w:val="00460AE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460AE2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460AE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0AE2"/>
    <w:rPr>
      <w:rFonts w:ascii="Arial MT" w:eastAsia="Arial MT" w:hAnsi="Arial MT" w:cs="Arial MT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460AE2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460AE2"/>
    <w:rPr>
      <w:rFonts w:ascii="Arial MT" w:eastAsia="Arial MT" w:hAnsi="Arial MT" w:cs="Arial MT"/>
    </w:rPr>
  </w:style>
  <w:style w:type="character" w:customStyle="1" w:styleId="TtuloCar">
    <w:name w:val="Título Car"/>
    <w:basedOn w:val="Fuentedeprrafopredeter"/>
    <w:link w:val="Ttulo"/>
    <w:uiPriority w:val="10"/>
    <w:rsid w:val="00460AE2"/>
    <w:rPr>
      <w:rFonts w:ascii="Arial" w:eastAsia="Arial" w:hAnsi="Arial" w:cs="Arial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etacad.com/" TargetMode="External"/><Relationship Id="rId1" Type="http://schemas.openxmlformats.org/officeDocument/2006/relationships/hyperlink" Target="http://www.netaca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996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Packet Tracer - Compare Layer 2 and Layer 3 Devices</vt:lpstr>
    </vt:vector>
  </TitlesOfParts>
  <Company/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Packet Tracer - Compare Layer 2 and Layer 3 Devices</dc:title>
  <dc:creator>SP</dc:creator>
  <cp:lastModifiedBy>LUIS ENRIQUE PEREZ SENALIN</cp:lastModifiedBy>
  <cp:revision>3</cp:revision>
  <cp:lastPrinted>2024-07-31T03:23:00Z</cp:lastPrinted>
  <dcterms:created xsi:type="dcterms:W3CDTF">2024-07-31T03:23:00Z</dcterms:created>
  <dcterms:modified xsi:type="dcterms:W3CDTF">2024-07-31T03:23:00Z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2024-07-31T00:00:00Z</vt:filetime>
  </property>
  <property fmtid="{D5CDD505-2E9C-101B-9397-08002B2CF9AE}" pid="5" name="Producer">
    <vt:lpwstr>Microsoft® Word para Microsoft 365</vt:lpwstr>
  </property>
</Properties>
</file>