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E8634" w14:textId="77777777" w:rsidR="00955432" w:rsidRDefault="00955432" w:rsidP="00C94975">
      <w:pPr>
        <w:pStyle w:val="Sinespaciado"/>
        <w:jc w:val="center"/>
        <w:rPr>
          <w:rFonts w:ascii="Calibri" w:hAnsi="Calibri" w:cs="Calibri"/>
          <w:b/>
          <w:sz w:val="28"/>
          <w:szCs w:val="28"/>
        </w:rPr>
      </w:pPr>
    </w:p>
    <w:p w14:paraId="248FCD97" w14:textId="2146E291" w:rsidR="00C94975" w:rsidRPr="00C94975" w:rsidRDefault="00C94975" w:rsidP="00C94975">
      <w:pPr>
        <w:pStyle w:val="Sinespaciado"/>
        <w:jc w:val="center"/>
        <w:rPr>
          <w:rFonts w:ascii="Calibri" w:hAnsi="Calibri" w:cs="Calibri"/>
          <w:sz w:val="28"/>
          <w:szCs w:val="28"/>
        </w:rPr>
      </w:pPr>
      <w:r w:rsidRPr="00C94975">
        <w:rPr>
          <w:rFonts w:ascii="Calibri" w:hAnsi="Calibri" w:cs="Calibri"/>
          <w:b/>
          <w:sz w:val="28"/>
          <w:szCs w:val="28"/>
        </w:rPr>
        <w:t>Laboratorio de Bases de Datos Distribuidas</w:t>
      </w:r>
    </w:p>
    <w:p w14:paraId="3BCEF1E6" w14:textId="77777777" w:rsidR="00C94975" w:rsidRPr="00955432" w:rsidRDefault="00C94975" w:rsidP="00C94975">
      <w:pPr>
        <w:pStyle w:val="Sinespaciado"/>
        <w:jc w:val="both"/>
        <w:rPr>
          <w:rFonts w:ascii="Calibri" w:hAnsi="Calibri" w:cs="Calibri"/>
        </w:rPr>
      </w:pPr>
      <w:r w:rsidRPr="00955432">
        <w:rPr>
          <w:rFonts w:ascii="Calibri" w:hAnsi="Calibri" w:cs="Calibri"/>
          <w:b/>
        </w:rPr>
        <w:t>Práctica No.:</w:t>
      </w:r>
      <w:r w:rsidRPr="00955432">
        <w:rPr>
          <w:rFonts w:ascii="Calibri" w:hAnsi="Calibri" w:cs="Calibri"/>
          <w:b/>
          <w:bCs/>
        </w:rPr>
        <w:t>2</w:t>
      </w:r>
    </w:p>
    <w:p w14:paraId="0D22C871" w14:textId="3846A758" w:rsidR="00C94975" w:rsidRPr="00955432" w:rsidRDefault="00C94975" w:rsidP="00C94975">
      <w:pPr>
        <w:pStyle w:val="Sinespaciado"/>
        <w:jc w:val="both"/>
        <w:rPr>
          <w:rFonts w:ascii="Calibri" w:hAnsi="Calibri" w:cs="Calibri"/>
        </w:rPr>
      </w:pPr>
      <w:r w:rsidRPr="00955432">
        <w:rPr>
          <w:rFonts w:ascii="Calibri" w:hAnsi="Calibri" w:cs="Calibri"/>
          <w:b/>
        </w:rPr>
        <w:t>Grupo No.:</w:t>
      </w:r>
      <w:r w:rsidRPr="00955432">
        <w:rPr>
          <w:rFonts w:ascii="Calibri" w:hAnsi="Calibri" w:cs="Calibri"/>
        </w:rPr>
        <w:t xml:space="preserve"> 8</w:t>
      </w:r>
    </w:p>
    <w:p w14:paraId="0A706042" w14:textId="77777777" w:rsidR="00C94975" w:rsidRPr="00955432" w:rsidRDefault="00C94975" w:rsidP="00C94975">
      <w:pPr>
        <w:pStyle w:val="Sinespaciado"/>
        <w:jc w:val="both"/>
        <w:rPr>
          <w:rFonts w:ascii="Calibri" w:hAnsi="Calibri" w:cs="Calibri"/>
          <w:b/>
        </w:rPr>
      </w:pPr>
      <w:r w:rsidRPr="00955432">
        <w:rPr>
          <w:rFonts w:ascii="Calibri" w:hAnsi="Calibri" w:cs="Calibri"/>
          <w:b/>
        </w:rPr>
        <w:t>Integrantes:</w:t>
      </w:r>
    </w:p>
    <w:p w14:paraId="14298937" w14:textId="77777777" w:rsidR="00C94975" w:rsidRPr="00955432" w:rsidRDefault="00C94975" w:rsidP="00C94975">
      <w:pPr>
        <w:pStyle w:val="Sinespaciado"/>
        <w:jc w:val="both"/>
        <w:rPr>
          <w:rFonts w:ascii="Calibri" w:hAnsi="Calibri" w:cs="Calibri"/>
        </w:rPr>
      </w:pPr>
    </w:p>
    <w:p w14:paraId="38A0A86D" w14:textId="4DCBF6BD" w:rsidR="00C94975" w:rsidRPr="00955432" w:rsidRDefault="00C94975" w:rsidP="00C94975">
      <w:pPr>
        <w:pStyle w:val="Prrafodelista"/>
        <w:numPr>
          <w:ilvl w:val="0"/>
          <w:numId w:val="2"/>
        </w:numPr>
        <w:rPr>
          <w:rFonts w:ascii="Calibri" w:hAnsi="Calibri" w:cs="Calibri"/>
        </w:rPr>
      </w:pPr>
      <w:r w:rsidRPr="00955432">
        <w:rPr>
          <w:rFonts w:ascii="Calibri" w:hAnsi="Calibri" w:cs="Calibri"/>
        </w:rPr>
        <w:t>Luis Enrique Pérez Señalin.</w:t>
      </w:r>
    </w:p>
    <w:p w14:paraId="57C75893" w14:textId="51052792" w:rsidR="00C1647E" w:rsidRPr="00955432" w:rsidRDefault="00C94975" w:rsidP="00C94975">
      <w:pPr>
        <w:pStyle w:val="Prrafodelista"/>
        <w:numPr>
          <w:ilvl w:val="0"/>
          <w:numId w:val="2"/>
        </w:numPr>
        <w:rPr>
          <w:rFonts w:ascii="Calibri" w:hAnsi="Calibri" w:cs="Calibri"/>
        </w:rPr>
      </w:pPr>
      <w:r w:rsidRPr="00955432">
        <w:rPr>
          <w:rFonts w:ascii="Calibri" w:hAnsi="Calibri" w:cs="Calibri"/>
        </w:rPr>
        <w:t xml:space="preserve">Kenneth Jair </w:t>
      </w:r>
      <w:proofErr w:type="spellStart"/>
      <w:r w:rsidRPr="00955432">
        <w:rPr>
          <w:rFonts w:ascii="Calibri" w:hAnsi="Calibri" w:cs="Calibri"/>
        </w:rPr>
        <w:t>Yar</w:t>
      </w:r>
      <w:proofErr w:type="spellEnd"/>
      <w:r w:rsidRPr="00955432">
        <w:rPr>
          <w:rFonts w:ascii="Calibri" w:hAnsi="Calibri" w:cs="Calibri"/>
        </w:rPr>
        <w:t xml:space="preserve"> </w:t>
      </w:r>
      <w:proofErr w:type="spellStart"/>
      <w:r w:rsidRPr="00955432">
        <w:rPr>
          <w:rFonts w:ascii="Calibri" w:hAnsi="Calibri" w:cs="Calibri"/>
        </w:rPr>
        <w:t>Saritama</w:t>
      </w:r>
      <w:proofErr w:type="spellEnd"/>
      <w:r w:rsidRPr="00955432">
        <w:rPr>
          <w:rFonts w:ascii="Calibri" w:hAnsi="Calibri" w:cs="Calibri"/>
        </w:rPr>
        <w:t>.</w:t>
      </w:r>
    </w:p>
    <w:p w14:paraId="4548A815" w14:textId="77777777" w:rsidR="00C94975" w:rsidRPr="00955432" w:rsidRDefault="00C94975" w:rsidP="00C94975">
      <w:pPr>
        <w:pStyle w:val="Sinespaciado"/>
        <w:jc w:val="both"/>
        <w:rPr>
          <w:rFonts w:ascii="Calibri" w:hAnsi="Calibri" w:cs="Calibri"/>
          <w:b/>
        </w:rPr>
      </w:pPr>
      <w:r w:rsidRPr="00955432">
        <w:rPr>
          <w:rFonts w:ascii="Calibri" w:hAnsi="Calibri" w:cs="Calibri"/>
          <w:b/>
        </w:rPr>
        <w:t xml:space="preserve">Tema: </w:t>
      </w:r>
      <w:r w:rsidRPr="00955432">
        <w:rPr>
          <w:rFonts w:ascii="Calibri" w:hAnsi="Calibri" w:cs="Calibri"/>
        </w:rPr>
        <w:t>Diseño del proyecto - MER - Modelo Relacional</w:t>
      </w:r>
    </w:p>
    <w:p w14:paraId="0F64F81C" w14:textId="77777777" w:rsidR="00C94975" w:rsidRPr="00C94975" w:rsidRDefault="00C94975" w:rsidP="00C94975">
      <w:pPr>
        <w:pStyle w:val="Sinespaciado"/>
        <w:jc w:val="both"/>
        <w:rPr>
          <w:rFonts w:ascii="Calibri" w:hAnsi="Calibri" w:cs="Calibri"/>
        </w:rPr>
      </w:pPr>
    </w:p>
    <w:p w14:paraId="2F8F12C7" w14:textId="77777777" w:rsidR="00C94975" w:rsidRPr="00C94975" w:rsidRDefault="00C94975" w:rsidP="00C94975">
      <w:pPr>
        <w:pStyle w:val="Sinespaciado"/>
        <w:jc w:val="both"/>
        <w:rPr>
          <w:rFonts w:ascii="Calibri" w:hAnsi="Calibri" w:cs="Calibri"/>
          <w:b/>
          <w:sz w:val="28"/>
          <w:szCs w:val="28"/>
        </w:rPr>
      </w:pPr>
      <w:r w:rsidRPr="00C94975">
        <w:rPr>
          <w:rFonts w:ascii="Calibri" w:hAnsi="Calibri" w:cs="Calibri"/>
          <w:b/>
          <w:sz w:val="28"/>
          <w:szCs w:val="28"/>
        </w:rPr>
        <w:t>Objetivos:</w:t>
      </w:r>
    </w:p>
    <w:p w14:paraId="1ED03682" w14:textId="77777777" w:rsidR="00C94975" w:rsidRPr="00C94975" w:rsidRDefault="00C94975" w:rsidP="00C94975">
      <w:pPr>
        <w:pStyle w:val="Sinespaciado"/>
        <w:jc w:val="both"/>
        <w:rPr>
          <w:rFonts w:ascii="Calibri" w:hAnsi="Calibri" w:cs="Calibri"/>
        </w:rPr>
      </w:pPr>
    </w:p>
    <w:p w14:paraId="7DBF6C8B" w14:textId="1C9B6102" w:rsidR="00C94975" w:rsidRPr="00C94975" w:rsidRDefault="00C94975" w:rsidP="00C94975">
      <w:pPr>
        <w:pStyle w:val="Sinespaciado"/>
        <w:numPr>
          <w:ilvl w:val="0"/>
          <w:numId w:val="4"/>
        </w:numPr>
        <w:jc w:val="both"/>
        <w:rPr>
          <w:rFonts w:ascii="Calibri" w:hAnsi="Calibri" w:cs="Calibri"/>
        </w:rPr>
      </w:pPr>
      <w:r w:rsidRPr="00C94975">
        <w:rPr>
          <w:rFonts w:ascii="Calibri" w:hAnsi="Calibri" w:cs="Calibri"/>
        </w:rPr>
        <w:t>Describir el escenario.</w:t>
      </w:r>
    </w:p>
    <w:p w14:paraId="33B400D1" w14:textId="2F0C4161" w:rsidR="00C94975" w:rsidRPr="00C94975" w:rsidRDefault="00C94975" w:rsidP="00C94975">
      <w:pPr>
        <w:pStyle w:val="Sinespaciado"/>
        <w:numPr>
          <w:ilvl w:val="0"/>
          <w:numId w:val="4"/>
        </w:numPr>
        <w:jc w:val="both"/>
        <w:rPr>
          <w:rFonts w:ascii="Calibri" w:hAnsi="Calibri" w:cs="Calibri"/>
        </w:rPr>
      </w:pPr>
      <w:r w:rsidRPr="00C94975">
        <w:rPr>
          <w:rFonts w:ascii="Calibri" w:hAnsi="Calibri" w:cs="Calibri"/>
        </w:rPr>
        <w:t>MER (usar una de las </w:t>
      </w:r>
      <w:r w:rsidRPr="00955432">
        <w:rPr>
          <w:rFonts w:ascii="Calibri" w:hAnsi="Calibri" w:cs="Calibri"/>
        </w:rPr>
        <w:t>herramientas</w:t>
      </w:r>
      <w:r w:rsidRPr="00C94975">
        <w:rPr>
          <w:rFonts w:ascii="Calibri" w:hAnsi="Calibri" w:cs="Calibri"/>
        </w:rPr>
        <w:t> vistas)</w:t>
      </w:r>
      <w:r w:rsidRPr="00955432">
        <w:rPr>
          <w:rFonts w:ascii="Calibri" w:hAnsi="Calibri" w:cs="Calibri"/>
        </w:rPr>
        <w:t>.</w:t>
      </w:r>
    </w:p>
    <w:p w14:paraId="476538EF" w14:textId="6D006610" w:rsidR="00C94975" w:rsidRPr="00955432" w:rsidRDefault="00C94975" w:rsidP="00C94975">
      <w:pPr>
        <w:pStyle w:val="Sinespaciado"/>
        <w:numPr>
          <w:ilvl w:val="0"/>
          <w:numId w:val="4"/>
        </w:numPr>
        <w:jc w:val="both"/>
        <w:rPr>
          <w:rFonts w:ascii="Calibri" w:hAnsi="Calibri" w:cs="Calibri"/>
        </w:rPr>
      </w:pPr>
      <w:r w:rsidRPr="00C94975">
        <w:rPr>
          <w:rFonts w:ascii="Calibri" w:hAnsi="Calibri" w:cs="Calibri"/>
        </w:rPr>
        <w:t>Modelo Relacional (Grafo Relacional) y diagrama lógico</w:t>
      </w:r>
      <w:r w:rsidRPr="00955432">
        <w:rPr>
          <w:rFonts w:ascii="Calibri" w:hAnsi="Calibri" w:cs="Calibri"/>
        </w:rPr>
        <w:t>.</w:t>
      </w:r>
    </w:p>
    <w:p w14:paraId="7F737AE4" w14:textId="77777777" w:rsidR="00C94975" w:rsidRDefault="00C94975" w:rsidP="00C94975">
      <w:pPr>
        <w:pStyle w:val="Sinespaciado"/>
        <w:jc w:val="both"/>
        <w:rPr>
          <w:rFonts w:ascii="Calibri" w:hAnsi="Calibri" w:cs="Calibri"/>
        </w:rPr>
      </w:pPr>
    </w:p>
    <w:p w14:paraId="0077CCD9" w14:textId="77777777" w:rsidR="00955432" w:rsidRPr="00955432" w:rsidRDefault="00955432" w:rsidP="00955432">
      <w:pPr>
        <w:pStyle w:val="Sinespaciado"/>
        <w:jc w:val="both"/>
        <w:rPr>
          <w:rFonts w:ascii="Calibri" w:hAnsi="Calibri" w:cs="Calibri"/>
          <w:b/>
          <w:sz w:val="28"/>
          <w:szCs w:val="28"/>
        </w:rPr>
      </w:pPr>
      <w:r w:rsidRPr="00955432">
        <w:rPr>
          <w:rFonts w:ascii="Calibri" w:hAnsi="Calibri" w:cs="Calibri"/>
          <w:b/>
          <w:sz w:val="28"/>
          <w:szCs w:val="28"/>
        </w:rPr>
        <w:t>Marco teórico:</w:t>
      </w:r>
    </w:p>
    <w:p w14:paraId="0EFA6193" w14:textId="77777777" w:rsidR="00955432" w:rsidRPr="00955432" w:rsidRDefault="00955432" w:rsidP="00955432">
      <w:pPr>
        <w:pStyle w:val="Sinespaciado"/>
        <w:jc w:val="both"/>
        <w:rPr>
          <w:rFonts w:ascii="Calibri" w:hAnsi="Calibri" w:cs="Calibri"/>
          <w:b/>
        </w:rPr>
      </w:pPr>
    </w:p>
    <w:p w14:paraId="367DF57C" w14:textId="77777777" w:rsidR="00955432" w:rsidRPr="00955432" w:rsidRDefault="00955432" w:rsidP="00955432">
      <w:pPr>
        <w:rPr>
          <w:rFonts w:ascii="Calibri" w:hAnsi="Calibri" w:cs="Calibri"/>
          <w:b/>
          <w:bCs/>
        </w:rPr>
      </w:pPr>
      <w:r w:rsidRPr="00955432">
        <w:rPr>
          <w:rFonts w:ascii="Calibri" w:hAnsi="Calibri" w:cs="Calibri"/>
          <w:b/>
          <w:bCs/>
        </w:rPr>
        <w:t>Modelo Entidad-Relación (MER):</w:t>
      </w:r>
    </w:p>
    <w:p w14:paraId="20B3BB4D" w14:textId="77777777" w:rsidR="00955432" w:rsidRPr="00955432" w:rsidRDefault="00955432" w:rsidP="00955432">
      <w:pPr>
        <w:jc w:val="both"/>
        <w:rPr>
          <w:rFonts w:ascii="Calibri" w:hAnsi="Calibri" w:cs="Calibri"/>
        </w:rPr>
      </w:pPr>
      <w:r w:rsidRPr="00955432">
        <w:rPr>
          <w:rFonts w:ascii="Calibri" w:hAnsi="Calibri" w:cs="Calibri"/>
        </w:rPr>
        <w:t>El enfoque del Modelo Entidad-Relación consiste en el diseño de bases de datos mediante la representación de entidades (elementos o ideas del mundo real) y sus interconexiones. Se emplean entidades (como individuos, ubicaciones, elementos, etc.) con sus características propias y se establecen vínculos entre estas entidades para ilustrar de manera visual y clara la estructura de una base de datos. [1]</w:t>
      </w:r>
    </w:p>
    <w:p w14:paraId="0B9C7787" w14:textId="77777777" w:rsidR="00955432" w:rsidRPr="00955432" w:rsidRDefault="00955432" w:rsidP="00955432">
      <w:pPr>
        <w:jc w:val="both"/>
        <w:rPr>
          <w:rFonts w:ascii="Calibri" w:hAnsi="Calibri" w:cs="Calibri"/>
          <w:b/>
          <w:bCs/>
        </w:rPr>
      </w:pPr>
      <w:r w:rsidRPr="00955432">
        <w:rPr>
          <w:rFonts w:ascii="Calibri" w:hAnsi="Calibri" w:cs="Calibri"/>
          <w:b/>
          <w:bCs/>
        </w:rPr>
        <w:t>Modelo Relacional (Grafo Relacional):</w:t>
      </w:r>
    </w:p>
    <w:p w14:paraId="0CA227E0" w14:textId="77777777" w:rsidR="00955432" w:rsidRPr="00955432" w:rsidRDefault="00955432" w:rsidP="00955432">
      <w:pPr>
        <w:jc w:val="both"/>
        <w:rPr>
          <w:rFonts w:ascii="Calibri" w:hAnsi="Calibri" w:cs="Calibri"/>
        </w:rPr>
      </w:pPr>
      <w:r w:rsidRPr="00955432">
        <w:rPr>
          <w:rFonts w:ascii="Calibri" w:hAnsi="Calibri" w:cs="Calibri"/>
        </w:rPr>
        <w:t>El Modelo Relacional se emplea para estructurar datos mediante tablas, donde cada tabla representa una entidad y sus características se convierten en columnas. Esta metodología se fundamenta en el álgebra relacional y hace uso de conceptos como claves primarias y foráneas para establecer vínculos entre tablas. Estas conexiones se logran a través de valores compartidos en columnas específicas.[2]</w:t>
      </w:r>
    </w:p>
    <w:p w14:paraId="43E067D5" w14:textId="77777777" w:rsidR="00955432" w:rsidRPr="00955432" w:rsidRDefault="00955432" w:rsidP="00955432">
      <w:pPr>
        <w:jc w:val="both"/>
        <w:rPr>
          <w:rFonts w:ascii="Calibri" w:hAnsi="Calibri" w:cs="Calibri"/>
          <w:b/>
          <w:bCs/>
        </w:rPr>
      </w:pPr>
      <w:r w:rsidRPr="00955432">
        <w:rPr>
          <w:rFonts w:ascii="Calibri" w:hAnsi="Calibri" w:cs="Calibri"/>
          <w:b/>
          <w:bCs/>
        </w:rPr>
        <w:t>Diagrama Lógico:</w:t>
      </w:r>
    </w:p>
    <w:p w14:paraId="12FC3DB5" w14:textId="77777777" w:rsidR="00955432" w:rsidRPr="00955432" w:rsidRDefault="00955432" w:rsidP="00955432">
      <w:pPr>
        <w:jc w:val="both"/>
        <w:rPr>
          <w:rFonts w:ascii="Calibri" w:hAnsi="Calibri" w:cs="Calibri"/>
        </w:rPr>
      </w:pPr>
      <w:r w:rsidRPr="00955432">
        <w:rPr>
          <w:rFonts w:ascii="Calibri" w:hAnsi="Calibri" w:cs="Calibri"/>
        </w:rPr>
        <w:t>Un diagrama lógico es una representación visual que describe la estructura lógica de una base de datos. Muestra las tablas, relaciones entre las tablas, claves primarias y foráneas, y a menudo omite detalles de implementación o almacenamiento físico de los datos. Es una abstracción que permite comprender la organización y las interacciones de los datos sin entrar en detalles técnicos específicos.[3]</w:t>
      </w:r>
    </w:p>
    <w:p w14:paraId="2742FB83" w14:textId="77777777" w:rsidR="00955432" w:rsidRPr="00955432" w:rsidRDefault="00955432" w:rsidP="00955432">
      <w:pPr>
        <w:jc w:val="both"/>
        <w:rPr>
          <w:rFonts w:ascii="Calibri" w:hAnsi="Calibri" w:cs="Calibri"/>
        </w:rPr>
      </w:pPr>
    </w:p>
    <w:p w14:paraId="510152F0" w14:textId="77777777" w:rsidR="00955432" w:rsidRPr="00955432" w:rsidRDefault="00955432" w:rsidP="00955432">
      <w:pPr>
        <w:jc w:val="both"/>
        <w:rPr>
          <w:rFonts w:ascii="Calibri" w:hAnsi="Calibri" w:cs="Calibri"/>
        </w:rPr>
      </w:pPr>
    </w:p>
    <w:p w14:paraId="1B442B89" w14:textId="77777777" w:rsidR="00955432" w:rsidRPr="00955432" w:rsidRDefault="00955432" w:rsidP="00955432">
      <w:pPr>
        <w:jc w:val="both"/>
        <w:rPr>
          <w:rFonts w:ascii="Calibri" w:hAnsi="Calibri" w:cs="Calibri"/>
        </w:rPr>
      </w:pPr>
    </w:p>
    <w:p w14:paraId="3529D516" w14:textId="77777777" w:rsidR="00955432" w:rsidRPr="00955432" w:rsidRDefault="00955432" w:rsidP="00955432">
      <w:pPr>
        <w:pStyle w:val="Sinespaciado"/>
        <w:jc w:val="both"/>
        <w:rPr>
          <w:rFonts w:ascii="Calibri" w:hAnsi="Calibri" w:cs="Calibri"/>
          <w:b/>
          <w:sz w:val="28"/>
          <w:szCs w:val="28"/>
        </w:rPr>
      </w:pPr>
      <w:r w:rsidRPr="00955432">
        <w:rPr>
          <w:rFonts w:ascii="Calibri" w:hAnsi="Calibri" w:cs="Calibri"/>
          <w:b/>
          <w:sz w:val="28"/>
          <w:szCs w:val="28"/>
        </w:rPr>
        <w:lastRenderedPageBreak/>
        <w:t>Desarrollo de la práctica:</w:t>
      </w:r>
    </w:p>
    <w:p w14:paraId="20E08A21" w14:textId="77777777" w:rsidR="00955432" w:rsidRPr="00421989" w:rsidRDefault="00955432" w:rsidP="00955432">
      <w:pPr>
        <w:pStyle w:val="Sinespaciado"/>
        <w:jc w:val="both"/>
        <w:rPr>
          <w:rFonts w:ascii="Calibri" w:hAnsi="Calibri" w:cs="Calibri"/>
          <w:color w:val="FF0000"/>
        </w:rPr>
      </w:pPr>
    </w:p>
    <w:p w14:paraId="55CDBC60" w14:textId="0F1C36B3" w:rsidR="00C94975" w:rsidRDefault="00955432" w:rsidP="00C94975">
      <w:pPr>
        <w:pStyle w:val="Sinespaciado"/>
        <w:jc w:val="both"/>
        <w:rPr>
          <w:rFonts w:ascii="Calibri" w:hAnsi="Calibri" w:cs="Calibri"/>
          <w:b/>
          <w:bCs/>
        </w:rPr>
      </w:pPr>
      <w:r w:rsidRPr="00C94975">
        <w:rPr>
          <w:rFonts w:ascii="Calibri" w:hAnsi="Calibri" w:cs="Calibri"/>
          <w:b/>
          <w:bCs/>
        </w:rPr>
        <w:t>Describir el escenario.</w:t>
      </w:r>
    </w:p>
    <w:p w14:paraId="767749F1" w14:textId="77777777" w:rsidR="005F693E" w:rsidRPr="005F693E" w:rsidRDefault="005F693E" w:rsidP="00C94975">
      <w:pPr>
        <w:pStyle w:val="Sinespaciado"/>
        <w:jc w:val="both"/>
        <w:rPr>
          <w:rFonts w:ascii="Calibri" w:hAnsi="Calibri" w:cs="Calibri"/>
          <w:b/>
          <w:bCs/>
        </w:rPr>
      </w:pPr>
    </w:p>
    <w:p w14:paraId="46461EE4" w14:textId="1D9E80A0" w:rsidR="00955432" w:rsidRDefault="00421989" w:rsidP="00C94975">
      <w:pPr>
        <w:pStyle w:val="Sinespaciado"/>
        <w:jc w:val="both"/>
        <w:rPr>
          <w:rFonts w:ascii="Calibri" w:hAnsi="Calibri" w:cs="Calibri"/>
        </w:rPr>
      </w:pPr>
      <w:r w:rsidRPr="00421989">
        <w:rPr>
          <w:rFonts w:ascii="Calibri" w:hAnsi="Calibri" w:cs="Calibri"/>
        </w:rPr>
        <w:t>La biblioteca de sistemas “FIS biblioteca”, contiene libros de materias básicas y de materias de carrera como “computación gráfica”, “Diseño de software”, “Redes”, etc. La biblioteca puede ser accedida por cualquier estudiante de la Universidad o profesores. Cuenta con 2 sedes, una en la planta baja de la facultad de sistemas y otra en el CEC.</w:t>
      </w:r>
    </w:p>
    <w:p w14:paraId="68DA6AFE" w14:textId="1347C98A" w:rsidR="00421989" w:rsidRDefault="00616D6F" w:rsidP="00C94975">
      <w:pPr>
        <w:pStyle w:val="Sinespaciado"/>
        <w:jc w:val="both"/>
        <w:rPr>
          <w:rFonts w:ascii="Calibri" w:hAnsi="Calibri" w:cs="Calibri"/>
        </w:rPr>
      </w:pPr>
      <w:r>
        <w:rPr>
          <w:rFonts w:ascii="Calibri" w:hAnsi="Calibri" w:cs="Calibri"/>
        </w:rPr>
        <w:t xml:space="preserve"> </w:t>
      </w:r>
    </w:p>
    <w:p w14:paraId="541B7D68" w14:textId="77777777" w:rsidR="00D40BFB" w:rsidRDefault="00D40BFB" w:rsidP="00D40BFB">
      <w:pPr>
        <w:pStyle w:val="Sinespaciado"/>
        <w:numPr>
          <w:ilvl w:val="0"/>
          <w:numId w:val="6"/>
        </w:numPr>
        <w:jc w:val="both"/>
        <w:rPr>
          <w:rFonts w:ascii="Calibri" w:hAnsi="Calibri" w:cs="Calibri"/>
        </w:rPr>
      </w:pPr>
      <w:r w:rsidRPr="00D40BFB">
        <w:rPr>
          <w:rFonts w:ascii="Calibri" w:hAnsi="Calibri" w:cs="Calibri"/>
        </w:rPr>
        <w:t>Cada biblioteca cuenta con un inventario propio y realiza los alquileres de los libros por separado, pero comparten información de los estudiantes y profesores.</w:t>
      </w:r>
    </w:p>
    <w:p w14:paraId="05FC35E0" w14:textId="40CFCB8F" w:rsidR="005F693E" w:rsidRPr="005F693E" w:rsidRDefault="00D40BFB" w:rsidP="005F693E">
      <w:pPr>
        <w:pStyle w:val="Sinespaciado"/>
        <w:numPr>
          <w:ilvl w:val="0"/>
          <w:numId w:val="6"/>
        </w:numPr>
        <w:jc w:val="both"/>
        <w:rPr>
          <w:rFonts w:ascii="Calibri" w:hAnsi="Calibri" w:cs="Calibri"/>
        </w:rPr>
      </w:pPr>
      <w:r w:rsidRPr="00D40BFB">
        <w:rPr>
          <w:rFonts w:ascii="Calibri" w:hAnsi="Calibri" w:cs="Calibri"/>
        </w:rPr>
        <w:t>Los bibliotecarios acceden a la información del inventario de la biblioteca local y la otra biblioteca.</w:t>
      </w:r>
    </w:p>
    <w:p w14:paraId="73975D89" w14:textId="77777777" w:rsidR="00D40BFB" w:rsidRDefault="00D40BFB" w:rsidP="00D40BFB">
      <w:pPr>
        <w:pStyle w:val="Sinespaciado"/>
        <w:numPr>
          <w:ilvl w:val="0"/>
          <w:numId w:val="6"/>
        </w:numPr>
        <w:jc w:val="both"/>
        <w:rPr>
          <w:rFonts w:ascii="Calibri" w:hAnsi="Calibri" w:cs="Calibri"/>
        </w:rPr>
      </w:pPr>
      <w:r w:rsidRPr="00D40BFB">
        <w:rPr>
          <w:rFonts w:ascii="Calibri" w:hAnsi="Calibri" w:cs="Calibri"/>
        </w:rPr>
        <w:t>Los estudiantes y profesores pueden ver toda la información de los libros para ambas bibliotecas, sin acceder al inventario disponible.</w:t>
      </w:r>
    </w:p>
    <w:p w14:paraId="0D43091A" w14:textId="77777777" w:rsidR="00D40BFB" w:rsidRDefault="00D40BFB" w:rsidP="00D40BFB">
      <w:pPr>
        <w:pStyle w:val="Sinespaciado"/>
        <w:numPr>
          <w:ilvl w:val="0"/>
          <w:numId w:val="6"/>
        </w:numPr>
        <w:jc w:val="both"/>
        <w:rPr>
          <w:rFonts w:ascii="Calibri" w:hAnsi="Calibri" w:cs="Calibri"/>
        </w:rPr>
      </w:pPr>
      <w:r w:rsidRPr="00D40BFB">
        <w:rPr>
          <w:rFonts w:ascii="Calibri" w:hAnsi="Calibri" w:cs="Calibri"/>
        </w:rPr>
        <w:t>Los estudiantes y profesores pueden alquilar un libro en cualquiera de las dos bibliotecas, pero deben devolverlo en la biblioteca donde lo alquilaron.</w:t>
      </w:r>
    </w:p>
    <w:p w14:paraId="35E433CB" w14:textId="77777777" w:rsidR="00D40BFB" w:rsidRDefault="00D40BFB" w:rsidP="00D40BFB">
      <w:pPr>
        <w:pStyle w:val="Sinespaciado"/>
        <w:numPr>
          <w:ilvl w:val="0"/>
          <w:numId w:val="6"/>
        </w:numPr>
        <w:jc w:val="both"/>
        <w:rPr>
          <w:rFonts w:ascii="Calibri" w:hAnsi="Calibri" w:cs="Calibri"/>
        </w:rPr>
      </w:pPr>
      <w:r w:rsidRPr="00D40BFB">
        <w:rPr>
          <w:rFonts w:ascii="Calibri" w:hAnsi="Calibri" w:cs="Calibri"/>
        </w:rPr>
        <w:t>Los estudiantes y profesores solo pueden alquilar 1 libro o documento para llevarse, y pueden alquilar máximo 3 libros para usarlos dentro de la biblioteca, un libro solo puede ser alquilado por una persona a la vez.</w:t>
      </w:r>
    </w:p>
    <w:p w14:paraId="6B9F7E8C" w14:textId="77777777" w:rsidR="00D40BFB" w:rsidRDefault="00D40BFB" w:rsidP="00D40BFB">
      <w:pPr>
        <w:pStyle w:val="Sinespaciado"/>
        <w:numPr>
          <w:ilvl w:val="0"/>
          <w:numId w:val="6"/>
        </w:numPr>
        <w:jc w:val="both"/>
        <w:rPr>
          <w:rFonts w:ascii="Calibri" w:hAnsi="Calibri" w:cs="Calibri"/>
        </w:rPr>
      </w:pPr>
      <w:r w:rsidRPr="00D40BFB">
        <w:rPr>
          <w:rFonts w:ascii="Calibri" w:hAnsi="Calibri" w:cs="Calibri"/>
        </w:rPr>
        <w:t>Al alquilar un libro debe constar la fecha, el código del libro, el código único del estudiante o profesor, el tipo de alquiler (“Para llevar” o “Uso en biblioteca”), la sucursal y el tiempo de alquiler, las sucursales solo pueden ver los registros de alquiler de la otra sucursal, pero no añadir datos.</w:t>
      </w:r>
    </w:p>
    <w:p w14:paraId="295BF1CC" w14:textId="77777777" w:rsidR="00D40BFB" w:rsidRDefault="00D40BFB" w:rsidP="00D40BFB">
      <w:pPr>
        <w:pStyle w:val="Sinespaciado"/>
        <w:numPr>
          <w:ilvl w:val="0"/>
          <w:numId w:val="6"/>
        </w:numPr>
        <w:jc w:val="both"/>
        <w:rPr>
          <w:rFonts w:ascii="Calibri" w:hAnsi="Calibri" w:cs="Calibri"/>
        </w:rPr>
      </w:pPr>
      <w:r w:rsidRPr="00D40BFB">
        <w:rPr>
          <w:rFonts w:ascii="Calibri" w:hAnsi="Calibri" w:cs="Calibri"/>
        </w:rPr>
        <w:t>Todos los bibliotecarios deben registrarse en de forma compartida, de modo que puedan trabajar en cualquier sucursal, debe contener su número de cédula, nombres completos y números de teléfono.</w:t>
      </w:r>
    </w:p>
    <w:p w14:paraId="61285B9C" w14:textId="77777777" w:rsidR="00D40BFB" w:rsidRDefault="00D40BFB" w:rsidP="00D40BFB">
      <w:pPr>
        <w:pStyle w:val="Sinespaciado"/>
        <w:numPr>
          <w:ilvl w:val="0"/>
          <w:numId w:val="6"/>
        </w:numPr>
        <w:jc w:val="both"/>
        <w:rPr>
          <w:rFonts w:ascii="Calibri" w:hAnsi="Calibri" w:cs="Calibri"/>
        </w:rPr>
      </w:pPr>
      <w:r w:rsidRPr="00D40BFB">
        <w:rPr>
          <w:rFonts w:ascii="Calibri" w:hAnsi="Calibri" w:cs="Calibri"/>
        </w:rPr>
        <w:t>Deben registrarse todos los proveedores de libros en general, no existe una diferenciación por sede, estos deben contar con su información como: “nombre del proveedor”, “dirección”, “teléfono”, “Ruc”, etc.</w:t>
      </w:r>
    </w:p>
    <w:p w14:paraId="3434572C" w14:textId="77777777" w:rsidR="005A52A6" w:rsidRDefault="005A52A6" w:rsidP="005F693E">
      <w:pPr>
        <w:pStyle w:val="Sinespaciado"/>
        <w:jc w:val="both"/>
        <w:rPr>
          <w:rFonts w:ascii="Calibri" w:hAnsi="Calibri" w:cs="Calibri"/>
        </w:rPr>
      </w:pPr>
    </w:p>
    <w:p w14:paraId="3A2D0B1B" w14:textId="56D512EA" w:rsidR="00421989" w:rsidRDefault="00D40BFB" w:rsidP="00C94975">
      <w:pPr>
        <w:pStyle w:val="Sinespaciado"/>
        <w:jc w:val="both"/>
        <w:rPr>
          <w:rFonts w:ascii="Calibri" w:hAnsi="Calibri" w:cs="Calibri"/>
        </w:rPr>
      </w:pPr>
      <w:r w:rsidRPr="00D40BFB">
        <w:rPr>
          <w:rFonts w:ascii="Calibri" w:hAnsi="Calibri" w:cs="Calibri"/>
        </w:rPr>
        <w:t xml:space="preserve">El diseño de la base de datos se enfoca en manejar los alquileres de los libros de forma individual, los estudiantes pueden acceder a la información de los libros en general sin importar la sede y solo el bibliotecario puede consultar en el inventario de ambas sedes, se debe garantizar que los libros existan en la base de datos de ambas </w:t>
      </w:r>
      <w:r w:rsidR="00616D6F" w:rsidRPr="00D40BFB">
        <w:rPr>
          <w:rFonts w:ascii="Calibri" w:hAnsi="Calibri" w:cs="Calibri"/>
        </w:rPr>
        <w:t>sedes,</w:t>
      </w:r>
      <w:r w:rsidRPr="00D40BFB">
        <w:rPr>
          <w:rFonts w:ascii="Calibri" w:hAnsi="Calibri" w:cs="Calibri"/>
        </w:rPr>
        <w:t xml:space="preserve"> así como los proveedores y los estudiantes.</w:t>
      </w:r>
    </w:p>
    <w:p w14:paraId="05ED921B" w14:textId="77777777" w:rsidR="005A52A6" w:rsidRDefault="005A52A6" w:rsidP="00C94975">
      <w:pPr>
        <w:pStyle w:val="Sinespaciado"/>
        <w:jc w:val="both"/>
        <w:rPr>
          <w:rFonts w:ascii="Calibri" w:hAnsi="Calibri" w:cs="Calibri"/>
        </w:rPr>
      </w:pPr>
    </w:p>
    <w:p w14:paraId="65D8F2B3" w14:textId="087D91F3" w:rsidR="005A52A6" w:rsidRDefault="005A52A6" w:rsidP="00C94975">
      <w:pPr>
        <w:pStyle w:val="Sinespaciado"/>
        <w:jc w:val="both"/>
        <w:rPr>
          <w:rFonts w:ascii="Calibri" w:hAnsi="Calibri" w:cs="Calibri"/>
        </w:rPr>
      </w:pPr>
      <w:r>
        <w:rPr>
          <w:rFonts w:ascii="Calibri" w:hAnsi="Calibri" w:cs="Calibri"/>
        </w:rPr>
        <w:t>Se identifican _ entidades fundamentales:</w:t>
      </w:r>
    </w:p>
    <w:p w14:paraId="56E43DE7" w14:textId="4F2AE40F" w:rsidR="005A52A6" w:rsidRPr="00616D6F" w:rsidRDefault="005A52A6" w:rsidP="00C94975">
      <w:pPr>
        <w:pStyle w:val="Sinespaciado"/>
        <w:jc w:val="both"/>
        <w:rPr>
          <w:rFonts w:ascii="Calibri" w:hAnsi="Calibri" w:cs="Calibri"/>
        </w:rPr>
      </w:pPr>
      <w:r>
        <w:rPr>
          <w:rFonts w:ascii="Calibri" w:hAnsi="Calibri" w:cs="Calibri"/>
          <w:b/>
          <w:bCs/>
        </w:rPr>
        <w:t>Biblioteca:</w:t>
      </w:r>
      <w:r w:rsidR="00616D6F">
        <w:rPr>
          <w:rFonts w:ascii="Calibri" w:hAnsi="Calibri" w:cs="Calibri"/>
          <w:b/>
          <w:bCs/>
        </w:rPr>
        <w:t xml:space="preserve"> </w:t>
      </w:r>
      <w:r w:rsidR="00616D6F">
        <w:rPr>
          <w:rFonts w:ascii="Calibri" w:hAnsi="Calibri" w:cs="Calibri"/>
        </w:rPr>
        <w:t>Contiene libros de la facultad de sistemas.</w:t>
      </w:r>
    </w:p>
    <w:p w14:paraId="406F48FD" w14:textId="4005C6AA" w:rsidR="005A52A6" w:rsidRDefault="005A52A6" w:rsidP="00C94975">
      <w:pPr>
        <w:pStyle w:val="Sinespaciado"/>
        <w:jc w:val="both"/>
        <w:rPr>
          <w:rFonts w:ascii="Calibri" w:hAnsi="Calibri" w:cs="Calibri"/>
        </w:rPr>
      </w:pPr>
      <w:r>
        <w:rPr>
          <w:rFonts w:ascii="Calibri" w:hAnsi="Calibri" w:cs="Calibri"/>
          <w:b/>
          <w:bCs/>
        </w:rPr>
        <w:t>Libro:</w:t>
      </w:r>
      <w:r>
        <w:rPr>
          <w:rFonts w:ascii="Calibri" w:hAnsi="Calibri" w:cs="Calibri"/>
        </w:rPr>
        <w:t xml:space="preserve"> </w:t>
      </w:r>
      <w:r w:rsidR="00616D6F">
        <w:rPr>
          <w:rFonts w:ascii="Calibri" w:hAnsi="Calibri" w:cs="Calibri"/>
        </w:rPr>
        <w:t>Textos escritos para explicar temas y materias de distintas áreas.</w:t>
      </w:r>
    </w:p>
    <w:p w14:paraId="727E37A2" w14:textId="35068FDD" w:rsidR="005A52A6" w:rsidRPr="00616D6F" w:rsidRDefault="005A52A6" w:rsidP="00C94975">
      <w:pPr>
        <w:pStyle w:val="Sinespaciado"/>
        <w:jc w:val="both"/>
        <w:rPr>
          <w:rFonts w:ascii="Calibri" w:hAnsi="Calibri" w:cs="Calibri"/>
        </w:rPr>
      </w:pPr>
      <w:r>
        <w:rPr>
          <w:rFonts w:ascii="Calibri" w:hAnsi="Calibri" w:cs="Calibri"/>
          <w:b/>
          <w:bCs/>
        </w:rPr>
        <w:t>Inventario:</w:t>
      </w:r>
      <w:r w:rsidR="00616D6F">
        <w:rPr>
          <w:rFonts w:ascii="Calibri" w:hAnsi="Calibri" w:cs="Calibri"/>
          <w:b/>
          <w:bCs/>
        </w:rPr>
        <w:t xml:space="preserve"> </w:t>
      </w:r>
      <w:r w:rsidR="00616D6F">
        <w:rPr>
          <w:rFonts w:ascii="Calibri" w:hAnsi="Calibri" w:cs="Calibri"/>
        </w:rPr>
        <w:t>Datos que contienen la información y la cantidad de libros en cada biblioteca.</w:t>
      </w:r>
    </w:p>
    <w:p w14:paraId="0F474FFC" w14:textId="0564D419" w:rsidR="005A52A6" w:rsidRPr="00616D6F" w:rsidRDefault="006046BC" w:rsidP="00C94975">
      <w:pPr>
        <w:pStyle w:val="Sinespaciado"/>
        <w:jc w:val="both"/>
        <w:rPr>
          <w:rFonts w:ascii="Calibri" w:hAnsi="Calibri" w:cs="Calibri"/>
        </w:rPr>
      </w:pPr>
      <w:r>
        <w:rPr>
          <w:rFonts w:ascii="Calibri" w:hAnsi="Calibri" w:cs="Calibri"/>
          <w:b/>
          <w:bCs/>
        </w:rPr>
        <w:t>Usuario:</w:t>
      </w:r>
      <w:r w:rsidR="00616D6F">
        <w:rPr>
          <w:rFonts w:ascii="Calibri" w:hAnsi="Calibri" w:cs="Calibri"/>
          <w:b/>
          <w:bCs/>
        </w:rPr>
        <w:t xml:space="preserve"> </w:t>
      </w:r>
      <w:r w:rsidR="00616D6F">
        <w:rPr>
          <w:rFonts w:ascii="Calibri" w:hAnsi="Calibri" w:cs="Calibri"/>
        </w:rPr>
        <w:t>Estudiante, profesor o personal de la Universidad.</w:t>
      </w:r>
    </w:p>
    <w:p w14:paraId="0E3AA6EB" w14:textId="7C889525" w:rsidR="005A52A6" w:rsidRPr="00616D6F" w:rsidRDefault="006046BC" w:rsidP="00C94975">
      <w:pPr>
        <w:pStyle w:val="Sinespaciado"/>
        <w:jc w:val="both"/>
        <w:rPr>
          <w:rFonts w:ascii="Calibri" w:hAnsi="Calibri" w:cs="Calibri"/>
        </w:rPr>
      </w:pPr>
      <w:r w:rsidRPr="006046BC">
        <w:rPr>
          <w:rFonts w:ascii="Calibri" w:hAnsi="Calibri" w:cs="Calibri"/>
          <w:b/>
          <w:bCs/>
        </w:rPr>
        <w:t>Alquiler</w:t>
      </w:r>
      <w:r>
        <w:rPr>
          <w:rFonts w:ascii="Calibri" w:hAnsi="Calibri" w:cs="Calibri"/>
          <w:b/>
          <w:bCs/>
        </w:rPr>
        <w:t>:</w:t>
      </w:r>
      <w:r w:rsidR="00616D6F">
        <w:rPr>
          <w:rFonts w:ascii="Calibri" w:hAnsi="Calibri" w:cs="Calibri"/>
          <w:b/>
          <w:bCs/>
        </w:rPr>
        <w:t xml:space="preserve"> </w:t>
      </w:r>
      <w:r w:rsidR="00616D6F">
        <w:rPr>
          <w:rFonts w:ascii="Calibri" w:hAnsi="Calibri" w:cs="Calibri"/>
        </w:rPr>
        <w:t>Servicio de préstamos de libros para los estudiantes o profesores.</w:t>
      </w:r>
    </w:p>
    <w:p w14:paraId="69FD193C" w14:textId="779A3FFF" w:rsidR="005A52A6" w:rsidRDefault="006046BC" w:rsidP="00C94975">
      <w:pPr>
        <w:pStyle w:val="Sinespaciado"/>
        <w:jc w:val="both"/>
        <w:rPr>
          <w:rFonts w:ascii="Calibri" w:hAnsi="Calibri" w:cs="Calibri"/>
        </w:rPr>
      </w:pPr>
      <w:r>
        <w:rPr>
          <w:rFonts w:ascii="Calibri" w:hAnsi="Calibri" w:cs="Calibri"/>
          <w:b/>
          <w:bCs/>
        </w:rPr>
        <w:t>Proveedor:</w:t>
      </w:r>
      <w:r w:rsidR="00616D6F">
        <w:rPr>
          <w:rFonts w:ascii="Calibri" w:hAnsi="Calibri" w:cs="Calibri"/>
          <w:b/>
          <w:bCs/>
        </w:rPr>
        <w:t xml:space="preserve"> </w:t>
      </w:r>
      <w:r w:rsidR="00616D6F">
        <w:rPr>
          <w:rFonts w:ascii="Calibri" w:hAnsi="Calibri" w:cs="Calibri"/>
        </w:rPr>
        <w:t>Vendedor autorizado se encarga de suministrar los libros a las bibliotecas.</w:t>
      </w:r>
    </w:p>
    <w:p w14:paraId="51169E07" w14:textId="77777777" w:rsidR="005F693E" w:rsidRPr="00616D6F" w:rsidRDefault="005F693E" w:rsidP="00C94975">
      <w:pPr>
        <w:pStyle w:val="Sinespaciado"/>
        <w:jc w:val="both"/>
        <w:rPr>
          <w:rFonts w:ascii="Calibri" w:hAnsi="Calibri" w:cs="Calibri"/>
        </w:rPr>
      </w:pPr>
    </w:p>
    <w:p w14:paraId="3343817F" w14:textId="77777777" w:rsidR="005F693E" w:rsidRDefault="005F693E" w:rsidP="005F693E">
      <w:pPr>
        <w:pStyle w:val="Sinespaciado"/>
        <w:jc w:val="both"/>
      </w:pPr>
      <w:r>
        <w:t>Las entidades se relacionan entre sí de la siguiente manera:</w:t>
      </w:r>
    </w:p>
    <w:p w14:paraId="3FCBA7C0" w14:textId="29449E87" w:rsidR="005F693E" w:rsidRDefault="005F693E" w:rsidP="005F693E">
      <w:pPr>
        <w:pStyle w:val="Sinespaciado"/>
        <w:numPr>
          <w:ilvl w:val="0"/>
          <w:numId w:val="7"/>
        </w:numPr>
        <w:jc w:val="both"/>
      </w:pPr>
      <w:r>
        <w:t>Una biblioteca tiene un único usuario que es el encargado.</w:t>
      </w:r>
    </w:p>
    <w:p w14:paraId="02EF3696" w14:textId="598ED4DA" w:rsidR="005F693E" w:rsidRDefault="005F693E" w:rsidP="005F693E">
      <w:pPr>
        <w:pStyle w:val="Sinespaciado"/>
        <w:numPr>
          <w:ilvl w:val="0"/>
          <w:numId w:val="7"/>
        </w:numPr>
        <w:jc w:val="both"/>
      </w:pPr>
      <w:r>
        <w:t>Los libros solo pueden pertenecer a una biblioteca.</w:t>
      </w:r>
    </w:p>
    <w:p w14:paraId="2E0DD70F" w14:textId="78F2DBAF" w:rsidR="005F693E" w:rsidRDefault="005F693E" w:rsidP="005F693E">
      <w:pPr>
        <w:pStyle w:val="Sinespaciado"/>
        <w:numPr>
          <w:ilvl w:val="0"/>
          <w:numId w:val="7"/>
        </w:numPr>
        <w:jc w:val="both"/>
      </w:pPr>
      <w:r>
        <w:t>Un usuario puede alquilar un único libro a la vez.</w:t>
      </w:r>
    </w:p>
    <w:p w14:paraId="3C02173F" w14:textId="4D5C9639" w:rsidR="005F693E" w:rsidRDefault="005F693E" w:rsidP="005F693E">
      <w:pPr>
        <w:pStyle w:val="Sinespaciado"/>
        <w:numPr>
          <w:ilvl w:val="0"/>
          <w:numId w:val="7"/>
        </w:numPr>
        <w:jc w:val="both"/>
      </w:pPr>
      <w:r>
        <w:lastRenderedPageBreak/>
        <w:t>Un libro solo puede ser alquilado por un solo usuario a la vez.</w:t>
      </w:r>
    </w:p>
    <w:p w14:paraId="36152778" w14:textId="78F1B6DB" w:rsidR="005A52A6" w:rsidRPr="005F693E" w:rsidRDefault="005F693E" w:rsidP="00C94975">
      <w:pPr>
        <w:pStyle w:val="Sinespaciado"/>
        <w:numPr>
          <w:ilvl w:val="0"/>
          <w:numId w:val="7"/>
        </w:numPr>
        <w:jc w:val="both"/>
        <w:rPr>
          <w:rFonts w:ascii="Calibri" w:hAnsi="Calibri" w:cs="Calibri"/>
        </w:rPr>
      </w:pPr>
      <w:r>
        <w:t>Un proveedor provee libros.</w:t>
      </w:r>
    </w:p>
    <w:p w14:paraId="33D23717" w14:textId="012E76FC" w:rsidR="005F693E" w:rsidRPr="005F693E" w:rsidRDefault="005F693E" w:rsidP="00C94975">
      <w:pPr>
        <w:pStyle w:val="Sinespaciado"/>
        <w:numPr>
          <w:ilvl w:val="0"/>
          <w:numId w:val="7"/>
        </w:numPr>
        <w:jc w:val="both"/>
        <w:rPr>
          <w:rFonts w:ascii="Calibri" w:hAnsi="Calibri" w:cs="Calibri"/>
        </w:rPr>
      </w:pPr>
      <w:r>
        <w:t>Un libro solo puede ser proveído por un solo proveedor.</w:t>
      </w:r>
    </w:p>
    <w:p w14:paraId="51A19DBF" w14:textId="77777777" w:rsidR="005F693E" w:rsidRPr="005F693E" w:rsidRDefault="005F693E" w:rsidP="005F693E">
      <w:pPr>
        <w:pStyle w:val="Sinespaciado"/>
        <w:ind w:left="720"/>
        <w:jc w:val="both"/>
        <w:rPr>
          <w:rFonts w:ascii="Calibri" w:hAnsi="Calibri" w:cs="Calibri"/>
        </w:rPr>
      </w:pPr>
    </w:p>
    <w:p w14:paraId="6992D38C" w14:textId="77777777" w:rsidR="005A52A6" w:rsidRPr="00397700" w:rsidRDefault="005A52A6" w:rsidP="005A52A6">
      <w:pPr>
        <w:pStyle w:val="Sinespaciado"/>
        <w:jc w:val="both"/>
        <w:rPr>
          <w:b/>
          <w:bCs/>
        </w:rPr>
      </w:pPr>
      <w:r w:rsidRPr="00397700">
        <w:rPr>
          <w:b/>
          <w:bCs/>
        </w:rPr>
        <w:t>Modelo entidad relación</w:t>
      </w:r>
    </w:p>
    <w:p w14:paraId="32140503" w14:textId="77777777" w:rsidR="005A52A6" w:rsidRDefault="005A52A6" w:rsidP="00C94975">
      <w:pPr>
        <w:pStyle w:val="Sinespaciado"/>
        <w:jc w:val="both"/>
        <w:rPr>
          <w:rFonts w:ascii="Calibri" w:hAnsi="Calibri" w:cs="Calibri"/>
        </w:rPr>
      </w:pPr>
    </w:p>
    <w:p w14:paraId="5FCDD205" w14:textId="05C64573" w:rsidR="005A52A6" w:rsidRDefault="005F693E" w:rsidP="00C94975">
      <w:pPr>
        <w:pStyle w:val="Sinespaciado"/>
        <w:jc w:val="both"/>
        <w:rPr>
          <w:rFonts w:ascii="Calibri" w:hAnsi="Calibri" w:cs="Calibri"/>
        </w:rPr>
      </w:pPr>
      <w:r>
        <w:rPr>
          <w:rFonts w:ascii="Calibri" w:hAnsi="Calibri" w:cs="Calibri"/>
          <w:noProof/>
          <w14:ligatures w14:val="standardContextual"/>
        </w:rPr>
        <w:drawing>
          <wp:inline distT="0" distB="0" distL="0" distR="0" wp14:anchorId="22630307" wp14:editId="15E99C60">
            <wp:extent cx="5400040" cy="3335020"/>
            <wp:effectExtent l="0" t="0" r="0" b="0"/>
            <wp:docPr id="20832348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34857" name="Imagen 2083234857"/>
                    <pic:cNvPicPr/>
                  </pic:nvPicPr>
                  <pic:blipFill>
                    <a:blip r:embed="rId7">
                      <a:extLst>
                        <a:ext uri="{28A0092B-C50C-407E-A947-70E740481C1C}">
                          <a14:useLocalDpi xmlns:a14="http://schemas.microsoft.com/office/drawing/2010/main" val="0"/>
                        </a:ext>
                      </a:extLst>
                    </a:blip>
                    <a:stretch>
                      <a:fillRect/>
                    </a:stretch>
                  </pic:blipFill>
                  <pic:spPr>
                    <a:xfrm>
                      <a:off x="0" y="0"/>
                      <a:ext cx="5400040" cy="3335020"/>
                    </a:xfrm>
                    <a:prstGeom prst="rect">
                      <a:avLst/>
                    </a:prstGeom>
                  </pic:spPr>
                </pic:pic>
              </a:graphicData>
            </a:graphic>
          </wp:inline>
        </w:drawing>
      </w:r>
    </w:p>
    <w:p w14:paraId="4FA407DD" w14:textId="77777777" w:rsidR="005A52A6" w:rsidRDefault="005A52A6" w:rsidP="00C94975">
      <w:pPr>
        <w:pStyle w:val="Sinespaciado"/>
        <w:jc w:val="both"/>
        <w:rPr>
          <w:rFonts w:ascii="Calibri" w:hAnsi="Calibri" w:cs="Calibri"/>
        </w:rPr>
      </w:pPr>
    </w:p>
    <w:p w14:paraId="77CBADE6" w14:textId="77777777" w:rsidR="005F693E" w:rsidRPr="00EB31A3" w:rsidRDefault="005F693E" w:rsidP="005F693E">
      <w:pPr>
        <w:pStyle w:val="Sinespaciado"/>
        <w:jc w:val="both"/>
      </w:pPr>
      <w:r w:rsidRPr="00EB31A3">
        <w:t>Los atributos y las relaciones se obtuvieron directamente de la descripción del problema.</w:t>
      </w:r>
    </w:p>
    <w:p w14:paraId="2A635373" w14:textId="77777777" w:rsidR="005A52A6" w:rsidRDefault="005A52A6" w:rsidP="00C94975">
      <w:pPr>
        <w:pStyle w:val="Sinespaciado"/>
        <w:jc w:val="both"/>
        <w:rPr>
          <w:rFonts w:ascii="Calibri" w:hAnsi="Calibri" w:cs="Calibri"/>
        </w:rPr>
      </w:pPr>
    </w:p>
    <w:p w14:paraId="178A1F85" w14:textId="77777777" w:rsidR="00787B7D" w:rsidRDefault="00787B7D" w:rsidP="00787B7D">
      <w:pPr>
        <w:pStyle w:val="Sinespaciado"/>
        <w:jc w:val="both"/>
        <w:rPr>
          <w:b/>
          <w:bCs/>
        </w:rPr>
      </w:pPr>
      <w:r>
        <w:rPr>
          <w:b/>
          <w:bCs/>
        </w:rPr>
        <w:t>Grafo Relacional</w:t>
      </w:r>
    </w:p>
    <w:p w14:paraId="59B64612" w14:textId="77777777" w:rsidR="00787B7D" w:rsidRDefault="00787B7D" w:rsidP="00787B7D">
      <w:pPr>
        <w:pStyle w:val="Sinespaciado"/>
        <w:jc w:val="both"/>
        <w:rPr>
          <w:b/>
          <w:bCs/>
        </w:rPr>
      </w:pPr>
    </w:p>
    <w:p w14:paraId="73BE5EBA" w14:textId="39626025" w:rsidR="005A52A6" w:rsidRDefault="00787B7D" w:rsidP="00C94975">
      <w:pPr>
        <w:pStyle w:val="Sinespaciado"/>
        <w:jc w:val="both"/>
        <w:rPr>
          <w:rFonts w:ascii="Calibri" w:hAnsi="Calibri" w:cs="Calibri"/>
        </w:rPr>
      </w:pPr>
      <w:r>
        <w:rPr>
          <w:rFonts w:ascii="Calibri" w:hAnsi="Calibri" w:cs="Calibri"/>
          <w:noProof/>
          <w14:ligatures w14:val="standardContextual"/>
        </w:rPr>
        <w:drawing>
          <wp:inline distT="0" distB="0" distL="0" distR="0" wp14:anchorId="0E0F340D" wp14:editId="0E61C773">
            <wp:extent cx="5400040" cy="2732405"/>
            <wp:effectExtent l="0" t="0" r="0" b="0"/>
            <wp:docPr id="21377235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23532" name="Imagen 2137723532"/>
                    <pic:cNvPicPr/>
                  </pic:nvPicPr>
                  <pic:blipFill>
                    <a:blip r:embed="rId8">
                      <a:extLst>
                        <a:ext uri="{28A0092B-C50C-407E-A947-70E740481C1C}">
                          <a14:useLocalDpi xmlns:a14="http://schemas.microsoft.com/office/drawing/2010/main" val="0"/>
                        </a:ext>
                      </a:extLst>
                    </a:blip>
                    <a:stretch>
                      <a:fillRect/>
                    </a:stretch>
                  </pic:blipFill>
                  <pic:spPr>
                    <a:xfrm>
                      <a:off x="0" y="0"/>
                      <a:ext cx="5400040" cy="2732405"/>
                    </a:xfrm>
                    <a:prstGeom prst="rect">
                      <a:avLst/>
                    </a:prstGeom>
                  </pic:spPr>
                </pic:pic>
              </a:graphicData>
            </a:graphic>
          </wp:inline>
        </w:drawing>
      </w:r>
    </w:p>
    <w:p w14:paraId="3182CC55" w14:textId="77777777" w:rsidR="006B2159" w:rsidRDefault="006B2159" w:rsidP="006B2159">
      <w:pPr>
        <w:pStyle w:val="Sinespaciado"/>
        <w:jc w:val="both"/>
        <w:rPr>
          <w:lang w:val="es-MX"/>
        </w:rPr>
      </w:pPr>
      <w:proofErr w:type="spellStart"/>
      <w:r>
        <w:lastRenderedPageBreak/>
        <w:t>Conversi</w:t>
      </w:r>
      <w:r>
        <w:rPr>
          <w:lang w:val="es-MX"/>
        </w:rPr>
        <w:t>ón</w:t>
      </w:r>
      <w:proofErr w:type="spellEnd"/>
      <w:r>
        <w:rPr>
          <w:lang w:val="es-MX"/>
        </w:rPr>
        <w:t xml:space="preserve"> del MER a un modelo relacional, donde se representan las entidades como tablas con atributos, además de las relaciones entre ellas mediante claves primarias y foráneas. </w:t>
      </w:r>
    </w:p>
    <w:p w14:paraId="5310E208" w14:textId="77777777" w:rsidR="006B2159" w:rsidRPr="00DB545E" w:rsidRDefault="006B2159" w:rsidP="006B2159">
      <w:pPr>
        <w:pStyle w:val="Sinespaciado"/>
        <w:jc w:val="both"/>
        <w:rPr>
          <w:lang w:val="es-MX"/>
        </w:rPr>
      </w:pPr>
    </w:p>
    <w:p w14:paraId="35571FDD" w14:textId="77777777" w:rsidR="006B2159" w:rsidRDefault="006B2159" w:rsidP="006B2159">
      <w:pPr>
        <w:pStyle w:val="Sinespaciado"/>
        <w:jc w:val="both"/>
        <w:rPr>
          <w:b/>
          <w:bCs/>
          <w:lang w:val="es-MX"/>
        </w:rPr>
      </w:pPr>
      <w:r w:rsidRPr="00C557B4">
        <w:rPr>
          <w:b/>
          <w:bCs/>
          <w:lang w:val="es-MX"/>
        </w:rPr>
        <w:t>Diagrama Lógico.</w:t>
      </w:r>
    </w:p>
    <w:p w14:paraId="140D3BF2" w14:textId="77777777" w:rsidR="005A52A6" w:rsidRPr="006B2159" w:rsidRDefault="005A52A6" w:rsidP="00C94975">
      <w:pPr>
        <w:pStyle w:val="Sinespaciado"/>
        <w:jc w:val="both"/>
        <w:rPr>
          <w:rFonts w:ascii="Calibri" w:hAnsi="Calibri" w:cs="Calibri"/>
          <w:lang w:val="es-MX"/>
        </w:rPr>
      </w:pPr>
    </w:p>
    <w:p w14:paraId="472BCB64" w14:textId="77777777" w:rsidR="005A52A6" w:rsidRDefault="005A52A6" w:rsidP="00C94975">
      <w:pPr>
        <w:pStyle w:val="Sinespaciado"/>
        <w:jc w:val="both"/>
        <w:rPr>
          <w:rFonts w:ascii="Calibri" w:hAnsi="Calibri" w:cs="Calibri"/>
        </w:rPr>
      </w:pPr>
    </w:p>
    <w:p w14:paraId="3FE5136D" w14:textId="77777777" w:rsidR="005A52A6" w:rsidRDefault="005A52A6" w:rsidP="00C94975">
      <w:pPr>
        <w:pStyle w:val="Sinespaciado"/>
        <w:jc w:val="both"/>
        <w:rPr>
          <w:rFonts w:ascii="Calibri" w:hAnsi="Calibri" w:cs="Calibri"/>
        </w:rPr>
      </w:pPr>
    </w:p>
    <w:p w14:paraId="3E0AF596" w14:textId="77777777" w:rsidR="005A52A6" w:rsidRDefault="005A52A6" w:rsidP="00C94975">
      <w:pPr>
        <w:pStyle w:val="Sinespaciado"/>
        <w:jc w:val="both"/>
        <w:rPr>
          <w:rFonts w:ascii="Calibri" w:hAnsi="Calibri" w:cs="Calibri"/>
        </w:rPr>
      </w:pPr>
    </w:p>
    <w:p w14:paraId="4F695DF6" w14:textId="77777777" w:rsidR="005A52A6" w:rsidRDefault="005A52A6" w:rsidP="00C94975">
      <w:pPr>
        <w:pStyle w:val="Sinespaciado"/>
        <w:jc w:val="both"/>
        <w:rPr>
          <w:rFonts w:ascii="Calibri" w:hAnsi="Calibri" w:cs="Calibri"/>
        </w:rPr>
      </w:pPr>
    </w:p>
    <w:p w14:paraId="65DEE9D6" w14:textId="77777777" w:rsidR="005A52A6" w:rsidRDefault="005A52A6" w:rsidP="00C94975">
      <w:pPr>
        <w:pStyle w:val="Sinespaciado"/>
        <w:jc w:val="both"/>
        <w:rPr>
          <w:rFonts w:ascii="Calibri" w:hAnsi="Calibri" w:cs="Calibri"/>
        </w:rPr>
      </w:pPr>
    </w:p>
    <w:p w14:paraId="0B3AEBFA" w14:textId="77777777" w:rsidR="005A52A6" w:rsidRDefault="005A52A6" w:rsidP="00C94975">
      <w:pPr>
        <w:pStyle w:val="Sinespaciado"/>
        <w:jc w:val="both"/>
        <w:rPr>
          <w:rFonts w:ascii="Calibri" w:hAnsi="Calibri" w:cs="Calibri"/>
        </w:rPr>
      </w:pPr>
    </w:p>
    <w:p w14:paraId="134C45EC" w14:textId="77777777" w:rsidR="005A52A6" w:rsidRDefault="005A52A6" w:rsidP="00C94975">
      <w:pPr>
        <w:pStyle w:val="Sinespaciado"/>
        <w:jc w:val="both"/>
        <w:rPr>
          <w:rFonts w:ascii="Calibri" w:hAnsi="Calibri" w:cs="Calibri"/>
        </w:rPr>
      </w:pPr>
    </w:p>
    <w:p w14:paraId="12AA17D7" w14:textId="77777777" w:rsidR="005A52A6" w:rsidRDefault="005A52A6" w:rsidP="00C94975">
      <w:pPr>
        <w:pStyle w:val="Sinespaciado"/>
        <w:jc w:val="both"/>
        <w:rPr>
          <w:rFonts w:ascii="Calibri" w:hAnsi="Calibri" w:cs="Calibri"/>
        </w:rPr>
      </w:pPr>
    </w:p>
    <w:p w14:paraId="08481A88" w14:textId="77777777" w:rsidR="005A52A6" w:rsidRDefault="005A52A6" w:rsidP="00C94975">
      <w:pPr>
        <w:pStyle w:val="Sinespaciado"/>
        <w:jc w:val="both"/>
        <w:rPr>
          <w:rFonts w:ascii="Calibri" w:hAnsi="Calibri" w:cs="Calibri"/>
        </w:rPr>
      </w:pPr>
    </w:p>
    <w:p w14:paraId="7E86B9F7" w14:textId="77777777" w:rsidR="005A52A6" w:rsidRDefault="005A52A6" w:rsidP="00C94975">
      <w:pPr>
        <w:pStyle w:val="Sinespaciado"/>
        <w:jc w:val="both"/>
        <w:rPr>
          <w:rFonts w:ascii="Calibri" w:hAnsi="Calibri" w:cs="Calibri"/>
        </w:rPr>
      </w:pPr>
    </w:p>
    <w:p w14:paraId="3AC021E3" w14:textId="77777777" w:rsidR="005A52A6" w:rsidRDefault="005A52A6" w:rsidP="00C94975">
      <w:pPr>
        <w:pStyle w:val="Sinespaciado"/>
        <w:jc w:val="both"/>
        <w:rPr>
          <w:rFonts w:ascii="Calibri" w:hAnsi="Calibri" w:cs="Calibri"/>
        </w:rPr>
      </w:pPr>
    </w:p>
    <w:p w14:paraId="074A3C86" w14:textId="77777777" w:rsidR="005A52A6" w:rsidRDefault="005A52A6" w:rsidP="00C94975">
      <w:pPr>
        <w:pStyle w:val="Sinespaciado"/>
        <w:jc w:val="both"/>
        <w:rPr>
          <w:rFonts w:ascii="Calibri" w:hAnsi="Calibri" w:cs="Calibri"/>
        </w:rPr>
      </w:pPr>
    </w:p>
    <w:p w14:paraId="1CAB71F3" w14:textId="77777777" w:rsidR="005A52A6" w:rsidRDefault="005A52A6" w:rsidP="00C94975">
      <w:pPr>
        <w:pStyle w:val="Sinespaciado"/>
        <w:jc w:val="both"/>
        <w:rPr>
          <w:rFonts w:ascii="Calibri" w:hAnsi="Calibri" w:cs="Calibri"/>
        </w:rPr>
      </w:pPr>
    </w:p>
    <w:p w14:paraId="2E5751BF" w14:textId="77777777" w:rsidR="005A52A6" w:rsidRDefault="005A52A6" w:rsidP="00C94975">
      <w:pPr>
        <w:pStyle w:val="Sinespaciado"/>
        <w:jc w:val="both"/>
        <w:rPr>
          <w:rFonts w:ascii="Calibri" w:hAnsi="Calibri" w:cs="Calibri"/>
        </w:rPr>
      </w:pPr>
    </w:p>
    <w:p w14:paraId="6808214B" w14:textId="77777777" w:rsidR="005A52A6" w:rsidRDefault="005A52A6" w:rsidP="00C94975">
      <w:pPr>
        <w:pStyle w:val="Sinespaciado"/>
        <w:jc w:val="both"/>
        <w:rPr>
          <w:rFonts w:ascii="Calibri" w:hAnsi="Calibri" w:cs="Calibri"/>
        </w:rPr>
      </w:pPr>
    </w:p>
    <w:p w14:paraId="5837F0C7" w14:textId="77777777" w:rsidR="005A52A6" w:rsidRDefault="005A52A6" w:rsidP="00C94975">
      <w:pPr>
        <w:pStyle w:val="Sinespaciado"/>
        <w:jc w:val="both"/>
        <w:rPr>
          <w:rFonts w:ascii="Calibri" w:hAnsi="Calibri" w:cs="Calibri"/>
        </w:rPr>
      </w:pPr>
    </w:p>
    <w:p w14:paraId="71693CAC" w14:textId="77777777" w:rsidR="005A52A6" w:rsidRDefault="005A52A6" w:rsidP="00C94975">
      <w:pPr>
        <w:pStyle w:val="Sinespaciado"/>
        <w:jc w:val="both"/>
        <w:rPr>
          <w:rFonts w:ascii="Calibri" w:hAnsi="Calibri" w:cs="Calibri"/>
        </w:rPr>
      </w:pPr>
    </w:p>
    <w:p w14:paraId="3A313FD3" w14:textId="77777777" w:rsidR="005A52A6" w:rsidRDefault="005A52A6" w:rsidP="00C94975">
      <w:pPr>
        <w:pStyle w:val="Sinespaciado"/>
        <w:jc w:val="both"/>
        <w:rPr>
          <w:rFonts w:ascii="Calibri" w:hAnsi="Calibri" w:cs="Calibri"/>
        </w:rPr>
      </w:pPr>
    </w:p>
    <w:p w14:paraId="1F05DC50" w14:textId="77777777" w:rsidR="005A52A6" w:rsidRDefault="005A52A6" w:rsidP="00C94975">
      <w:pPr>
        <w:pStyle w:val="Sinespaciado"/>
        <w:jc w:val="both"/>
        <w:rPr>
          <w:rFonts w:ascii="Calibri" w:hAnsi="Calibri" w:cs="Calibri"/>
        </w:rPr>
      </w:pPr>
    </w:p>
    <w:p w14:paraId="72F6CC81" w14:textId="77777777" w:rsidR="005A52A6" w:rsidRDefault="005A52A6" w:rsidP="00C94975">
      <w:pPr>
        <w:pStyle w:val="Sinespaciado"/>
        <w:jc w:val="both"/>
        <w:rPr>
          <w:rFonts w:ascii="Calibri" w:hAnsi="Calibri" w:cs="Calibri"/>
        </w:rPr>
      </w:pPr>
    </w:p>
    <w:p w14:paraId="6EC2EB70" w14:textId="77777777" w:rsidR="005A52A6" w:rsidRDefault="005A52A6" w:rsidP="00C94975">
      <w:pPr>
        <w:pStyle w:val="Sinespaciado"/>
        <w:jc w:val="both"/>
        <w:rPr>
          <w:rFonts w:ascii="Calibri" w:hAnsi="Calibri" w:cs="Calibri"/>
        </w:rPr>
      </w:pPr>
    </w:p>
    <w:p w14:paraId="11ECED8E" w14:textId="77777777" w:rsidR="005A52A6" w:rsidRDefault="005A52A6" w:rsidP="00C94975">
      <w:pPr>
        <w:pStyle w:val="Sinespaciado"/>
        <w:jc w:val="both"/>
        <w:rPr>
          <w:rFonts w:ascii="Calibri" w:hAnsi="Calibri" w:cs="Calibri"/>
        </w:rPr>
      </w:pPr>
    </w:p>
    <w:p w14:paraId="528E9CA6" w14:textId="77777777" w:rsidR="005A52A6" w:rsidRDefault="005A52A6" w:rsidP="00C94975">
      <w:pPr>
        <w:pStyle w:val="Sinespaciado"/>
        <w:jc w:val="both"/>
        <w:rPr>
          <w:rFonts w:ascii="Calibri" w:hAnsi="Calibri" w:cs="Calibri"/>
        </w:rPr>
      </w:pPr>
    </w:p>
    <w:p w14:paraId="10454E17" w14:textId="77777777" w:rsidR="005A52A6" w:rsidRDefault="005A52A6" w:rsidP="00C94975">
      <w:pPr>
        <w:pStyle w:val="Sinespaciado"/>
        <w:jc w:val="both"/>
        <w:rPr>
          <w:rFonts w:ascii="Calibri" w:hAnsi="Calibri" w:cs="Calibri"/>
        </w:rPr>
      </w:pPr>
    </w:p>
    <w:p w14:paraId="7B2BEDA8" w14:textId="77777777" w:rsidR="005A52A6" w:rsidRDefault="005A52A6" w:rsidP="00C94975">
      <w:pPr>
        <w:pStyle w:val="Sinespaciado"/>
        <w:jc w:val="both"/>
        <w:rPr>
          <w:rFonts w:ascii="Calibri" w:hAnsi="Calibri" w:cs="Calibri"/>
        </w:rPr>
      </w:pPr>
    </w:p>
    <w:p w14:paraId="179FAE6A" w14:textId="77777777" w:rsidR="005A52A6" w:rsidRDefault="005A52A6" w:rsidP="00C94975">
      <w:pPr>
        <w:pStyle w:val="Sinespaciado"/>
        <w:jc w:val="both"/>
        <w:rPr>
          <w:rFonts w:ascii="Calibri" w:hAnsi="Calibri" w:cs="Calibri"/>
        </w:rPr>
      </w:pPr>
    </w:p>
    <w:p w14:paraId="74E17035" w14:textId="77777777" w:rsidR="005A52A6" w:rsidRDefault="005A52A6" w:rsidP="00C94975">
      <w:pPr>
        <w:pStyle w:val="Sinespaciado"/>
        <w:jc w:val="both"/>
        <w:rPr>
          <w:rFonts w:ascii="Calibri" w:hAnsi="Calibri" w:cs="Calibri"/>
        </w:rPr>
      </w:pPr>
    </w:p>
    <w:p w14:paraId="5039CDCF" w14:textId="77777777" w:rsidR="005A52A6" w:rsidRDefault="005A52A6" w:rsidP="00C94975">
      <w:pPr>
        <w:pStyle w:val="Sinespaciado"/>
        <w:jc w:val="both"/>
        <w:rPr>
          <w:rFonts w:ascii="Calibri" w:hAnsi="Calibri" w:cs="Calibri"/>
        </w:rPr>
      </w:pPr>
    </w:p>
    <w:p w14:paraId="1899F767" w14:textId="77777777" w:rsidR="005A52A6" w:rsidRDefault="005A52A6" w:rsidP="00C94975">
      <w:pPr>
        <w:pStyle w:val="Sinespaciado"/>
        <w:jc w:val="both"/>
        <w:rPr>
          <w:rFonts w:ascii="Calibri" w:hAnsi="Calibri" w:cs="Calibri"/>
        </w:rPr>
      </w:pPr>
    </w:p>
    <w:p w14:paraId="6AB39DB1" w14:textId="77777777" w:rsidR="005A52A6" w:rsidRDefault="005A52A6" w:rsidP="00C94975">
      <w:pPr>
        <w:pStyle w:val="Sinespaciado"/>
        <w:jc w:val="both"/>
        <w:rPr>
          <w:rFonts w:ascii="Calibri" w:hAnsi="Calibri" w:cs="Calibri"/>
        </w:rPr>
      </w:pPr>
    </w:p>
    <w:p w14:paraId="593B5176" w14:textId="77777777" w:rsidR="005A52A6" w:rsidRDefault="005A52A6" w:rsidP="00C94975">
      <w:pPr>
        <w:pStyle w:val="Sinespaciado"/>
        <w:jc w:val="both"/>
        <w:rPr>
          <w:rFonts w:ascii="Calibri" w:hAnsi="Calibri" w:cs="Calibri"/>
        </w:rPr>
      </w:pPr>
    </w:p>
    <w:p w14:paraId="4602DB9C" w14:textId="77777777" w:rsidR="005A52A6" w:rsidRDefault="005A52A6" w:rsidP="00C94975">
      <w:pPr>
        <w:pStyle w:val="Sinespaciado"/>
        <w:jc w:val="both"/>
        <w:rPr>
          <w:rFonts w:ascii="Calibri" w:hAnsi="Calibri" w:cs="Calibri"/>
        </w:rPr>
      </w:pPr>
    </w:p>
    <w:p w14:paraId="4E9C31BD" w14:textId="77777777" w:rsidR="005A52A6" w:rsidRDefault="005A52A6" w:rsidP="00C94975">
      <w:pPr>
        <w:pStyle w:val="Sinespaciado"/>
        <w:jc w:val="both"/>
        <w:rPr>
          <w:rFonts w:ascii="Calibri" w:hAnsi="Calibri" w:cs="Calibri"/>
        </w:rPr>
      </w:pPr>
    </w:p>
    <w:p w14:paraId="2E4CAB16" w14:textId="77777777" w:rsidR="005A52A6" w:rsidRDefault="005A52A6" w:rsidP="00C94975">
      <w:pPr>
        <w:pStyle w:val="Sinespaciado"/>
        <w:jc w:val="both"/>
        <w:rPr>
          <w:rFonts w:ascii="Calibri" w:hAnsi="Calibri" w:cs="Calibri"/>
        </w:rPr>
      </w:pPr>
    </w:p>
    <w:p w14:paraId="5CBA8AEA" w14:textId="77777777" w:rsidR="005A52A6" w:rsidRDefault="005A52A6" w:rsidP="00C94975">
      <w:pPr>
        <w:pStyle w:val="Sinespaciado"/>
        <w:jc w:val="both"/>
        <w:rPr>
          <w:rFonts w:ascii="Calibri" w:hAnsi="Calibri" w:cs="Calibri"/>
        </w:rPr>
      </w:pPr>
    </w:p>
    <w:p w14:paraId="17615336" w14:textId="77777777" w:rsidR="005A52A6" w:rsidRDefault="005A52A6" w:rsidP="00C94975">
      <w:pPr>
        <w:pStyle w:val="Sinespaciado"/>
        <w:jc w:val="both"/>
        <w:rPr>
          <w:rFonts w:ascii="Calibri" w:hAnsi="Calibri" w:cs="Calibri"/>
        </w:rPr>
      </w:pPr>
    </w:p>
    <w:p w14:paraId="2A65D4E9" w14:textId="77777777" w:rsidR="005A52A6" w:rsidRDefault="005A52A6" w:rsidP="00C94975">
      <w:pPr>
        <w:pStyle w:val="Sinespaciado"/>
        <w:jc w:val="both"/>
        <w:rPr>
          <w:rFonts w:ascii="Calibri" w:hAnsi="Calibri" w:cs="Calibri"/>
        </w:rPr>
      </w:pPr>
    </w:p>
    <w:p w14:paraId="32B07542" w14:textId="77777777" w:rsidR="005A52A6" w:rsidRDefault="005A52A6" w:rsidP="00C94975">
      <w:pPr>
        <w:pStyle w:val="Sinespaciado"/>
        <w:jc w:val="both"/>
        <w:rPr>
          <w:rFonts w:ascii="Calibri" w:hAnsi="Calibri" w:cs="Calibri"/>
        </w:rPr>
      </w:pPr>
    </w:p>
    <w:p w14:paraId="3069A999" w14:textId="77777777" w:rsidR="005A52A6" w:rsidRDefault="005A52A6" w:rsidP="00C94975">
      <w:pPr>
        <w:pStyle w:val="Sinespaciado"/>
        <w:jc w:val="both"/>
        <w:rPr>
          <w:rFonts w:ascii="Calibri" w:hAnsi="Calibri" w:cs="Calibri"/>
        </w:rPr>
      </w:pPr>
    </w:p>
    <w:p w14:paraId="47EC6D9C" w14:textId="77777777" w:rsidR="003860AE" w:rsidRDefault="003860AE" w:rsidP="00C94975">
      <w:pPr>
        <w:pStyle w:val="Sinespaciado"/>
        <w:jc w:val="both"/>
        <w:rPr>
          <w:rFonts w:ascii="Calibri" w:hAnsi="Calibri" w:cs="Calibri"/>
        </w:rPr>
      </w:pPr>
    </w:p>
    <w:p w14:paraId="2D653844" w14:textId="77777777" w:rsidR="003860AE" w:rsidRDefault="003860AE" w:rsidP="00C94975">
      <w:pPr>
        <w:pStyle w:val="Sinespaciado"/>
        <w:jc w:val="both"/>
        <w:rPr>
          <w:rFonts w:ascii="Calibri" w:hAnsi="Calibri" w:cs="Calibri"/>
        </w:rPr>
      </w:pPr>
    </w:p>
    <w:p w14:paraId="0449061F" w14:textId="77777777" w:rsidR="003860AE" w:rsidRDefault="003860AE" w:rsidP="00C94975">
      <w:pPr>
        <w:pStyle w:val="Sinespaciado"/>
        <w:jc w:val="both"/>
        <w:rPr>
          <w:rFonts w:ascii="Calibri" w:hAnsi="Calibri" w:cs="Calibri"/>
        </w:rPr>
      </w:pPr>
    </w:p>
    <w:p w14:paraId="7655900F" w14:textId="77777777" w:rsidR="003860AE" w:rsidRPr="003860AE" w:rsidRDefault="003860AE" w:rsidP="003860AE">
      <w:pPr>
        <w:pStyle w:val="Sinespaciado"/>
        <w:jc w:val="both"/>
        <w:rPr>
          <w:rFonts w:ascii="Calibri" w:hAnsi="Calibri" w:cs="Calibri"/>
          <w:sz w:val="28"/>
          <w:szCs w:val="28"/>
        </w:rPr>
      </w:pPr>
      <w:r w:rsidRPr="003860AE">
        <w:rPr>
          <w:rFonts w:ascii="Calibri" w:hAnsi="Calibri" w:cs="Calibri"/>
          <w:b/>
          <w:sz w:val="28"/>
          <w:szCs w:val="28"/>
        </w:rPr>
        <w:lastRenderedPageBreak/>
        <w:t>Conclusiones y recomendaciones:</w:t>
      </w:r>
      <w:r w:rsidRPr="003860AE">
        <w:rPr>
          <w:rFonts w:ascii="Calibri" w:hAnsi="Calibri" w:cs="Calibri"/>
          <w:sz w:val="28"/>
          <w:szCs w:val="28"/>
        </w:rPr>
        <w:t xml:space="preserve"> </w:t>
      </w:r>
    </w:p>
    <w:p w14:paraId="4B8490ED" w14:textId="77777777" w:rsidR="003860AE" w:rsidRPr="003860AE" w:rsidRDefault="003860AE" w:rsidP="003860AE">
      <w:pPr>
        <w:pStyle w:val="Sinespaciado"/>
        <w:jc w:val="both"/>
        <w:rPr>
          <w:rFonts w:ascii="Calibri" w:hAnsi="Calibri" w:cs="Calibri"/>
        </w:rPr>
      </w:pPr>
    </w:p>
    <w:p w14:paraId="32F69156" w14:textId="6FB5E4B8" w:rsidR="003860AE" w:rsidRPr="003860AE" w:rsidRDefault="003860AE" w:rsidP="003860AE">
      <w:pPr>
        <w:pStyle w:val="Sinespaciado"/>
        <w:numPr>
          <w:ilvl w:val="0"/>
          <w:numId w:val="9"/>
        </w:numPr>
        <w:jc w:val="both"/>
        <w:rPr>
          <w:rFonts w:ascii="Calibri" w:hAnsi="Calibri" w:cs="Calibri"/>
        </w:rPr>
      </w:pPr>
      <w:r w:rsidRPr="003860AE">
        <w:rPr>
          <w:rFonts w:ascii="Calibri" w:hAnsi="Calibri" w:cs="Calibri"/>
        </w:rPr>
        <w:t>En el proceso de abstracción de la biblioteca universitaria, que cuenta con dos sedes, se logró un diseño efectivo del modelo entidad-relación, el cual incluye seis entidades clave (Biblioteca, Libro, Inventario, Usuario, Alquiler y Proveedor). Este modelo detalla los atributos de cada entidad y establece las relaciones entre ellas, proporcionando una base sólida para el diseño posterior del modelo lógico.</w:t>
      </w:r>
    </w:p>
    <w:p w14:paraId="38325973" w14:textId="0053C69C" w:rsidR="003860AE" w:rsidRPr="003860AE" w:rsidRDefault="003860AE" w:rsidP="003860AE">
      <w:pPr>
        <w:pStyle w:val="Sinespaciado"/>
        <w:numPr>
          <w:ilvl w:val="0"/>
          <w:numId w:val="9"/>
        </w:numPr>
        <w:jc w:val="both"/>
        <w:rPr>
          <w:rFonts w:ascii="Calibri" w:hAnsi="Calibri" w:cs="Calibri"/>
        </w:rPr>
      </w:pPr>
      <w:r w:rsidRPr="003860AE">
        <w:rPr>
          <w:rFonts w:ascii="Calibri" w:hAnsi="Calibri" w:cs="Calibri"/>
        </w:rPr>
        <w:t>La transformación del modelo entidad-relación (MER) al modelo lógico (Grafo Relacional) nos permitió obtener una estructura clara y eficiente para gestionar la información de la biblioteca. Además, proporciona la flexibilidad necesaria para realizar consultas que incluyan información de cada una de las entidades, facilitando la recuperación de datos y la gestión de inventarios, usuarios y alquileres.</w:t>
      </w:r>
    </w:p>
    <w:p w14:paraId="7E9E5602" w14:textId="6F766C80" w:rsidR="003860AE" w:rsidRPr="003860AE" w:rsidRDefault="003860AE" w:rsidP="003860AE">
      <w:pPr>
        <w:pStyle w:val="Sinespaciado"/>
        <w:numPr>
          <w:ilvl w:val="0"/>
          <w:numId w:val="9"/>
        </w:numPr>
        <w:jc w:val="both"/>
        <w:rPr>
          <w:rFonts w:ascii="Calibri" w:hAnsi="Calibri" w:cs="Calibri"/>
        </w:rPr>
      </w:pPr>
      <w:r w:rsidRPr="003860AE">
        <w:rPr>
          <w:rFonts w:ascii="Calibri" w:hAnsi="Calibri" w:cs="Calibri"/>
        </w:rPr>
        <w:t>Se recomienda mantener la integridad referencial en la base de datos, definiendo de manera clara las claves foráneas para evitar inconsistencias en los datos. Esto es especialmente importante en el contexto de los registros de inventario y alquileres entre las distintas sedes de la biblioteca.</w:t>
      </w:r>
    </w:p>
    <w:p w14:paraId="529C4FCA" w14:textId="77777777" w:rsidR="003860AE" w:rsidRDefault="003860AE" w:rsidP="003860AE">
      <w:pPr>
        <w:pStyle w:val="Sinespaciado"/>
        <w:jc w:val="both"/>
        <w:rPr>
          <w:rFonts w:ascii="Calibri" w:hAnsi="Calibri" w:cs="Calibri"/>
          <w:b/>
          <w:sz w:val="28"/>
          <w:szCs w:val="28"/>
        </w:rPr>
      </w:pPr>
    </w:p>
    <w:p w14:paraId="13A32F2D" w14:textId="77777777" w:rsidR="003860AE" w:rsidRDefault="003860AE" w:rsidP="003860AE">
      <w:pPr>
        <w:pStyle w:val="Sinespaciado"/>
        <w:jc w:val="both"/>
        <w:rPr>
          <w:rFonts w:ascii="Calibri" w:hAnsi="Calibri" w:cs="Calibri"/>
          <w:b/>
          <w:sz w:val="28"/>
          <w:szCs w:val="28"/>
        </w:rPr>
      </w:pPr>
    </w:p>
    <w:p w14:paraId="5D2FFC34" w14:textId="51ADCD20" w:rsidR="003860AE" w:rsidRPr="003860AE" w:rsidRDefault="003860AE" w:rsidP="003860AE">
      <w:pPr>
        <w:pStyle w:val="Sinespaciado"/>
        <w:jc w:val="both"/>
        <w:rPr>
          <w:rFonts w:ascii="Calibri" w:hAnsi="Calibri" w:cs="Calibri"/>
          <w:b/>
          <w:sz w:val="28"/>
          <w:szCs w:val="28"/>
        </w:rPr>
      </w:pPr>
      <w:r w:rsidRPr="003860AE">
        <w:rPr>
          <w:rFonts w:ascii="Calibri" w:hAnsi="Calibri" w:cs="Calibri"/>
          <w:b/>
          <w:sz w:val="28"/>
          <w:szCs w:val="28"/>
        </w:rPr>
        <w:t>Contribución:</w:t>
      </w:r>
    </w:p>
    <w:p w14:paraId="14EB4975" w14:textId="77777777" w:rsidR="003860AE" w:rsidRPr="003860AE" w:rsidRDefault="003860AE" w:rsidP="003860AE">
      <w:pPr>
        <w:pStyle w:val="Sinespaciado"/>
        <w:jc w:val="both"/>
        <w:rPr>
          <w:rFonts w:ascii="Calibri" w:hAnsi="Calibri" w:cs="Calibri"/>
          <w:bCs/>
        </w:rPr>
      </w:pPr>
      <w:r w:rsidRPr="003860AE">
        <w:rPr>
          <w:rFonts w:ascii="Calibri" w:hAnsi="Calibri" w:cs="Calibri"/>
          <w:bCs/>
        </w:rPr>
        <w:t>Los tres miembros del equipo participaron activamente en el desarrollo del laboratorio con respecto al diseño del proyecto MER, de forma equitativa para alcanzar el éxito del proyecto.</w:t>
      </w:r>
    </w:p>
    <w:p w14:paraId="43E256FD" w14:textId="77777777" w:rsidR="003860AE" w:rsidRDefault="003860AE" w:rsidP="00C94975">
      <w:pPr>
        <w:pStyle w:val="Sinespaciado"/>
        <w:jc w:val="both"/>
        <w:rPr>
          <w:rFonts w:ascii="Calibri" w:hAnsi="Calibri" w:cs="Calibri"/>
        </w:rPr>
      </w:pPr>
    </w:p>
    <w:p w14:paraId="624FBDAE" w14:textId="77777777" w:rsidR="005A52A6" w:rsidRDefault="005A52A6" w:rsidP="00C94975">
      <w:pPr>
        <w:pStyle w:val="Sinespaciado"/>
        <w:jc w:val="both"/>
        <w:rPr>
          <w:rFonts w:ascii="Calibri" w:hAnsi="Calibri" w:cs="Calibri"/>
        </w:rPr>
      </w:pPr>
    </w:p>
    <w:p w14:paraId="5528987E" w14:textId="77777777" w:rsidR="005A52A6" w:rsidRDefault="005A52A6" w:rsidP="00C94975">
      <w:pPr>
        <w:pStyle w:val="Sinespaciado"/>
        <w:jc w:val="both"/>
        <w:rPr>
          <w:rFonts w:ascii="Calibri" w:hAnsi="Calibri" w:cs="Calibri"/>
        </w:rPr>
      </w:pPr>
    </w:p>
    <w:p w14:paraId="1298F0FA" w14:textId="77777777" w:rsidR="005A52A6" w:rsidRPr="005A52A6" w:rsidRDefault="005A52A6" w:rsidP="005A52A6">
      <w:pPr>
        <w:pStyle w:val="Sinespaciado"/>
        <w:jc w:val="both"/>
        <w:rPr>
          <w:rFonts w:ascii="Calibri" w:hAnsi="Calibri" w:cs="Calibri"/>
          <w:sz w:val="32"/>
          <w:szCs w:val="32"/>
        </w:rPr>
      </w:pPr>
      <w:r w:rsidRPr="005A52A6">
        <w:rPr>
          <w:rFonts w:ascii="Calibri" w:hAnsi="Calibri" w:cs="Calibri"/>
          <w:b/>
          <w:sz w:val="32"/>
          <w:szCs w:val="32"/>
        </w:rPr>
        <w:t>Bibliografía:</w:t>
      </w:r>
      <w:r w:rsidRPr="005A52A6">
        <w:rPr>
          <w:rFonts w:ascii="Calibri" w:hAnsi="Calibri" w:cs="Calibri"/>
          <w:sz w:val="32"/>
          <w:szCs w:val="32"/>
        </w:rPr>
        <w:t xml:space="preserve"> </w:t>
      </w:r>
    </w:p>
    <w:p w14:paraId="10615A13" w14:textId="77777777" w:rsidR="005A52A6" w:rsidRPr="005A52A6" w:rsidRDefault="005A52A6" w:rsidP="005A52A6">
      <w:pPr>
        <w:pStyle w:val="Sinespaciado"/>
        <w:jc w:val="both"/>
        <w:rPr>
          <w:rFonts w:ascii="Calibri" w:hAnsi="Calibri" w:cs="Calibri"/>
          <w:color w:val="FF0000"/>
          <w:sz w:val="24"/>
          <w:szCs w:val="24"/>
        </w:rPr>
      </w:pPr>
    </w:p>
    <w:p w14:paraId="01C947AC" w14:textId="77777777" w:rsidR="005A52A6" w:rsidRPr="005A52A6" w:rsidRDefault="005A52A6" w:rsidP="005A52A6">
      <w:pPr>
        <w:ind w:left="705" w:hanging="705"/>
        <w:rPr>
          <w:rFonts w:ascii="Calibri" w:hAnsi="Calibri" w:cs="Calibri"/>
        </w:rPr>
      </w:pPr>
      <w:r w:rsidRPr="005A52A6">
        <w:rPr>
          <w:rFonts w:ascii="Calibri" w:hAnsi="Calibri" w:cs="Calibri"/>
        </w:rPr>
        <w:t>[1]</w:t>
      </w:r>
      <w:r w:rsidRPr="005A52A6">
        <w:rPr>
          <w:rFonts w:ascii="Calibri" w:hAnsi="Calibri" w:cs="Calibri"/>
        </w:rPr>
        <w:tab/>
        <w:t xml:space="preserve">Pedro Gutiérrez. “Fundamento de las bases de datos: Modelo entidad-relación”. </w:t>
      </w:r>
      <w:proofErr w:type="spellStart"/>
      <w:proofErr w:type="gramStart"/>
      <w:r w:rsidRPr="005A52A6">
        <w:rPr>
          <w:rFonts w:ascii="Calibri" w:hAnsi="Calibri" w:cs="Calibri"/>
        </w:rPr>
        <w:t>GENBETA:dev</w:t>
      </w:r>
      <w:proofErr w:type="spellEnd"/>
      <w:proofErr w:type="gramEnd"/>
      <w:r w:rsidRPr="005A52A6">
        <w:rPr>
          <w:rFonts w:ascii="Calibri" w:hAnsi="Calibri" w:cs="Calibri"/>
        </w:rPr>
        <w:t>. 5 de noviembre 2013. Disponible:</w:t>
      </w:r>
      <w:r w:rsidRPr="005A52A6">
        <w:rPr>
          <w:rFonts w:ascii="Calibri" w:hAnsi="Calibri" w:cs="Calibri"/>
        </w:rPr>
        <w:br/>
      </w:r>
      <w:r w:rsidRPr="005A52A6">
        <w:rPr>
          <w:rFonts w:ascii="Calibri" w:hAnsi="Calibri" w:cs="Calibri"/>
          <w:color w:val="002060"/>
        </w:rPr>
        <w:tab/>
      </w:r>
      <w:hyperlink r:id="rId9" w:history="1">
        <w:r w:rsidRPr="005A52A6">
          <w:rPr>
            <w:rStyle w:val="Hipervnculo"/>
            <w:rFonts w:ascii="Calibri" w:hAnsi="Calibri" w:cs="Calibri"/>
            <w:color w:val="002060"/>
          </w:rPr>
          <w:t>https://www.genbeta.com/desarrollo/fundamento-de-las-bases-de-datos-modelo-entidad-relacion</w:t>
        </w:r>
      </w:hyperlink>
      <w:r w:rsidRPr="005A52A6">
        <w:rPr>
          <w:rFonts w:ascii="Calibri" w:hAnsi="Calibri" w:cs="Calibri"/>
        </w:rPr>
        <w:tab/>
        <w:t xml:space="preserve"> </w:t>
      </w:r>
    </w:p>
    <w:p w14:paraId="21CF50E0" w14:textId="77777777" w:rsidR="005A52A6" w:rsidRPr="005A52A6" w:rsidRDefault="005A52A6" w:rsidP="005A52A6">
      <w:pPr>
        <w:ind w:left="705" w:hanging="705"/>
        <w:rPr>
          <w:rFonts w:ascii="Calibri" w:hAnsi="Calibri" w:cs="Calibri"/>
        </w:rPr>
      </w:pPr>
      <w:r w:rsidRPr="005A52A6">
        <w:rPr>
          <w:rFonts w:ascii="Calibri" w:hAnsi="Calibri" w:cs="Calibri"/>
        </w:rPr>
        <w:t>[2]</w:t>
      </w:r>
      <w:r w:rsidRPr="005A52A6">
        <w:rPr>
          <w:rFonts w:ascii="Calibri" w:hAnsi="Calibri" w:cs="Calibri"/>
        </w:rPr>
        <w:tab/>
        <w:t>Enrique Rus Arias. “Modelo relacional”. Economipedia. 1 de agosto 2020. Disponible</w:t>
      </w:r>
      <w:r w:rsidRPr="005A52A6">
        <w:rPr>
          <w:rFonts w:ascii="Calibri" w:hAnsi="Calibri" w:cs="Calibri"/>
        </w:rPr>
        <w:br/>
      </w:r>
      <w:r w:rsidRPr="005A52A6">
        <w:rPr>
          <w:rFonts w:ascii="Calibri" w:hAnsi="Calibri" w:cs="Calibri"/>
          <w:color w:val="002060"/>
        </w:rPr>
        <w:tab/>
      </w:r>
      <w:hyperlink r:id="rId10" w:history="1">
        <w:r w:rsidRPr="005A52A6">
          <w:rPr>
            <w:rStyle w:val="Hipervnculo"/>
            <w:rFonts w:ascii="Calibri" w:hAnsi="Calibri" w:cs="Calibri"/>
            <w:color w:val="002060"/>
          </w:rPr>
          <w:t>https://economipedia.com/definiciones/modelo-relacional.html</w:t>
        </w:r>
      </w:hyperlink>
    </w:p>
    <w:p w14:paraId="295E6E7B" w14:textId="77777777" w:rsidR="005A52A6" w:rsidRPr="005A52A6" w:rsidRDefault="005A52A6" w:rsidP="005A52A6">
      <w:pPr>
        <w:pStyle w:val="Sinespaciado"/>
        <w:pBdr>
          <w:bottom w:val="single" w:sz="12" w:space="1" w:color="auto"/>
        </w:pBdr>
        <w:ind w:left="705" w:hanging="705"/>
        <w:jc w:val="both"/>
        <w:rPr>
          <w:rFonts w:ascii="Calibri" w:hAnsi="Calibri" w:cs="Calibri"/>
        </w:rPr>
      </w:pPr>
      <w:r w:rsidRPr="005A52A6">
        <w:rPr>
          <w:rFonts w:ascii="Calibri" w:hAnsi="Calibri" w:cs="Calibri"/>
        </w:rPr>
        <w:t>[3]</w:t>
      </w:r>
      <w:r w:rsidRPr="005A52A6">
        <w:rPr>
          <w:rFonts w:ascii="Calibri" w:hAnsi="Calibri" w:cs="Calibri"/>
        </w:rPr>
        <w:tab/>
        <w:t>Tecnologías información. “Modelos de datos: Modelo Conceptual, Físico y Lógico”. Disponible:</w:t>
      </w:r>
      <w:r w:rsidRPr="005A52A6">
        <w:rPr>
          <w:rFonts w:ascii="Calibri" w:hAnsi="Calibri" w:cs="Calibri"/>
        </w:rPr>
        <w:br/>
      </w:r>
      <w:r w:rsidRPr="005A52A6">
        <w:rPr>
          <w:rFonts w:ascii="Calibri" w:hAnsi="Calibri" w:cs="Calibri"/>
          <w:color w:val="002060"/>
        </w:rPr>
        <w:tab/>
      </w:r>
      <w:hyperlink r:id="rId11" w:history="1">
        <w:r w:rsidRPr="005A52A6">
          <w:rPr>
            <w:rStyle w:val="Hipervnculo"/>
            <w:rFonts w:ascii="Calibri" w:hAnsi="Calibri" w:cs="Calibri"/>
            <w:color w:val="002060"/>
          </w:rPr>
          <w:t>https://www.tecnologias-informacion.com/modelos-datos.html</w:t>
        </w:r>
      </w:hyperlink>
    </w:p>
    <w:p w14:paraId="26C12BA4" w14:textId="77777777" w:rsidR="005A52A6" w:rsidRPr="005A52A6" w:rsidRDefault="005A52A6" w:rsidP="005A52A6">
      <w:pPr>
        <w:pStyle w:val="Sinespaciado"/>
        <w:pBdr>
          <w:bottom w:val="single" w:sz="12" w:space="1" w:color="auto"/>
        </w:pBdr>
        <w:jc w:val="both"/>
        <w:rPr>
          <w:rFonts w:ascii="Calibri" w:hAnsi="Calibri" w:cs="Calibri"/>
        </w:rPr>
      </w:pPr>
    </w:p>
    <w:p w14:paraId="5BB40CF1" w14:textId="77777777" w:rsidR="005A52A6" w:rsidRPr="005A52A6" w:rsidRDefault="005A52A6" w:rsidP="005A52A6">
      <w:pPr>
        <w:pStyle w:val="Sinespaciado"/>
        <w:jc w:val="both"/>
        <w:rPr>
          <w:rFonts w:ascii="Calibri" w:hAnsi="Calibri" w:cs="Calibri"/>
        </w:rPr>
      </w:pPr>
    </w:p>
    <w:p w14:paraId="3AFE38EC" w14:textId="77777777" w:rsidR="005A52A6" w:rsidRPr="00421989" w:rsidRDefault="005A52A6" w:rsidP="00C94975">
      <w:pPr>
        <w:pStyle w:val="Sinespaciado"/>
        <w:jc w:val="both"/>
        <w:rPr>
          <w:rFonts w:ascii="Calibri" w:hAnsi="Calibri" w:cs="Calibri"/>
        </w:rPr>
      </w:pPr>
    </w:p>
    <w:sectPr w:rsidR="005A52A6" w:rsidRPr="00421989">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AAF55" w14:textId="77777777" w:rsidR="00AE3986" w:rsidRDefault="00AE3986" w:rsidP="00C94975">
      <w:pPr>
        <w:spacing w:after="0" w:line="240" w:lineRule="auto"/>
      </w:pPr>
      <w:r>
        <w:separator/>
      </w:r>
    </w:p>
  </w:endnote>
  <w:endnote w:type="continuationSeparator" w:id="0">
    <w:p w14:paraId="6A5AF36A" w14:textId="77777777" w:rsidR="00AE3986" w:rsidRDefault="00AE3986" w:rsidP="00C94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B5A78" w14:textId="77777777" w:rsidR="00AE3986" w:rsidRDefault="00AE3986" w:rsidP="00C94975">
      <w:pPr>
        <w:spacing w:after="0" w:line="240" w:lineRule="auto"/>
      </w:pPr>
      <w:r>
        <w:separator/>
      </w:r>
    </w:p>
  </w:footnote>
  <w:footnote w:type="continuationSeparator" w:id="0">
    <w:p w14:paraId="6733C23E" w14:textId="77777777" w:rsidR="00AE3986" w:rsidRDefault="00AE3986" w:rsidP="00C94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E1289" w14:textId="77777777" w:rsidR="00C94975" w:rsidRPr="006A448E" w:rsidRDefault="00C94975" w:rsidP="00C94975">
    <w:pPr>
      <w:spacing w:after="120"/>
      <w:jc w:val="center"/>
    </w:pPr>
    <w:r w:rsidRPr="006A448E">
      <w:rPr>
        <w:noProof/>
        <w:lang w:val="es-419" w:eastAsia="es-419"/>
      </w:rPr>
      <w:drawing>
        <wp:inline distT="0" distB="0" distL="0" distR="0" wp14:anchorId="728CB539" wp14:editId="052F9099">
          <wp:extent cx="285750" cy="345164"/>
          <wp:effectExtent l="1905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6329" cy="345863"/>
                  </a:xfrm>
                  <a:prstGeom prst="rect">
                    <a:avLst/>
                  </a:prstGeom>
                </pic:spPr>
              </pic:pic>
            </a:graphicData>
          </a:graphic>
        </wp:inline>
      </w:drawing>
    </w:r>
  </w:p>
  <w:p w14:paraId="5A6A00E3" w14:textId="77777777" w:rsidR="00C94975" w:rsidRPr="00DA6B38" w:rsidRDefault="00C94975" w:rsidP="00C94975">
    <w:pPr>
      <w:spacing w:after="0" w:line="240" w:lineRule="auto"/>
      <w:jc w:val="center"/>
      <w:rPr>
        <w:rFonts w:ascii="Times New Roman" w:hAnsi="Times New Roman"/>
        <w:b/>
        <w:sz w:val="16"/>
        <w:szCs w:val="16"/>
      </w:rPr>
    </w:pPr>
    <w:r w:rsidRPr="00DA6B38">
      <w:rPr>
        <w:rFonts w:ascii="Times New Roman" w:hAnsi="Times New Roman"/>
        <w:b/>
        <w:sz w:val="16"/>
        <w:szCs w:val="16"/>
      </w:rPr>
      <w:t xml:space="preserve">ESCUELA POLITÉCNICA NACIONAL </w:t>
    </w:r>
  </w:p>
  <w:p w14:paraId="2FB0ECB1" w14:textId="77777777" w:rsidR="00C94975" w:rsidRPr="00DA6B38" w:rsidRDefault="00C94975" w:rsidP="00C94975">
    <w:pPr>
      <w:spacing w:after="0" w:line="240" w:lineRule="auto"/>
      <w:jc w:val="center"/>
      <w:rPr>
        <w:rFonts w:ascii="Times New Roman" w:hAnsi="Times New Roman"/>
        <w:b/>
        <w:sz w:val="16"/>
        <w:szCs w:val="16"/>
      </w:rPr>
    </w:pPr>
    <w:r w:rsidRPr="00DA6B38">
      <w:rPr>
        <w:rFonts w:ascii="Times New Roman" w:hAnsi="Times New Roman"/>
        <w:b/>
        <w:sz w:val="16"/>
        <w:szCs w:val="16"/>
      </w:rPr>
      <w:t>FACULTAD DE INGENIERÍA DE SISTEMAS</w:t>
    </w:r>
  </w:p>
  <w:p w14:paraId="31750F2E" w14:textId="77777777" w:rsidR="00C94975" w:rsidRDefault="00C94975" w:rsidP="00C94975">
    <w:pPr>
      <w:pBdr>
        <w:bottom w:val="single" w:sz="6" w:space="1" w:color="auto"/>
      </w:pBdr>
      <w:spacing w:after="0" w:line="240" w:lineRule="auto"/>
      <w:jc w:val="center"/>
      <w:rPr>
        <w:rFonts w:ascii="Times New Roman" w:hAnsi="Times New Roman"/>
        <w:b/>
        <w:sz w:val="16"/>
        <w:szCs w:val="16"/>
      </w:rPr>
    </w:pPr>
    <w:r>
      <w:rPr>
        <w:rFonts w:ascii="Times New Roman" w:hAnsi="Times New Roman"/>
        <w:b/>
        <w:sz w:val="16"/>
        <w:szCs w:val="16"/>
      </w:rPr>
      <w:t>INGENIERÍA DE SISTEMAS INFORMÁTICOS Y DE COMPUTACIÓN</w:t>
    </w:r>
  </w:p>
  <w:p w14:paraId="72D4191F" w14:textId="77777777" w:rsidR="00C94975" w:rsidRDefault="00C94975" w:rsidP="00C94975">
    <w:pPr>
      <w:pBdr>
        <w:bottom w:val="single" w:sz="6" w:space="1" w:color="auto"/>
      </w:pBdr>
      <w:spacing w:after="0" w:line="240" w:lineRule="auto"/>
      <w:jc w:val="center"/>
      <w:rPr>
        <w:rFonts w:ascii="Times New Roman" w:hAnsi="Times New Roman"/>
        <w:b/>
        <w:sz w:val="16"/>
        <w:szCs w:val="16"/>
      </w:rPr>
    </w:pPr>
  </w:p>
  <w:p w14:paraId="328A8E2E" w14:textId="77777777" w:rsidR="00C94975" w:rsidRDefault="00C949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5E4F"/>
    <w:multiLevelType w:val="hybridMultilevel"/>
    <w:tmpl w:val="7B5A8D7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E840460"/>
    <w:multiLevelType w:val="hybridMultilevel"/>
    <w:tmpl w:val="7B5A8D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9958F7"/>
    <w:multiLevelType w:val="hybridMultilevel"/>
    <w:tmpl w:val="90DCC71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9A756C1"/>
    <w:multiLevelType w:val="hybridMultilevel"/>
    <w:tmpl w:val="7EA0626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BDC0699"/>
    <w:multiLevelType w:val="hybridMultilevel"/>
    <w:tmpl w:val="94FAD94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E8F17DE"/>
    <w:multiLevelType w:val="hybridMultilevel"/>
    <w:tmpl w:val="4560DE6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E7F05AB"/>
    <w:multiLevelType w:val="hybridMultilevel"/>
    <w:tmpl w:val="BF9C4A9A"/>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FD5E1A"/>
    <w:multiLevelType w:val="hybridMultilevel"/>
    <w:tmpl w:val="9C0049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D1752C6"/>
    <w:multiLevelType w:val="hybridMultilevel"/>
    <w:tmpl w:val="9D0428D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1673725987">
    <w:abstractNumId w:val="3"/>
  </w:num>
  <w:num w:numId="2" w16cid:durableId="1255240700">
    <w:abstractNumId w:val="7"/>
  </w:num>
  <w:num w:numId="3" w16cid:durableId="497771114">
    <w:abstractNumId w:val="5"/>
  </w:num>
  <w:num w:numId="4" w16cid:durableId="762267782">
    <w:abstractNumId w:val="0"/>
  </w:num>
  <w:num w:numId="5" w16cid:durableId="165291191">
    <w:abstractNumId w:val="1"/>
  </w:num>
  <w:num w:numId="6" w16cid:durableId="1508206196">
    <w:abstractNumId w:val="4"/>
  </w:num>
  <w:num w:numId="7" w16cid:durableId="538247807">
    <w:abstractNumId w:val="6"/>
  </w:num>
  <w:num w:numId="8" w16cid:durableId="604189329">
    <w:abstractNumId w:val="2"/>
  </w:num>
  <w:num w:numId="9" w16cid:durableId="16214917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17"/>
    <w:rsid w:val="003860AE"/>
    <w:rsid w:val="003C6055"/>
    <w:rsid w:val="00402F17"/>
    <w:rsid w:val="00421989"/>
    <w:rsid w:val="00423965"/>
    <w:rsid w:val="004C2C79"/>
    <w:rsid w:val="005A52A6"/>
    <w:rsid w:val="005F693E"/>
    <w:rsid w:val="006046BC"/>
    <w:rsid w:val="00616D6F"/>
    <w:rsid w:val="006B2159"/>
    <w:rsid w:val="00787B7D"/>
    <w:rsid w:val="00955432"/>
    <w:rsid w:val="00AE3986"/>
    <w:rsid w:val="00C1647E"/>
    <w:rsid w:val="00C94975"/>
    <w:rsid w:val="00D40BFB"/>
    <w:rsid w:val="00DF0CC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1C52"/>
  <w15:chartTrackingRefBased/>
  <w15:docId w15:val="{9B4F62B5-77C3-4641-8BD0-5B8305C5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2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02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2F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2F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2F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2F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2F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2F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2F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2F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02F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2F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2F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2F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2F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2F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2F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2F17"/>
    <w:rPr>
      <w:rFonts w:eastAsiaTheme="majorEastAsia" w:cstheme="majorBidi"/>
      <w:color w:val="272727" w:themeColor="text1" w:themeTint="D8"/>
    </w:rPr>
  </w:style>
  <w:style w:type="paragraph" w:styleId="Ttulo">
    <w:name w:val="Title"/>
    <w:basedOn w:val="Normal"/>
    <w:next w:val="Normal"/>
    <w:link w:val="TtuloCar"/>
    <w:uiPriority w:val="10"/>
    <w:qFormat/>
    <w:rsid w:val="00402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2F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2F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2F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2F17"/>
    <w:pPr>
      <w:spacing w:before="160"/>
      <w:jc w:val="center"/>
    </w:pPr>
    <w:rPr>
      <w:i/>
      <w:iCs/>
      <w:color w:val="404040" w:themeColor="text1" w:themeTint="BF"/>
    </w:rPr>
  </w:style>
  <w:style w:type="character" w:customStyle="1" w:styleId="CitaCar">
    <w:name w:val="Cita Car"/>
    <w:basedOn w:val="Fuentedeprrafopredeter"/>
    <w:link w:val="Cita"/>
    <w:uiPriority w:val="29"/>
    <w:rsid w:val="00402F17"/>
    <w:rPr>
      <w:i/>
      <w:iCs/>
      <w:color w:val="404040" w:themeColor="text1" w:themeTint="BF"/>
    </w:rPr>
  </w:style>
  <w:style w:type="paragraph" w:styleId="Prrafodelista">
    <w:name w:val="List Paragraph"/>
    <w:basedOn w:val="Normal"/>
    <w:uiPriority w:val="34"/>
    <w:qFormat/>
    <w:rsid w:val="00402F17"/>
    <w:pPr>
      <w:ind w:left="720"/>
      <w:contextualSpacing/>
    </w:pPr>
  </w:style>
  <w:style w:type="character" w:styleId="nfasisintenso">
    <w:name w:val="Intense Emphasis"/>
    <w:basedOn w:val="Fuentedeprrafopredeter"/>
    <w:uiPriority w:val="21"/>
    <w:qFormat/>
    <w:rsid w:val="00402F17"/>
    <w:rPr>
      <w:i/>
      <w:iCs/>
      <w:color w:val="0F4761" w:themeColor="accent1" w:themeShade="BF"/>
    </w:rPr>
  </w:style>
  <w:style w:type="paragraph" w:styleId="Citadestacada">
    <w:name w:val="Intense Quote"/>
    <w:basedOn w:val="Normal"/>
    <w:next w:val="Normal"/>
    <w:link w:val="CitadestacadaCar"/>
    <w:uiPriority w:val="30"/>
    <w:qFormat/>
    <w:rsid w:val="00402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2F17"/>
    <w:rPr>
      <w:i/>
      <w:iCs/>
      <w:color w:val="0F4761" w:themeColor="accent1" w:themeShade="BF"/>
    </w:rPr>
  </w:style>
  <w:style w:type="character" w:styleId="Referenciaintensa">
    <w:name w:val="Intense Reference"/>
    <w:basedOn w:val="Fuentedeprrafopredeter"/>
    <w:uiPriority w:val="32"/>
    <w:qFormat/>
    <w:rsid w:val="00402F17"/>
    <w:rPr>
      <w:b/>
      <w:bCs/>
      <w:smallCaps/>
      <w:color w:val="0F4761" w:themeColor="accent1" w:themeShade="BF"/>
      <w:spacing w:val="5"/>
    </w:rPr>
  </w:style>
  <w:style w:type="paragraph" w:styleId="Encabezado">
    <w:name w:val="header"/>
    <w:basedOn w:val="Normal"/>
    <w:link w:val="EncabezadoCar"/>
    <w:uiPriority w:val="99"/>
    <w:unhideWhenUsed/>
    <w:rsid w:val="00C949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4975"/>
  </w:style>
  <w:style w:type="paragraph" w:styleId="Piedepgina">
    <w:name w:val="footer"/>
    <w:basedOn w:val="Normal"/>
    <w:link w:val="PiedepginaCar"/>
    <w:uiPriority w:val="99"/>
    <w:unhideWhenUsed/>
    <w:rsid w:val="00C949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4975"/>
  </w:style>
  <w:style w:type="paragraph" w:styleId="Sinespaciado">
    <w:name w:val="No Spacing"/>
    <w:uiPriority w:val="1"/>
    <w:qFormat/>
    <w:rsid w:val="00C94975"/>
    <w:pPr>
      <w:spacing w:after="0" w:line="240" w:lineRule="auto"/>
    </w:pPr>
    <w:rPr>
      <w:kern w:val="0"/>
      <w14:ligatures w14:val="none"/>
    </w:rPr>
  </w:style>
  <w:style w:type="character" w:styleId="Hipervnculo">
    <w:name w:val="Hyperlink"/>
    <w:basedOn w:val="Fuentedeprrafopredeter"/>
    <w:uiPriority w:val="99"/>
    <w:unhideWhenUsed/>
    <w:rsid w:val="00C94975"/>
    <w:rPr>
      <w:color w:val="467886" w:themeColor="hyperlink"/>
      <w:u w:val="single"/>
    </w:rPr>
  </w:style>
  <w:style w:type="character" w:styleId="Mencinsinresolver">
    <w:name w:val="Unresolved Mention"/>
    <w:basedOn w:val="Fuentedeprrafopredeter"/>
    <w:uiPriority w:val="99"/>
    <w:semiHidden/>
    <w:unhideWhenUsed/>
    <w:rsid w:val="00C94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391558">
      <w:bodyDiv w:val="1"/>
      <w:marLeft w:val="0"/>
      <w:marRight w:val="0"/>
      <w:marTop w:val="0"/>
      <w:marBottom w:val="0"/>
      <w:divBdr>
        <w:top w:val="none" w:sz="0" w:space="0" w:color="auto"/>
        <w:left w:val="none" w:sz="0" w:space="0" w:color="auto"/>
        <w:bottom w:val="none" w:sz="0" w:space="0" w:color="auto"/>
        <w:right w:val="none" w:sz="0" w:space="0" w:color="auto"/>
      </w:divBdr>
    </w:div>
    <w:div w:id="1837111408">
      <w:bodyDiv w:val="1"/>
      <w:marLeft w:val="0"/>
      <w:marRight w:val="0"/>
      <w:marTop w:val="0"/>
      <w:marBottom w:val="0"/>
      <w:divBdr>
        <w:top w:val="none" w:sz="0" w:space="0" w:color="auto"/>
        <w:left w:val="none" w:sz="0" w:space="0" w:color="auto"/>
        <w:bottom w:val="none" w:sz="0" w:space="0" w:color="auto"/>
        <w:right w:val="none" w:sz="0" w:space="0" w:color="auto"/>
      </w:divBdr>
    </w:div>
    <w:div w:id="1857183532">
      <w:bodyDiv w:val="1"/>
      <w:marLeft w:val="0"/>
      <w:marRight w:val="0"/>
      <w:marTop w:val="0"/>
      <w:marBottom w:val="0"/>
      <w:divBdr>
        <w:top w:val="none" w:sz="0" w:space="0" w:color="auto"/>
        <w:left w:val="none" w:sz="0" w:space="0" w:color="auto"/>
        <w:bottom w:val="none" w:sz="0" w:space="0" w:color="auto"/>
        <w:right w:val="none" w:sz="0" w:space="0" w:color="auto"/>
      </w:divBdr>
    </w:div>
    <w:div w:id="197456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nologias-informacion.com/modelos-datos.html" TargetMode="External"/><Relationship Id="rId5" Type="http://schemas.openxmlformats.org/officeDocument/2006/relationships/footnotes" Target="footnotes.xml"/><Relationship Id="rId10" Type="http://schemas.openxmlformats.org/officeDocument/2006/relationships/hyperlink" Target="https://economipedia.com/definiciones/modelo-relacional.html" TargetMode="External"/><Relationship Id="rId4" Type="http://schemas.openxmlformats.org/officeDocument/2006/relationships/webSettings" Target="webSettings.xml"/><Relationship Id="rId9" Type="http://schemas.openxmlformats.org/officeDocument/2006/relationships/hyperlink" Target="https://www.genbeta.com/desarrollo/fundamento-de-las-bases-de-datos-modelo-entidad-relac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1123</Words>
  <Characters>6178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PEREZ SENALIN</dc:creator>
  <cp:keywords/>
  <dc:description/>
  <cp:lastModifiedBy>LUIS ENRIQUE PEREZ SENALIN</cp:lastModifiedBy>
  <cp:revision>4</cp:revision>
  <dcterms:created xsi:type="dcterms:W3CDTF">2024-11-01T16:33:00Z</dcterms:created>
  <dcterms:modified xsi:type="dcterms:W3CDTF">2024-11-01T21:43:00Z</dcterms:modified>
</cp:coreProperties>
</file>