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33EE5" w14:textId="2AF6B277" w:rsidR="00404617" w:rsidRDefault="00404617" w:rsidP="00FE2A8F">
      <w:pPr>
        <w:jc w:val="center"/>
        <w:rPr>
          <w:rFonts w:ascii="Arial" w:hAnsi="Arial" w:cs="Arial"/>
          <w:b/>
          <w:bCs/>
          <w:sz w:val="22"/>
          <w:szCs w:val="22"/>
        </w:rPr>
      </w:pPr>
    </w:p>
    <w:p w14:paraId="2C091335" w14:textId="47904DF2" w:rsidR="00FE2A8F" w:rsidRDefault="00FE2A8F" w:rsidP="00FE2A8F">
      <w:pPr>
        <w:jc w:val="center"/>
        <w:rPr>
          <w:rFonts w:ascii="Arial" w:hAnsi="Arial" w:cs="Arial"/>
          <w:sz w:val="22"/>
          <w:szCs w:val="22"/>
        </w:rPr>
      </w:pPr>
      <w:r w:rsidRPr="00FE2A8F">
        <w:rPr>
          <w:rFonts w:ascii="Arial" w:hAnsi="Arial" w:cs="Arial"/>
          <w:sz w:val="22"/>
          <w:szCs w:val="22"/>
        </w:rPr>
        <w:t>Ingeniería de Software 1</w:t>
      </w:r>
    </w:p>
    <w:p w14:paraId="0A8D34E9" w14:textId="285A2563" w:rsidR="00FE2A8F" w:rsidRDefault="00FE2A8F" w:rsidP="00FE2A8F">
      <w:pPr>
        <w:rPr>
          <w:rFonts w:ascii="Arial" w:hAnsi="Arial" w:cs="Arial"/>
          <w:sz w:val="22"/>
          <w:szCs w:val="22"/>
        </w:rPr>
      </w:pPr>
      <w:r>
        <w:rPr>
          <w:rFonts w:ascii="Arial" w:hAnsi="Arial" w:cs="Arial"/>
          <w:sz w:val="22"/>
          <w:szCs w:val="22"/>
        </w:rPr>
        <w:t xml:space="preserve">Nombre: </w:t>
      </w:r>
      <w:r w:rsidRPr="00FE2A8F">
        <w:rPr>
          <w:rFonts w:ascii="Arial" w:hAnsi="Arial" w:cs="Arial"/>
          <w:sz w:val="22"/>
          <w:szCs w:val="22"/>
        </w:rPr>
        <w:t>Luis Enrique Pérez Señalin</w:t>
      </w:r>
    </w:p>
    <w:p w14:paraId="09B17EFD" w14:textId="5CD3944A" w:rsidR="00FE2A8F" w:rsidRDefault="00FE2A8F" w:rsidP="00FE2A8F">
      <w:pPr>
        <w:rPr>
          <w:rFonts w:ascii="Arial" w:hAnsi="Arial" w:cs="Arial"/>
          <w:sz w:val="22"/>
          <w:szCs w:val="22"/>
        </w:rPr>
      </w:pPr>
      <w:r>
        <w:rPr>
          <w:rFonts w:ascii="Arial" w:hAnsi="Arial" w:cs="Arial"/>
          <w:sz w:val="22"/>
          <w:szCs w:val="22"/>
        </w:rPr>
        <w:t>Deber: Diferencias entre tipos de mantenimiento.</w:t>
      </w:r>
    </w:p>
    <w:tbl>
      <w:tblPr>
        <w:tblStyle w:val="Tablaconcuadrcula"/>
        <w:tblW w:w="0" w:type="auto"/>
        <w:tblInd w:w="-5" w:type="dxa"/>
        <w:tblLook w:val="04A0" w:firstRow="1" w:lastRow="0" w:firstColumn="1" w:lastColumn="0" w:noHBand="0" w:noVBand="1"/>
      </w:tblPr>
      <w:tblGrid>
        <w:gridCol w:w="2124"/>
        <w:gridCol w:w="3121"/>
        <w:gridCol w:w="2552"/>
        <w:gridCol w:w="2322"/>
      </w:tblGrid>
      <w:tr w:rsidR="00FE2A8F" w14:paraId="37FBA4EB" w14:textId="77777777" w:rsidTr="00EB0FB2">
        <w:trPr>
          <w:trHeight w:val="713"/>
        </w:trPr>
        <w:tc>
          <w:tcPr>
            <w:tcW w:w="2124" w:type="dxa"/>
            <w:vAlign w:val="center"/>
          </w:tcPr>
          <w:p w14:paraId="1BEC37DA" w14:textId="69CA2423" w:rsidR="00FE2A8F" w:rsidRPr="00FE2A8F" w:rsidRDefault="00FE2A8F" w:rsidP="00FE2A8F">
            <w:pPr>
              <w:jc w:val="center"/>
              <w:rPr>
                <w:rFonts w:ascii="Arial" w:hAnsi="Arial" w:cs="Arial"/>
                <w:b/>
                <w:bCs/>
                <w:sz w:val="22"/>
                <w:szCs w:val="22"/>
              </w:rPr>
            </w:pPr>
            <w:r w:rsidRPr="00FE2A8F">
              <w:rPr>
                <w:rFonts w:ascii="Arial" w:hAnsi="Arial" w:cs="Arial"/>
                <w:b/>
                <w:bCs/>
                <w:sz w:val="22"/>
                <w:szCs w:val="22"/>
              </w:rPr>
              <w:t>Tipo de mantenimiento</w:t>
            </w:r>
          </w:p>
        </w:tc>
        <w:tc>
          <w:tcPr>
            <w:tcW w:w="3121" w:type="dxa"/>
            <w:vAlign w:val="center"/>
          </w:tcPr>
          <w:p w14:paraId="502768CE" w14:textId="6BF3CA87" w:rsidR="00FE2A8F" w:rsidRPr="00FE2A8F" w:rsidRDefault="00FE2A8F" w:rsidP="00FE2A8F">
            <w:pPr>
              <w:jc w:val="center"/>
              <w:rPr>
                <w:rFonts w:ascii="Arial" w:hAnsi="Arial" w:cs="Arial"/>
                <w:b/>
                <w:bCs/>
                <w:sz w:val="22"/>
                <w:szCs w:val="22"/>
              </w:rPr>
            </w:pPr>
            <w:r w:rsidRPr="00FE2A8F">
              <w:rPr>
                <w:rFonts w:ascii="Arial" w:hAnsi="Arial" w:cs="Arial"/>
                <w:b/>
                <w:bCs/>
                <w:sz w:val="22"/>
                <w:szCs w:val="22"/>
              </w:rPr>
              <w:t>Precio</w:t>
            </w:r>
          </w:p>
        </w:tc>
        <w:tc>
          <w:tcPr>
            <w:tcW w:w="2552" w:type="dxa"/>
            <w:vAlign w:val="center"/>
          </w:tcPr>
          <w:p w14:paraId="12EC9309" w14:textId="1F4488C2" w:rsidR="00FE2A8F" w:rsidRPr="00FE2A8F" w:rsidRDefault="00FE2A8F" w:rsidP="00FE2A8F">
            <w:pPr>
              <w:jc w:val="center"/>
              <w:rPr>
                <w:rFonts w:ascii="Arial" w:hAnsi="Arial" w:cs="Arial"/>
                <w:b/>
                <w:bCs/>
                <w:sz w:val="22"/>
                <w:szCs w:val="22"/>
              </w:rPr>
            </w:pPr>
            <w:r w:rsidRPr="00FE2A8F">
              <w:rPr>
                <w:rFonts w:ascii="Arial" w:hAnsi="Arial" w:cs="Arial"/>
                <w:b/>
                <w:bCs/>
                <w:sz w:val="22"/>
                <w:szCs w:val="22"/>
              </w:rPr>
              <w:t>Dificultad</w:t>
            </w:r>
          </w:p>
        </w:tc>
        <w:tc>
          <w:tcPr>
            <w:tcW w:w="2322" w:type="dxa"/>
            <w:vAlign w:val="center"/>
          </w:tcPr>
          <w:p w14:paraId="18D17ED6" w14:textId="564436E6" w:rsidR="00FE2A8F" w:rsidRPr="00FE2A8F" w:rsidRDefault="00FE2A8F" w:rsidP="00FE2A8F">
            <w:pPr>
              <w:jc w:val="center"/>
              <w:rPr>
                <w:rFonts w:ascii="Arial" w:hAnsi="Arial" w:cs="Arial"/>
                <w:b/>
                <w:bCs/>
                <w:sz w:val="22"/>
                <w:szCs w:val="22"/>
              </w:rPr>
            </w:pPr>
            <w:r w:rsidRPr="00FE2A8F">
              <w:rPr>
                <w:rFonts w:ascii="Arial" w:hAnsi="Arial" w:cs="Arial"/>
                <w:b/>
                <w:bCs/>
                <w:sz w:val="22"/>
                <w:szCs w:val="22"/>
              </w:rPr>
              <w:t>Facilidad</w:t>
            </w:r>
          </w:p>
        </w:tc>
      </w:tr>
      <w:tr w:rsidR="00FE2A8F" w14:paraId="448C9CC2" w14:textId="77777777" w:rsidTr="00EB0FB2">
        <w:trPr>
          <w:trHeight w:val="2426"/>
        </w:trPr>
        <w:tc>
          <w:tcPr>
            <w:tcW w:w="2124" w:type="dxa"/>
            <w:vAlign w:val="center"/>
          </w:tcPr>
          <w:p w14:paraId="4BF2A8A8" w14:textId="51F11777" w:rsidR="00FE2A8F" w:rsidRPr="00EB0FB2" w:rsidRDefault="00FE2A8F" w:rsidP="00EB0FB2">
            <w:pPr>
              <w:jc w:val="both"/>
              <w:rPr>
                <w:rFonts w:ascii="Arial" w:hAnsi="Arial" w:cs="Arial"/>
                <w:sz w:val="22"/>
                <w:szCs w:val="22"/>
              </w:rPr>
            </w:pPr>
            <w:r w:rsidRPr="00EB0FB2">
              <w:rPr>
                <w:rFonts w:ascii="Arial" w:hAnsi="Arial" w:cs="Arial"/>
                <w:sz w:val="22"/>
                <w:szCs w:val="22"/>
              </w:rPr>
              <w:t>Mantenimiento Correctivo</w:t>
            </w:r>
          </w:p>
        </w:tc>
        <w:tc>
          <w:tcPr>
            <w:tcW w:w="3121" w:type="dxa"/>
            <w:vAlign w:val="center"/>
          </w:tcPr>
          <w:p w14:paraId="1A9B26B1" w14:textId="77777777" w:rsidR="00FE2A8F" w:rsidRDefault="00FE2A8F" w:rsidP="00EB0FB2">
            <w:pPr>
              <w:jc w:val="both"/>
              <w:rPr>
                <w:rFonts w:ascii="Arial" w:hAnsi="Arial" w:cs="Arial"/>
                <w:sz w:val="22"/>
                <w:szCs w:val="22"/>
              </w:rPr>
            </w:pPr>
            <w:r w:rsidRPr="00EB0FB2">
              <w:rPr>
                <w:rFonts w:ascii="Arial" w:hAnsi="Arial" w:cs="Arial"/>
                <w:b/>
                <w:bCs/>
                <w:sz w:val="22"/>
                <w:szCs w:val="22"/>
              </w:rPr>
              <w:t>Alto</w:t>
            </w:r>
            <w:r w:rsidRPr="00EB0FB2">
              <w:rPr>
                <w:rFonts w:ascii="Arial" w:hAnsi="Arial" w:cs="Arial"/>
                <w:sz w:val="22"/>
                <w:szCs w:val="22"/>
              </w:rPr>
              <w:t>.</w:t>
            </w:r>
            <w:r w:rsidRPr="00EB0FB2">
              <w:rPr>
                <w:rFonts w:ascii="Arial" w:hAnsi="Arial" w:cs="Arial"/>
                <w:sz w:val="22"/>
                <w:szCs w:val="22"/>
              </w:rPr>
              <w:t xml:space="preserve"> S</w:t>
            </w:r>
            <w:r w:rsidRPr="00EB0FB2">
              <w:rPr>
                <w:rFonts w:ascii="Arial" w:hAnsi="Arial" w:cs="Arial"/>
                <w:sz w:val="22"/>
                <w:szCs w:val="22"/>
              </w:rPr>
              <w:t>uele ser caro, ya que requiere solucionar errores o fallos inesperados en el sistema que pueden implicar revisar gran parte del código y pruebas exhaustivas. Estos fallos suelen ser urgentes, por lo que los recursos deben movilizarse rápidamente</w:t>
            </w:r>
          </w:p>
          <w:p w14:paraId="373D1457" w14:textId="4EAE82E0" w:rsidR="00EB0FB2" w:rsidRPr="00EB0FB2" w:rsidRDefault="00EB0FB2" w:rsidP="00EB0FB2">
            <w:pPr>
              <w:jc w:val="both"/>
              <w:rPr>
                <w:rFonts w:ascii="Arial" w:hAnsi="Arial" w:cs="Arial"/>
                <w:sz w:val="22"/>
                <w:szCs w:val="22"/>
              </w:rPr>
            </w:pPr>
          </w:p>
        </w:tc>
        <w:tc>
          <w:tcPr>
            <w:tcW w:w="2552" w:type="dxa"/>
            <w:vAlign w:val="center"/>
          </w:tcPr>
          <w:p w14:paraId="3D42293E" w14:textId="1E24CFC9" w:rsidR="00FE2A8F" w:rsidRPr="00EB0FB2" w:rsidRDefault="00FE2A8F" w:rsidP="00EB0FB2">
            <w:pPr>
              <w:jc w:val="both"/>
              <w:rPr>
                <w:rFonts w:ascii="Arial" w:hAnsi="Arial" w:cs="Arial"/>
                <w:sz w:val="22"/>
                <w:szCs w:val="22"/>
              </w:rPr>
            </w:pPr>
            <w:r w:rsidRPr="00EB0FB2">
              <w:rPr>
                <w:rFonts w:ascii="Arial" w:hAnsi="Arial" w:cs="Arial"/>
                <w:b/>
                <w:bCs/>
                <w:sz w:val="22"/>
                <w:szCs w:val="22"/>
              </w:rPr>
              <w:t>Alta</w:t>
            </w:r>
            <w:r w:rsidRPr="00EB0FB2">
              <w:rPr>
                <w:rFonts w:ascii="Arial" w:hAnsi="Arial" w:cs="Arial"/>
                <w:sz w:val="22"/>
                <w:szCs w:val="22"/>
              </w:rPr>
              <w:t>. Es difícil porque a menudo implica trabajar bajo presión y con poca preparación, ya que los fallos no siempre son predecibles. Además, solucionar un problema puede afectar otras áreas del sistema.</w:t>
            </w:r>
          </w:p>
        </w:tc>
        <w:tc>
          <w:tcPr>
            <w:tcW w:w="2322" w:type="dxa"/>
            <w:vAlign w:val="center"/>
          </w:tcPr>
          <w:p w14:paraId="2E350EFC" w14:textId="529793D0" w:rsidR="00FE2A8F" w:rsidRPr="00EB0FB2" w:rsidRDefault="00FE2A8F" w:rsidP="00EB0FB2">
            <w:pPr>
              <w:jc w:val="both"/>
              <w:rPr>
                <w:rFonts w:ascii="Arial" w:hAnsi="Arial" w:cs="Arial"/>
                <w:sz w:val="22"/>
                <w:szCs w:val="22"/>
              </w:rPr>
            </w:pPr>
            <w:r w:rsidRPr="00EB0FB2">
              <w:rPr>
                <w:rFonts w:ascii="Arial" w:hAnsi="Arial" w:cs="Arial"/>
                <w:b/>
                <w:bCs/>
                <w:sz w:val="22"/>
                <w:szCs w:val="22"/>
              </w:rPr>
              <w:t>Baja</w:t>
            </w:r>
            <w:r w:rsidRPr="00EB0FB2">
              <w:rPr>
                <w:rFonts w:ascii="Arial" w:hAnsi="Arial" w:cs="Arial"/>
                <w:sz w:val="22"/>
                <w:szCs w:val="22"/>
              </w:rPr>
              <w:t>. Dado que es un mantenimiento reactivo y puede ser necesario comprender y modificar varias partes del código, es difícil de llevar a cabo sin un conocimiento profundo del sistema.</w:t>
            </w:r>
          </w:p>
        </w:tc>
      </w:tr>
      <w:tr w:rsidR="00FE2A8F" w14:paraId="4F01CDE9" w14:textId="77777777" w:rsidTr="00EB0FB2">
        <w:trPr>
          <w:trHeight w:val="2262"/>
        </w:trPr>
        <w:tc>
          <w:tcPr>
            <w:tcW w:w="2124" w:type="dxa"/>
            <w:vAlign w:val="center"/>
          </w:tcPr>
          <w:p w14:paraId="616695B1" w14:textId="2A00121E" w:rsidR="00FE2A8F" w:rsidRPr="00EB0FB2" w:rsidRDefault="00FE2A8F" w:rsidP="00EB0FB2">
            <w:pPr>
              <w:jc w:val="both"/>
              <w:rPr>
                <w:rFonts w:ascii="Arial" w:hAnsi="Arial" w:cs="Arial"/>
                <w:sz w:val="22"/>
                <w:szCs w:val="22"/>
              </w:rPr>
            </w:pPr>
            <w:r w:rsidRPr="00EB0FB2">
              <w:rPr>
                <w:rFonts w:ascii="Arial" w:hAnsi="Arial" w:cs="Arial"/>
                <w:sz w:val="22"/>
                <w:szCs w:val="22"/>
              </w:rPr>
              <w:t>Mantenimiento Adaptativo</w:t>
            </w:r>
          </w:p>
        </w:tc>
        <w:tc>
          <w:tcPr>
            <w:tcW w:w="3121" w:type="dxa"/>
            <w:vAlign w:val="center"/>
          </w:tcPr>
          <w:p w14:paraId="378991A0" w14:textId="297F7453" w:rsidR="00FE2A8F" w:rsidRPr="00EB0FB2" w:rsidRDefault="00FE2A8F" w:rsidP="00EB0FB2">
            <w:pPr>
              <w:jc w:val="both"/>
              <w:rPr>
                <w:rFonts w:ascii="Arial" w:hAnsi="Arial" w:cs="Arial"/>
                <w:sz w:val="22"/>
                <w:szCs w:val="22"/>
              </w:rPr>
            </w:pPr>
            <w:r w:rsidRPr="00EB0FB2">
              <w:rPr>
                <w:rFonts w:ascii="Arial" w:hAnsi="Arial" w:cs="Arial"/>
                <w:b/>
                <w:bCs/>
                <w:sz w:val="22"/>
                <w:szCs w:val="22"/>
              </w:rPr>
              <w:t>Medio-Alto</w:t>
            </w:r>
            <w:r w:rsidRPr="00EB0FB2">
              <w:rPr>
                <w:rFonts w:ascii="Arial" w:hAnsi="Arial" w:cs="Arial"/>
                <w:sz w:val="22"/>
                <w:szCs w:val="22"/>
              </w:rPr>
              <w:t>. Adaptar un sistema para que funcione con nuevas normativas, tecnologías o plataformas puede tener un costo considerable. Sin embargo, no es tan costoso como el correctivo porque es planificado y programado.</w:t>
            </w:r>
          </w:p>
        </w:tc>
        <w:tc>
          <w:tcPr>
            <w:tcW w:w="2552" w:type="dxa"/>
            <w:vAlign w:val="center"/>
          </w:tcPr>
          <w:p w14:paraId="33A4774D" w14:textId="03CC874B" w:rsidR="00FE2A8F" w:rsidRPr="00EB0FB2" w:rsidRDefault="00FE2A8F" w:rsidP="00EB0FB2">
            <w:pPr>
              <w:jc w:val="both"/>
              <w:rPr>
                <w:rFonts w:ascii="Arial" w:hAnsi="Arial" w:cs="Arial"/>
                <w:sz w:val="22"/>
                <w:szCs w:val="22"/>
              </w:rPr>
            </w:pPr>
            <w:r w:rsidRPr="00EB0FB2">
              <w:rPr>
                <w:rFonts w:ascii="Arial" w:hAnsi="Arial" w:cs="Arial"/>
                <w:b/>
                <w:bCs/>
                <w:sz w:val="22"/>
                <w:szCs w:val="22"/>
              </w:rPr>
              <w:t>Media</w:t>
            </w:r>
            <w:r w:rsidRPr="00EB0FB2">
              <w:rPr>
                <w:rFonts w:ascii="Arial" w:hAnsi="Arial" w:cs="Arial"/>
                <w:sz w:val="22"/>
                <w:szCs w:val="22"/>
              </w:rPr>
              <w:t>. La dificultad reside en que el sistema debe ser modificado para cumplir con nuevos requerimientos externos o cambios en el entorno tecnológico, pero el grado de dificultad depende de la magnitud del cambio necesario.</w:t>
            </w:r>
          </w:p>
        </w:tc>
        <w:tc>
          <w:tcPr>
            <w:tcW w:w="2322" w:type="dxa"/>
            <w:vAlign w:val="center"/>
          </w:tcPr>
          <w:p w14:paraId="47818616" w14:textId="4881BBC9" w:rsidR="00FE2A8F" w:rsidRPr="00EB0FB2" w:rsidRDefault="00FE2A8F" w:rsidP="00EB0FB2">
            <w:pPr>
              <w:jc w:val="both"/>
              <w:rPr>
                <w:rFonts w:ascii="Arial" w:hAnsi="Arial" w:cs="Arial"/>
                <w:sz w:val="22"/>
                <w:szCs w:val="22"/>
              </w:rPr>
            </w:pPr>
            <w:r w:rsidRPr="00EB0FB2">
              <w:rPr>
                <w:rFonts w:ascii="Arial" w:hAnsi="Arial" w:cs="Arial"/>
                <w:b/>
                <w:bCs/>
                <w:sz w:val="22"/>
                <w:szCs w:val="22"/>
              </w:rPr>
              <w:t>Media</w:t>
            </w:r>
            <w:r w:rsidRPr="00EB0FB2">
              <w:rPr>
                <w:rFonts w:ascii="Arial" w:hAnsi="Arial" w:cs="Arial"/>
                <w:sz w:val="22"/>
                <w:szCs w:val="22"/>
              </w:rPr>
              <w:t>. Se requiere cierto esfuerzo, pero es más fácil de realizar que el correctivo, ya que se hace con anticipación y puede planificarse mejor.</w:t>
            </w:r>
          </w:p>
        </w:tc>
      </w:tr>
      <w:tr w:rsidR="00FE2A8F" w14:paraId="11D4D797" w14:textId="77777777" w:rsidTr="00EB0FB2">
        <w:trPr>
          <w:trHeight w:val="2408"/>
        </w:trPr>
        <w:tc>
          <w:tcPr>
            <w:tcW w:w="2124" w:type="dxa"/>
            <w:vAlign w:val="center"/>
          </w:tcPr>
          <w:p w14:paraId="13454E45" w14:textId="0DA78AAC" w:rsidR="00FE2A8F" w:rsidRPr="00EB0FB2" w:rsidRDefault="00FE2A8F" w:rsidP="00EB0FB2">
            <w:pPr>
              <w:jc w:val="both"/>
              <w:rPr>
                <w:rFonts w:ascii="Arial" w:hAnsi="Arial" w:cs="Arial"/>
                <w:sz w:val="22"/>
                <w:szCs w:val="22"/>
              </w:rPr>
            </w:pPr>
            <w:r w:rsidRPr="00EB0FB2">
              <w:rPr>
                <w:rFonts w:ascii="Arial" w:hAnsi="Arial" w:cs="Arial"/>
                <w:sz w:val="22"/>
                <w:szCs w:val="22"/>
              </w:rPr>
              <w:t>Mantenimiento Proactivo</w:t>
            </w:r>
          </w:p>
        </w:tc>
        <w:tc>
          <w:tcPr>
            <w:tcW w:w="3121" w:type="dxa"/>
            <w:vAlign w:val="center"/>
          </w:tcPr>
          <w:p w14:paraId="64D872BF" w14:textId="7BB7CACB" w:rsidR="00FE2A8F" w:rsidRPr="00EB0FB2" w:rsidRDefault="00FE2A8F" w:rsidP="00EB0FB2">
            <w:pPr>
              <w:jc w:val="both"/>
              <w:rPr>
                <w:rFonts w:ascii="Arial" w:hAnsi="Arial" w:cs="Arial"/>
                <w:sz w:val="22"/>
                <w:szCs w:val="22"/>
              </w:rPr>
            </w:pPr>
            <w:r w:rsidRPr="00EB0FB2">
              <w:rPr>
                <w:rFonts w:ascii="Arial" w:hAnsi="Arial" w:cs="Arial"/>
                <w:b/>
                <w:bCs/>
                <w:sz w:val="22"/>
                <w:szCs w:val="22"/>
              </w:rPr>
              <w:t>Medio</w:t>
            </w:r>
            <w:r w:rsidRPr="00EB0FB2">
              <w:rPr>
                <w:rFonts w:ascii="Arial" w:hAnsi="Arial" w:cs="Arial"/>
                <w:sz w:val="22"/>
                <w:szCs w:val="22"/>
              </w:rPr>
              <w:t xml:space="preserve">. </w:t>
            </w:r>
            <w:r w:rsidRPr="00EB0FB2">
              <w:rPr>
                <w:rFonts w:ascii="Arial" w:hAnsi="Arial" w:cs="Arial"/>
                <w:sz w:val="22"/>
                <w:szCs w:val="22"/>
              </w:rPr>
              <w:t>S</w:t>
            </w:r>
            <w:r w:rsidRPr="00EB0FB2">
              <w:rPr>
                <w:rFonts w:ascii="Arial" w:hAnsi="Arial" w:cs="Arial"/>
                <w:sz w:val="22"/>
                <w:szCs w:val="22"/>
              </w:rPr>
              <w:t>e centra en la mejora continua y en evitar problemas futuros. Aunque implica una inversión, su coste es moderado porque se lleva a cabo de manera constante y a menudo en pequeñas iteraciones.</w:t>
            </w:r>
          </w:p>
        </w:tc>
        <w:tc>
          <w:tcPr>
            <w:tcW w:w="2552" w:type="dxa"/>
            <w:vAlign w:val="center"/>
          </w:tcPr>
          <w:p w14:paraId="5EB706BD" w14:textId="04D5208A" w:rsidR="00FE2A8F" w:rsidRPr="00EB0FB2" w:rsidRDefault="00FE2A8F" w:rsidP="00EB0FB2">
            <w:pPr>
              <w:jc w:val="both"/>
              <w:rPr>
                <w:rFonts w:ascii="Arial" w:hAnsi="Arial" w:cs="Arial"/>
                <w:sz w:val="22"/>
                <w:szCs w:val="22"/>
              </w:rPr>
            </w:pPr>
            <w:r w:rsidRPr="00EB0FB2">
              <w:rPr>
                <w:rFonts w:ascii="Arial" w:hAnsi="Arial" w:cs="Arial"/>
                <w:b/>
                <w:bCs/>
                <w:sz w:val="22"/>
                <w:szCs w:val="22"/>
              </w:rPr>
              <w:t>Media</w:t>
            </w:r>
            <w:r w:rsidRPr="00EB0FB2">
              <w:rPr>
                <w:rFonts w:ascii="Arial" w:hAnsi="Arial" w:cs="Arial"/>
                <w:sz w:val="22"/>
                <w:szCs w:val="22"/>
              </w:rPr>
              <w:t>. Su dificultad radica en identificar las áreas que pueden generar problemas en el futuro o mejorar el rendimiento del sistema. Aun así, no es tan complejo como los mantenimientos correctivo o adaptativo, ya que no siempre implica grandes cambios.</w:t>
            </w:r>
          </w:p>
        </w:tc>
        <w:tc>
          <w:tcPr>
            <w:tcW w:w="2322" w:type="dxa"/>
            <w:vAlign w:val="center"/>
          </w:tcPr>
          <w:p w14:paraId="2E8A7C71" w14:textId="3985D02B" w:rsidR="00FE2A8F" w:rsidRPr="00EB0FB2" w:rsidRDefault="00FE2A8F" w:rsidP="00EB0FB2">
            <w:pPr>
              <w:jc w:val="both"/>
              <w:rPr>
                <w:rFonts w:ascii="Arial" w:hAnsi="Arial" w:cs="Arial"/>
                <w:sz w:val="22"/>
                <w:szCs w:val="22"/>
              </w:rPr>
            </w:pPr>
            <w:r w:rsidRPr="00EB0FB2">
              <w:rPr>
                <w:rFonts w:ascii="Arial" w:hAnsi="Arial" w:cs="Arial"/>
                <w:b/>
                <w:bCs/>
                <w:sz w:val="22"/>
                <w:szCs w:val="22"/>
              </w:rPr>
              <w:t>Media</w:t>
            </w:r>
            <w:r w:rsidRPr="00EB0FB2">
              <w:rPr>
                <w:rFonts w:ascii="Arial" w:hAnsi="Arial" w:cs="Arial"/>
                <w:sz w:val="22"/>
                <w:szCs w:val="22"/>
              </w:rPr>
              <w:t>. Al no estar vinculado a urgencias o grandes cambios en el sistema, este tipo de mantenimiento se puede hacer de manera más planificada y controlada, lo que lo vuelve más fácil que otros tipos.</w:t>
            </w:r>
          </w:p>
        </w:tc>
      </w:tr>
      <w:tr w:rsidR="00FE2A8F" w14:paraId="7115E4B6" w14:textId="77777777" w:rsidTr="00EB0FB2">
        <w:tc>
          <w:tcPr>
            <w:tcW w:w="2124" w:type="dxa"/>
            <w:vAlign w:val="center"/>
          </w:tcPr>
          <w:p w14:paraId="2D5F7BD8" w14:textId="611941CC" w:rsidR="00FE2A8F" w:rsidRPr="00EB0FB2" w:rsidRDefault="00FE2A8F" w:rsidP="00EB0FB2">
            <w:pPr>
              <w:jc w:val="both"/>
              <w:rPr>
                <w:rFonts w:ascii="Arial" w:hAnsi="Arial" w:cs="Arial"/>
                <w:sz w:val="22"/>
                <w:szCs w:val="22"/>
              </w:rPr>
            </w:pPr>
            <w:r w:rsidRPr="00EB0FB2">
              <w:rPr>
                <w:rFonts w:ascii="Arial" w:hAnsi="Arial" w:cs="Arial"/>
                <w:sz w:val="22"/>
                <w:szCs w:val="22"/>
              </w:rPr>
              <w:t>Mantenimiento Preventivo</w:t>
            </w:r>
          </w:p>
        </w:tc>
        <w:tc>
          <w:tcPr>
            <w:tcW w:w="3121" w:type="dxa"/>
            <w:vAlign w:val="center"/>
          </w:tcPr>
          <w:p w14:paraId="431EEBF4" w14:textId="74546017" w:rsidR="00FE2A8F" w:rsidRPr="00EB0FB2" w:rsidRDefault="00FE2A8F" w:rsidP="00EB0FB2">
            <w:pPr>
              <w:jc w:val="both"/>
              <w:rPr>
                <w:rFonts w:ascii="Arial" w:hAnsi="Arial" w:cs="Arial"/>
                <w:sz w:val="22"/>
                <w:szCs w:val="22"/>
              </w:rPr>
            </w:pPr>
            <w:r w:rsidRPr="00EB0FB2">
              <w:rPr>
                <w:rFonts w:ascii="Arial" w:hAnsi="Arial" w:cs="Arial"/>
                <w:b/>
                <w:bCs/>
                <w:sz w:val="22"/>
                <w:szCs w:val="22"/>
              </w:rPr>
              <w:t>Bajo</w:t>
            </w:r>
            <w:r w:rsidRPr="00EB0FB2">
              <w:rPr>
                <w:rFonts w:ascii="Arial" w:hAnsi="Arial" w:cs="Arial"/>
                <w:sz w:val="22"/>
                <w:szCs w:val="22"/>
              </w:rPr>
              <w:t xml:space="preserve">. </w:t>
            </w:r>
            <w:r w:rsidRPr="00EB0FB2">
              <w:rPr>
                <w:rFonts w:ascii="Arial" w:hAnsi="Arial" w:cs="Arial"/>
                <w:sz w:val="22"/>
                <w:szCs w:val="22"/>
              </w:rPr>
              <w:t>T</w:t>
            </w:r>
            <w:r w:rsidRPr="00EB0FB2">
              <w:rPr>
                <w:rFonts w:ascii="Arial" w:hAnsi="Arial" w:cs="Arial"/>
                <w:sz w:val="22"/>
                <w:szCs w:val="22"/>
              </w:rPr>
              <w:t>iene como objetivo evitar que aparezcan fallos, realizando revisiones periódicas y pequeñas modificaciones. Es uno de los tipos de mantenimiento más económicos, ya que no suele requerir grandes modificaciones.</w:t>
            </w:r>
          </w:p>
        </w:tc>
        <w:tc>
          <w:tcPr>
            <w:tcW w:w="2552" w:type="dxa"/>
            <w:vAlign w:val="center"/>
          </w:tcPr>
          <w:p w14:paraId="0C9CEC9C" w14:textId="77777777" w:rsidR="00FE2A8F" w:rsidRPr="00EB0FB2" w:rsidRDefault="00FE2A8F" w:rsidP="00EB0FB2">
            <w:pPr>
              <w:jc w:val="both"/>
              <w:rPr>
                <w:rFonts w:ascii="Arial" w:hAnsi="Arial" w:cs="Arial"/>
                <w:sz w:val="22"/>
                <w:szCs w:val="22"/>
              </w:rPr>
            </w:pPr>
            <w:r w:rsidRPr="00EB0FB2">
              <w:rPr>
                <w:rFonts w:ascii="Arial" w:hAnsi="Arial" w:cs="Arial"/>
                <w:b/>
                <w:bCs/>
                <w:sz w:val="22"/>
                <w:szCs w:val="22"/>
              </w:rPr>
              <w:t>Baja</w:t>
            </w:r>
            <w:r w:rsidRPr="00EB0FB2">
              <w:rPr>
                <w:rFonts w:ascii="Arial" w:hAnsi="Arial" w:cs="Arial"/>
                <w:sz w:val="22"/>
                <w:szCs w:val="22"/>
              </w:rPr>
              <w:t xml:space="preserve">. Este tipo de mantenimiento implica revisar o modificar pequeñas partes del sistema antes de que se presenten problemas. La dificultad es baja porque no se trata de resolver problemas </w:t>
            </w:r>
            <w:r w:rsidRPr="00EB0FB2">
              <w:rPr>
                <w:rFonts w:ascii="Arial" w:hAnsi="Arial" w:cs="Arial"/>
                <w:sz w:val="22"/>
                <w:szCs w:val="22"/>
              </w:rPr>
              <w:lastRenderedPageBreak/>
              <w:t>existentes, sino de evitar que surjan.</w:t>
            </w:r>
          </w:p>
          <w:p w14:paraId="144ECB5B" w14:textId="3E051B76" w:rsidR="00FE2A8F" w:rsidRPr="00EB0FB2" w:rsidRDefault="00FE2A8F" w:rsidP="00EB0FB2">
            <w:pPr>
              <w:jc w:val="both"/>
              <w:rPr>
                <w:rFonts w:ascii="Arial" w:hAnsi="Arial" w:cs="Arial"/>
                <w:sz w:val="22"/>
                <w:szCs w:val="22"/>
              </w:rPr>
            </w:pPr>
          </w:p>
        </w:tc>
        <w:tc>
          <w:tcPr>
            <w:tcW w:w="2322" w:type="dxa"/>
            <w:vAlign w:val="center"/>
          </w:tcPr>
          <w:p w14:paraId="2DDC2220" w14:textId="5510889F" w:rsidR="00FE2A8F" w:rsidRPr="00EB0FB2" w:rsidRDefault="00FE2A8F" w:rsidP="00EB0FB2">
            <w:pPr>
              <w:jc w:val="both"/>
              <w:rPr>
                <w:rFonts w:ascii="Arial" w:hAnsi="Arial" w:cs="Arial"/>
                <w:sz w:val="22"/>
                <w:szCs w:val="22"/>
              </w:rPr>
            </w:pPr>
            <w:r w:rsidRPr="00EB0FB2">
              <w:rPr>
                <w:rFonts w:ascii="Arial" w:hAnsi="Arial" w:cs="Arial"/>
                <w:b/>
                <w:bCs/>
                <w:sz w:val="22"/>
                <w:szCs w:val="22"/>
              </w:rPr>
              <w:lastRenderedPageBreak/>
              <w:t>Alta</w:t>
            </w:r>
            <w:r w:rsidRPr="00EB0FB2">
              <w:rPr>
                <w:rFonts w:ascii="Arial" w:hAnsi="Arial" w:cs="Arial"/>
                <w:sz w:val="22"/>
                <w:szCs w:val="22"/>
              </w:rPr>
              <w:t xml:space="preserve">. Es relativamente fácil de realizar, ya que se basa en la revisión regular de componentes conocidos del sistema, sin la </w:t>
            </w:r>
            <w:r w:rsidRPr="00EB0FB2">
              <w:rPr>
                <w:rFonts w:ascii="Arial" w:hAnsi="Arial" w:cs="Arial"/>
                <w:sz w:val="22"/>
                <w:szCs w:val="22"/>
              </w:rPr>
              <w:lastRenderedPageBreak/>
              <w:t>presión de resolver errores críticos.</w:t>
            </w:r>
          </w:p>
        </w:tc>
      </w:tr>
      <w:tr w:rsidR="00FE2A8F" w14:paraId="0B2E5DAC" w14:textId="77777777" w:rsidTr="00EB0FB2">
        <w:tc>
          <w:tcPr>
            <w:tcW w:w="2124" w:type="dxa"/>
            <w:vAlign w:val="center"/>
          </w:tcPr>
          <w:p w14:paraId="6FF41812" w14:textId="3CBAD824" w:rsidR="00FE2A8F" w:rsidRPr="00EB0FB2" w:rsidRDefault="00FE2A8F" w:rsidP="00EB0FB2">
            <w:pPr>
              <w:jc w:val="both"/>
              <w:rPr>
                <w:rFonts w:ascii="Arial" w:hAnsi="Arial" w:cs="Arial"/>
                <w:sz w:val="22"/>
                <w:szCs w:val="22"/>
              </w:rPr>
            </w:pPr>
            <w:r w:rsidRPr="00EB0FB2">
              <w:rPr>
                <w:rFonts w:ascii="Arial" w:hAnsi="Arial" w:cs="Arial"/>
                <w:sz w:val="22"/>
                <w:szCs w:val="22"/>
              </w:rPr>
              <w:lastRenderedPageBreak/>
              <w:t>Mantenimiento Perfectivo</w:t>
            </w:r>
          </w:p>
        </w:tc>
        <w:tc>
          <w:tcPr>
            <w:tcW w:w="3121" w:type="dxa"/>
            <w:vAlign w:val="center"/>
          </w:tcPr>
          <w:p w14:paraId="024C516B" w14:textId="27CB14DE" w:rsidR="00FE2A8F" w:rsidRPr="00EB0FB2" w:rsidRDefault="00FE2A8F" w:rsidP="00EB0FB2">
            <w:pPr>
              <w:jc w:val="both"/>
              <w:rPr>
                <w:rFonts w:ascii="Arial" w:hAnsi="Arial" w:cs="Arial"/>
                <w:sz w:val="22"/>
                <w:szCs w:val="22"/>
              </w:rPr>
            </w:pPr>
            <w:r w:rsidRPr="00EB0FB2">
              <w:rPr>
                <w:rFonts w:ascii="Arial" w:hAnsi="Arial" w:cs="Arial"/>
                <w:b/>
                <w:bCs/>
                <w:sz w:val="22"/>
                <w:szCs w:val="22"/>
              </w:rPr>
              <w:t>Alto</w:t>
            </w:r>
            <w:r w:rsidRPr="00EB0FB2">
              <w:rPr>
                <w:rFonts w:ascii="Arial" w:hAnsi="Arial" w:cs="Arial"/>
                <w:sz w:val="22"/>
                <w:szCs w:val="22"/>
              </w:rPr>
              <w:t xml:space="preserve">. </w:t>
            </w:r>
            <w:r w:rsidRPr="00EB0FB2">
              <w:rPr>
                <w:rFonts w:ascii="Arial" w:hAnsi="Arial" w:cs="Arial"/>
                <w:sz w:val="22"/>
                <w:szCs w:val="22"/>
              </w:rPr>
              <w:t>I</w:t>
            </w:r>
            <w:r w:rsidRPr="00EB0FB2">
              <w:rPr>
                <w:rFonts w:ascii="Arial" w:hAnsi="Arial" w:cs="Arial"/>
                <w:sz w:val="22"/>
                <w:szCs w:val="22"/>
              </w:rPr>
              <w:t xml:space="preserve">mplica la mejora del rendimiento, eficiencia o calidad de un sistema ya funcionando correctamente. Esto puede ser costoso, especialmente si requiere reescribir </w:t>
            </w:r>
            <w:proofErr w:type="spellStart"/>
            <w:r w:rsidRPr="00EB0FB2">
              <w:rPr>
                <w:rFonts w:ascii="Arial" w:hAnsi="Arial" w:cs="Arial"/>
                <w:sz w:val="22"/>
                <w:szCs w:val="22"/>
              </w:rPr>
              <w:t>o</w:t>
            </w:r>
            <w:proofErr w:type="spellEnd"/>
            <w:r w:rsidRPr="00EB0FB2">
              <w:rPr>
                <w:rFonts w:ascii="Arial" w:hAnsi="Arial" w:cs="Arial"/>
                <w:sz w:val="22"/>
                <w:szCs w:val="22"/>
              </w:rPr>
              <w:t xml:space="preserve"> optimizar partes significativas del código.</w:t>
            </w:r>
          </w:p>
        </w:tc>
        <w:tc>
          <w:tcPr>
            <w:tcW w:w="2552" w:type="dxa"/>
            <w:vAlign w:val="center"/>
          </w:tcPr>
          <w:p w14:paraId="44DC387B" w14:textId="278ADA04" w:rsidR="00FE2A8F" w:rsidRPr="00EB0FB2" w:rsidRDefault="00FE2A8F" w:rsidP="00EB0FB2">
            <w:pPr>
              <w:jc w:val="both"/>
              <w:rPr>
                <w:rFonts w:ascii="Arial" w:hAnsi="Arial" w:cs="Arial"/>
                <w:sz w:val="22"/>
                <w:szCs w:val="22"/>
              </w:rPr>
            </w:pPr>
            <w:r w:rsidRPr="00EB0FB2">
              <w:rPr>
                <w:rFonts w:ascii="Arial" w:hAnsi="Arial" w:cs="Arial"/>
                <w:b/>
                <w:bCs/>
                <w:sz w:val="22"/>
                <w:szCs w:val="22"/>
              </w:rPr>
              <w:t>Alta</w:t>
            </w:r>
            <w:r w:rsidRPr="00EB0FB2">
              <w:rPr>
                <w:rFonts w:ascii="Arial" w:hAnsi="Arial" w:cs="Arial"/>
                <w:sz w:val="22"/>
                <w:szCs w:val="22"/>
              </w:rPr>
              <w:t>. La dificultad es considerable, ya que se enfoca en optimizar o mejorar un sistema sin que haya errores evidentes, lo que puede requerir reestructuraciones profundas o revisiones exhaustivas del código.</w:t>
            </w:r>
          </w:p>
        </w:tc>
        <w:tc>
          <w:tcPr>
            <w:tcW w:w="2322" w:type="dxa"/>
            <w:vAlign w:val="center"/>
          </w:tcPr>
          <w:p w14:paraId="1E2E2B44" w14:textId="77777777" w:rsidR="00FE2A8F" w:rsidRPr="00EB0FB2" w:rsidRDefault="00FE2A8F" w:rsidP="00EB0FB2">
            <w:pPr>
              <w:jc w:val="both"/>
              <w:rPr>
                <w:rFonts w:ascii="Arial" w:hAnsi="Arial" w:cs="Arial"/>
                <w:sz w:val="22"/>
                <w:szCs w:val="22"/>
              </w:rPr>
            </w:pPr>
            <w:r w:rsidRPr="00EB0FB2">
              <w:rPr>
                <w:rFonts w:ascii="Arial" w:hAnsi="Arial" w:cs="Arial"/>
                <w:b/>
                <w:bCs/>
                <w:sz w:val="22"/>
                <w:szCs w:val="22"/>
              </w:rPr>
              <w:t>Media-Alta</w:t>
            </w:r>
            <w:r w:rsidRPr="00EB0FB2">
              <w:rPr>
                <w:rFonts w:ascii="Arial" w:hAnsi="Arial" w:cs="Arial"/>
                <w:sz w:val="22"/>
                <w:szCs w:val="22"/>
              </w:rPr>
              <w:t>. Aunque puede requerir bastante esfuerzo técnico, la ventaja es que se planifica sin urgencia, por lo que puede hacerse de manera más organizada. Sin embargo, requiere una gran atención al detalle y conocimientos avanzados del sistema.</w:t>
            </w:r>
          </w:p>
          <w:p w14:paraId="4F6FB2E2" w14:textId="17E9FCD9" w:rsidR="00EB0FB2" w:rsidRPr="00EB0FB2" w:rsidRDefault="00EB0FB2" w:rsidP="00EB0FB2">
            <w:pPr>
              <w:jc w:val="both"/>
              <w:rPr>
                <w:rFonts w:ascii="Arial" w:hAnsi="Arial" w:cs="Arial"/>
                <w:sz w:val="22"/>
                <w:szCs w:val="22"/>
              </w:rPr>
            </w:pPr>
          </w:p>
        </w:tc>
      </w:tr>
    </w:tbl>
    <w:p w14:paraId="2AB281AB" w14:textId="77777777" w:rsidR="00FE2A8F" w:rsidRPr="00FE2A8F" w:rsidRDefault="00FE2A8F" w:rsidP="00FE2A8F">
      <w:pPr>
        <w:rPr>
          <w:rFonts w:ascii="Arial" w:hAnsi="Arial" w:cs="Arial"/>
          <w:sz w:val="22"/>
          <w:szCs w:val="22"/>
        </w:rPr>
      </w:pPr>
    </w:p>
    <w:sectPr w:rsidR="00FE2A8F" w:rsidRPr="00FE2A8F" w:rsidSect="00FE2A8F">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BD365" w14:textId="77777777" w:rsidR="008A154E" w:rsidRDefault="008A154E" w:rsidP="00FE2A8F">
      <w:pPr>
        <w:spacing w:after="0" w:line="240" w:lineRule="auto"/>
      </w:pPr>
      <w:r>
        <w:separator/>
      </w:r>
    </w:p>
  </w:endnote>
  <w:endnote w:type="continuationSeparator" w:id="0">
    <w:p w14:paraId="193C9260" w14:textId="77777777" w:rsidR="008A154E" w:rsidRDefault="008A154E" w:rsidP="00FE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CE8EE" w14:textId="77777777" w:rsidR="008A154E" w:rsidRDefault="008A154E" w:rsidP="00FE2A8F">
      <w:pPr>
        <w:spacing w:after="0" w:line="240" w:lineRule="auto"/>
      </w:pPr>
      <w:r>
        <w:separator/>
      </w:r>
    </w:p>
  </w:footnote>
  <w:footnote w:type="continuationSeparator" w:id="0">
    <w:p w14:paraId="7DB4B9CD" w14:textId="77777777" w:rsidR="008A154E" w:rsidRDefault="008A154E" w:rsidP="00FE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2D31E" w14:textId="2E71CBE6" w:rsidR="00FE2A8F" w:rsidRDefault="00FE2A8F" w:rsidP="00FE2A8F">
    <w:pPr>
      <w:pStyle w:val="Encabezado"/>
      <w:jc w:val="center"/>
    </w:pPr>
    <w:r>
      <w:rPr>
        <w:noProof/>
      </w:rPr>
      <w:drawing>
        <wp:inline distT="0" distB="0" distL="0" distR="0" wp14:anchorId="2C6990BD" wp14:editId="631D7FEB">
          <wp:extent cx="1162050" cy="1162050"/>
          <wp:effectExtent l="0" t="0" r="0" b="0"/>
          <wp:docPr id="1908311868" name="Imagen 1"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Símbolos Politécnic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417" cy="116241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8F"/>
    <w:rsid w:val="00404617"/>
    <w:rsid w:val="008A154E"/>
    <w:rsid w:val="00B5144D"/>
    <w:rsid w:val="00BB4D0E"/>
    <w:rsid w:val="00EB0FB2"/>
    <w:rsid w:val="00FE2A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ED273"/>
  <w15:chartTrackingRefBased/>
  <w15:docId w15:val="{0A836B03-8790-40D4-9EE3-BF2B7FE6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2A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A8F"/>
  </w:style>
  <w:style w:type="paragraph" w:styleId="Piedepgina">
    <w:name w:val="footer"/>
    <w:basedOn w:val="Normal"/>
    <w:link w:val="PiedepginaCar"/>
    <w:uiPriority w:val="99"/>
    <w:unhideWhenUsed/>
    <w:rsid w:val="00FE2A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A8F"/>
  </w:style>
  <w:style w:type="table" w:styleId="Tablaconcuadrcula">
    <w:name w:val="Table Grid"/>
    <w:basedOn w:val="Tablanormal"/>
    <w:uiPriority w:val="39"/>
    <w:rsid w:val="00FE2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1</cp:revision>
  <dcterms:created xsi:type="dcterms:W3CDTF">2024-10-16T18:17:00Z</dcterms:created>
  <dcterms:modified xsi:type="dcterms:W3CDTF">2024-10-16T18:30:00Z</dcterms:modified>
</cp:coreProperties>
</file>