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6ouja8q9pvp6" w:id="0"/>
      <w:bookmarkEnd w:id="0"/>
      <w:r w:rsidDel="00000000" w:rsidR="00000000" w:rsidRPr="00000000">
        <w:rPr>
          <w:rtl w:val="0"/>
        </w:rPr>
        <w:t xml:space="preserve">Práctica 1 - Ejercicios en pseudocódigo.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Escribe en pseudocódigo la solución a los siguientes problemas: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1.- Un programa que permita leer la edad y peso de una persona y posteriormente la imprima. Posible solución: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Inicio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Variables  real edad, peso.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Imprimir "Escribir los datos (Edad, Peso):"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Leer Edad, Leer Peso.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5         Visualizar "Tu peso es: ", Peso, " y tu edad es: ",       Edad.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6 Fin. 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2.- Un programa que calcule el área de un triángulo recibiendo como entrada el valor de base y altura. (area = /base*altura)/2)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 Inicio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Variables base, altura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3</w:t>
        <w:tab/>
        <w:t xml:space="preserve">Imprimir “Escribir los datos (Base, Altura):”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Leer Base, Leer Altura.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5</w:t>
        <w:tab/>
        <w:t xml:space="preserve">Area &lt;- base*altura div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6</w:t>
        <w:tab/>
        <w:t xml:space="preserve">Visualizar “El área es: ”, Area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7 Fin.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3.- Un programa que calcule el área de un círculo= radio*radio*Pi. Pi=3.1415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1 Inicio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Variable radio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3</w:t>
        <w:tab/>
        <w:t xml:space="preserve">Imprimir “Escribir el dato (Radio):”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Leer Radio.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5</w:t>
        <w:tab/>
        <w:t xml:space="preserve">Pi &lt;- 3.1415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6</w:t>
        <w:tab/>
        <w:t xml:space="preserve">Area &lt;- radio*radio*Pi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7</w:t>
        <w:tab/>
        <w:t xml:space="preserve">Visualizar “El área es: ”, Area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8 Fin.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4.- Un programa que dados 2 valores de entrada imprima siempre la división del mayor entre el menor. 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1 Inicio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2</w:t>
        <w:tab/>
        <w:t xml:space="preserve">Variables A, B, result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Imprimir “Escribir los valores (A, B):”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Leer A, Leer 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Si A &gt; B hacer: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5</w:t>
        <w:tab/>
        <w:tab/>
        <w:t xml:space="preserve">result &lt;- A div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6</w:t>
        <w:tab/>
        <w:t xml:space="preserve">Sino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result &lt;- B div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8</w:t>
        <w:tab/>
        <w:t xml:space="preserve">Fsi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9</w:t>
        <w:tab/>
        <w:t xml:space="preserve">Visualizar “El resultado es: “, Result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10 Fin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5.- Un programa que lea de entrada 3 números (nunca serán iguales) y que indique cual es el mayor de ellos.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1 Inicio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2 </w:t>
        <w:tab/>
        <w:t xml:space="preserve">Variables A, B,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3 </w:t>
        <w:tab/>
        <w:t xml:space="preserve">Imprimir “Introduce los 3 números de diferente valor”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Leer A, B,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5</w:t>
        <w:tab/>
        <w:t xml:space="preserve">Si (A &gt; B y A &gt; C) entonces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6</w:t>
        <w:tab/>
        <w:tab/>
        <w:t xml:space="preserve">Visualizar “El mayor es: “,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7</w:t>
        <w:tab/>
        <w:t xml:space="preserve">Si (B &gt; A y B &gt;C) entonces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8</w:t>
        <w:tab/>
        <w:tab/>
        <w:t xml:space="preserve">Visualizar “El mayor es: “,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9</w:t>
        <w:tab/>
        <w:t xml:space="preserve">Sino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10</w:t>
        <w:tab/>
        <w:tab/>
        <w:t xml:space="preserve">Visualizar “El mayor es: “, 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11</w:t>
        <w:tab/>
        <w:t xml:space="preserve">Fsi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12 Fin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6.- Un programa que lea 3 números los cuales significan una fecha (día, mes, año). Comprobar que sea válida la fecha, si no es válida que imprima un mensaje de error, y si es válida imprimir el mes con su nombre.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1 Inicio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Variables día, mes, año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Imprimir “Introduzca una fecha”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Leer día, mes, año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Si año &lt;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6</w:t>
        <w:tab/>
        <w:tab/>
        <w:t xml:space="preserve">Visualizar “Fecha inválida”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7          evaluar mes: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Caso &lt;- 1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44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46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Enero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Caso &lt;- 2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28 o día &lt; 1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4B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Febrero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Caso &lt;- 3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4E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50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Marzo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30 o día &lt; 1</w:t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55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Abril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Caso &lt;- 5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58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5A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Mayo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30 o día &lt; 1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Junio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64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Julio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67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69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Agosto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30 o día &lt; 1</w:t>
      </w:r>
    </w:p>
    <w:p w:rsidR="00000000" w:rsidDel="00000000" w:rsidP="00000000" w:rsidRDefault="00000000" w:rsidRPr="00000000" w14:paraId="0000006C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6E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Septiembre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71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72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73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Octubre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&lt;- 11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30 o día &lt; 1</w:t>
      </w:r>
    </w:p>
    <w:p w:rsidR="00000000" w:rsidDel="00000000" w:rsidP="00000000" w:rsidRDefault="00000000" w:rsidRPr="00000000" w14:paraId="00000076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77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78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Noviembre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Caso &lt;- 12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Si día &gt; 31 o día &lt; 1</w:t>
      </w:r>
    </w:p>
    <w:p w:rsidR="00000000" w:rsidDel="00000000" w:rsidP="00000000" w:rsidRDefault="00000000" w:rsidRPr="00000000" w14:paraId="0000007B">
      <w:pPr>
        <w:ind w:left="2160" w:firstLine="720"/>
        <w:rPr/>
      </w:pPr>
      <w:r w:rsidDel="00000000" w:rsidR="00000000" w:rsidRPr="00000000">
        <w:rPr>
          <w:rtl w:val="0"/>
        </w:rPr>
        <w:t xml:space="preserve">Visualizar “Fecha inválida”</w:t>
      </w:r>
    </w:p>
    <w:p w:rsidR="00000000" w:rsidDel="00000000" w:rsidP="00000000" w:rsidRDefault="00000000" w:rsidRPr="00000000" w14:paraId="0000007C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7D">
      <w:pPr>
        <w:ind w:left="2160" w:firstLine="720"/>
        <w:rPr/>
      </w:pPr>
      <w:r w:rsidDel="00000000" w:rsidR="00000000" w:rsidRPr="00000000">
        <w:rPr>
          <w:rtl w:val="0"/>
        </w:rPr>
        <w:t xml:space="preserve">Acción mescar &lt;- Diciembre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98</w:t>
        <w:tab/>
        <w:t xml:space="preserve">Visualizar “(día) de (mescar) de (año)”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99 Fin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Variables, dia, mes, año = entero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imprimir “introduce la fecha (dia, mes, año)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7.- Un programa que pida la edad y el sexo. Dependiendo de si es mayor o menor de edad, muestre un texto diciendo el sexo y si puede o no votar (mayores de edad).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1 Inicio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2</w:t>
        <w:tab/>
        <w:t xml:space="preserve">Variable int edad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3</w:t>
        <w:tab/>
        <w:t xml:space="preserve">Variable car sexo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3</w:t>
        <w:tab/>
        <w:t xml:space="preserve">Imprimir “Introduce edad y sexo”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4</w:t>
        <w:tab/>
        <w:t xml:space="preserve">Leer edad, sexo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5</w:t>
        <w:tab/>
        <w:t xml:space="preserve">Si edad &gt; 17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Visualizar “(sexo) que puede votar”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7</w:t>
        <w:tab/>
        <w:t xml:space="preserve">Sino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Visualizar “(sexo) que no puede votar”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9 Fin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 Un programa que calcule la nómina salarial neto, de unos obreros cuyo trabajo se paga en horas. El cálculo se realiza de la siguiente forma: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primeras 35 horas a una tarifa fija.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horas extras se pagan a 1.5 más de la tarifa fija.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impuestos a deducir de los trabajadores varían, según el sueldo mensual si el sueldo es menos a 1500 € el sueldo está exento de impuestos y si es al contrario se cobrará un 20% de impuesto.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9.- Escribe un programa que calcule el factorial de un número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 Inicio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2</w:t>
        <w:tab/>
        <w:t xml:space="preserve">Variable int num, bas, res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3</w:t>
        <w:tab/>
        <w:t xml:space="preserve">Imprimir “Introduzca un número”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4</w:t>
        <w:tab/>
        <w:t xml:space="preserve">Leer num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5</w:t>
        <w:tab/>
        <w:t xml:space="preserve">bas = 1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6</w:t>
        <w:tab/>
        <w:t xml:space="preserve">Si num &lt;= base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7</w:t>
        <w:tab/>
        <w:tab/>
        <w:t xml:space="preserve">Visualizar “El factorial es 1”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8</w:t>
        <w:tab/>
        <w:t xml:space="preserve">Sino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  <w:tab/>
        <w:tab/>
        <w:t xml:space="preserve">Mientras num &gt; base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&lt;&lt;Mientras se debe utilizar en los casos en los que no se conoce la cantidad de repeticiones, mejor utilizar ‘para’&gt;&gt;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10</w:t>
        <w:tab/>
        <w:tab/>
        <w:tab/>
        <w:t xml:space="preserve">base * (base + 1) = res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11</w:t>
        <w:tab/>
        <w:tab/>
        <w:tab/>
        <w:t xml:space="preserve">base = base +1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12</w:t>
        <w:tab/>
        <w:tab/>
        <w:t xml:space="preserve">FinMientras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13</w:t>
        <w:tab/>
        <w:t xml:space="preserve">FinSi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14</w:t>
        <w:tab/>
        <w:t xml:space="preserve">Visualizar “El factorial es (res)”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15 Fin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10.- Escribe un programa que muestre las tablas de multiplicar (del 1 al 10), del número que se le pida al usuario.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Inicio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  <w:tab/>
        <w:t xml:space="preserve">Variable num, mul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  <w:tab/>
        <w:t xml:space="preserve">Imprimir “Introduzca un número”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</w:t>
        <w:tab/>
        <w:t xml:space="preserve">Leer num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mul = 1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 xml:space="preserve">Mientras mul &lt; 11 hacer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mul * num = Visualizar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mul +1 = mul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