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/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7 - Ejercicios funciones, procedimientos, cadenas y diccionarios.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un texto por pantalla, este texto lo pase como parámetro a un procedimiento, y éste lo imprima primero todo en minúsculas y luego todo en mayúsculas.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lea el nombre y los dos apellidos de una persona (en tres cadenas de caracteres diferentes), los pase como parámetros a una función, y ésta debe unirlos y devolver una única cadena. La cadena final la imprimirá el programa por pantalla.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lea una frase, y la pase como parámetro a un procedimiento, y éste debe mostrar la frase con un carácter en cada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una frase, y le pase como parámetro a una función dicha frase. La función debe sustituir todos los espacios en blanco de una frase por un asterisco, y devolver el resultado para que el programa principal la imprima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te pida una frase y una vocal, y pase estos datos como parámetro a una función que se encargará de cambiar todas las vocales de la frase por la vocal seleccionada. Devolverá la función la frase modificada, y el programa principal la imprimirá:</w:t>
      </w:r>
    </w:p>
    <w:p w:rsidR="00000000" w:rsidDel="00000000" w:rsidP="00000000" w:rsidRDefault="00000000" w:rsidRPr="00000000" w14:paraId="00000008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05250" cy="781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lea el nombre de una persona y un carácter, le pase estos datos a una función que comprobará si dicho carácter está en su nombre. El resultado de dicha función lo imprimirá el programa principal por pantalla.</w:t>
      </w:r>
    </w:p>
    <w:p w:rsidR="00000000" w:rsidDel="00000000" w:rsidP="00000000" w:rsidRDefault="00000000" w:rsidRPr="00000000" w14:paraId="0000000A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lea una frase, y la pase como parámetro a un procedimiento. El procedimiento contará el número de vocales (de cada una) que aparecen, y lo imprimirá por pantalla.</w:t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una frase, y pase la frase como parámetro a una función que debe eliminar los espacios en blanco (compactar la frase). El programa principal imprimirá por pantalla el resultado final.</w:t>
      </w:r>
    </w:p>
    <w:p w:rsidR="00000000" w:rsidDel="00000000" w:rsidP="00000000" w:rsidRDefault="00000000" w:rsidRPr="00000000" w14:paraId="0000000E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pida dos palabras las pase como parámetro a un procedimiento y diga si riman o no. Si coinciden las tres últimas letras tiene que decir que riman. Si coinciden sólo las dos últimas tiene que decir que riman un poco y si no, que no riman.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43275" cy="2914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te pida una palabra o número, pase por parámetro estos datos a una función, y ésta te diga si es o no palíndroma o capicúa. El programa principal imprimirá el resultado de la función:</w:t>
      </w:r>
    </w:p>
    <w:p w:rsidR="00000000" w:rsidDel="00000000" w:rsidP="00000000" w:rsidRDefault="00000000" w:rsidRPr="00000000" w14:paraId="00000012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6525" cy="1228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te pida una frase, y pase la frase como parámetro a una función. Ésta debe devolver si es palíndroma o no , y el programa principal escribirá el resultado por pantalla:</w:t>
      </w:r>
    </w:p>
    <w:p w:rsidR="00000000" w:rsidDel="00000000" w:rsidP="00000000" w:rsidRDefault="00000000" w:rsidRPr="00000000" w14:paraId="00000014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28950" cy="121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un programa que lea una frase, y pase ésta como parámetro a una función que debe contar el número de palabras que contiene. Debe imprimir el programa principal el resultado. Asumir que cada palabra está separada por un solo blanco: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Asumir que cada palabra está separada por un solo blanco.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sabe cómo están separadas las palabras. Pueden estar separadas por más de un blanco o por signos de puntuación.</w:t>
      </w:r>
    </w:p>
    <w:p w:rsidR="00000000" w:rsidDel="00000000" w:rsidP="00000000" w:rsidRDefault="00000000" w:rsidRPr="00000000" w14:paraId="00000018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le pida al usuario si quiere calcular si un número es primo con for o con while, por tanto, habrán dos funciones que se caracterizan por hacer ese mismo cálculo de una manera (con for y sin breaks), o de otra (con while). Ambas funciones devolverá true (si es es primo) o false (si no es primo). El programa principal informará del resultado. Además, como mejora puedes calcular el tiempo que tarda en encontrar la solución de una manera u otra. </w:t>
      </w:r>
      <w:r w:rsidDel="00000000" w:rsidR="00000000" w:rsidRPr="00000000">
        <w:rPr>
          <w:i w:val="1"/>
          <w:rtl w:val="0"/>
        </w:rPr>
        <w:t xml:space="preserve">Comentario: aprovecha el código que tienes ya creado</w:t>
      </w:r>
    </w:p>
    <w:p w:rsidR="00000000" w:rsidDel="00000000" w:rsidP="00000000" w:rsidRDefault="00000000" w:rsidRPr="00000000" w14:paraId="0000001A">
      <w:pPr>
        <w:widowControl w:val="0"/>
        <w:spacing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Aprovechando el potencial de los </w:t>
      </w:r>
      <w:r w:rsidDel="00000000" w:rsidR="00000000" w:rsidRPr="00000000">
        <w:rPr>
          <w:b w:val="1"/>
          <w:rtl w:val="0"/>
        </w:rPr>
        <w:t xml:space="preserve">diccionarios</w:t>
      </w:r>
      <w:r w:rsidDel="00000000" w:rsidR="00000000" w:rsidRPr="00000000">
        <w:rPr>
          <w:rtl w:val="0"/>
        </w:rPr>
        <w:t xml:space="preserve">, escribe un programa que llame a un procedimiento, que recibe como parámetro la fecha en números y devuelve la fecha  con el nombre del mes. </w:t>
      </w:r>
      <w:r w:rsidDel="00000000" w:rsidR="00000000" w:rsidRPr="00000000">
        <w:rPr>
          <w:i w:val="1"/>
          <w:rtl w:val="0"/>
        </w:rPr>
        <w:t xml:space="preserve">Comentario: no es necesario validar si la es correcta, damos por hecho que lo será.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24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58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 un programa utilizando la metodología “pair programming”, que nos sirva para gestionar nuestros contactos (la información a gestionar será el teléfono, nombre, apellido1, apellido2 y correo electrónico. El programa tendrá un menú, con las siguientes opciones: añadir contacto, consultar contacto a partir de la clave, consultar todos los contactos y eliminar contacto. Aprovecha lo que has aprendido hasta el momento (diccionarios, funciones, procedimientos…).</w:t>
      </w:r>
    </w:p>
    <w:p w:rsidR="00000000" w:rsidDel="00000000" w:rsidP="00000000" w:rsidRDefault="00000000" w:rsidRPr="00000000" w14:paraId="0000001F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-342899</wp:posOffset>
          </wp:positionV>
          <wp:extent cx="1643063" cy="60854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085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