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E23" w:rsidRDefault="003C6639">
      <w:pPr>
        <w:spacing w:after="0" w:line="259" w:lineRule="auto"/>
        <w:ind w:left="10" w:right="79"/>
        <w:jc w:val="center"/>
      </w:pPr>
      <w:r>
        <w:rPr>
          <w:rFonts w:ascii="Tempus Sans ITC" w:eastAsia="Tempus Sans ITC" w:hAnsi="Tempus Sans ITC" w:cs="Tempus Sans ITC"/>
          <w:sz w:val="41"/>
          <w:u w:val="single" w:color="000000"/>
        </w:rPr>
        <w:t>Object Design Document (ODD)</w:t>
      </w:r>
      <w:r>
        <w:rPr>
          <w:rFonts w:ascii="Tempus Sans ITC" w:eastAsia="Tempus Sans ITC" w:hAnsi="Tempus Sans ITC" w:cs="Tempus Sans ITC"/>
          <w:sz w:val="41"/>
        </w:rPr>
        <w:t xml:space="preserve"> </w:t>
      </w:r>
    </w:p>
    <w:p w:rsidR="00AD2E23" w:rsidRDefault="003C6639">
      <w:pPr>
        <w:spacing w:after="0" w:line="259" w:lineRule="auto"/>
        <w:ind w:left="10" w:right="108"/>
        <w:jc w:val="center"/>
      </w:pPr>
      <w:r>
        <w:rPr>
          <w:rFonts w:ascii="Tempus Sans ITC" w:eastAsia="Tempus Sans ITC" w:hAnsi="Tempus Sans ITC" w:cs="Tempus Sans ITC"/>
          <w:sz w:val="41"/>
          <w:u w:val="single" w:color="000000"/>
        </w:rPr>
        <w:t>“</w:t>
      </w:r>
      <w:r w:rsidR="00AC6A4F">
        <w:rPr>
          <w:rFonts w:ascii="Tempus Sans ITC" w:eastAsia="Tempus Sans ITC" w:hAnsi="Tempus Sans ITC" w:cs="Tempus Sans ITC"/>
          <w:sz w:val="41"/>
          <w:u w:val="single" w:color="000000"/>
        </w:rPr>
        <w:t>Gioco Mania</w:t>
      </w:r>
      <w:r>
        <w:rPr>
          <w:rFonts w:ascii="Tempus Sans ITC" w:eastAsia="Tempus Sans ITC" w:hAnsi="Tempus Sans ITC" w:cs="Tempus Sans ITC"/>
          <w:sz w:val="41"/>
          <w:u w:val="single" w:color="000000"/>
        </w:rPr>
        <w:t>”</w:t>
      </w:r>
      <w:r>
        <w:rPr>
          <w:rFonts w:ascii="Tempus Sans ITC" w:eastAsia="Tempus Sans ITC" w:hAnsi="Tempus Sans ITC" w:cs="Tempus Sans ITC"/>
          <w:sz w:val="41"/>
        </w:rPr>
        <w:t xml:space="preserve"> </w:t>
      </w:r>
    </w:p>
    <w:p w:rsidR="00AD2E23" w:rsidRDefault="003C6639">
      <w:pPr>
        <w:spacing w:after="0" w:line="259" w:lineRule="auto"/>
        <w:ind w:left="0" w:right="39" w:firstLine="0"/>
        <w:jc w:val="center"/>
      </w:pPr>
      <w:r>
        <w:rPr>
          <w:rFonts w:ascii="Eras ITC" w:eastAsia="Eras ITC" w:hAnsi="Eras ITC" w:cs="Eras ITC"/>
          <w:sz w:val="23"/>
        </w:rPr>
        <w:t xml:space="preserve"> </w:t>
      </w:r>
    </w:p>
    <w:p w:rsidR="00AD2E23" w:rsidRDefault="003C6639">
      <w:pPr>
        <w:spacing w:after="0" w:line="259" w:lineRule="auto"/>
        <w:ind w:left="0" w:right="36" w:firstLine="0"/>
        <w:jc w:val="center"/>
      </w:pPr>
      <w:r>
        <w:rPr>
          <w:rFonts w:ascii="Eras ITC" w:eastAsia="Eras ITC" w:hAnsi="Eras ITC" w:cs="Eras ITC"/>
        </w:rPr>
        <w:t xml:space="preserve"> </w:t>
      </w:r>
    </w:p>
    <w:p w:rsidR="00AD2E23" w:rsidRDefault="003C6639">
      <w:pPr>
        <w:spacing w:after="81" w:line="259" w:lineRule="auto"/>
        <w:ind w:left="0" w:right="0" w:firstLine="0"/>
        <w:jc w:val="left"/>
      </w:pPr>
      <w:r>
        <w:rPr>
          <w:rFonts w:ascii="Eras ITC" w:eastAsia="Eras ITC" w:hAnsi="Eras ITC" w:cs="Eras ITC"/>
        </w:rPr>
        <w:t xml:space="preserve"> </w:t>
      </w:r>
    </w:p>
    <w:p w:rsidR="00AC6A4F" w:rsidRDefault="003C6639">
      <w:pPr>
        <w:pStyle w:val="Titolo1"/>
      </w:pPr>
      <w:r>
        <w:t xml:space="preserve">1- Introduzione </w:t>
      </w:r>
    </w:p>
    <w:p w:rsidR="00AD2E23" w:rsidRDefault="003C6639" w:rsidP="00AC6A4F">
      <w:pPr>
        <w:pStyle w:val="Titolo1"/>
      </w:pPr>
      <w:r>
        <w:t>1.1-</w:t>
      </w:r>
      <w:r>
        <w:rPr>
          <w:rFonts w:ascii="Arial" w:eastAsia="Arial" w:hAnsi="Arial" w:cs="Arial"/>
        </w:rPr>
        <w:t xml:space="preserve"> </w:t>
      </w:r>
      <w:r w:rsidR="00AC6A4F">
        <w:t>Obiettivi Design Trade-offs</w:t>
      </w:r>
      <w:r>
        <w:rPr>
          <w:rFonts w:ascii="Eras ITC" w:eastAsia="Eras ITC" w:hAnsi="Eras ITC" w:cs="Eras ITC"/>
          <w:sz w:val="23"/>
        </w:rPr>
        <w:t xml:space="preserve"> </w:t>
      </w:r>
    </w:p>
    <w:p w:rsidR="00AD2E23" w:rsidRDefault="003C6639">
      <w:pPr>
        <w:ind w:right="73"/>
      </w:pPr>
      <w:r>
        <w:t xml:space="preserve">Dopo la realizzazione del documento RAD (Requirement Analysis Document) e SDD (System Design Document), abbiamo descritto in linea di massima, quello che sarà il nostro sistema e quindi i nostri obiettivi, tralasciando gli aspetti implementativi.  </w:t>
      </w:r>
    </w:p>
    <w:p w:rsidR="00AD2E23" w:rsidRDefault="003C6639">
      <w:pPr>
        <w:spacing w:after="14" w:line="259" w:lineRule="auto"/>
        <w:ind w:left="0" w:right="0" w:firstLine="0"/>
        <w:jc w:val="left"/>
      </w:pPr>
      <w:r>
        <w:rPr>
          <w:rFonts w:ascii="Eras ITC" w:eastAsia="Eras ITC" w:hAnsi="Eras ITC" w:cs="Eras ITC"/>
          <w:sz w:val="23"/>
        </w:rPr>
        <w:t xml:space="preserve"> </w:t>
      </w:r>
    </w:p>
    <w:p w:rsidR="00AD2E23" w:rsidRDefault="003C6639">
      <w:pPr>
        <w:spacing w:after="0" w:line="259" w:lineRule="auto"/>
        <w:ind w:left="895" w:right="0"/>
        <w:jc w:val="left"/>
      </w:pPr>
      <w:r>
        <w:rPr>
          <w:rFonts w:ascii="Arial" w:eastAsia="Arial" w:hAnsi="Arial" w:cs="Arial"/>
        </w:rPr>
        <w:t xml:space="preserve"> </w:t>
      </w:r>
      <w:r>
        <w:rPr>
          <w:rFonts w:ascii="Tempus Sans ITC" w:eastAsia="Tempus Sans ITC" w:hAnsi="Tempus Sans ITC" w:cs="Tempus Sans ITC"/>
        </w:rPr>
        <w:t xml:space="preserve">Prestazioni VS Costi </w:t>
      </w:r>
    </w:p>
    <w:p w:rsidR="00AD2E23" w:rsidRDefault="003C6639">
      <w:pPr>
        <w:spacing w:after="27"/>
        <w:ind w:right="73"/>
      </w:pPr>
      <w:r>
        <w:t xml:space="preserve">Considerando il sistema che stiamo realizzando, possiamo dire che il non eccessivo </w:t>
      </w:r>
      <w:r>
        <w:rPr>
          <w:i/>
        </w:rPr>
        <w:t>budget</w:t>
      </w:r>
      <w:r>
        <w:t xml:space="preserve"> a nostra disposizione ci ha consentito di realizzare il prodotto utilizzando materiale </w:t>
      </w:r>
      <w:r>
        <w:rPr>
          <w:i/>
        </w:rPr>
        <w:t>open source</w:t>
      </w:r>
      <w:r>
        <w:t xml:space="preserve"> partendo da zero minimizzando così i costi e rendendo il sistema più che soddisfacente</w:t>
      </w:r>
      <w:r>
        <w:rPr>
          <w:rFonts w:ascii="Eras ITC" w:eastAsia="Eras ITC" w:hAnsi="Eras ITC" w:cs="Eras ITC"/>
          <w:sz w:val="23"/>
        </w:rPr>
        <w:t xml:space="preserve">. </w:t>
      </w:r>
    </w:p>
    <w:p w:rsidR="00AD2E23" w:rsidRDefault="003C6639">
      <w:pPr>
        <w:spacing w:after="0" w:line="259" w:lineRule="auto"/>
        <w:ind w:left="705" w:right="0" w:firstLine="0"/>
        <w:jc w:val="left"/>
      </w:pPr>
      <w:r>
        <w:rPr>
          <w:rFonts w:ascii="Tempus Sans ITC" w:eastAsia="Tempus Sans ITC" w:hAnsi="Tempus Sans ITC" w:cs="Tempus Sans ITC"/>
        </w:rPr>
        <w:t xml:space="preserve"> </w:t>
      </w:r>
    </w:p>
    <w:p w:rsidR="00AD2E23" w:rsidRDefault="003C6639">
      <w:pPr>
        <w:spacing w:after="0" w:line="259" w:lineRule="auto"/>
        <w:ind w:left="895" w:right="0"/>
        <w:jc w:val="left"/>
      </w:pPr>
      <w:r>
        <w:rPr>
          <w:rFonts w:ascii="Arial" w:eastAsia="Arial" w:hAnsi="Arial" w:cs="Arial"/>
        </w:rPr>
        <w:t xml:space="preserve"> </w:t>
      </w:r>
      <w:r>
        <w:rPr>
          <w:rFonts w:ascii="Tempus Sans ITC" w:eastAsia="Tempus Sans ITC" w:hAnsi="Tempus Sans ITC" w:cs="Tempus Sans ITC"/>
        </w:rPr>
        <w:t xml:space="preserve">Interfaccia  vs. Tempo di risposta </w:t>
      </w:r>
    </w:p>
    <w:p w:rsidR="00AD2E23" w:rsidRDefault="003C6639">
      <w:pPr>
        <w:ind w:right="73"/>
      </w:pPr>
      <w:r>
        <w:t xml:space="preserve">Il tempo di risposta tra server e interfaccia sono più che sufficienti (rapidi) a soddisfare le esigenze dei vari </w:t>
      </w:r>
      <w:r w:rsidR="00AC6A4F">
        <w:t>utenti</w:t>
      </w:r>
      <w:r>
        <w:t xml:space="preserve"> collegati al Sistema. </w:t>
      </w:r>
    </w:p>
    <w:p w:rsidR="00AD2E23" w:rsidRDefault="003C6639">
      <w:pPr>
        <w:ind w:right="73"/>
      </w:pPr>
      <w:r>
        <w:t xml:space="preserve">Ovviamente maggiore sarà la grandezza del database e maggiore sarà il tempo di risposta e ricerca nel database. </w:t>
      </w:r>
    </w:p>
    <w:p w:rsidR="00AD2E23" w:rsidRDefault="003C6639">
      <w:pPr>
        <w:spacing w:after="4" w:line="259" w:lineRule="auto"/>
        <w:ind w:left="0" w:right="0" w:firstLine="0"/>
        <w:jc w:val="left"/>
      </w:pPr>
      <w:r>
        <w:t xml:space="preserve"> </w:t>
      </w:r>
    </w:p>
    <w:p w:rsidR="00AD2E23" w:rsidRDefault="003C6639">
      <w:pPr>
        <w:spacing w:after="0" w:line="259" w:lineRule="auto"/>
        <w:ind w:left="895" w:right="0"/>
        <w:jc w:val="left"/>
      </w:pPr>
      <w:r>
        <w:rPr>
          <w:rFonts w:ascii="Arial" w:eastAsia="Arial" w:hAnsi="Arial" w:cs="Arial"/>
        </w:rPr>
        <w:t xml:space="preserve"> </w:t>
      </w:r>
      <w:r>
        <w:rPr>
          <w:rFonts w:ascii="Tempus Sans ITC" w:eastAsia="Tempus Sans ITC" w:hAnsi="Tempus Sans ITC" w:cs="Tempus Sans ITC"/>
        </w:rPr>
        <w:t xml:space="preserve">Interfaccia  vs.  Easy-use </w:t>
      </w:r>
    </w:p>
    <w:p w:rsidR="00AD2E23" w:rsidRDefault="003C6639">
      <w:pPr>
        <w:ind w:right="73"/>
      </w:pPr>
      <w:r>
        <w:t>L’interfaccia, grazie all’utilizzo delle form e di una impostazione</w:t>
      </w:r>
      <w:r w:rsidR="00AC6A4F">
        <w:t xml:space="preserve"> semplice e intuitiva, permette </w:t>
      </w:r>
      <w:r>
        <w:t xml:space="preserve">un uso facile (Easy-Use) della gestione del sistema di database prodotti anche considerevolmente grande così da rendere immediata l’attività anche ai meno esperti col computer. </w:t>
      </w:r>
    </w:p>
    <w:p w:rsidR="00AD2E23" w:rsidRDefault="003C6639">
      <w:pPr>
        <w:spacing w:after="29" w:line="259" w:lineRule="auto"/>
        <w:ind w:left="705" w:right="0" w:firstLine="0"/>
        <w:jc w:val="left"/>
      </w:pPr>
      <w:r>
        <w:rPr>
          <w:rFonts w:ascii="Eras ITC" w:eastAsia="Eras ITC" w:hAnsi="Eras ITC" w:cs="Eras ITC"/>
          <w:sz w:val="23"/>
        </w:rPr>
        <w:t xml:space="preserve"> </w:t>
      </w:r>
    </w:p>
    <w:p w:rsidR="00AD2E23" w:rsidRDefault="003C6639">
      <w:pPr>
        <w:spacing w:after="0" w:line="259" w:lineRule="auto"/>
        <w:ind w:left="895" w:right="0"/>
        <w:jc w:val="left"/>
      </w:pPr>
      <w:r>
        <w:rPr>
          <w:rFonts w:ascii="Arial" w:eastAsia="Arial" w:hAnsi="Arial" w:cs="Arial"/>
        </w:rPr>
        <w:t xml:space="preserve"> </w:t>
      </w:r>
      <w:r>
        <w:rPr>
          <w:rFonts w:ascii="Tempus Sans ITC" w:eastAsia="Tempus Sans ITC" w:hAnsi="Tempus Sans ITC" w:cs="Tempus Sans ITC"/>
        </w:rPr>
        <w:t xml:space="preserve">Costi   vs. Mantenimento </w:t>
      </w:r>
    </w:p>
    <w:p w:rsidR="00AD2E23" w:rsidRDefault="003C6639">
      <w:pPr>
        <w:ind w:right="73"/>
      </w:pPr>
      <w:r>
        <w:t xml:space="preserve">Grazie a un uso di materiale open source e l’utilizzo del linguaggio javadoc il sistema può essere facilmente modificato, implementato con nuove funzioni o corretto in presenza di errori. </w:t>
      </w:r>
    </w:p>
    <w:p w:rsidR="00AD2E23" w:rsidRDefault="00AD2E23">
      <w:pPr>
        <w:spacing w:after="0" w:line="259" w:lineRule="auto"/>
        <w:ind w:left="360" w:right="0" w:firstLine="0"/>
        <w:jc w:val="left"/>
      </w:pPr>
    </w:p>
    <w:p w:rsidR="00AD2E23" w:rsidRDefault="003C6639">
      <w:pPr>
        <w:spacing w:after="106" w:line="259" w:lineRule="auto"/>
        <w:ind w:left="0" w:right="0" w:firstLine="0"/>
        <w:jc w:val="left"/>
      </w:pPr>
      <w:r>
        <w:rPr>
          <w:rFonts w:ascii="Eras ITC" w:eastAsia="Eras ITC" w:hAnsi="Eras ITC" w:cs="Eras ITC"/>
          <w:sz w:val="23"/>
        </w:rPr>
        <w:t xml:space="preserve"> </w:t>
      </w:r>
    </w:p>
    <w:p w:rsidR="00AD2E23" w:rsidRDefault="003C6639">
      <w:pPr>
        <w:pStyle w:val="Titolo1"/>
        <w:ind w:left="700"/>
      </w:pPr>
      <w:r>
        <w:t>1.2-</w:t>
      </w:r>
      <w:r>
        <w:rPr>
          <w:rFonts w:ascii="Arial" w:eastAsia="Arial" w:hAnsi="Arial" w:cs="Arial"/>
        </w:rPr>
        <w:t xml:space="preserve"> </w:t>
      </w:r>
      <w:r>
        <w:t xml:space="preserve">Linee guida per l’interfaccia </w:t>
      </w:r>
    </w:p>
    <w:p w:rsidR="00AD2E23" w:rsidRDefault="003C6639">
      <w:pPr>
        <w:spacing w:after="0" w:line="259" w:lineRule="auto"/>
        <w:ind w:left="0" w:right="0" w:firstLine="0"/>
        <w:jc w:val="left"/>
      </w:pPr>
      <w:r>
        <w:rPr>
          <w:rFonts w:ascii="Eras ITC" w:eastAsia="Eras ITC" w:hAnsi="Eras ITC" w:cs="Eras ITC"/>
          <w:sz w:val="23"/>
        </w:rPr>
        <w:t xml:space="preserve"> </w:t>
      </w:r>
    </w:p>
    <w:p w:rsidR="00AD2E23" w:rsidRDefault="003C6639">
      <w:pPr>
        <w:ind w:right="73"/>
      </w:pPr>
      <w:r>
        <w:t>Il sistema è multi-utente (può accedervi chiunque, sia un semplic</w:t>
      </w:r>
      <w:r w:rsidR="00AC6A4F">
        <w:t>e utente(cliente) e/o utente registrato, con il login</w:t>
      </w:r>
      <w:r>
        <w:t xml:space="preserve">). </w:t>
      </w:r>
    </w:p>
    <w:p w:rsidR="00AD2E23" w:rsidRDefault="003C6639">
      <w:pPr>
        <w:ind w:left="720" w:right="73" w:hanging="165"/>
      </w:pPr>
      <w:r>
        <w:rPr>
          <w:rFonts w:ascii="Arial" w:eastAsia="Arial" w:hAnsi="Arial" w:cs="Arial"/>
        </w:rPr>
        <w:t xml:space="preserve"> </w:t>
      </w:r>
      <w:r w:rsidR="00AC6A4F">
        <w:t>Al semplice utente</w:t>
      </w:r>
      <w:r>
        <w:t xml:space="preserve">, il sistema nasconde la logica delle operazioni, fornendogli solamente la consultazione dei </w:t>
      </w:r>
      <w:r w:rsidR="00AC6A4F">
        <w:t>giochi e news con informazioni sui</w:t>
      </w:r>
      <w:r>
        <w:t xml:space="preserve"> punti vendita</w:t>
      </w:r>
      <w:r w:rsidR="00AC6A4F">
        <w:t xml:space="preserve"> più vicini al suo domicilio e proponendo un’</w:t>
      </w:r>
      <w:r>
        <w:t xml:space="preserve">eventuale iscrizione </w:t>
      </w:r>
      <w:r w:rsidR="00AC6A4F">
        <w:t>al sito</w:t>
      </w:r>
      <w:r>
        <w:t xml:space="preserve">. </w:t>
      </w:r>
    </w:p>
    <w:p w:rsidR="00AD2E23" w:rsidRDefault="003C6639">
      <w:pPr>
        <w:ind w:left="720" w:right="73" w:hanging="165"/>
      </w:pPr>
      <w:r>
        <w:rPr>
          <w:rFonts w:ascii="Arial" w:eastAsia="Arial" w:hAnsi="Arial" w:cs="Arial"/>
        </w:rPr>
        <w:t xml:space="preserve"> </w:t>
      </w:r>
      <w:r w:rsidR="00AC6A4F">
        <w:t>L’utente registrato</w:t>
      </w:r>
      <w:r>
        <w:t xml:space="preserve"> invece deve avere accesso in ricerca al DataBase totale dei prodotti dell’azienda e solo al suo DataBase storico vendite (esclusi i DataBase storico vendite degli altri </w:t>
      </w:r>
      <w:r w:rsidR="00AC6A4F">
        <w:t>utenti registrati</w:t>
      </w:r>
      <w:r>
        <w:t xml:space="preserve">). </w:t>
      </w:r>
    </w:p>
    <w:p w:rsidR="00AD2E23" w:rsidRDefault="00AC6A4F">
      <w:pPr>
        <w:ind w:right="73"/>
      </w:pPr>
      <w:r>
        <w:lastRenderedPageBreak/>
        <w:t>L’utente registrato</w:t>
      </w:r>
      <w:r w:rsidR="003C6639">
        <w:t xml:space="preserve"> riceve i risultati delle richieste effettuate dal sistema, senza preoccuparsi delle operazioni e di come queste sono state effettuate. </w:t>
      </w:r>
    </w:p>
    <w:p w:rsidR="00AD2E23" w:rsidRDefault="003C6639">
      <w:pPr>
        <w:ind w:right="73"/>
      </w:pPr>
      <w:r>
        <w:t xml:space="preserve">Avvenuta l’operazione di vendita di uno o più prodotti il sistema decrementa dal DataBase totale il numero delle quantità vendute del prodotto acquistato (aggiorna quindi il DataBase totale) e riceve poi dal </w:t>
      </w:r>
      <w:r w:rsidR="00AC6A4F">
        <w:t>registrato</w:t>
      </w:r>
      <w:r>
        <w:t xml:space="preserve"> le modalità di pagamento e tipo di consegna da parte del cliente. </w:t>
      </w:r>
    </w:p>
    <w:p w:rsidR="00AD2E23" w:rsidRDefault="003C6639">
      <w:pPr>
        <w:ind w:right="73"/>
      </w:pPr>
      <w:r>
        <w:t xml:space="preserve">Infine il prodotto venduto viene aggiunto al DataBase storico vendite del rispettivo </w:t>
      </w:r>
      <w:r w:rsidR="00AC6A4F">
        <w:t>utente</w:t>
      </w:r>
      <w:r>
        <w:t xml:space="preserve">.   </w:t>
      </w:r>
    </w:p>
    <w:p w:rsidR="00AD2E23" w:rsidRDefault="003C6639">
      <w:pPr>
        <w:spacing w:after="135" w:line="225" w:lineRule="auto"/>
        <w:ind w:left="0" w:right="9666" w:firstLine="0"/>
        <w:jc w:val="left"/>
      </w:pPr>
      <w:r>
        <w:rPr>
          <w:rFonts w:ascii="Eras ITC" w:eastAsia="Eras ITC" w:hAnsi="Eras ITC" w:cs="Eras ITC"/>
          <w:color w:val="0000FF"/>
          <w:sz w:val="23"/>
        </w:rPr>
        <w:t xml:space="preserve"> </w:t>
      </w:r>
      <w:r>
        <w:rPr>
          <w:rFonts w:ascii="Eras ITC" w:eastAsia="Eras ITC" w:hAnsi="Eras ITC" w:cs="Eras ITC"/>
          <w:color w:val="FF0000"/>
        </w:rPr>
        <w:t xml:space="preserve"> </w:t>
      </w:r>
    </w:p>
    <w:p w:rsidR="00AD2E23" w:rsidRDefault="003C6639">
      <w:pPr>
        <w:pStyle w:val="Titolo1"/>
        <w:ind w:left="700"/>
      </w:pPr>
      <w:r>
        <w:t xml:space="preserve">1.3- Definizioni, acronimi e abbreviazioni </w:t>
      </w:r>
    </w:p>
    <w:p w:rsidR="00AD2E23" w:rsidRDefault="003C6639">
      <w:pPr>
        <w:spacing w:after="0" w:line="259" w:lineRule="auto"/>
        <w:ind w:left="0" w:right="39" w:firstLine="0"/>
        <w:jc w:val="center"/>
      </w:pPr>
      <w:r>
        <w:rPr>
          <w:rFonts w:ascii="Eras ITC" w:eastAsia="Eras ITC" w:hAnsi="Eras ITC" w:cs="Eras ITC"/>
          <w:color w:val="0000FF"/>
          <w:sz w:val="23"/>
        </w:rPr>
        <w:t xml:space="preserve"> </w:t>
      </w:r>
    </w:p>
    <w:p w:rsidR="00AD2E23" w:rsidRDefault="003C6639">
      <w:pPr>
        <w:spacing w:after="0" w:line="259" w:lineRule="auto"/>
        <w:ind w:left="10" w:right="80"/>
        <w:jc w:val="center"/>
      </w:pPr>
      <w:r>
        <w:rPr>
          <w:rFonts w:ascii="Eras ITC" w:eastAsia="Eras ITC" w:hAnsi="Eras ITC" w:cs="Eras ITC"/>
          <w:color w:val="0000FF"/>
          <w:sz w:val="23"/>
        </w:rPr>
        <w:t>Acronimi :</w:t>
      </w:r>
      <w:r>
        <w:rPr>
          <w:rFonts w:ascii="Eras ITC" w:eastAsia="Eras ITC" w:hAnsi="Eras ITC" w:cs="Eras ITC"/>
          <w:i/>
          <w:sz w:val="23"/>
        </w:rPr>
        <w:t xml:space="preserve"> </w:t>
      </w:r>
    </w:p>
    <w:p w:rsidR="00AD2E23" w:rsidRDefault="003C6639">
      <w:pPr>
        <w:spacing w:after="0" w:line="259" w:lineRule="auto"/>
        <w:ind w:left="0" w:right="0" w:firstLine="0"/>
        <w:jc w:val="left"/>
      </w:pPr>
      <w:r>
        <w:rPr>
          <w:rFonts w:ascii="Eras ITC" w:eastAsia="Eras ITC" w:hAnsi="Eras ITC" w:cs="Eras ITC"/>
          <w:sz w:val="23"/>
        </w:rPr>
        <w:t xml:space="preserve"> </w:t>
      </w:r>
    </w:p>
    <w:p w:rsidR="00AD2E23" w:rsidRDefault="003C6639">
      <w:pPr>
        <w:spacing w:line="250" w:lineRule="auto"/>
        <w:ind w:left="700" w:right="2308"/>
        <w:jc w:val="left"/>
      </w:pPr>
      <w:r>
        <w:rPr>
          <w:rFonts w:ascii="Eras ITC" w:eastAsia="Eras ITC" w:hAnsi="Eras ITC" w:cs="Eras ITC"/>
          <w:sz w:val="23"/>
        </w:rPr>
        <w:t xml:space="preserve">RAD: Requirements Analysis Document </w:t>
      </w:r>
    </w:p>
    <w:p w:rsidR="00AD2E23" w:rsidRDefault="003C6639">
      <w:pPr>
        <w:spacing w:line="250" w:lineRule="auto"/>
        <w:ind w:left="700" w:right="5525"/>
        <w:jc w:val="left"/>
      </w:pPr>
      <w:r>
        <w:rPr>
          <w:rFonts w:ascii="Eras ITC" w:eastAsia="Eras ITC" w:hAnsi="Eras ITC" w:cs="Eras ITC"/>
          <w:sz w:val="23"/>
        </w:rPr>
        <w:t xml:space="preserve">SDD: System Design Document ODD: Object Design Document </w:t>
      </w:r>
    </w:p>
    <w:p w:rsidR="00AD2E23" w:rsidRDefault="003C6639">
      <w:pPr>
        <w:spacing w:line="250" w:lineRule="auto"/>
        <w:ind w:left="700" w:right="2308"/>
        <w:jc w:val="left"/>
      </w:pPr>
      <w:r>
        <w:rPr>
          <w:rFonts w:ascii="Eras ITC" w:eastAsia="Eras ITC" w:hAnsi="Eras ITC" w:cs="Eras ITC"/>
          <w:sz w:val="23"/>
        </w:rPr>
        <w:t xml:space="preserve">DB: DataBase </w:t>
      </w:r>
    </w:p>
    <w:p w:rsidR="00AD2E23" w:rsidRDefault="003C6639">
      <w:pPr>
        <w:spacing w:line="250" w:lineRule="auto"/>
        <w:ind w:left="700" w:right="2308"/>
        <w:jc w:val="left"/>
      </w:pPr>
      <w:r>
        <w:rPr>
          <w:rFonts w:ascii="Eras ITC" w:eastAsia="Eras ITC" w:hAnsi="Eras ITC" w:cs="Eras ITC"/>
          <w:sz w:val="23"/>
        </w:rPr>
        <w:t xml:space="preserve">DBMS: DataBase Management System </w:t>
      </w:r>
    </w:p>
    <w:p w:rsidR="00AD2E23" w:rsidRDefault="00AD2E23" w:rsidP="00AC6A4F">
      <w:pPr>
        <w:spacing w:after="0" w:line="259" w:lineRule="auto"/>
        <w:ind w:right="0"/>
        <w:jc w:val="left"/>
      </w:pPr>
    </w:p>
    <w:p w:rsidR="00AD2E23" w:rsidRDefault="003C6639">
      <w:pPr>
        <w:spacing w:after="0" w:line="259" w:lineRule="auto"/>
        <w:ind w:left="0" w:right="36" w:firstLine="0"/>
        <w:jc w:val="center"/>
      </w:pPr>
      <w:r>
        <w:rPr>
          <w:rFonts w:ascii="Eras ITC" w:eastAsia="Eras ITC" w:hAnsi="Eras ITC" w:cs="Eras ITC"/>
          <w:color w:val="FF0000"/>
        </w:rPr>
        <w:t xml:space="preserve"> </w:t>
      </w:r>
    </w:p>
    <w:p w:rsidR="00AD2E23" w:rsidRDefault="003C6639" w:rsidP="00AC6A4F">
      <w:pPr>
        <w:spacing w:after="0" w:line="259" w:lineRule="auto"/>
        <w:ind w:left="10" w:right="96"/>
        <w:jc w:val="center"/>
      </w:pPr>
      <w:r>
        <w:rPr>
          <w:rFonts w:ascii="Eras ITC" w:eastAsia="Eras ITC" w:hAnsi="Eras ITC" w:cs="Eras ITC"/>
          <w:color w:val="0000FF"/>
          <w:sz w:val="23"/>
        </w:rPr>
        <w:t xml:space="preserve">Definizioni: </w:t>
      </w:r>
    </w:p>
    <w:p w:rsidR="00AD2E23" w:rsidRDefault="003C6639">
      <w:pPr>
        <w:spacing w:after="9" w:line="259" w:lineRule="auto"/>
        <w:ind w:left="0" w:right="0" w:firstLine="0"/>
        <w:jc w:val="left"/>
      </w:pPr>
      <w:r>
        <w:rPr>
          <w:rFonts w:ascii="Eras ITC" w:eastAsia="Eras ITC" w:hAnsi="Eras ITC" w:cs="Eras ITC"/>
          <w:sz w:val="23"/>
        </w:rPr>
        <w:t xml:space="preserve"> </w:t>
      </w:r>
    </w:p>
    <w:p w:rsidR="00AD2E23" w:rsidRDefault="004133CA">
      <w:pPr>
        <w:spacing w:after="1" w:line="259" w:lineRule="auto"/>
        <w:ind w:right="0"/>
        <w:jc w:val="left"/>
      </w:pPr>
      <w:r>
        <w:rPr>
          <w:b/>
        </w:rPr>
        <w:t>News</w:t>
      </w:r>
      <w:r w:rsidR="003C6639">
        <w:rPr>
          <w:b/>
        </w:rPr>
        <w:t xml:space="preserve">: </w:t>
      </w:r>
    </w:p>
    <w:p w:rsidR="004133CA" w:rsidRDefault="004133CA">
      <w:pPr>
        <w:ind w:right="73"/>
      </w:pPr>
      <w:r>
        <w:t>Giochi prenotati dal committente del sito e per i quali si attende l’arrivo in magazzino (sede principale) nei prossimi giorni</w:t>
      </w:r>
      <w:r w:rsidR="003C6639">
        <w:t>.</w:t>
      </w:r>
    </w:p>
    <w:p w:rsidR="004133CA" w:rsidRDefault="004133CA">
      <w:pPr>
        <w:ind w:right="73"/>
      </w:pPr>
      <w:r>
        <w:t>Grazie a questa entità l’utente registrato può richiedere una prenotazione di questi giochi.</w:t>
      </w:r>
    </w:p>
    <w:p w:rsidR="004133CA" w:rsidRDefault="004133CA">
      <w:pPr>
        <w:ind w:right="73"/>
      </w:pPr>
    </w:p>
    <w:p w:rsidR="004133CA" w:rsidRDefault="004133CA">
      <w:pPr>
        <w:ind w:right="73"/>
      </w:pPr>
      <w:r>
        <w:t>News (offerte):</w:t>
      </w:r>
    </w:p>
    <w:p w:rsidR="00AD2E23" w:rsidRDefault="004133CA">
      <w:pPr>
        <w:ind w:right="73"/>
      </w:pPr>
      <w:r>
        <w:t xml:space="preserve">Tra le news sono presenti anche delle offerte inserite tra un nuovo giovo ed un altro appositamente per scelta di business: un utente registrato che desidera acquistare un nuovo gioco (uscito nel 2018) </w:t>
      </w:r>
      <w:r>
        <w:rPr>
          <w:rFonts w:ascii="Eras ITC" w:eastAsia="Eras ITC" w:hAnsi="Eras ITC" w:cs="Eras ITC"/>
          <w:sz w:val="23"/>
        </w:rPr>
        <w:t>sarà interessato anche ad eventuali offerte sullo stesso tipo di video-game ma di una versione retrodatata.</w:t>
      </w:r>
    </w:p>
    <w:p w:rsidR="00AD2E23" w:rsidRDefault="003C6639">
      <w:pPr>
        <w:spacing w:after="0" w:line="259" w:lineRule="auto"/>
        <w:ind w:left="0" w:right="0" w:firstLine="0"/>
        <w:jc w:val="left"/>
      </w:pPr>
      <w:r>
        <w:rPr>
          <w:rFonts w:ascii="Eras ITC" w:eastAsia="Eras ITC" w:hAnsi="Eras ITC" w:cs="Eras ITC"/>
          <w:sz w:val="23"/>
        </w:rPr>
        <w:t xml:space="preserve"> </w:t>
      </w:r>
    </w:p>
    <w:p w:rsidR="004133CA" w:rsidRDefault="004133CA">
      <w:pPr>
        <w:ind w:right="73"/>
        <w:rPr>
          <w:b/>
        </w:rPr>
      </w:pPr>
      <w:r>
        <w:rPr>
          <w:b/>
        </w:rPr>
        <w:t>Video-game (giochi):</w:t>
      </w:r>
    </w:p>
    <w:p w:rsidR="00AD2E23" w:rsidRPr="004133CA" w:rsidRDefault="004133CA">
      <w:pPr>
        <w:ind w:right="73"/>
      </w:pPr>
      <w:r w:rsidRPr="004133CA">
        <w:t xml:space="preserve">Entità </w:t>
      </w:r>
      <w:r>
        <w:t>che permette la “virtualizzazione” (sul sistema software) della merce che si intende vendere.</w:t>
      </w:r>
    </w:p>
    <w:p w:rsidR="00AD2E23" w:rsidRDefault="003C6639">
      <w:pPr>
        <w:spacing w:after="0" w:line="259" w:lineRule="auto"/>
        <w:ind w:left="705" w:right="0" w:firstLine="0"/>
        <w:jc w:val="left"/>
      </w:pPr>
      <w:r>
        <w:t xml:space="preserve"> </w:t>
      </w:r>
    </w:p>
    <w:p w:rsidR="00AD2E23" w:rsidRDefault="004133CA">
      <w:pPr>
        <w:spacing w:after="1" w:line="259" w:lineRule="auto"/>
        <w:ind w:right="0"/>
        <w:jc w:val="left"/>
      </w:pPr>
      <w:r>
        <w:rPr>
          <w:b/>
        </w:rPr>
        <w:t>Utente registrato</w:t>
      </w:r>
      <w:r w:rsidR="003C6639">
        <w:rPr>
          <w:b/>
        </w:rPr>
        <w:t xml:space="preserve">: </w:t>
      </w:r>
    </w:p>
    <w:p w:rsidR="00AD2E23" w:rsidRDefault="004133CA">
      <w:pPr>
        <w:ind w:right="73"/>
      </w:pPr>
      <w:r>
        <w:t>Persona o entità che concede i suoi dati (ha eseguito la registrazione) ai fini di acquistare, prenotare, commentare e loggarsi in futuro sul sito “GiocoMania”</w:t>
      </w:r>
      <w:r w:rsidR="003C6639">
        <w:t xml:space="preserve">. </w:t>
      </w:r>
    </w:p>
    <w:p w:rsidR="004133CA" w:rsidRDefault="003C6639" w:rsidP="00D862B5">
      <w:pPr>
        <w:spacing w:after="0" w:line="259" w:lineRule="auto"/>
        <w:ind w:left="705" w:right="0" w:firstLine="0"/>
        <w:jc w:val="left"/>
      </w:pPr>
      <w:r>
        <w:t xml:space="preserve"> </w:t>
      </w:r>
    </w:p>
    <w:p w:rsidR="004133CA" w:rsidRDefault="004133CA">
      <w:pPr>
        <w:pStyle w:val="Titolo1"/>
        <w:ind w:left="700"/>
      </w:pPr>
    </w:p>
    <w:p w:rsidR="00AD2E23" w:rsidRDefault="003C6639" w:rsidP="00D862B5">
      <w:pPr>
        <w:pStyle w:val="Titolo1"/>
        <w:ind w:left="700"/>
      </w:pPr>
      <w:r>
        <w:t xml:space="preserve">1.4- Riferimenti </w:t>
      </w:r>
    </w:p>
    <w:p w:rsidR="00D862B5" w:rsidRDefault="003C6639" w:rsidP="003C6639">
      <w:pPr>
        <w:numPr>
          <w:ilvl w:val="0"/>
          <w:numId w:val="1"/>
        </w:numPr>
        <w:spacing w:after="0" w:line="259" w:lineRule="auto"/>
        <w:ind w:left="845" w:right="0"/>
      </w:pPr>
      <w:r>
        <w:t xml:space="preserve">Bernd Bruegge &amp; Allen H. Dutoit, Object-Oriented Software Engineering: Using UML,             Patterns and Java. </w:t>
      </w:r>
    </w:p>
    <w:p w:rsidR="00AD2E23" w:rsidRDefault="003C6639" w:rsidP="003C6639">
      <w:pPr>
        <w:numPr>
          <w:ilvl w:val="0"/>
          <w:numId w:val="1"/>
        </w:numPr>
        <w:spacing w:after="0" w:line="259" w:lineRule="auto"/>
        <w:ind w:left="845" w:right="0"/>
      </w:pPr>
      <w:r>
        <w:t xml:space="preserve">-Bernd </w:t>
      </w:r>
      <w:r w:rsidRPr="003C6639">
        <w:t>POO_Software_Engineering_Using_U</w:t>
      </w:r>
      <w:r>
        <w:t xml:space="preserve">                  </w:t>
      </w:r>
    </w:p>
    <w:p w:rsidR="00AD2E23" w:rsidRDefault="00AD2E23" w:rsidP="003C6639">
      <w:pPr>
        <w:spacing w:after="0" w:line="259" w:lineRule="auto"/>
        <w:ind w:left="0" w:right="0" w:firstLine="0"/>
      </w:pPr>
    </w:p>
    <w:p w:rsidR="00AD2E23" w:rsidRDefault="003C6639">
      <w:pPr>
        <w:spacing w:after="0" w:line="259" w:lineRule="auto"/>
        <w:ind w:left="0" w:right="0" w:firstLine="0"/>
        <w:jc w:val="left"/>
      </w:pPr>
      <w:r>
        <w:rPr>
          <w:rFonts w:ascii="Eras ITC" w:eastAsia="Eras ITC" w:hAnsi="Eras ITC" w:cs="Eras ITC"/>
          <w:color w:val="FF0000"/>
        </w:rPr>
        <w:t xml:space="preserve"> </w:t>
      </w:r>
    </w:p>
    <w:p w:rsidR="00C54A35" w:rsidRDefault="003C6639" w:rsidP="00C54A35">
      <w:pPr>
        <w:pStyle w:val="Titolo1"/>
        <w:ind w:left="700"/>
      </w:pPr>
      <w:r>
        <w:rPr>
          <w:rFonts w:ascii="Eras ITC" w:eastAsia="Eras ITC" w:hAnsi="Eras ITC" w:cs="Eras ITC"/>
        </w:rPr>
        <w:lastRenderedPageBreak/>
        <w:t xml:space="preserve"> </w:t>
      </w:r>
      <w:r w:rsidR="00C54A35">
        <w:t xml:space="preserve">2 </w:t>
      </w:r>
      <w:r w:rsidR="00C54A35" w:rsidRPr="00C54A35">
        <w:rPr>
          <w:color w:val="auto"/>
        </w:rPr>
        <w:t xml:space="preserve">Package  </w:t>
      </w:r>
      <w:r w:rsidR="00C54A35">
        <w:t xml:space="preserve">   </w:t>
      </w:r>
    </w:p>
    <w:p w:rsidR="00C54A35" w:rsidRPr="00C54A35" w:rsidRDefault="00C54A35" w:rsidP="00C54A35"/>
    <w:p w:rsidR="00C54A35" w:rsidRDefault="00C54A35" w:rsidP="00C54A35"/>
    <w:p w:rsidR="00C54A35" w:rsidRDefault="004F6BAD" w:rsidP="00C54A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5pt;height:92.3pt">
            <v:imagedata r:id="rId7" o:title="Entita"/>
          </v:shape>
        </w:pict>
      </w:r>
    </w:p>
    <w:p w:rsidR="00C54A35" w:rsidRDefault="00C54A35" w:rsidP="00C54A35"/>
    <w:p w:rsidR="00C54A35" w:rsidRDefault="00C54A35" w:rsidP="00C54A35"/>
    <w:p w:rsidR="00C54A35" w:rsidRDefault="00C54A35" w:rsidP="00C54A35"/>
    <w:p w:rsidR="00C54A35" w:rsidRDefault="00C54A35" w:rsidP="00C54A35"/>
    <w:p w:rsidR="00C54A35" w:rsidRDefault="004F6BAD" w:rsidP="00C54A35">
      <w:r>
        <w:pict>
          <v:shape id="_x0000_i1026" type="#_x0000_t75" style="width:486.35pt;height:204.05pt">
            <v:imagedata r:id="rId8" o:title="CLASSIDAO"/>
          </v:shape>
        </w:pict>
      </w:r>
    </w:p>
    <w:p w:rsidR="00C54A35" w:rsidRDefault="00C54A35" w:rsidP="00C54A35"/>
    <w:p w:rsidR="00C54A35" w:rsidRDefault="00C54A35" w:rsidP="00C54A35"/>
    <w:p w:rsidR="00C54A35" w:rsidRDefault="00C54A35" w:rsidP="00C54A35"/>
    <w:p w:rsidR="00C54A35" w:rsidRDefault="00C54A35" w:rsidP="00C54A35"/>
    <w:p w:rsidR="00C54A35" w:rsidRDefault="00C54A35" w:rsidP="00C54A35"/>
    <w:p w:rsidR="00C54A35" w:rsidRPr="00C54A35" w:rsidRDefault="004F6BAD" w:rsidP="00C54A35">
      <w:r>
        <w:pict>
          <v:shape id="_x0000_i1027" type="#_x0000_t75" style="width:485.9pt;height:170.95pt">
            <v:imagedata r:id="rId9" o:title="Connessioni"/>
          </v:shape>
        </w:pict>
      </w:r>
    </w:p>
    <w:p w:rsidR="00C54A35" w:rsidRDefault="00C54A35" w:rsidP="00C54A35">
      <w:pPr>
        <w:spacing w:after="0" w:line="259" w:lineRule="auto"/>
        <w:ind w:left="0" w:right="0" w:firstLine="0"/>
      </w:pPr>
    </w:p>
    <w:p w:rsidR="00AD2E23" w:rsidRDefault="00AD2E23">
      <w:pPr>
        <w:spacing w:after="81" w:line="259" w:lineRule="auto"/>
        <w:ind w:left="0" w:right="0" w:firstLine="0"/>
        <w:jc w:val="left"/>
      </w:pPr>
    </w:p>
    <w:p w:rsidR="00AD2E23" w:rsidRDefault="00AD2E23">
      <w:pPr>
        <w:spacing w:after="0" w:line="259" w:lineRule="auto"/>
        <w:ind w:left="705" w:right="0" w:firstLine="0"/>
        <w:jc w:val="left"/>
      </w:pPr>
    </w:p>
    <w:p w:rsidR="00AD2E23" w:rsidRDefault="003C6639">
      <w:pPr>
        <w:spacing w:after="0" w:line="259" w:lineRule="auto"/>
        <w:ind w:left="705" w:right="0" w:firstLine="0"/>
        <w:jc w:val="left"/>
        <w:rPr>
          <w:rFonts w:ascii="Eras ITC" w:eastAsia="Eras ITC" w:hAnsi="Eras ITC" w:cs="Eras ITC"/>
          <w:sz w:val="23"/>
        </w:rPr>
      </w:pPr>
      <w:r>
        <w:rPr>
          <w:rFonts w:ascii="Eras ITC" w:eastAsia="Eras ITC" w:hAnsi="Eras ITC" w:cs="Eras ITC"/>
          <w:sz w:val="23"/>
        </w:rPr>
        <w:t xml:space="preserve"> </w:t>
      </w:r>
    </w:p>
    <w:p w:rsidR="00C54A35" w:rsidRDefault="00C54A35">
      <w:pPr>
        <w:spacing w:after="0" w:line="259" w:lineRule="auto"/>
        <w:ind w:left="705" w:right="0" w:firstLine="0"/>
        <w:jc w:val="left"/>
        <w:rPr>
          <w:rFonts w:ascii="Eras ITC" w:eastAsia="Eras ITC" w:hAnsi="Eras ITC" w:cs="Eras ITC"/>
          <w:sz w:val="23"/>
        </w:rPr>
      </w:pPr>
    </w:p>
    <w:p w:rsidR="0051183F" w:rsidRDefault="0051183F" w:rsidP="0051183F">
      <w:pPr>
        <w:pStyle w:val="Titolo1"/>
        <w:numPr>
          <w:ilvl w:val="0"/>
          <w:numId w:val="1"/>
        </w:numPr>
        <w:rPr>
          <w:color w:val="auto"/>
        </w:rPr>
      </w:pPr>
      <w:r w:rsidRPr="0051183F">
        <w:rPr>
          <w:color w:val="auto"/>
        </w:rPr>
        <w:t>Class Interface Glossary</w:t>
      </w:r>
    </w:p>
    <w:p w:rsidR="0051183F" w:rsidRDefault="0051183F" w:rsidP="0051183F"/>
    <w:tbl>
      <w:tblPr>
        <w:tblStyle w:val="Grigliatabella"/>
        <w:tblW w:w="0" w:type="auto"/>
        <w:tblInd w:w="715" w:type="dxa"/>
        <w:tblLook w:val="04A0" w:firstRow="1" w:lastRow="0" w:firstColumn="1" w:lastColumn="0" w:noHBand="0" w:noVBand="1"/>
      </w:tblPr>
      <w:tblGrid>
        <w:gridCol w:w="3099"/>
        <w:gridCol w:w="5902"/>
      </w:tblGrid>
      <w:tr w:rsidR="00E54E7D" w:rsidTr="00E8004F">
        <w:trPr>
          <w:trHeight w:val="270"/>
        </w:trPr>
        <w:tc>
          <w:tcPr>
            <w:tcW w:w="4629" w:type="dxa"/>
          </w:tcPr>
          <w:p w:rsidR="0051183F" w:rsidRDefault="0051183F" w:rsidP="0051183F">
            <w:pPr>
              <w:ind w:left="0" w:firstLine="0"/>
              <w:rPr>
                <w:color w:val="auto"/>
              </w:rPr>
            </w:pPr>
            <w:r>
              <w:rPr>
                <w:color w:val="auto"/>
              </w:rPr>
              <w:t xml:space="preserve">                       METODO</w:t>
            </w:r>
          </w:p>
        </w:tc>
        <w:tc>
          <w:tcPr>
            <w:tcW w:w="4372" w:type="dxa"/>
          </w:tcPr>
          <w:p w:rsidR="0051183F" w:rsidRDefault="0051183F" w:rsidP="0051183F">
            <w:pPr>
              <w:ind w:left="0" w:firstLine="0"/>
              <w:rPr>
                <w:color w:val="auto"/>
              </w:rPr>
            </w:pPr>
            <w:r>
              <w:rPr>
                <w:color w:val="auto"/>
              </w:rPr>
              <w:t xml:space="preserve">                      DEFINIZIONE</w:t>
            </w:r>
          </w:p>
        </w:tc>
      </w:tr>
      <w:tr w:rsidR="00E54E7D" w:rsidTr="00E8004F">
        <w:trPr>
          <w:trHeight w:val="1921"/>
        </w:trPr>
        <w:tc>
          <w:tcPr>
            <w:tcW w:w="4629" w:type="dxa"/>
          </w:tcPr>
          <w:p w:rsidR="004F6BAD" w:rsidRDefault="004F6BAD" w:rsidP="0051183F">
            <w:pPr>
              <w:ind w:left="0" w:firstLine="0"/>
              <w:rPr>
                <w:color w:val="auto"/>
              </w:rPr>
            </w:pPr>
          </w:p>
          <w:p w:rsidR="004F6BAD" w:rsidRDefault="004F6BAD" w:rsidP="0051183F">
            <w:pPr>
              <w:ind w:left="0" w:firstLine="0"/>
              <w:rPr>
                <w:color w:val="auto"/>
              </w:rPr>
            </w:pPr>
          </w:p>
          <w:p w:rsidR="0051183F" w:rsidRDefault="004F6BAD" w:rsidP="0051183F">
            <w:pPr>
              <w:ind w:left="0" w:firstLine="0"/>
              <w:rPr>
                <w:color w:val="auto"/>
              </w:rPr>
            </w:pPr>
            <w:r>
              <w:rPr>
                <w:color w:val="auto"/>
              </w:rPr>
              <w:t>AcquistaDAO.Insert(Utente x, Gioco y)</w:t>
            </w:r>
          </w:p>
        </w:tc>
        <w:tc>
          <w:tcPr>
            <w:tcW w:w="4372" w:type="dxa"/>
          </w:tcPr>
          <w:p w:rsidR="0051183F" w:rsidRDefault="004F6BAD" w:rsidP="0051183F">
            <w:pPr>
              <w:ind w:left="0" w:firstLine="0"/>
              <w:rPr>
                <w:color w:val="auto"/>
              </w:rPr>
            </w:pPr>
            <w:r>
              <w:rPr>
                <w:color w:val="auto"/>
              </w:rPr>
              <w:t>Consente di acquisire un acquisto nel d.b. di conseguenza i dati del nostro utente saranno salvati nel carrello e all’occorrenza visualizzati. Ogni volta che il nostro utente fa un nuovo accesso se non ha ancora confermato l’acquisto e svuotato il carrello non perderà i dati.</w:t>
            </w:r>
          </w:p>
        </w:tc>
      </w:tr>
      <w:tr w:rsidR="00E54E7D" w:rsidTr="00E8004F">
        <w:trPr>
          <w:trHeight w:val="3302"/>
        </w:trPr>
        <w:tc>
          <w:tcPr>
            <w:tcW w:w="4629" w:type="dxa"/>
          </w:tcPr>
          <w:p w:rsidR="004F6BAD" w:rsidRDefault="004F6BAD" w:rsidP="0051183F">
            <w:pPr>
              <w:ind w:left="0" w:firstLine="0"/>
              <w:rPr>
                <w:color w:val="auto"/>
              </w:rPr>
            </w:pPr>
          </w:p>
          <w:p w:rsidR="004F6BAD" w:rsidRDefault="004F6BAD" w:rsidP="0051183F">
            <w:pPr>
              <w:ind w:left="0" w:firstLine="0"/>
              <w:rPr>
                <w:color w:val="auto"/>
              </w:rPr>
            </w:pPr>
          </w:p>
          <w:p w:rsidR="00F64F08" w:rsidRDefault="00F64F08" w:rsidP="0051183F">
            <w:pPr>
              <w:ind w:left="0" w:firstLine="0"/>
              <w:rPr>
                <w:color w:val="auto"/>
              </w:rPr>
            </w:pPr>
          </w:p>
          <w:p w:rsidR="00F64F08" w:rsidRDefault="00F64F08" w:rsidP="0051183F">
            <w:pPr>
              <w:ind w:left="0" w:firstLine="0"/>
              <w:rPr>
                <w:color w:val="auto"/>
              </w:rPr>
            </w:pPr>
          </w:p>
          <w:p w:rsidR="0051183F" w:rsidRDefault="004F6BAD" w:rsidP="0051183F">
            <w:pPr>
              <w:ind w:left="0" w:firstLine="0"/>
              <w:rPr>
                <w:color w:val="auto"/>
              </w:rPr>
            </w:pPr>
            <w:r>
              <w:rPr>
                <w:color w:val="auto"/>
              </w:rPr>
              <w:t>AministratoreDAO.Select(String username, String password)</w:t>
            </w:r>
          </w:p>
        </w:tc>
        <w:tc>
          <w:tcPr>
            <w:tcW w:w="4372" w:type="dxa"/>
          </w:tcPr>
          <w:p w:rsidR="0051183F" w:rsidRDefault="004F6BAD" w:rsidP="0051183F">
            <w:pPr>
              <w:ind w:left="0" w:firstLine="0"/>
              <w:rPr>
                <w:color w:val="auto"/>
              </w:rPr>
            </w:pPr>
            <w:r>
              <w:rPr>
                <w:color w:val="auto"/>
              </w:rPr>
              <w:t>Consente di riconoscere un amministratore e quindi permette di distinguere questo da un utente registrato.</w:t>
            </w:r>
          </w:p>
          <w:p w:rsidR="004F6BAD" w:rsidRDefault="004F6BAD" w:rsidP="0051183F">
            <w:pPr>
              <w:ind w:left="0" w:firstLine="0"/>
              <w:rPr>
                <w:color w:val="auto"/>
              </w:rPr>
            </w:pPr>
            <w:r>
              <w:rPr>
                <w:color w:val="auto"/>
              </w:rPr>
              <w:t xml:space="preserve">Ogni volta che l’amministratore si interfaccia al sistema software accede alla piattaforma inserendo username e password come un normale utente già registrato. Sarà poi compito del sistema identificare costui per fargli comparire tutte le funzionalità </w:t>
            </w:r>
            <w:r w:rsidR="00F64F08">
              <w:rPr>
                <w:color w:val="auto"/>
              </w:rPr>
              <w:t>e le opzioni di un a</w:t>
            </w:r>
            <w:r w:rsidR="006C2F15">
              <w:rPr>
                <w:color w:val="auto"/>
              </w:rPr>
              <w:t>m</w:t>
            </w:r>
            <w:r w:rsidR="00F64F08">
              <w:rPr>
                <w:color w:val="auto"/>
              </w:rPr>
              <w:t>ministratore</w:t>
            </w:r>
          </w:p>
          <w:p w:rsidR="004F6BAD" w:rsidRDefault="004F6BAD" w:rsidP="0051183F">
            <w:pPr>
              <w:ind w:left="0" w:firstLine="0"/>
              <w:rPr>
                <w:color w:val="auto"/>
              </w:rPr>
            </w:pPr>
          </w:p>
        </w:tc>
      </w:tr>
      <w:tr w:rsidR="00E54E7D" w:rsidTr="00E8004F">
        <w:trPr>
          <w:trHeight w:val="810"/>
        </w:trPr>
        <w:tc>
          <w:tcPr>
            <w:tcW w:w="4629" w:type="dxa"/>
          </w:tcPr>
          <w:p w:rsidR="00F64F08" w:rsidRDefault="00F64F08" w:rsidP="00E8004F">
            <w:pPr>
              <w:ind w:left="0" w:firstLine="0"/>
              <w:rPr>
                <w:color w:val="auto"/>
              </w:rPr>
            </w:pPr>
            <w:r>
              <w:rPr>
                <w:color w:val="auto"/>
              </w:rPr>
              <w:t>Gioc</w:t>
            </w:r>
            <w:r w:rsidR="00E8004F">
              <w:rPr>
                <w:color w:val="auto"/>
              </w:rPr>
              <w:t>o</w:t>
            </w:r>
            <w:r>
              <w:rPr>
                <w:color w:val="auto"/>
              </w:rPr>
              <w:t>DAO.Insert(Int id, Sting nome, String urlVideo, String categoria, String piattaforma, String descrizione, int prezzo)</w:t>
            </w:r>
          </w:p>
        </w:tc>
        <w:tc>
          <w:tcPr>
            <w:tcW w:w="4372" w:type="dxa"/>
          </w:tcPr>
          <w:p w:rsidR="0051183F" w:rsidRDefault="00F64F08" w:rsidP="0051183F">
            <w:pPr>
              <w:ind w:left="0" w:firstLine="0"/>
              <w:rPr>
                <w:color w:val="auto"/>
              </w:rPr>
            </w:pPr>
            <w:r>
              <w:rPr>
                <w:color w:val="auto"/>
              </w:rPr>
              <w:t xml:space="preserve">Consente ad un amministratore di inserire i nuovi giochi </w:t>
            </w:r>
          </w:p>
        </w:tc>
      </w:tr>
      <w:tr w:rsidR="00E54E7D" w:rsidTr="00E8004F">
        <w:trPr>
          <w:trHeight w:val="2206"/>
        </w:trPr>
        <w:tc>
          <w:tcPr>
            <w:tcW w:w="4629" w:type="dxa"/>
          </w:tcPr>
          <w:p w:rsidR="006C2F15" w:rsidRDefault="006C2F15" w:rsidP="0051183F">
            <w:pPr>
              <w:ind w:left="0" w:firstLine="0"/>
              <w:rPr>
                <w:color w:val="auto"/>
              </w:rPr>
            </w:pPr>
          </w:p>
          <w:p w:rsidR="006C2F15" w:rsidRDefault="006C2F15" w:rsidP="0051183F">
            <w:pPr>
              <w:ind w:left="0" w:firstLine="0"/>
              <w:rPr>
                <w:color w:val="auto"/>
              </w:rPr>
            </w:pPr>
          </w:p>
          <w:p w:rsidR="006C2F15" w:rsidRDefault="006C2F15" w:rsidP="0051183F">
            <w:pPr>
              <w:ind w:left="0" w:firstLine="0"/>
              <w:rPr>
                <w:color w:val="auto"/>
              </w:rPr>
            </w:pPr>
          </w:p>
          <w:p w:rsidR="0051183F" w:rsidRDefault="00F64F08" w:rsidP="0051183F">
            <w:pPr>
              <w:ind w:left="0" w:firstLine="0"/>
              <w:rPr>
                <w:color w:val="auto"/>
              </w:rPr>
            </w:pPr>
            <w:r>
              <w:rPr>
                <w:color w:val="auto"/>
              </w:rPr>
              <w:t>GiudizioDAO.Insert(Utente x, Gioco y</w:t>
            </w:r>
            <w:r w:rsidR="006C2F15">
              <w:rPr>
                <w:color w:val="auto"/>
              </w:rPr>
              <w:t>, String commento</w:t>
            </w:r>
            <w:r>
              <w:rPr>
                <w:color w:val="auto"/>
              </w:rPr>
              <w:t>)</w:t>
            </w:r>
          </w:p>
        </w:tc>
        <w:tc>
          <w:tcPr>
            <w:tcW w:w="4372" w:type="dxa"/>
          </w:tcPr>
          <w:p w:rsidR="0051183F" w:rsidRDefault="00F64F08" w:rsidP="0051183F">
            <w:pPr>
              <w:ind w:left="0" w:firstLine="0"/>
              <w:rPr>
                <w:color w:val="auto"/>
              </w:rPr>
            </w:pPr>
            <w:r>
              <w:rPr>
                <w:color w:val="auto"/>
              </w:rPr>
              <w:t xml:space="preserve">Consente </w:t>
            </w:r>
            <w:r w:rsidR="006C2F15">
              <w:rPr>
                <w:color w:val="auto"/>
              </w:rPr>
              <w:t>di inserire un giudizio (</w:t>
            </w:r>
            <w:r>
              <w:rPr>
                <w:color w:val="auto"/>
              </w:rPr>
              <w:t>in questo caso nel nostro sistema software un commento inerente un particolare gioco scelto dal nostro utente registrato)</w:t>
            </w:r>
            <w:r w:rsidR="006C2F15">
              <w:rPr>
                <w:color w:val="auto"/>
              </w:rPr>
              <w:t>.</w:t>
            </w:r>
          </w:p>
          <w:p w:rsidR="006C2F15" w:rsidRDefault="006C2F15" w:rsidP="0051183F">
            <w:pPr>
              <w:ind w:left="0" w:firstLine="0"/>
              <w:rPr>
                <w:color w:val="auto"/>
              </w:rPr>
            </w:pPr>
            <w:r>
              <w:rPr>
                <w:color w:val="auto"/>
              </w:rPr>
              <w:t xml:space="preserve">Il metodo crea un oggetto persistente Giudizio inserendo l’identificatore dell’utente, l’identificatore del gioco e il rispettivo commento </w:t>
            </w:r>
          </w:p>
        </w:tc>
      </w:tr>
      <w:tr w:rsidR="00E54E7D" w:rsidTr="00E8004F">
        <w:trPr>
          <w:trHeight w:val="3002"/>
        </w:trPr>
        <w:tc>
          <w:tcPr>
            <w:tcW w:w="4629" w:type="dxa"/>
          </w:tcPr>
          <w:p w:rsidR="003D67AF" w:rsidRDefault="003D67AF" w:rsidP="0051183F">
            <w:pPr>
              <w:ind w:left="0" w:firstLine="0"/>
              <w:rPr>
                <w:color w:val="auto"/>
              </w:rPr>
            </w:pPr>
          </w:p>
          <w:p w:rsidR="003D67AF" w:rsidRDefault="003D67AF" w:rsidP="0051183F">
            <w:pPr>
              <w:ind w:left="0" w:firstLine="0"/>
              <w:rPr>
                <w:color w:val="auto"/>
              </w:rPr>
            </w:pPr>
          </w:p>
          <w:p w:rsidR="003D67AF" w:rsidRDefault="003D67AF" w:rsidP="0051183F">
            <w:pPr>
              <w:ind w:left="0" w:firstLine="0"/>
              <w:rPr>
                <w:color w:val="auto"/>
              </w:rPr>
            </w:pPr>
          </w:p>
          <w:p w:rsidR="003D67AF" w:rsidRDefault="003D67AF" w:rsidP="0051183F">
            <w:pPr>
              <w:ind w:left="0" w:firstLine="0"/>
              <w:rPr>
                <w:color w:val="auto"/>
              </w:rPr>
            </w:pPr>
          </w:p>
          <w:p w:rsidR="0051183F" w:rsidRDefault="006C2F15" w:rsidP="0051183F">
            <w:pPr>
              <w:ind w:left="0" w:firstLine="0"/>
              <w:rPr>
                <w:color w:val="auto"/>
              </w:rPr>
            </w:pPr>
            <w:r>
              <w:rPr>
                <w:color w:val="auto"/>
              </w:rPr>
              <w:t>NewsDAO.Insert(String testo, int id)</w:t>
            </w:r>
          </w:p>
        </w:tc>
        <w:tc>
          <w:tcPr>
            <w:tcW w:w="4372" w:type="dxa"/>
          </w:tcPr>
          <w:p w:rsidR="0051183F" w:rsidRDefault="006C2F15" w:rsidP="0051183F">
            <w:pPr>
              <w:ind w:left="0" w:firstLine="0"/>
              <w:rPr>
                <w:color w:val="auto"/>
              </w:rPr>
            </w:pPr>
            <w:r>
              <w:rPr>
                <w:color w:val="auto"/>
              </w:rPr>
              <w:t xml:space="preserve">Consente di inserire una News dove per news nel sistema GiocoMania si intende o una nuova offerta: quindi un gioco scontato; oppure un </w:t>
            </w:r>
            <w:r w:rsidR="003D67AF">
              <w:rPr>
                <w:color w:val="auto"/>
              </w:rPr>
              <w:t>gioco uscito nel mese in cui avvengono i fatti o addirittura uscirà nei prossimi mesi: in questo caso l’amministratore può decidere di effettuare un ordine e nel mentre può già dare la possibilità ad un utente di prenotare il gioco i cui arrivi si prospettano nei prossimi giorni.</w:t>
            </w:r>
          </w:p>
        </w:tc>
      </w:tr>
      <w:tr w:rsidR="00E54E7D" w:rsidTr="00E8004F">
        <w:trPr>
          <w:trHeight w:val="1396"/>
        </w:trPr>
        <w:tc>
          <w:tcPr>
            <w:tcW w:w="4629" w:type="dxa"/>
          </w:tcPr>
          <w:p w:rsidR="003D67AF" w:rsidRDefault="003D67AF" w:rsidP="0051183F">
            <w:pPr>
              <w:ind w:left="0" w:firstLine="0"/>
              <w:rPr>
                <w:color w:val="auto"/>
              </w:rPr>
            </w:pPr>
          </w:p>
          <w:p w:rsidR="003D67AF" w:rsidRDefault="003D67AF" w:rsidP="0051183F">
            <w:pPr>
              <w:ind w:left="0" w:firstLine="0"/>
              <w:rPr>
                <w:color w:val="auto"/>
              </w:rPr>
            </w:pPr>
          </w:p>
          <w:p w:rsidR="0051183F" w:rsidRDefault="003D67AF" w:rsidP="0051183F">
            <w:pPr>
              <w:ind w:left="0" w:firstLine="0"/>
              <w:rPr>
                <w:color w:val="auto"/>
              </w:rPr>
            </w:pPr>
            <w:r>
              <w:rPr>
                <w:color w:val="auto"/>
              </w:rPr>
              <w:t>ParlaDAO.SelectGiochi(int idNews)</w:t>
            </w:r>
          </w:p>
        </w:tc>
        <w:tc>
          <w:tcPr>
            <w:tcW w:w="4372" w:type="dxa"/>
          </w:tcPr>
          <w:p w:rsidR="0051183F" w:rsidRDefault="003D67AF" w:rsidP="003D67AF">
            <w:pPr>
              <w:ind w:left="0" w:firstLine="0"/>
              <w:rPr>
                <w:color w:val="auto"/>
              </w:rPr>
            </w:pPr>
            <w:r>
              <w:rPr>
                <w:color w:val="auto"/>
              </w:rPr>
              <w:t xml:space="preserve">Consente di selezionare i giochi che compaiono nella news a cui fa riferimento l’idNews (identificatore della news sulla quale ha cliccato l’utente) </w:t>
            </w:r>
          </w:p>
          <w:p w:rsidR="003D67AF" w:rsidRDefault="003D67AF" w:rsidP="003D67AF">
            <w:pPr>
              <w:ind w:left="0" w:firstLine="0"/>
              <w:rPr>
                <w:color w:val="auto"/>
              </w:rPr>
            </w:pPr>
            <w:r>
              <w:rPr>
                <w:color w:val="auto"/>
              </w:rPr>
              <w:t>Il metodo restituisce una lista di giochi</w:t>
            </w:r>
          </w:p>
        </w:tc>
      </w:tr>
      <w:tr w:rsidR="00E54E7D" w:rsidTr="00E8004F">
        <w:trPr>
          <w:trHeight w:val="2191"/>
        </w:trPr>
        <w:tc>
          <w:tcPr>
            <w:tcW w:w="4629" w:type="dxa"/>
          </w:tcPr>
          <w:p w:rsidR="00E8004F" w:rsidRDefault="00E8004F" w:rsidP="00E8004F">
            <w:pPr>
              <w:ind w:left="0" w:firstLine="0"/>
              <w:rPr>
                <w:color w:val="auto"/>
              </w:rPr>
            </w:pPr>
          </w:p>
          <w:p w:rsidR="00E8004F" w:rsidRDefault="00E8004F" w:rsidP="00E8004F">
            <w:pPr>
              <w:ind w:left="0" w:firstLine="0"/>
              <w:rPr>
                <w:color w:val="auto"/>
              </w:rPr>
            </w:pPr>
          </w:p>
          <w:p w:rsidR="00E8004F" w:rsidRDefault="00E8004F" w:rsidP="00E8004F">
            <w:pPr>
              <w:ind w:left="0" w:firstLine="0"/>
              <w:rPr>
                <w:color w:val="auto"/>
              </w:rPr>
            </w:pPr>
            <w:r>
              <w:rPr>
                <w:color w:val="auto"/>
              </w:rPr>
              <w:t>UtenteDAO.Insert(String nome, String cognome, String indirizzo, String codFiscale, String username, String password)</w:t>
            </w:r>
          </w:p>
        </w:tc>
        <w:tc>
          <w:tcPr>
            <w:tcW w:w="4372" w:type="dxa"/>
          </w:tcPr>
          <w:p w:rsidR="00E8004F" w:rsidRDefault="00E8004F" w:rsidP="00E8004F">
            <w:pPr>
              <w:ind w:left="0" w:firstLine="0"/>
              <w:rPr>
                <w:color w:val="auto"/>
              </w:rPr>
            </w:pPr>
            <w:r>
              <w:rPr>
                <w:color w:val="auto"/>
              </w:rPr>
              <w:t>Consente di inserire un utente registrato.</w:t>
            </w:r>
          </w:p>
          <w:p w:rsidR="00E8004F" w:rsidRDefault="00E8004F" w:rsidP="00E8004F">
            <w:pPr>
              <w:ind w:left="0" w:firstLine="0"/>
              <w:rPr>
                <w:color w:val="auto"/>
              </w:rPr>
            </w:pPr>
            <w:r>
              <w:rPr>
                <w:color w:val="auto"/>
              </w:rPr>
              <w:t xml:space="preserve">Questo metodo è importante per il sistema software in quanto viene chiamato ogni volta che un utente si registra. La registrazione avviene compilando dei campi che permettono al navigatore del sistema di inserire le credenziali che sono passate come parametri al metodo </w:t>
            </w:r>
          </w:p>
        </w:tc>
      </w:tr>
      <w:tr w:rsidR="00E8004F" w:rsidTr="00E8004F">
        <w:trPr>
          <w:trHeight w:val="2191"/>
        </w:trPr>
        <w:tc>
          <w:tcPr>
            <w:tcW w:w="4629" w:type="dxa"/>
          </w:tcPr>
          <w:p w:rsidR="00E8004F" w:rsidRDefault="00E8004F" w:rsidP="00E8004F">
            <w:pPr>
              <w:ind w:left="0" w:firstLine="0"/>
              <w:rPr>
                <w:color w:val="auto"/>
              </w:rPr>
            </w:pPr>
          </w:p>
          <w:p w:rsidR="00E8004F" w:rsidRDefault="00E8004F" w:rsidP="00E8004F">
            <w:pPr>
              <w:ind w:left="0" w:firstLine="0"/>
              <w:rPr>
                <w:color w:val="auto"/>
              </w:rPr>
            </w:pPr>
          </w:p>
          <w:p w:rsidR="00E8004F" w:rsidRDefault="00E8004F" w:rsidP="00E8004F">
            <w:pPr>
              <w:ind w:left="0" w:firstLine="0"/>
              <w:rPr>
                <w:color w:val="auto"/>
              </w:rPr>
            </w:pPr>
          </w:p>
          <w:p w:rsidR="00E8004F" w:rsidRDefault="00E8004F" w:rsidP="00E8004F">
            <w:pPr>
              <w:ind w:left="0" w:firstLine="0"/>
              <w:rPr>
                <w:color w:val="auto"/>
              </w:rPr>
            </w:pPr>
            <w:r>
              <w:rPr>
                <w:color w:val="auto"/>
              </w:rPr>
              <w:t>PrenotaDAO.Insert(Utente x, Gioco y)</w:t>
            </w:r>
          </w:p>
        </w:tc>
        <w:tc>
          <w:tcPr>
            <w:tcW w:w="4372" w:type="dxa"/>
          </w:tcPr>
          <w:p w:rsidR="00E8004F" w:rsidRDefault="00E8004F" w:rsidP="00E8004F">
            <w:pPr>
              <w:ind w:left="0" w:firstLine="0"/>
              <w:rPr>
                <w:color w:val="auto"/>
              </w:rPr>
            </w:pPr>
            <w:r>
              <w:rPr>
                <w:color w:val="auto"/>
              </w:rPr>
              <w:t xml:space="preserve">Consente di acquisire </w:t>
            </w:r>
            <w:r>
              <w:rPr>
                <w:color w:val="auto"/>
              </w:rPr>
              <w:t>unaprenotazione</w:t>
            </w:r>
            <w:r>
              <w:rPr>
                <w:color w:val="auto"/>
              </w:rPr>
              <w:t xml:space="preserve"> nel d.b. di conseguenza i dati del nostro utente saranno salvati nel carrello e all’occorrenza visualizzati. Ogni volta che il nostro utente fa un nuovo accesso se non ha ancora confermato l’acquisto e svuotato il carrello non perderà i dati.</w:t>
            </w:r>
          </w:p>
        </w:tc>
      </w:tr>
      <w:tr w:rsidR="00E8004F" w:rsidTr="00E8004F">
        <w:trPr>
          <w:trHeight w:val="814"/>
        </w:trPr>
        <w:tc>
          <w:tcPr>
            <w:tcW w:w="4629" w:type="dxa"/>
          </w:tcPr>
          <w:p w:rsidR="00E8004F" w:rsidRDefault="00E8004F" w:rsidP="00E8004F">
            <w:pPr>
              <w:ind w:left="0" w:firstLine="0"/>
              <w:rPr>
                <w:color w:val="auto"/>
              </w:rPr>
            </w:pPr>
            <w:r>
              <w:rPr>
                <w:color w:val="auto"/>
              </w:rPr>
              <w:t>ServletCategoria.doGet(Response x, Request y)</w:t>
            </w:r>
          </w:p>
        </w:tc>
        <w:tc>
          <w:tcPr>
            <w:tcW w:w="4372" w:type="dxa"/>
          </w:tcPr>
          <w:p w:rsidR="00E8004F" w:rsidRDefault="00E8004F" w:rsidP="00E8004F">
            <w:pPr>
              <w:ind w:left="0" w:firstLine="0"/>
              <w:rPr>
                <w:color w:val="auto"/>
              </w:rPr>
            </w:pPr>
            <w:r>
              <w:rPr>
                <w:color w:val="auto"/>
              </w:rPr>
              <w:t xml:space="preserve">Consente di selezionare la categoria cliccata dall’utente </w:t>
            </w:r>
          </w:p>
        </w:tc>
      </w:tr>
      <w:tr w:rsidR="00E8004F" w:rsidTr="001D3077">
        <w:trPr>
          <w:trHeight w:val="814"/>
        </w:trPr>
        <w:tc>
          <w:tcPr>
            <w:tcW w:w="4629" w:type="dxa"/>
          </w:tcPr>
          <w:p w:rsidR="00941FE1" w:rsidRDefault="00941FE1" w:rsidP="00E8004F">
            <w:pPr>
              <w:ind w:left="0" w:firstLine="0"/>
              <w:rPr>
                <w:color w:val="auto"/>
              </w:rPr>
            </w:pPr>
          </w:p>
          <w:p w:rsidR="00941FE1" w:rsidRDefault="00941FE1" w:rsidP="00E8004F">
            <w:pPr>
              <w:ind w:left="0" w:firstLine="0"/>
              <w:rPr>
                <w:color w:val="auto"/>
              </w:rPr>
            </w:pPr>
          </w:p>
          <w:p w:rsidR="00E8004F" w:rsidRDefault="00E8004F" w:rsidP="00E8004F">
            <w:pPr>
              <w:ind w:left="0" w:firstLine="0"/>
              <w:rPr>
                <w:color w:val="auto"/>
              </w:rPr>
            </w:pPr>
            <w:r>
              <w:rPr>
                <w:color w:val="auto"/>
              </w:rPr>
              <w:t>ServletC</w:t>
            </w:r>
            <w:r>
              <w:rPr>
                <w:color w:val="auto"/>
              </w:rPr>
              <w:t>erca</w:t>
            </w:r>
            <w:r>
              <w:rPr>
                <w:color w:val="auto"/>
              </w:rPr>
              <w:t>.doGet(Response x, Request y)</w:t>
            </w:r>
          </w:p>
        </w:tc>
        <w:tc>
          <w:tcPr>
            <w:tcW w:w="4372" w:type="dxa"/>
          </w:tcPr>
          <w:p w:rsidR="00E8004F" w:rsidRDefault="00E8004F" w:rsidP="00E8004F">
            <w:pPr>
              <w:ind w:left="0" w:firstLine="0"/>
              <w:rPr>
                <w:color w:val="auto"/>
              </w:rPr>
            </w:pPr>
            <w:r>
              <w:rPr>
                <w:color w:val="auto"/>
              </w:rPr>
              <w:t xml:space="preserve">Consente di </w:t>
            </w:r>
            <w:r>
              <w:rPr>
                <w:color w:val="auto"/>
              </w:rPr>
              <w:t xml:space="preserve">ricercare i giochi che hanno </w:t>
            </w:r>
            <w:r w:rsidR="00941FE1">
              <w:rPr>
                <w:color w:val="auto"/>
              </w:rPr>
              <w:t xml:space="preserve">come nome quello scelto dall’utente. Questo metodo viene invocato ogni volta che un utente usa la barra di ricerca. Può restituire un gioco o una lista di giochi. Ovviamente essendo una servlet il risultato di ritorno sarà presente nel bean </w:t>
            </w:r>
          </w:p>
        </w:tc>
      </w:tr>
      <w:tr w:rsidR="00941FE1" w:rsidTr="001D3077">
        <w:trPr>
          <w:trHeight w:val="814"/>
        </w:trPr>
        <w:tc>
          <w:tcPr>
            <w:tcW w:w="4629" w:type="dxa"/>
          </w:tcPr>
          <w:p w:rsidR="00941FE1" w:rsidRDefault="00941FE1" w:rsidP="00941FE1">
            <w:pPr>
              <w:ind w:left="0" w:firstLine="0"/>
              <w:rPr>
                <w:color w:val="auto"/>
              </w:rPr>
            </w:pPr>
            <w:r>
              <w:rPr>
                <w:color w:val="auto"/>
              </w:rPr>
              <w:t>Servlet</w:t>
            </w:r>
            <w:r>
              <w:rPr>
                <w:color w:val="auto"/>
              </w:rPr>
              <w:t>DeleteAcquisto</w:t>
            </w:r>
            <w:r>
              <w:rPr>
                <w:color w:val="auto"/>
              </w:rPr>
              <w:t>.doGet(Response x, Request y)</w:t>
            </w:r>
          </w:p>
        </w:tc>
        <w:tc>
          <w:tcPr>
            <w:tcW w:w="4372" w:type="dxa"/>
          </w:tcPr>
          <w:p w:rsidR="00941FE1" w:rsidRDefault="00941FE1" w:rsidP="00941FE1">
            <w:pPr>
              <w:ind w:left="0" w:firstLine="0"/>
              <w:rPr>
                <w:color w:val="auto"/>
              </w:rPr>
            </w:pPr>
            <w:r>
              <w:rPr>
                <w:color w:val="auto"/>
              </w:rPr>
              <w:t xml:space="preserve">Consente di </w:t>
            </w:r>
            <w:r>
              <w:rPr>
                <w:color w:val="auto"/>
              </w:rPr>
              <w:t>cancellare un acquisto di un utente che decide di annullare questa operazione per un qualsiasi motivo</w:t>
            </w:r>
            <w:r>
              <w:rPr>
                <w:color w:val="auto"/>
              </w:rPr>
              <w:t xml:space="preserve"> </w:t>
            </w:r>
          </w:p>
        </w:tc>
      </w:tr>
      <w:tr w:rsidR="00941FE1" w:rsidTr="001D3077">
        <w:trPr>
          <w:trHeight w:val="814"/>
        </w:trPr>
        <w:tc>
          <w:tcPr>
            <w:tcW w:w="4629" w:type="dxa"/>
          </w:tcPr>
          <w:p w:rsidR="00941FE1" w:rsidRDefault="00941FE1" w:rsidP="00941FE1">
            <w:pPr>
              <w:ind w:left="0" w:firstLine="0"/>
              <w:rPr>
                <w:color w:val="auto"/>
              </w:rPr>
            </w:pPr>
          </w:p>
          <w:p w:rsidR="00941FE1" w:rsidRDefault="00941FE1" w:rsidP="00941FE1">
            <w:pPr>
              <w:ind w:left="0" w:firstLine="0"/>
              <w:rPr>
                <w:color w:val="auto"/>
              </w:rPr>
            </w:pPr>
          </w:p>
          <w:p w:rsidR="00941FE1" w:rsidRDefault="00941FE1" w:rsidP="00941FE1">
            <w:pPr>
              <w:ind w:left="0" w:firstLine="0"/>
              <w:rPr>
                <w:color w:val="auto"/>
              </w:rPr>
            </w:pPr>
            <w:r>
              <w:rPr>
                <w:color w:val="auto"/>
              </w:rPr>
              <w:t>Servlet</w:t>
            </w:r>
            <w:r>
              <w:rPr>
                <w:color w:val="auto"/>
              </w:rPr>
              <w:t>DeleteGioco</w:t>
            </w:r>
            <w:r>
              <w:rPr>
                <w:color w:val="auto"/>
              </w:rPr>
              <w:t>.doGet(R</w:t>
            </w:r>
            <w:r>
              <w:rPr>
                <w:color w:val="auto"/>
              </w:rPr>
              <w:t xml:space="preserve">esponse </w:t>
            </w:r>
            <w:r>
              <w:rPr>
                <w:color w:val="auto"/>
              </w:rPr>
              <w:t>x, Request y)</w:t>
            </w:r>
          </w:p>
        </w:tc>
        <w:tc>
          <w:tcPr>
            <w:tcW w:w="4372" w:type="dxa"/>
          </w:tcPr>
          <w:p w:rsidR="00941FE1" w:rsidRDefault="00941FE1" w:rsidP="00941FE1">
            <w:pPr>
              <w:ind w:left="0" w:firstLine="0"/>
              <w:rPr>
                <w:color w:val="auto"/>
              </w:rPr>
            </w:pPr>
            <w:r>
              <w:rPr>
                <w:color w:val="auto"/>
              </w:rPr>
              <w:t xml:space="preserve">Consente </w:t>
            </w:r>
            <w:r>
              <w:rPr>
                <w:color w:val="auto"/>
              </w:rPr>
              <w:t>ad un amministratore di sistema di cancellare un gioco. Questa operazione si rivela necessaria in caso di esaurimento scorte in magazzino inerenti il gioco che sarà passato come parametro dal nostro bean</w:t>
            </w:r>
          </w:p>
        </w:tc>
      </w:tr>
      <w:tr w:rsidR="00941FE1" w:rsidTr="001D3077">
        <w:trPr>
          <w:trHeight w:val="814"/>
        </w:trPr>
        <w:tc>
          <w:tcPr>
            <w:tcW w:w="4629" w:type="dxa"/>
          </w:tcPr>
          <w:p w:rsidR="00941FE1" w:rsidRDefault="00941FE1" w:rsidP="00941FE1">
            <w:pPr>
              <w:ind w:left="0" w:firstLine="0"/>
              <w:rPr>
                <w:color w:val="auto"/>
              </w:rPr>
            </w:pPr>
            <w:r>
              <w:rPr>
                <w:color w:val="auto"/>
              </w:rPr>
              <w:t>Servlet</w:t>
            </w:r>
            <w:r>
              <w:rPr>
                <w:color w:val="auto"/>
              </w:rPr>
              <w:t>Giudizio</w:t>
            </w:r>
            <w:r>
              <w:rPr>
                <w:color w:val="auto"/>
              </w:rPr>
              <w:t>.doGet(Response x, Request y)</w:t>
            </w:r>
          </w:p>
        </w:tc>
        <w:tc>
          <w:tcPr>
            <w:tcW w:w="4372" w:type="dxa"/>
          </w:tcPr>
          <w:p w:rsidR="00941FE1" w:rsidRDefault="00941FE1" w:rsidP="00941FE1">
            <w:pPr>
              <w:ind w:left="0" w:firstLine="0"/>
              <w:rPr>
                <w:color w:val="auto"/>
              </w:rPr>
            </w:pPr>
            <w:r>
              <w:rPr>
                <w:color w:val="auto"/>
              </w:rPr>
              <w:t xml:space="preserve">Consente di </w:t>
            </w:r>
            <w:r>
              <w:rPr>
                <w:color w:val="auto"/>
              </w:rPr>
              <w:t>caricare i commenti relativi ad un certo gioco nel momento in cui l’utente clicca sulla pagina di informazioni del gioco stesso</w:t>
            </w:r>
            <w:r>
              <w:rPr>
                <w:color w:val="auto"/>
              </w:rPr>
              <w:t xml:space="preserve"> </w:t>
            </w:r>
          </w:p>
        </w:tc>
      </w:tr>
      <w:tr w:rsidR="00941FE1" w:rsidTr="001D3077">
        <w:trPr>
          <w:trHeight w:val="814"/>
        </w:trPr>
        <w:tc>
          <w:tcPr>
            <w:tcW w:w="4629" w:type="dxa"/>
          </w:tcPr>
          <w:p w:rsidR="00941FE1" w:rsidRDefault="00941FE1" w:rsidP="00941FE1">
            <w:pPr>
              <w:ind w:left="0" w:firstLine="0"/>
              <w:rPr>
                <w:color w:val="auto"/>
              </w:rPr>
            </w:pPr>
            <w:r>
              <w:rPr>
                <w:color w:val="auto"/>
              </w:rPr>
              <w:t>Servlet</w:t>
            </w:r>
            <w:r>
              <w:rPr>
                <w:color w:val="auto"/>
              </w:rPr>
              <w:t>Login</w:t>
            </w:r>
            <w:r>
              <w:rPr>
                <w:color w:val="auto"/>
              </w:rPr>
              <w:t>.doGet(Response x, Request y)</w:t>
            </w:r>
          </w:p>
        </w:tc>
        <w:tc>
          <w:tcPr>
            <w:tcW w:w="4372" w:type="dxa"/>
          </w:tcPr>
          <w:p w:rsidR="00941FE1" w:rsidRDefault="00941FE1" w:rsidP="00941FE1">
            <w:pPr>
              <w:ind w:left="0" w:firstLine="0"/>
              <w:rPr>
                <w:color w:val="auto"/>
              </w:rPr>
            </w:pPr>
            <w:r>
              <w:rPr>
                <w:color w:val="auto"/>
              </w:rPr>
              <w:t xml:space="preserve">Consente di </w:t>
            </w:r>
            <w:r>
              <w:rPr>
                <w:color w:val="auto"/>
              </w:rPr>
              <w:t>fare il login dopo aver inserito username e password</w:t>
            </w:r>
            <w:r>
              <w:rPr>
                <w:color w:val="auto"/>
              </w:rPr>
              <w:t xml:space="preserve"> </w:t>
            </w:r>
          </w:p>
        </w:tc>
      </w:tr>
      <w:tr w:rsidR="00941FE1" w:rsidTr="001D3077">
        <w:trPr>
          <w:trHeight w:val="814"/>
        </w:trPr>
        <w:tc>
          <w:tcPr>
            <w:tcW w:w="4629" w:type="dxa"/>
          </w:tcPr>
          <w:p w:rsidR="00941FE1" w:rsidRDefault="00941FE1" w:rsidP="00941FE1">
            <w:pPr>
              <w:ind w:left="0" w:firstLine="0"/>
              <w:rPr>
                <w:color w:val="auto"/>
              </w:rPr>
            </w:pPr>
            <w:r>
              <w:rPr>
                <w:color w:val="auto"/>
              </w:rPr>
              <w:t>Servlet</w:t>
            </w:r>
            <w:r>
              <w:rPr>
                <w:color w:val="auto"/>
              </w:rPr>
              <w:t>News</w:t>
            </w:r>
            <w:r>
              <w:rPr>
                <w:color w:val="auto"/>
              </w:rPr>
              <w:t>.doGet(Response x, Request y)</w:t>
            </w:r>
          </w:p>
        </w:tc>
        <w:tc>
          <w:tcPr>
            <w:tcW w:w="4372" w:type="dxa"/>
          </w:tcPr>
          <w:p w:rsidR="00941FE1" w:rsidRDefault="00C35AED" w:rsidP="001D3077">
            <w:pPr>
              <w:ind w:left="0" w:firstLine="0"/>
              <w:rPr>
                <w:color w:val="auto"/>
              </w:rPr>
            </w:pPr>
            <w:r>
              <w:rPr>
                <w:color w:val="auto"/>
              </w:rPr>
              <w:t xml:space="preserve">Chiama il metodo News.insert </w:t>
            </w:r>
            <w:r w:rsidR="00E54E7D">
              <w:rPr>
                <w:color w:val="auto"/>
              </w:rPr>
              <w:t>e aggiunge la news al bean</w:t>
            </w:r>
            <w:r w:rsidR="00941FE1">
              <w:rPr>
                <w:color w:val="auto"/>
              </w:rPr>
              <w:t xml:space="preserve"> </w:t>
            </w:r>
          </w:p>
        </w:tc>
      </w:tr>
      <w:tr w:rsidR="00E8004F" w:rsidTr="00E8004F">
        <w:trPr>
          <w:trHeight w:val="814"/>
        </w:trPr>
        <w:tc>
          <w:tcPr>
            <w:tcW w:w="4629" w:type="dxa"/>
          </w:tcPr>
          <w:p w:rsidR="00E8004F" w:rsidRDefault="00E8004F" w:rsidP="00E8004F">
            <w:pPr>
              <w:ind w:left="0" w:firstLine="0"/>
              <w:rPr>
                <w:color w:val="auto"/>
              </w:rPr>
            </w:pPr>
            <w:r>
              <w:rPr>
                <w:color w:val="auto"/>
              </w:rPr>
              <w:t>Servlet</w:t>
            </w:r>
            <w:r w:rsidR="00E54E7D">
              <w:rPr>
                <w:color w:val="auto"/>
              </w:rPr>
              <w:t>DeleteNews(</w:t>
            </w:r>
            <w:r w:rsidR="00E54E7D">
              <w:rPr>
                <w:color w:val="auto"/>
              </w:rPr>
              <w:t>Response x, Request y)</w:t>
            </w:r>
          </w:p>
        </w:tc>
        <w:tc>
          <w:tcPr>
            <w:tcW w:w="4372" w:type="dxa"/>
          </w:tcPr>
          <w:p w:rsidR="00E8004F" w:rsidRDefault="00E54E7D" w:rsidP="00E8004F">
            <w:pPr>
              <w:ind w:left="0" w:firstLine="0"/>
              <w:rPr>
                <w:color w:val="auto"/>
              </w:rPr>
            </w:pPr>
            <w:r>
              <w:rPr>
                <w:color w:val="auto"/>
              </w:rPr>
              <w:t>Permette di eliminare una News. Tale operazione può essere svolta soltanto da un amministratore</w:t>
            </w:r>
          </w:p>
        </w:tc>
      </w:tr>
      <w:tr w:rsidR="00E54E7D" w:rsidTr="00E8004F">
        <w:trPr>
          <w:trHeight w:val="814"/>
        </w:trPr>
        <w:tc>
          <w:tcPr>
            <w:tcW w:w="4629" w:type="dxa"/>
          </w:tcPr>
          <w:p w:rsidR="00E54E7D" w:rsidRDefault="00E54E7D" w:rsidP="00E8004F">
            <w:pPr>
              <w:ind w:left="0" w:firstLine="0"/>
              <w:rPr>
                <w:color w:val="auto"/>
              </w:rPr>
            </w:pPr>
            <w:r>
              <w:rPr>
                <w:color w:val="auto"/>
              </w:rPr>
              <w:t>ServletDeletePrenotati(</w:t>
            </w:r>
            <w:r>
              <w:rPr>
                <w:color w:val="auto"/>
              </w:rPr>
              <w:t>Response x, Request y)</w:t>
            </w:r>
          </w:p>
        </w:tc>
        <w:tc>
          <w:tcPr>
            <w:tcW w:w="4372" w:type="dxa"/>
          </w:tcPr>
          <w:p w:rsidR="00E54E7D" w:rsidRDefault="00E54E7D" w:rsidP="00E8004F">
            <w:pPr>
              <w:ind w:left="0" w:firstLine="0"/>
              <w:rPr>
                <w:color w:val="auto"/>
              </w:rPr>
            </w:pPr>
            <w:r>
              <w:rPr>
                <w:color w:val="auto"/>
              </w:rPr>
              <w:t>Elimina una prenotazione di un utente rispetto ad un gioco</w:t>
            </w:r>
          </w:p>
        </w:tc>
      </w:tr>
      <w:tr w:rsidR="00E54E7D" w:rsidTr="001D3077">
        <w:trPr>
          <w:trHeight w:val="814"/>
        </w:trPr>
        <w:tc>
          <w:tcPr>
            <w:tcW w:w="4629" w:type="dxa"/>
          </w:tcPr>
          <w:p w:rsidR="00E54E7D" w:rsidRDefault="00E54E7D" w:rsidP="001D3077">
            <w:pPr>
              <w:ind w:left="0" w:firstLine="0"/>
              <w:rPr>
                <w:color w:val="auto"/>
              </w:rPr>
            </w:pPr>
            <w:r>
              <w:rPr>
                <w:color w:val="auto"/>
              </w:rPr>
              <w:lastRenderedPageBreak/>
              <w:t>ServletDestra(Response x, Request y)</w:t>
            </w:r>
          </w:p>
        </w:tc>
        <w:tc>
          <w:tcPr>
            <w:tcW w:w="4372" w:type="dxa"/>
          </w:tcPr>
          <w:p w:rsidR="00E54E7D" w:rsidRDefault="00E54E7D" w:rsidP="001D3077">
            <w:pPr>
              <w:ind w:left="0" w:firstLine="0"/>
              <w:rPr>
                <w:color w:val="auto"/>
              </w:rPr>
            </w:pPr>
            <w:r>
              <w:rPr>
                <w:color w:val="auto"/>
              </w:rPr>
              <w:t>Permette ad un amministratore di scorrere i giochi o le news tramite delle frecce</w:t>
            </w:r>
            <w:r>
              <w:rPr>
                <w:color w:val="auto"/>
              </w:rPr>
              <w:t>: destra e sinistra. La classe ServletD</w:t>
            </w:r>
            <w:r>
              <w:rPr>
                <w:color w:val="auto"/>
              </w:rPr>
              <w:t xml:space="preserve">estra sposta l’arrey di nodogiochi del bean a destra di uno (esegue uno scift) </w:t>
            </w:r>
          </w:p>
        </w:tc>
      </w:tr>
      <w:tr w:rsidR="00E54E7D" w:rsidTr="00E8004F">
        <w:trPr>
          <w:trHeight w:val="814"/>
        </w:trPr>
        <w:tc>
          <w:tcPr>
            <w:tcW w:w="4629" w:type="dxa"/>
          </w:tcPr>
          <w:p w:rsidR="00E54E7D" w:rsidRDefault="00E54E7D" w:rsidP="00E54E7D">
            <w:pPr>
              <w:ind w:left="0" w:firstLine="0"/>
              <w:rPr>
                <w:color w:val="auto"/>
              </w:rPr>
            </w:pPr>
            <w:r>
              <w:rPr>
                <w:color w:val="auto"/>
              </w:rPr>
              <w:t>ServletSinistra(</w:t>
            </w:r>
            <w:r>
              <w:rPr>
                <w:color w:val="auto"/>
              </w:rPr>
              <w:t>Response x, Request y)</w:t>
            </w:r>
          </w:p>
        </w:tc>
        <w:tc>
          <w:tcPr>
            <w:tcW w:w="4372" w:type="dxa"/>
          </w:tcPr>
          <w:p w:rsidR="00E54E7D" w:rsidRDefault="00E54E7D" w:rsidP="00E54E7D">
            <w:pPr>
              <w:ind w:left="0" w:firstLine="0"/>
              <w:rPr>
                <w:color w:val="auto"/>
              </w:rPr>
            </w:pPr>
            <w:r>
              <w:rPr>
                <w:color w:val="auto"/>
              </w:rPr>
              <w:t xml:space="preserve">Permette ad un amministratore di scorrere i giochi o le news tramite delle frecce: destra e sinistra. La classe ServletSinistra sposta l’arrey di nodogiochi del bean a sinistra di uno (esegue uno scift) </w:t>
            </w:r>
          </w:p>
        </w:tc>
      </w:tr>
      <w:tr w:rsidR="00E54E7D" w:rsidTr="001D3077">
        <w:trPr>
          <w:trHeight w:val="814"/>
        </w:trPr>
        <w:tc>
          <w:tcPr>
            <w:tcW w:w="4629" w:type="dxa"/>
          </w:tcPr>
          <w:p w:rsidR="00E54E7D" w:rsidRDefault="00E54E7D" w:rsidP="00E54E7D">
            <w:pPr>
              <w:ind w:left="0" w:firstLine="0"/>
              <w:rPr>
                <w:color w:val="auto"/>
              </w:rPr>
            </w:pPr>
            <w:r>
              <w:rPr>
                <w:color w:val="auto"/>
              </w:rPr>
              <w:t>Servlet</w:t>
            </w:r>
            <w:r>
              <w:rPr>
                <w:color w:val="auto"/>
              </w:rPr>
              <w:t>Gioco</w:t>
            </w:r>
            <w:r>
              <w:rPr>
                <w:color w:val="auto"/>
              </w:rPr>
              <w:t>(Response x, Request y)</w:t>
            </w:r>
          </w:p>
        </w:tc>
        <w:tc>
          <w:tcPr>
            <w:tcW w:w="4372" w:type="dxa"/>
          </w:tcPr>
          <w:p w:rsidR="00E54E7D" w:rsidRDefault="00E54E7D" w:rsidP="001D3077">
            <w:pPr>
              <w:ind w:left="0" w:firstLine="0"/>
              <w:rPr>
                <w:color w:val="auto"/>
              </w:rPr>
            </w:pPr>
            <w:r>
              <w:rPr>
                <w:color w:val="auto"/>
              </w:rPr>
              <w:t>Rende un gioco persistente (chiama giochi.Insert(nome,urlvideo,id,categoria,piattaforma,descrizione e prezzo)</w:t>
            </w:r>
            <w:r>
              <w:rPr>
                <w:color w:val="auto"/>
              </w:rPr>
              <w:t xml:space="preserve"> </w:t>
            </w:r>
          </w:p>
        </w:tc>
      </w:tr>
      <w:tr w:rsidR="00E54E7D" w:rsidTr="00E8004F">
        <w:trPr>
          <w:trHeight w:val="814"/>
        </w:trPr>
        <w:tc>
          <w:tcPr>
            <w:tcW w:w="4629" w:type="dxa"/>
          </w:tcPr>
          <w:p w:rsidR="00E54E7D" w:rsidRDefault="00E665CF" w:rsidP="00E665CF">
            <w:pPr>
              <w:ind w:left="0" w:firstLine="0"/>
              <w:rPr>
                <w:color w:val="auto"/>
              </w:rPr>
            </w:pPr>
            <w:r>
              <w:rPr>
                <w:color w:val="auto"/>
              </w:rPr>
              <w:t>ServletPrenotaAcquista(</w:t>
            </w:r>
            <w:r>
              <w:rPr>
                <w:color w:val="auto"/>
              </w:rPr>
              <w:t>Response x, Request y)</w:t>
            </w:r>
          </w:p>
        </w:tc>
        <w:tc>
          <w:tcPr>
            <w:tcW w:w="4372" w:type="dxa"/>
          </w:tcPr>
          <w:p w:rsidR="00E54E7D" w:rsidRDefault="00E665CF" w:rsidP="00E54E7D">
            <w:pPr>
              <w:ind w:left="0" w:firstLine="0"/>
              <w:rPr>
                <w:color w:val="auto"/>
              </w:rPr>
            </w:pPr>
            <w:r>
              <w:rPr>
                <w:color w:val="auto"/>
              </w:rPr>
              <w:t>Genera i voliri persistenti Acquista e prenota distinguendoli a seconda del gioco (se è possibile soltanto prenotare questo gioco inserisce nel database un oggetto prenota. Altrimenti un oggetto acquista.</w:t>
            </w:r>
          </w:p>
        </w:tc>
      </w:tr>
      <w:tr w:rsidR="00E665CF" w:rsidTr="00E8004F">
        <w:trPr>
          <w:trHeight w:val="814"/>
        </w:trPr>
        <w:tc>
          <w:tcPr>
            <w:tcW w:w="4629" w:type="dxa"/>
          </w:tcPr>
          <w:p w:rsidR="00E665CF" w:rsidRDefault="00E665CF" w:rsidP="00E665CF">
            <w:pPr>
              <w:ind w:left="0" w:firstLine="0"/>
              <w:rPr>
                <w:color w:val="auto"/>
              </w:rPr>
            </w:pPr>
            <w:r>
              <w:rPr>
                <w:color w:val="auto"/>
              </w:rPr>
              <w:t>ServletRegistrazione(</w:t>
            </w:r>
            <w:r>
              <w:rPr>
                <w:color w:val="auto"/>
              </w:rPr>
              <w:t>Response x, Request y)</w:t>
            </w:r>
          </w:p>
        </w:tc>
        <w:tc>
          <w:tcPr>
            <w:tcW w:w="4372" w:type="dxa"/>
          </w:tcPr>
          <w:p w:rsidR="00E665CF" w:rsidRDefault="00E665CF" w:rsidP="00E54E7D">
            <w:pPr>
              <w:ind w:left="0" w:firstLine="0"/>
              <w:rPr>
                <w:color w:val="auto"/>
              </w:rPr>
            </w:pPr>
            <w:r>
              <w:rPr>
                <w:color w:val="auto"/>
              </w:rPr>
              <w:t>Chiama UtenteDAO.insert(nome,cognome,indirizzo,codiceFiscale,username,password) e crea poi la sessione dell’utente inserendo l’oggetto utente appena creato nel bean</w:t>
            </w:r>
          </w:p>
        </w:tc>
      </w:tr>
      <w:tr w:rsidR="00E665CF" w:rsidTr="00E8004F">
        <w:trPr>
          <w:trHeight w:val="814"/>
        </w:trPr>
        <w:tc>
          <w:tcPr>
            <w:tcW w:w="4629" w:type="dxa"/>
          </w:tcPr>
          <w:p w:rsidR="00E665CF" w:rsidRDefault="00E665CF" w:rsidP="00E665CF">
            <w:pPr>
              <w:ind w:left="0" w:firstLine="0"/>
              <w:rPr>
                <w:color w:val="auto"/>
              </w:rPr>
            </w:pPr>
            <w:r>
              <w:rPr>
                <w:color w:val="auto"/>
              </w:rPr>
              <w:t>ServletSelezionaNews(</w:t>
            </w:r>
            <w:r>
              <w:rPr>
                <w:color w:val="auto"/>
              </w:rPr>
              <w:t>Response x, Request y)</w:t>
            </w:r>
          </w:p>
        </w:tc>
        <w:tc>
          <w:tcPr>
            <w:tcW w:w="4372" w:type="dxa"/>
          </w:tcPr>
          <w:p w:rsidR="00E665CF" w:rsidRDefault="00E665CF" w:rsidP="00E54E7D">
            <w:pPr>
              <w:ind w:left="0" w:firstLine="0"/>
              <w:rPr>
                <w:color w:val="auto"/>
              </w:rPr>
            </w:pPr>
            <w:r>
              <w:rPr>
                <w:color w:val="auto"/>
              </w:rPr>
              <w:t>Permette di selezionare una News quando l’utente ne fa richiesta di visualizzazione</w:t>
            </w:r>
          </w:p>
        </w:tc>
      </w:tr>
      <w:tr w:rsidR="00E665CF" w:rsidTr="00E8004F">
        <w:trPr>
          <w:trHeight w:val="814"/>
        </w:trPr>
        <w:tc>
          <w:tcPr>
            <w:tcW w:w="4629" w:type="dxa"/>
          </w:tcPr>
          <w:p w:rsidR="00E665CF" w:rsidRDefault="00E665CF" w:rsidP="00E665CF">
            <w:pPr>
              <w:ind w:left="0" w:firstLine="0"/>
              <w:rPr>
                <w:color w:val="auto"/>
              </w:rPr>
            </w:pPr>
            <w:r>
              <w:rPr>
                <w:color w:val="auto"/>
              </w:rPr>
              <w:t>ServletUpdate(</w:t>
            </w:r>
            <w:r>
              <w:rPr>
                <w:color w:val="auto"/>
              </w:rPr>
              <w:t>Response x, Request y)</w:t>
            </w:r>
          </w:p>
        </w:tc>
        <w:tc>
          <w:tcPr>
            <w:tcW w:w="4372" w:type="dxa"/>
          </w:tcPr>
          <w:p w:rsidR="00E665CF" w:rsidRDefault="00E665CF" w:rsidP="00E54E7D">
            <w:pPr>
              <w:ind w:left="0" w:firstLine="0"/>
              <w:rPr>
                <w:color w:val="auto"/>
              </w:rPr>
            </w:pPr>
            <w:r>
              <w:rPr>
                <w:color w:val="auto"/>
              </w:rPr>
              <w:t>Permette ad un utente registrato, ma anche ad un amministratore di modificare le sue credenziali (quelle che ha usato per la registrazione)</w:t>
            </w:r>
          </w:p>
        </w:tc>
      </w:tr>
      <w:tr w:rsidR="00E665CF" w:rsidTr="00E8004F">
        <w:trPr>
          <w:trHeight w:val="814"/>
        </w:trPr>
        <w:tc>
          <w:tcPr>
            <w:tcW w:w="4629" w:type="dxa"/>
          </w:tcPr>
          <w:p w:rsidR="00E665CF" w:rsidRDefault="00E665CF" w:rsidP="00E665CF">
            <w:pPr>
              <w:ind w:left="0" w:firstLine="0"/>
              <w:rPr>
                <w:color w:val="auto"/>
              </w:rPr>
            </w:pPr>
            <w:r>
              <w:rPr>
                <w:color w:val="auto"/>
              </w:rPr>
              <w:t>ServletUpdateNews(</w:t>
            </w:r>
            <w:r>
              <w:rPr>
                <w:color w:val="auto"/>
              </w:rPr>
              <w:t>Response x, Request y)</w:t>
            </w:r>
          </w:p>
        </w:tc>
        <w:tc>
          <w:tcPr>
            <w:tcW w:w="4372" w:type="dxa"/>
          </w:tcPr>
          <w:p w:rsidR="00E665CF" w:rsidRDefault="002B48EA" w:rsidP="00E54E7D">
            <w:pPr>
              <w:ind w:left="0" w:firstLine="0"/>
              <w:rPr>
                <w:color w:val="auto"/>
              </w:rPr>
            </w:pPr>
            <w:r>
              <w:rPr>
                <w:color w:val="auto"/>
              </w:rPr>
              <w:t>Permette di modificare una news. Questa operazione può essere fatta soltanto da un amministratore</w:t>
            </w:r>
          </w:p>
        </w:tc>
      </w:tr>
      <w:tr w:rsidR="002B48EA" w:rsidTr="00E8004F">
        <w:trPr>
          <w:trHeight w:val="814"/>
        </w:trPr>
        <w:tc>
          <w:tcPr>
            <w:tcW w:w="4629" w:type="dxa"/>
          </w:tcPr>
          <w:p w:rsidR="002B48EA" w:rsidRDefault="002B48EA" w:rsidP="00E665CF">
            <w:pPr>
              <w:ind w:left="0" w:firstLine="0"/>
              <w:rPr>
                <w:color w:val="auto"/>
              </w:rPr>
            </w:pPr>
            <w:r>
              <w:rPr>
                <w:color w:val="auto"/>
              </w:rPr>
              <w:t>User</w:t>
            </w:r>
          </w:p>
        </w:tc>
        <w:tc>
          <w:tcPr>
            <w:tcW w:w="4372" w:type="dxa"/>
          </w:tcPr>
          <w:p w:rsidR="002B48EA" w:rsidRDefault="002B48EA" w:rsidP="00E54E7D">
            <w:pPr>
              <w:ind w:left="0" w:firstLine="0"/>
              <w:rPr>
                <w:color w:val="auto"/>
              </w:rPr>
            </w:pPr>
            <w:r>
              <w:rPr>
                <w:color w:val="auto"/>
              </w:rPr>
              <w:t>È il nostro bean.</w:t>
            </w:r>
          </w:p>
        </w:tc>
      </w:tr>
    </w:tbl>
    <w:p w:rsidR="0051183F" w:rsidRPr="0051183F" w:rsidRDefault="0051183F" w:rsidP="0051183F">
      <w:pPr>
        <w:rPr>
          <w:color w:val="auto"/>
        </w:rPr>
      </w:pPr>
    </w:p>
    <w:p w:rsidR="0051183F" w:rsidRDefault="0051183F" w:rsidP="0051183F"/>
    <w:p w:rsidR="0051183F" w:rsidRPr="0051183F" w:rsidRDefault="0051183F" w:rsidP="0051183F"/>
    <w:p w:rsidR="002B48EA" w:rsidRDefault="002B48EA" w:rsidP="002B48EA">
      <w:pPr>
        <w:pStyle w:val="Titolo1"/>
        <w:numPr>
          <w:ilvl w:val="1"/>
          <w:numId w:val="6"/>
        </w:numPr>
        <w:rPr>
          <w:color w:val="auto"/>
        </w:rPr>
      </w:pPr>
      <w:r>
        <w:rPr>
          <w:color w:val="auto"/>
        </w:rPr>
        <w:t>Package Manager</w:t>
      </w:r>
    </w:p>
    <w:p w:rsidR="002B48EA" w:rsidRDefault="002B48EA" w:rsidP="002B48EA">
      <w:pPr>
        <w:ind w:left="718"/>
      </w:pPr>
    </w:p>
    <w:p w:rsidR="002B48EA" w:rsidRDefault="002B48EA" w:rsidP="002B48EA">
      <w:pPr>
        <w:pStyle w:val="Titolo1"/>
        <w:numPr>
          <w:ilvl w:val="2"/>
          <w:numId w:val="6"/>
        </w:numPr>
        <w:rPr>
          <w:color w:val="auto"/>
        </w:rPr>
      </w:pPr>
      <w:r>
        <w:rPr>
          <w:color w:val="auto"/>
        </w:rPr>
        <w:t xml:space="preserve">Utente </w:t>
      </w:r>
    </w:p>
    <w:p w:rsidR="002B48EA" w:rsidRDefault="002B48EA" w:rsidP="002B48EA">
      <w:pPr>
        <w:ind w:left="1630"/>
      </w:pPr>
      <w:r>
        <w:t>Utente è una classe manager in quanto senza utente le altre classi non avrebbero senso poiché non potrei generare legami tra entità se questa non esistesse</w:t>
      </w:r>
    </w:p>
    <w:p w:rsidR="002B48EA" w:rsidRDefault="002B48EA" w:rsidP="002B48EA">
      <w:pPr>
        <w:pStyle w:val="Titolo1"/>
        <w:numPr>
          <w:ilvl w:val="2"/>
          <w:numId w:val="6"/>
        </w:numPr>
        <w:rPr>
          <w:color w:val="auto"/>
        </w:rPr>
      </w:pPr>
      <w:r>
        <w:rPr>
          <w:color w:val="auto"/>
        </w:rPr>
        <w:t>UtenteDao</w:t>
      </w:r>
    </w:p>
    <w:p w:rsidR="002B48EA" w:rsidRDefault="002B48EA" w:rsidP="002B48EA">
      <w:pPr>
        <w:ind w:left="1630"/>
      </w:pPr>
      <w:r>
        <w:t>Utente è una classe manager in quanto senza utente le altre classi non avrebbero senso poiché non potrei generare legami tra entità se questa non esistesse</w:t>
      </w:r>
      <w:r>
        <w:t>.</w:t>
      </w:r>
    </w:p>
    <w:p w:rsidR="002B48EA" w:rsidRDefault="002B48EA" w:rsidP="002B48EA">
      <w:pPr>
        <w:ind w:left="1630"/>
      </w:pPr>
      <w:r>
        <w:t>UtenteDAO è la classe che mi permette di generare l’unità persistente Utente.</w:t>
      </w:r>
    </w:p>
    <w:p w:rsidR="002B48EA" w:rsidRDefault="002B48EA" w:rsidP="002B48EA">
      <w:pPr>
        <w:pStyle w:val="Titolo1"/>
        <w:numPr>
          <w:ilvl w:val="2"/>
          <w:numId w:val="6"/>
        </w:numPr>
        <w:rPr>
          <w:color w:val="auto"/>
        </w:rPr>
      </w:pPr>
      <w:r>
        <w:rPr>
          <w:color w:val="auto"/>
        </w:rPr>
        <w:t>User</w:t>
      </w:r>
    </w:p>
    <w:p w:rsidR="002B48EA" w:rsidRDefault="002B48EA" w:rsidP="002B48EA">
      <w:pPr>
        <w:ind w:left="1630"/>
      </w:pPr>
      <w:r>
        <w:t>User nel package connessioni è di sicuro una classe manager poiché esso è il bean.</w:t>
      </w:r>
    </w:p>
    <w:p w:rsidR="002B48EA" w:rsidRDefault="002B48EA" w:rsidP="002B48EA">
      <w:pPr>
        <w:ind w:left="1630"/>
      </w:pPr>
      <w:r>
        <w:t xml:space="preserve">Il bean permette di far interagire view e control </w:t>
      </w:r>
    </w:p>
    <w:p w:rsidR="003000A2" w:rsidRDefault="003000A2" w:rsidP="002B48EA">
      <w:pPr>
        <w:ind w:left="1630"/>
      </w:pPr>
    </w:p>
    <w:p w:rsidR="003000A2" w:rsidRDefault="003000A2" w:rsidP="002B48EA">
      <w:pPr>
        <w:ind w:left="1630"/>
      </w:pPr>
    </w:p>
    <w:p w:rsidR="003000A2" w:rsidRDefault="003000A2" w:rsidP="003000A2">
      <w:pPr>
        <w:pStyle w:val="Titolo1"/>
        <w:numPr>
          <w:ilvl w:val="0"/>
          <w:numId w:val="1"/>
        </w:numPr>
        <w:rPr>
          <w:color w:val="auto"/>
        </w:rPr>
      </w:pPr>
      <w:r>
        <w:rPr>
          <w:color w:val="auto"/>
        </w:rPr>
        <w:lastRenderedPageBreak/>
        <w:t>Design Pattern</w:t>
      </w:r>
    </w:p>
    <w:p w:rsidR="009F30EE" w:rsidRDefault="009F30EE" w:rsidP="009F30EE">
      <w:pPr>
        <w:pStyle w:val="Titolo1"/>
        <w:numPr>
          <w:ilvl w:val="1"/>
          <w:numId w:val="7"/>
        </w:numPr>
        <w:rPr>
          <w:color w:val="auto"/>
        </w:rPr>
      </w:pPr>
      <w:r>
        <w:rPr>
          <w:color w:val="auto"/>
        </w:rPr>
        <w:t>Pattern Creazionali</w:t>
      </w:r>
    </w:p>
    <w:tbl>
      <w:tblPr>
        <w:tblStyle w:val="Grigliatabella"/>
        <w:tblW w:w="0" w:type="auto"/>
        <w:tblInd w:w="1785" w:type="dxa"/>
        <w:tblLook w:val="04A0" w:firstRow="1" w:lastRow="0" w:firstColumn="1" w:lastColumn="0" w:noHBand="0" w:noVBand="1"/>
      </w:tblPr>
      <w:tblGrid>
        <w:gridCol w:w="3928"/>
        <w:gridCol w:w="4003"/>
      </w:tblGrid>
      <w:tr w:rsidR="009F30EE" w:rsidTr="009F30EE">
        <w:tc>
          <w:tcPr>
            <w:tcW w:w="3928" w:type="dxa"/>
          </w:tcPr>
          <w:p w:rsidR="009F30EE" w:rsidRDefault="009F30EE" w:rsidP="001D3077">
            <w:pPr>
              <w:ind w:left="0" w:firstLine="0"/>
            </w:pPr>
            <w:r>
              <w:t xml:space="preserve">                    Nome </w:t>
            </w:r>
          </w:p>
        </w:tc>
        <w:tc>
          <w:tcPr>
            <w:tcW w:w="4003" w:type="dxa"/>
          </w:tcPr>
          <w:p w:rsidR="009F30EE" w:rsidRDefault="009F30EE" w:rsidP="001D3077">
            <w:pPr>
              <w:ind w:left="0" w:firstLine="0"/>
            </w:pPr>
            <w:r>
              <w:t xml:space="preserve">                Classifica News</w:t>
            </w:r>
          </w:p>
        </w:tc>
      </w:tr>
      <w:tr w:rsidR="009F30EE" w:rsidTr="009F30EE">
        <w:tc>
          <w:tcPr>
            <w:tcW w:w="3928" w:type="dxa"/>
          </w:tcPr>
          <w:p w:rsidR="009F30EE" w:rsidRDefault="009F30EE" w:rsidP="001D3077">
            <w:pPr>
              <w:ind w:left="0" w:firstLine="0"/>
            </w:pPr>
            <w:r>
              <w:t xml:space="preserve">                  Problema </w:t>
            </w:r>
          </w:p>
        </w:tc>
        <w:tc>
          <w:tcPr>
            <w:tcW w:w="4003" w:type="dxa"/>
          </w:tcPr>
          <w:p w:rsidR="009F30EE" w:rsidRDefault="009F30EE" w:rsidP="001D3077">
            <w:pPr>
              <w:ind w:left="0" w:firstLine="0"/>
            </w:pPr>
            <w:r>
              <w:t>Devo capire la News che inserisco a che gioco si riferisce. Una News può comprendere più giochi e un gioco può stare in più news</w:t>
            </w:r>
          </w:p>
        </w:tc>
      </w:tr>
      <w:tr w:rsidR="009F30EE" w:rsidTr="009F30EE">
        <w:tc>
          <w:tcPr>
            <w:tcW w:w="3928" w:type="dxa"/>
          </w:tcPr>
          <w:p w:rsidR="009F30EE" w:rsidRDefault="009F30EE" w:rsidP="001D3077">
            <w:pPr>
              <w:ind w:left="0" w:firstLine="0"/>
            </w:pPr>
            <w:r>
              <w:t xml:space="preserve">                  Soluzione</w:t>
            </w:r>
          </w:p>
        </w:tc>
        <w:tc>
          <w:tcPr>
            <w:tcW w:w="4003" w:type="dxa"/>
          </w:tcPr>
          <w:p w:rsidR="009F30EE" w:rsidRDefault="009F30EE" w:rsidP="001D3077">
            <w:pPr>
              <w:ind w:left="0" w:firstLine="0"/>
            </w:pPr>
            <w:r>
              <w:t>Creo l’entità parla e la istanzio ogni volta che creo una news</w:t>
            </w:r>
          </w:p>
        </w:tc>
      </w:tr>
    </w:tbl>
    <w:p w:rsidR="009F30EE" w:rsidRDefault="009F30EE" w:rsidP="009F30EE">
      <w:pPr>
        <w:pStyle w:val="Titolo1"/>
        <w:ind w:left="2495" w:firstLine="0"/>
        <w:rPr>
          <w:color w:val="auto"/>
        </w:rPr>
      </w:pPr>
    </w:p>
    <w:p w:rsidR="009F30EE" w:rsidRDefault="009F30EE" w:rsidP="009F30EE">
      <w:pPr>
        <w:pStyle w:val="Titolo1"/>
        <w:numPr>
          <w:ilvl w:val="1"/>
          <w:numId w:val="8"/>
        </w:numPr>
        <w:rPr>
          <w:color w:val="auto"/>
        </w:rPr>
      </w:pPr>
      <w:r>
        <w:rPr>
          <w:color w:val="auto"/>
        </w:rPr>
        <w:t xml:space="preserve">Pattern </w:t>
      </w:r>
      <w:r>
        <w:rPr>
          <w:color w:val="auto"/>
        </w:rPr>
        <w:t xml:space="preserve">Comportamentali </w:t>
      </w:r>
    </w:p>
    <w:tbl>
      <w:tblPr>
        <w:tblStyle w:val="Grigliatabella"/>
        <w:tblW w:w="0" w:type="auto"/>
        <w:tblInd w:w="1785" w:type="dxa"/>
        <w:tblLook w:val="04A0" w:firstRow="1" w:lastRow="0" w:firstColumn="1" w:lastColumn="0" w:noHBand="0" w:noVBand="1"/>
      </w:tblPr>
      <w:tblGrid>
        <w:gridCol w:w="3902"/>
        <w:gridCol w:w="4029"/>
      </w:tblGrid>
      <w:tr w:rsidR="009F30EE" w:rsidTr="001D3077">
        <w:tc>
          <w:tcPr>
            <w:tcW w:w="4858" w:type="dxa"/>
          </w:tcPr>
          <w:p w:rsidR="009F30EE" w:rsidRDefault="009F30EE" w:rsidP="001D3077">
            <w:pPr>
              <w:ind w:left="0" w:firstLine="0"/>
            </w:pPr>
            <w:r>
              <w:t xml:space="preserve">                    Nome </w:t>
            </w:r>
          </w:p>
        </w:tc>
        <w:tc>
          <w:tcPr>
            <w:tcW w:w="4858" w:type="dxa"/>
          </w:tcPr>
          <w:p w:rsidR="009F30EE" w:rsidRDefault="009F30EE" w:rsidP="00A462CF">
            <w:pPr>
              <w:ind w:left="0" w:firstLine="0"/>
            </w:pPr>
            <w:r>
              <w:t xml:space="preserve">                </w:t>
            </w:r>
            <w:r w:rsidR="00A462CF">
              <w:t xml:space="preserve">Acquista o Prenota </w:t>
            </w:r>
          </w:p>
        </w:tc>
      </w:tr>
      <w:tr w:rsidR="009F30EE" w:rsidTr="001D3077">
        <w:tc>
          <w:tcPr>
            <w:tcW w:w="4858" w:type="dxa"/>
          </w:tcPr>
          <w:p w:rsidR="009F30EE" w:rsidRDefault="009F30EE" w:rsidP="001D3077">
            <w:pPr>
              <w:ind w:left="0" w:firstLine="0"/>
            </w:pPr>
            <w:r>
              <w:t xml:space="preserve">                  Problema </w:t>
            </w:r>
          </w:p>
        </w:tc>
        <w:tc>
          <w:tcPr>
            <w:tcW w:w="4858" w:type="dxa"/>
          </w:tcPr>
          <w:p w:rsidR="009F30EE" w:rsidRDefault="009F30EE" w:rsidP="009F30EE">
            <w:pPr>
              <w:ind w:left="0" w:firstLine="0"/>
            </w:pPr>
            <w:r>
              <w:t xml:space="preserve">Per capire o meno se un gioco è una News o no (può essere solo prenotato oppure può essere acquistato) devo fare più letture nel database. Ciò potrebbe aumentare di molto il tempo necesario per un’operazione: nel caso ci sia una grande mole di istanze del d.b.   </w:t>
            </w:r>
          </w:p>
        </w:tc>
      </w:tr>
      <w:tr w:rsidR="009F30EE" w:rsidTr="001D3077">
        <w:tc>
          <w:tcPr>
            <w:tcW w:w="4858" w:type="dxa"/>
          </w:tcPr>
          <w:p w:rsidR="009F30EE" w:rsidRDefault="009F30EE" w:rsidP="001D3077">
            <w:pPr>
              <w:ind w:left="0" w:firstLine="0"/>
            </w:pPr>
            <w:r>
              <w:t xml:space="preserve">                  Soluzione</w:t>
            </w:r>
          </w:p>
        </w:tc>
        <w:tc>
          <w:tcPr>
            <w:tcW w:w="4858" w:type="dxa"/>
          </w:tcPr>
          <w:p w:rsidR="009F30EE" w:rsidRDefault="009F30EE" w:rsidP="009F30EE">
            <w:pPr>
              <w:ind w:left="0" w:firstLine="0"/>
            </w:pPr>
            <w:r>
              <w:t xml:space="preserve">Creo </w:t>
            </w:r>
            <w:r>
              <w:t>una nuova entità con gli st</w:t>
            </w:r>
            <w:r w:rsidR="00A462CF">
              <w:t>essi valori della classe giochi ed un parametro in più di tipo booleano</w:t>
            </w:r>
          </w:p>
        </w:tc>
      </w:tr>
    </w:tbl>
    <w:p w:rsidR="003000A2" w:rsidRPr="003000A2" w:rsidRDefault="003000A2" w:rsidP="003000A2">
      <w:pPr>
        <w:ind w:left="1785"/>
      </w:pPr>
    </w:p>
    <w:p w:rsidR="003000A2" w:rsidRPr="003000A2" w:rsidRDefault="003000A2" w:rsidP="003000A2">
      <w:pPr>
        <w:ind w:left="1426"/>
      </w:pPr>
    </w:p>
    <w:p w:rsidR="003000A2" w:rsidRPr="002B48EA" w:rsidRDefault="003000A2" w:rsidP="002B48EA">
      <w:pPr>
        <w:ind w:left="1630"/>
      </w:pPr>
    </w:p>
    <w:p w:rsidR="002B48EA" w:rsidRPr="002B48EA" w:rsidRDefault="002B48EA" w:rsidP="002B48EA">
      <w:pPr>
        <w:ind w:left="1426"/>
      </w:pPr>
    </w:p>
    <w:p w:rsidR="00084327" w:rsidRPr="004355E7" w:rsidRDefault="00084327" w:rsidP="00084327">
      <w:pPr>
        <w:pStyle w:val="Titolo1"/>
        <w:numPr>
          <w:ilvl w:val="0"/>
          <w:numId w:val="1"/>
        </w:numPr>
        <w:spacing w:before="240"/>
      </w:pPr>
      <w:bookmarkStart w:id="0" w:name="_Toc378876924"/>
      <w:r w:rsidRPr="004355E7">
        <w:t>Dictionary</w:t>
      </w:r>
      <w:bookmarkEnd w:id="0"/>
    </w:p>
    <w:tbl>
      <w:tblPr>
        <w:tblStyle w:val="Tabellaelenco7acolori-colore52"/>
        <w:tblW w:w="0" w:type="auto"/>
        <w:tblInd w:w="534" w:type="dxa"/>
        <w:tblLook w:val="04A0" w:firstRow="1" w:lastRow="0" w:firstColumn="1" w:lastColumn="0" w:noHBand="0" w:noVBand="1"/>
      </w:tblPr>
      <w:tblGrid>
        <w:gridCol w:w="4328"/>
        <w:gridCol w:w="4864"/>
      </w:tblGrid>
      <w:tr w:rsidR="00084327" w:rsidTr="000843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8" w:type="dxa"/>
          </w:tcPr>
          <w:p w:rsidR="00084327" w:rsidRDefault="00084327" w:rsidP="001D3077">
            <w:r>
              <w:t>PAROLA</w:t>
            </w:r>
          </w:p>
        </w:tc>
        <w:tc>
          <w:tcPr>
            <w:tcW w:w="4864" w:type="dxa"/>
          </w:tcPr>
          <w:p w:rsidR="00084327" w:rsidRDefault="00084327" w:rsidP="001D3077">
            <w:pPr>
              <w:cnfStyle w:val="100000000000" w:firstRow="1" w:lastRow="0" w:firstColumn="0" w:lastColumn="0" w:oddVBand="0" w:evenVBand="0" w:oddHBand="0" w:evenHBand="0" w:firstRowFirstColumn="0" w:firstRowLastColumn="0" w:lastRowFirstColumn="0" w:lastRowLastColumn="0"/>
            </w:pPr>
            <w:r>
              <w:t>DESCRIZIONE</w:t>
            </w:r>
          </w:p>
        </w:tc>
      </w:tr>
      <w:tr w:rsidR="00084327"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Amministratore</w:t>
            </w:r>
          </w:p>
        </w:tc>
        <w:tc>
          <w:tcPr>
            <w:tcW w:w="4864" w:type="dxa"/>
          </w:tcPr>
          <w:p w:rsidR="00084327" w:rsidRDefault="00084327" w:rsidP="001D3077">
            <w:pPr>
              <w:cnfStyle w:val="000000100000" w:firstRow="0" w:lastRow="0" w:firstColumn="0" w:lastColumn="0" w:oddVBand="0" w:evenVBand="0" w:oddHBand="1" w:evenHBand="0" w:firstRowFirstColumn="0" w:firstRowLastColumn="0" w:lastRowFirstColumn="0" w:lastRowLastColumn="0"/>
            </w:pPr>
            <w:r>
              <w:t>Proprietario, gestore ed organizzatore del sistema condominiale virtuale e reale.</w:t>
            </w:r>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Autenticazione</w:t>
            </w:r>
          </w:p>
        </w:tc>
        <w:tc>
          <w:tcPr>
            <w:tcW w:w="4864" w:type="dxa"/>
          </w:tcPr>
          <w:p w:rsidR="00084327" w:rsidRDefault="00084327" w:rsidP="001D3077">
            <w:pPr>
              <w:cnfStyle w:val="000000000000" w:firstRow="0" w:lastRow="0" w:firstColumn="0" w:lastColumn="0" w:oddVBand="0" w:evenVBand="0" w:oddHBand="0" w:evenHBand="0" w:firstRowFirstColumn="0" w:firstRowLastColumn="0" w:lastRowFirstColumn="0" w:lastRowLastColumn="0"/>
            </w:pPr>
            <w:r w:rsidRPr="00F93C01">
              <w:t>Effettuare il login al sistema, attraverso l’inserimento di username e password.</w:t>
            </w:r>
          </w:p>
        </w:tc>
      </w:tr>
      <w:tr w:rsidR="00084327"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Boundary</w:t>
            </w:r>
          </w:p>
        </w:tc>
        <w:tc>
          <w:tcPr>
            <w:tcW w:w="4864" w:type="dxa"/>
          </w:tcPr>
          <w:p w:rsidR="00084327" w:rsidRPr="00F93C01" w:rsidRDefault="00084327" w:rsidP="001D3077">
            <w:pPr>
              <w:cnfStyle w:val="000000100000" w:firstRow="0" w:lastRow="0" w:firstColumn="0" w:lastColumn="0" w:oddVBand="0" w:evenVBand="0" w:oddHBand="1" w:evenHBand="0" w:firstRowFirstColumn="0" w:firstRowLastColumn="0" w:lastRowFirstColumn="0" w:lastRowLastColumn="0"/>
            </w:pPr>
            <w:r>
              <w:t>Rappresentano oggetti che si interfacciano con gli attori del sistema.</w:t>
            </w:r>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084327">
            <w:r>
              <w:rPr>
                <w:color w:val="auto"/>
                <w:szCs w:val="24"/>
                <w:shd w:val="clear" w:color="auto" w:fill="FFFFFF"/>
              </w:rPr>
              <w:t>D</w:t>
            </w:r>
            <w:r w:rsidRPr="00084327">
              <w:rPr>
                <w:color w:val="auto"/>
                <w:szCs w:val="24"/>
                <w:shd w:val="clear" w:color="auto" w:fill="FFFFFF"/>
              </w:rPr>
              <w:t>esign pattern </w:t>
            </w:r>
          </w:p>
        </w:tc>
        <w:tc>
          <w:tcPr>
            <w:tcW w:w="4864" w:type="dxa"/>
          </w:tcPr>
          <w:p w:rsidR="00084327" w:rsidRPr="00084327" w:rsidRDefault="00084327" w:rsidP="00084327">
            <w:pPr>
              <w:cnfStyle w:val="000000000000" w:firstRow="0" w:lastRow="0" w:firstColumn="0" w:lastColumn="0" w:oddVBand="0" w:evenVBand="0" w:oddHBand="0" w:evenHBand="0" w:firstRowFirstColumn="0" w:firstRowLastColumn="0" w:lastRowFirstColumn="0" w:lastRowLastColumn="0"/>
              <w:rPr>
                <w:szCs w:val="24"/>
              </w:rPr>
            </w:pPr>
            <w:r w:rsidRPr="00084327">
              <w:rPr>
                <w:color w:val="auto"/>
                <w:szCs w:val="24"/>
                <w:shd w:val="clear" w:color="auto" w:fill="FFFFFF"/>
              </w:rPr>
              <w:t>I design pattern </w:t>
            </w:r>
            <w:hyperlink r:id="rId10" w:tooltip="Object oriented" w:history="1">
              <w:r w:rsidRPr="00084327">
                <w:rPr>
                  <w:rStyle w:val="Collegamentoipertestuale"/>
                  <w:rFonts w:eastAsia="Tempus Sans ITC"/>
                  <w:color w:val="auto"/>
                  <w:szCs w:val="24"/>
                  <w:u w:val="none"/>
                  <w:shd w:val="clear" w:color="auto" w:fill="FFFFFF"/>
                </w:rPr>
                <w:t>orientati agli oggetti</w:t>
              </w:r>
            </w:hyperlink>
            <w:r w:rsidRPr="00084327">
              <w:rPr>
                <w:color w:val="auto"/>
                <w:szCs w:val="24"/>
                <w:shd w:val="clear" w:color="auto" w:fill="FFFFFF"/>
              </w:rPr>
              <w:t> tipicamente mostrano relazioni ed interazioni tra </w:t>
            </w:r>
            <w:hyperlink r:id="rId11" w:tooltip="Classe (informatica)" w:history="1">
              <w:r w:rsidRPr="00084327">
                <w:rPr>
                  <w:rStyle w:val="Collegamentoipertestuale"/>
                  <w:rFonts w:eastAsia="Tempus Sans ITC"/>
                  <w:color w:val="auto"/>
                  <w:szCs w:val="24"/>
                  <w:u w:val="none"/>
                  <w:shd w:val="clear" w:color="auto" w:fill="FFFFFF"/>
                </w:rPr>
                <w:t>classi</w:t>
              </w:r>
            </w:hyperlink>
            <w:r w:rsidRPr="00084327">
              <w:rPr>
                <w:color w:val="auto"/>
                <w:szCs w:val="24"/>
                <w:shd w:val="clear" w:color="auto" w:fill="FFFFFF"/>
              </w:rPr>
              <w:t> o </w:t>
            </w:r>
            <w:hyperlink r:id="rId12" w:tooltip="Oggetto (informatica)" w:history="1">
              <w:r w:rsidRPr="00084327">
                <w:rPr>
                  <w:rStyle w:val="Collegamentoipertestuale"/>
                  <w:rFonts w:eastAsia="Tempus Sans ITC"/>
                  <w:color w:val="auto"/>
                  <w:szCs w:val="24"/>
                  <w:u w:val="none"/>
                  <w:shd w:val="clear" w:color="auto" w:fill="FFFFFF"/>
                </w:rPr>
                <w:t>oggetti</w:t>
              </w:r>
            </w:hyperlink>
            <w:r w:rsidRPr="00084327">
              <w:rPr>
                <w:color w:val="auto"/>
                <w:szCs w:val="24"/>
                <w:shd w:val="clear" w:color="auto" w:fill="FFFFFF"/>
              </w:rPr>
              <w:t>, senza specificare le classi applicative finali coinvolte, risiedendo quindi nel dominio dei </w:t>
            </w:r>
            <w:hyperlink r:id="rId13" w:tooltip="Modulo (software) (la pagina non esiste)" w:history="1">
              <w:r w:rsidRPr="00084327">
                <w:rPr>
                  <w:rStyle w:val="Collegamentoipertestuale"/>
                  <w:rFonts w:eastAsia="Tempus Sans ITC"/>
                  <w:color w:val="auto"/>
                  <w:szCs w:val="24"/>
                  <w:u w:val="none"/>
                  <w:shd w:val="clear" w:color="auto" w:fill="FFFFFF"/>
                </w:rPr>
                <w:t>moduli</w:t>
              </w:r>
            </w:hyperlink>
            <w:r w:rsidRPr="00084327">
              <w:rPr>
                <w:color w:val="auto"/>
                <w:szCs w:val="24"/>
                <w:shd w:val="clear" w:color="auto" w:fill="FFFFFF"/>
              </w:rPr>
              <w:t> e delle interconnessioni</w:t>
            </w:r>
          </w:p>
        </w:tc>
      </w:tr>
      <w:tr w:rsidR="00EA177A"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EA177A" w:rsidRDefault="00EA177A" w:rsidP="00084327">
            <w:pPr>
              <w:rPr>
                <w:color w:val="auto"/>
                <w:szCs w:val="24"/>
                <w:shd w:val="clear" w:color="auto" w:fill="FFFFFF"/>
              </w:rPr>
            </w:pPr>
            <w:r>
              <w:rPr>
                <w:color w:val="auto"/>
                <w:szCs w:val="24"/>
                <w:shd w:val="clear" w:color="auto" w:fill="FFFFFF"/>
              </w:rPr>
              <w:t>Pattern creazionali</w:t>
            </w:r>
          </w:p>
        </w:tc>
        <w:tc>
          <w:tcPr>
            <w:tcW w:w="4864" w:type="dxa"/>
          </w:tcPr>
          <w:p w:rsidR="00EA177A" w:rsidRPr="00EA177A" w:rsidRDefault="00EA177A" w:rsidP="00084327">
            <w:pPr>
              <w:cnfStyle w:val="000000100000" w:firstRow="0" w:lastRow="0" w:firstColumn="0" w:lastColumn="0" w:oddVBand="0" w:evenVBand="0" w:oddHBand="1" w:evenHBand="0" w:firstRowFirstColumn="0" w:firstRowLastColumn="0" w:lastRowFirstColumn="0" w:lastRowLastColumn="0"/>
              <w:rPr>
                <w:color w:val="auto"/>
                <w:szCs w:val="24"/>
                <w:shd w:val="clear" w:color="auto" w:fill="FFFFFF"/>
              </w:rPr>
            </w:pPr>
            <w:r>
              <w:rPr>
                <w:color w:val="auto"/>
                <w:szCs w:val="24"/>
                <w:shd w:val="clear" w:color="auto" w:fill="FFFFFF"/>
              </w:rPr>
              <w:t xml:space="preserve">I </w:t>
            </w:r>
            <w:r w:rsidRPr="00EA177A">
              <w:rPr>
                <w:color w:val="auto"/>
                <w:szCs w:val="24"/>
                <w:shd w:val="clear" w:color="auto" w:fill="FFFFFF"/>
              </w:rPr>
              <w:t>pattern creazionali risolvono problematiche inerenti l'istanziazione degli oggetti</w:t>
            </w:r>
          </w:p>
        </w:tc>
      </w:tr>
      <w:tr w:rsidR="00EA177A" w:rsidTr="00084327">
        <w:tc>
          <w:tcPr>
            <w:cnfStyle w:val="001000000000" w:firstRow="0" w:lastRow="0" w:firstColumn="1" w:lastColumn="0" w:oddVBand="0" w:evenVBand="0" w:oddHBand="0" w:evenHBand="0" w:firstRowFirstColumn="0" w:firstRowLastColumn="0" w:lastRowFirstColumn="0" w:lastRowLastColumn="0"/>
            <w:tcW w:w="4328" w:type="dxa"/>
          </w:tcPr>
          <w:p w:rsidR="00EA177A" w:rsidRDefault="00EA177A" w:rsidP="00084327">
            <w:pPr>
              <w:rPr>
                <w:color w:val="auto"/>
                <w:szCs w:val="24"/>
                <w:shd w:val="clear" w:color="auto" w:fill="FFFFFF"/>
              </w:rPr>
            </w:pPr>
            <w:r>
              <w:rPr>
                <w:color w:val="auto"/>
                <w:szCs w:val="24"/>
                <w:shd w:val="clear" w:color="auto" w:fill="FFFFFF"/>
              </w:rPr>
              <w:t>Pattern strutturali</w:t>
            </w:r>
          </w:p>
        </w:tc>
        <w:tc>
          <w:tcPr>
            <w:tcW w:w="4864" w:type="dxa"/>
          </w:tcPr>
          <w:p w:rsidR="00EA177A" w:rsidRPr="00EA177A" w:rsidRDefault="00EA177A" w:rsidP="00084327">
            <w:pPr>
              <w:cnfStyle w:val="000000000000" w:firstRow="0" w:lastRow="0" w:firstColumn="0" w:lastColumn="0" w:oddVBand="0" w:evenVBand="0" w:oddHBand="0" w:evenHBand="0" w:firstRowFirstColumn="0" w:firstRowLastColumn="0" w:lastRowFirstColumn="0" w:lastRowLastColumn="0"/>
              <w:rPr>
                <w:color w:val="auto"/>
                <w:szCs w:val="24"/>
                <w:shd w:val="clear" w:color="auto" w:fill="FFFFFF"/>
              </w:rPr>
            </w:pPr>
            <w:r w:rsidRPr="00EA177A">
              <w:rPr>
                <w:color w:val="auto"/>
                <w:szCs w:val="24"/>
                <w:shd w:val="clear" w:color="auto" w:fill="FFFFFF"/>
              </w:rPr>
              <w:t>I pattern strutturali risolvono problematiche inerenti la struttura delle classi e degli oggetti</w:t>
            </w:r>
          </w:p>
        </w:tc>
      </w:tr>
      <w:tr w:rsidR="00EA177A"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EA177A" w:rsidRDefault="00EA177A" w:rsidP="00084327">
            <w:pPr>
              <w:rPr>
                <w:color w:val="auto"/>
                <w:szCs w:val="24"/>
                <w:shd w:val="clear" w:color="auto" w:fill="FFFFFF"/>
              </w:rPr>
            </w:pPr>
            <w:r>
              <w:rPr>
                <w:color w:val="auto"/>
                <w:szCs w:val="24"/>
                <w:shd w:val="clear" w:color="auto" w:fill="FFFFFF"/>
              </w:rPr>
              <w:lastRenderedPageBreak/>
              <w:t>Pattern comportamentali</w:t>
            </w:r>
          </w:p>
        </w:tc>
        <w:tc>
          <w:tcPr>
            <w:tcW w:w="4864" w:type="dxa"/>
          </w:tcPr>
          <w:p w:rsidR="00EA177A" w:rsidRPr="00EA177A" w:rsidRDefault="00EA177A" w:rsidP="00084327">
            <w:pPr>
              <w:cnfStyle w:val="000000100000" w:firstRow="0" w:lastRow="0" w:firstColumn="0" w:lastColumn="0" w:oddVBand="0" w:evenVBand="0" w:oddHBand="1" w:evenHBand="0" w:firstRowFirstColumn="0" w:firstRowLastColumn="0" w:lastRowFirstColumn="0" w:lastRowLastColumn="0"/>
              <w:rPr>
                <w:color w:val="auto"/>
                <w:szCs w:val="24"/>
                <w:shd w:val="clear" w:color="auto" w:fill="FFFFFF"/>
              </w:rPr>
            </w:pPr>
            <w:r w:rsidRPr="00EA177A">
              <w:rPr>
                <w:color w:val="auto"/>
                <w:szCs w:val="24"/>
                <w:shd w:val="clear" w:color="auto" w:fill="FFFFFF"/>
              </w:rPr>
              <w:t>I pattern comportamentali forniscono soluzione alle più comuni tipologie di interazione tra gli oggetti.</w:t>
            </w:r>
            <w:bookmarkStart w:id="1" w:name="_GoBack"/>
            <w:bookmarkEnd w:id="1"/>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084327">
            <w:r>
              <w:t>Controll</w:t>
            </w:r>
          </w:p>
        </w:tc>
        <w:tc>
          <w:tcPr>
            <w:tcW w:w="4864" w:type="dxa"/>
          </w:tcPr>
          <w:p w:rsidR="00084327" w:rsidRDefault="00084327" w:rsidP="00084327">
            <w:pPr>
              <w:cnfStyle w:val="000000000000" w:firstRow="0" w:lastRow="0" w:firstColumn="0" w:lastColumn="0" w:oddVBand="0" w:evenVBand="0" w:oddHBand="0" w:evenHBand="0" w:firstRowFirstColumn="0" w:firstRowLastColumn="0" w:lastRowFirstColumn="0" w:lastRowLastColumn="0"/>
            </w:pPr>
            <w:r>
              <w:t>Sono oggetti che mediano tra i Boundary ed Entity, tali gestiscono l’esecuzione dei comandi proveniente dal Boundary.</w:t>
            </w:r>
          </w:p>
        </w:tc>
      </w:tr>
      <w:tr w:rsidR="00084327"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084327">
            <w:r>
              <w:t>Package</w:t>
            </w:r>
          </w:p>
        </w:tc>
        <w:tc>
          <w:tcPr>
            <w:tcW w:w="4864" w:type="dxa"/>
          </w:tcPr>
          <w:p w:rsidR="00084327" w:rsidRPr="00084327" w:rsidRDefault="00084327" w:rsidP="00084327">
            <w:pPr>
              <w:cnfStyle w:val="000000100000" w:firstRow="0" w:lastRow="0" w:firstColumn="0" w:lastColumn="0" w:oddVBand="0" w:evenVBand="0" w:oddHBand="1" w:evenHBand="0" w:firstRowFirstColumn="0" w:firstRowLastColumn="0" w:lastRowFirstColumn="0" w:lastRowLastColumn="0"/>
              <w:rPr>
                <w:szCs w:val="24"/>
              </w:rPr>
            </w:pPr>
            <w:r>
              <w:rPr>
                <w:color w:val="auto"/>
                <w:szCs w:val="24"/>
                <w:shd w:val="clear" w:color="auto" w:fill="FFFFFF"/>
              </w:rPr>
              <w:t>U</w:t>
            </w:r>
            <w:r w:rsidRPr="00084327">
              <w:rPr>
                <w:color w:val="auto"/>
                <w:szCs w:val="24"/>
                <w:shd w:val="clear" w:color="auto" w:fill="FFFFFF"/>
              </w:rPr>
              <w:t>n </w:t>
            </w:r>
            <w:hyperlink r:id="rId14" w:tooltip="Package (Java)" w:history="1">
              <w:r w:rsidRPr="00084327">
                <w:rPr>
                  <w:rStyle w:val="Collegamentoipertestuale"/>
                  <w:rFonts w:eastAsia="Tempus Sans ITC"/>
                  <w:bCs/>
                  <w:color w:val="auto"/>
                  <w:szCs w:val="24"/>
                  <w:u w:val="none"/>
                  <w:shd w:val="clear" w:color="auto" w:fill="FFFFFF"/>
                </w:rPr>
                <w:t>package</w:t>
              </w:r>
            </w:hyperlink>
            <w:r w:rsidRPr="00084327">
              <w:rPr>
                <w:color w:val="auto"/>
                <w:szCs w:val="24"/>
                <w:shd w:val="clear" w:color="auto" w:fill="FFFFFF"/>
              </w:rPr>
              <w:t> è una collezione di </w:t>
            </w:r>
            <w:hyperlink r:id="rId15" w:tooltip="Classe (informatica)" w:history="1">
              <w:r w:rsidRPr="00084327">
                <w:rPr>
                  <w:rStyle w:val="Collegamentoipertestuale"/>
                  <w:rFonts w:eastAsia="Tempus Sans ITC"/>
                  <w:color w:val="auto"/>
                  <w:szCs w:val="24"/>
                  <w:u w:val="none"/>
                  <w:shd w:val="clear" w:color="auto" w:fill="FFFFFF"/>
                </w:rPr>
                <w:t>classi</w:t>
              </w:r>
            </w:hyperlink>
            <w:r w:rsidRPr="00084327">
              <w:rPr>
                <w:color w:val="auto"/>
                <w:szCs w:val="24"/>
                <w:shd w:val="clear" w:color="auto" w:fill="FFFFFF"/>
              </w:rPr>
              <w:t> e interfacce correlate</w:t>
            </w:r>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Database</w:t>
            </w:r>
          </w:p>
        </w:tc>
        <w:tc>
          <w:tcPr>
            <w:tcW w:w="4864" w:type="dxa"/>
          </w:tcPr>
          <w:p w:rsidR="00084327" w:rsidRPr="00F93C01" w:rsidRDefault="00084327" w:rsidP="001D3077">
            <w:pPr>
              <w:cnfStyle w:val="000000000000" w:firstRow="0" w:lastRow="0" w:firstColumn="0" w:lastColumn="0" w:oddVBand="0" w:evenVBand="0" w:oddHBand="0" w:evenHBand="0" w:firstRowFirstColumn="0" w:firstRowLastColumn="0" w:lastRowFirstColumn="0" w:lastRowLastColumn="0"/>
            </w:pPr>
            <w:r>
              <w:t>Base di dati (DB), indica un archivio di dati o un insieme di archivi, in cui le informazioni in esso contenute sono strutturate e collegate tra loro secondo un particolare modello logico e in modo tale da consentire la gestione e/o organizzazione efficiente degli stessi dati e l’interfacciamento con le richieste dell’utente attraverso i cosiddetti “query language”.</w:t>
            </w:r>
          </w:p>
        </w:tc>
      </w:tr>
      <w:tr w:rsidR="00084327"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Download</w:t>
            </w:r>
          </w:p>
        </w:tc>
        <w:tc>
          <w:tcPr>
            <w:tcW w:w="4864" w:type="dxa"/>
          </w:tcPr>
          <w:p w:rsidR="00084327" w:rsidRDefault="00084327" w:rsidP="001D3077">
            <w:pPr>
              <w:cnfStyle w:val="000000100000" w:firstRow="0" w:lastRow="0" w:firstColumn="0" w:lastColumn="0" w:oddVBand="0" w:evenVBand="0" w:oddHBand="1" w:evenHBand="0" w:firstRowFirstColumn="0" w:firstRowLastColumn="0" w:lastRowFirstColumn="0" w:lastRowLastColumn="0"/>
            </w:pPr>
            <w:r>
              <w:t>Scaricare, sul proprio dispositivo, dall’applicativo web la documentazione in formato digitale.</w:t>
            </w:r>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Entity</w:t>
            </w:r>
          </w:p>
        </w:tc>
        <w:tc>
          <w:tcPr>
            <w:tcW w:w="4864" w:type="dxa"/>
          </w:tcPr>
          <w:p w:rsidR="00084327" w:rsidRDefault="00084327" w:rsidP="001D3077">
            <w:pPr>
              <w:cnfStyle w:val="000000000000" w:firstRow="0" w:lastRow="0" w:firstColumn="0" w:lastColumn="0" w:oddVBand="0" w:evenVBand="0" w:oddHBand="0" w:evenHBand="0" w:firstRowFirstColumn="0" w:firstRowLastColumn="0" w:lastRowFirstColumn="0" w:lastRowLastColumn="0"/>
            </w:pPr>
            <w:r>
              <w:t>Sono oggetti che rappresentano i dati del sistemi, ovvero i dati presenti all’interno della base di dati che si relaziona con l’applicativo proposto.</w:t>
            </w:r>
          </w:p>
        </w:tc>
      </w:tr>
      <w:tr w:rsidR="00084327" w:rsidTr="00084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Piattaforma</w:t>
            </w:r>
          </w:p>
        </w:tc>
        <w:tc>
          <w:tcPr>
            <w:tcW w:w="4864" w:type="dxa"/>
          </w:tcPr>
          <w:p w:rsidR="00084327" w:rsidRDefault="00084327" w:rsidP="001D3077">
            <w:pPr>
              <w:cnfStyle w:val="000000100000" w:firstRow="0" w:lastRow="0" w:firstColumn="0" w:lastColumn="0" w:oddVBand="0" w:evenVBand="0" w:oddHBand="1" w:evenHBand="0" w:firstRowFirstColumn="0" w:firstRowLastColumn="0" w:lastRowFirstColumn="0" w:lastRowLastColumn="0"/>
            </w:pPr>
            <w:r>
              <w:t>Base software e/o hardware sulla quale vengono sviluppate e/o eseguite applicazioni.</w:t>
            </w:r>
          </w:p>
        </w:tc>
      </w:tr>
      <w:tr w:rsidR="00084327" w:rsidTr="00084327">
        <w:tc>
          <w:tcPr>
            <w:cnfStyle w:val="001000000000" w:firstRow="0" w:lastRow="0" w:firstColumn="1" w:lastColumn="0" w:oddVBand="0" w:evenVBand="0" w:oddHBand="0" w:evenHBand="0" w:firstRowFirstColumn="0" w:firstRowLastColumn="0" w:lastRowFirstColumn="0" w:lastRowLastColumn="0"/>
            <w:tcW w:w="4328" w:type="dxa"/>
          </w:tcPr>
          <w:p w:rsidR="00084327" w:rsidRDefault="00084327" w:rsidP="001D3077">
            <w:r>
              <w:t>Vincolo</w:t>
            </w:r>
          </w:p>
        </w:tc>
        <w:tc>
          <w:tcPr>
            <w:tcW w:w="4864" w:type="dxa"/>
          </w:tcPr>
          <w:p w:rsidR="00084327" w:rsidRDefault="00084327" w:rsidP="001D3077">
            <w:pPr>
              <w:cnfStyle w:val="000000000000" w:firstRow="0" w:lastRow="0" w:firstColumn="0" w:lastColumn="0" w:oddVBand="0" w:evenVBand="0" w:oddHBand="0" w:evenHBand="0" w:firstRowFirstColumn="0" w:firstRowLastColumn="0" w:lastRowFirstColumn="0" w:lastRowLastColumn="0"/>
            </w:pPr>
            <w:r>
              <w:t>Tipo di Requisito definito anche “pseudo requisito”, sono condizioni imposte dal cliente o dall’ambiente in cui opera il sistema.</w:t>
            </w:r>
          </w:p>
        </w:tc>
      </w:tr>
    </w:tbl>
    <w:p w:rsidR="00C54A35" w:rsidRDefault="00C54A35" w:rsidP="002B48EA">
      <w:pPr>
        <w:spacing w:after="0" w:line="259" w:lineRule="auto"/>
        <w:ind w:left="1416" w:right="0" w:firstLine="0"/>
        <w:jc w:val="left"/>
      </w:pPr>
    </w:p>
    <w:sectPr w:rsidR="00C54A35">
      <w:pgSz w:w="11920" w:h="16840"/>
      <w:pgMar w:top="1388" w:right="1054" w:bottom="1232"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77" w:rsidRDefault="009D2477" w:rsidP="00D862B5">
      <w:pPr>
        <w:spacing w:after="0" w:line="240" w:lineRule="auto"/>
      </w:pPr>
      <w:r>
        <w:separator/>
      </w:r>
    </w:p>
  </w:endnote>
  <w:endnote w:type="continuationSeparator" w:id="0">
    <w:p w:rsidR="009D2477" w:rsidRDefault="009D2477" w:rsidP="00D8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IT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77" w:rsidRDefault="009D2477" w:rsidP="00D862B5">
      <w:pPr>
        <w:spacing w:after="0" w:line="240" w:lineRule="auto"/>
      </w:pPr>
      <w:r>
        <w:separator/>
      </w:r>
    </w:p>
  </w:footnote>
  <w:footnote w:type="continuationSeparator" w:id="0">
    <w:p w:rsidR="009D2477" w:rsidRDefault="009D2477" w:rsidP="00D86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E21C0"/>
    <w:multiLevelType w:val="hybridMultilevel"/>
    <w:tmpl w:val="7324BD70"/>
    <w:lvl w:ilvl="0" w:tplc="F8BCF280">
      <w:start w:val="1"/>
      <w:numFmt w:val="decimal"/>
      <w:lvlText w:val="%1."/>
      <w:lvlJc w:val="left"/>
      <w:pPr>
        <w:ind w:left="850"/>
      </w:pPr>
      <w:rPr>
        <w:b w:val="0"/>
        <w:i w:val="0"/>
        <w:strike w:val="0"/>
        <w:dstrike w:val="0"/>
        <w:color w:val="FF0000"/>
        <w:sz w:val="24"/>
        <w:szCs w:val="24"/>
        <w:u w:val="none" w:color="000000"/>
        <w:bdr w:val="none" w:sz="0" w:space="0" w:color="auto"/>
        <w:shd w:val="clear" w:color="auto" w:fill="auto"/>
        <w:vertAlign w:val="baseline"/>
      </w:rPr>
    </w:lvl>
    <w:lvl w:ilvl="1" w:tplc="02A27B66">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A35DA">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DAF6">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234A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58A5D2">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22FBE">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69942">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A00AE">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927DEF"/>
    <w:multiLevelType w:val="hybridMultilevel"/>
    <w:tmpl w:val="7324BD70"/>
    <w:lvl w:ilvl="0" w:tplc="F8BCF280">
      <w:start w:val="1"/>
      <w:numFmt w:val="decimal"/>
      <w:lvlText w:val="%1."/>
      <w:lvlJc w:val="left"/>
      <w:pPr>
        <w:ind w:left="1426"/>
      </w:pPr>
      <w:rPr>
        <w:b w:val="0"/>
        <w:i w:val="0"/>
        <w:strike w:val="0"/>
        <w:dstrike w:val="0"/>
        <w:color w:val="FF0000"/>
        <w:sz w:val="24"/>
        <w:szCs w:val="24"/>
        <w:u w:val="none" w:color="000000"/>
        <w:bdr w:val="none" w:sz="0" w:space="0" w:color="auto"/>
        <w:shd w:val="clear" w:color="auto" w:fill="auto"/>
        <w:vertAlign w:val="baseline"/>
      </w:rPr>
    </w:lvl>
    <w:lvl w:ilvl="1" w:tplc="02A27B66">
      <w:start w:val="1"/>
      <w:numFmt w:val="bullet"/>
      <w:lvlText w:val="o"/>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A35DA">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DAF6">
      <w:start w:val="1"/>
      <w:numFmt w:val="bullet"/>
      <w:lvlText w:val="•"/>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234A8">
      <w:start w:val="1"/>
      <w:numFmt w:val="bullet"/>
      <w:lvlText w:val="o"/>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58A5D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22FBE">
      <w:start w:val="1"/>
      <w:numFmt w:val="bullet"/>
      <w:lvlText w:val="•"/>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69942">
      <w:start w:val="1"/>
      <w:numFmt w:val="bullet"/>
      <w:lvlText w:val="o"/>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A00AE">
      <w:start w:val="1"/>
      <w:numFmt w:val="bullet"/>
      <w:lvlText w:val="▪"/>
      <w:lvlJc w:val="left"/>
      <w:pPr>
        <w:ind w:left="7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F12682"/>
    <w:multiLevelType w:val="multilevel"/>
    <w:tmpl w:val="79A05F8C"/>
    <w:lvl w:ilvl="0">
      <w:start w:val="4"/>
      <w:numFmt w:val="decimal"/>
      <w:lvlText w:val="%1"/>
      <w:lvlJc w:val="left"/>
      <w:pPr>
        <w:ind w:left="375" w:hanging="375"/>
      </w:pPr>
      <w:rPr>
        <w:rFonts w:hint="default"/>
      </w:rPr>
    </w:lvl>
    <w:lvl w:ilvl="1">
      <w:start w:val="1"/>
      <w:numFmt w:val="decimal"/>
      <w:lvlText w:val="%1.%2"/>
      <w:lvlJc w:val="left"/>
      <w:pPr>
        <w:ind w:left="2495" w:hanging="720"/>
      </w:pPr>
      <w:rPr>
        <w:rFonts w:hint="default"/>
        <w:color w:val="FF0000"/>
      </w:rPr>
    </w:lvl>
    <w:lvl w:ilvl="2">
      <w:start w:val="1"/>
      <w:numFmt w:val="decimal"/>
      <w:lvlText w:val="%1.%2.%3"/>
      <w:lvlJc w:val="left"/>
      <w:pPr>
        <w:ind w:left="4630" w:hanging="1080"/>
      </w:pPr>
      <w:rPr>
        <w:rFonts w:hint="default"/>
      </w:rPr>
    </w:lvl>
    <w:lvl w:ilvl="3">
      <w:start w:val="1"/>
      <w:numFmt w:val="decimal"/>
      <w:lvlText w:val="%1.%2.%3.%4"/>
      <w:lvlJc w:val="left"/>
      <w:pPr>
        <w:ind w:left="6405" w:hanging="1080"/>
      </w:pPr>
      <w:rPr>
        <w:rFonts w:hint="default"/>
      </w:rPr>
    </w:lvl>
    <w:lvl w:ilvl="4">
      <w:start w:val="1"/>
      <w:numFmt w:val="decimal"/>
      <w:lvlText w:val="%1.%2.%3.%4.%5"/>
      <w:lvlJc w:val="left"/>
      <w:pPr>
        <w:ind w:left="8540" w:hanging="1440"/>
      </w:pPr>
      <w:rPr>
        <w:rFonts w:hint="default"/>
      </w:rPr>
    </w:lvl>
    <w:lvl w:ilvl="5">
      <w:start w:val="1"/>
      <w:numFmt w:val="decimal"/>
      <w:lvlText w:val="%1.%2.%3.%4.%5.%6"/>
      <w:lvlJc w:val="left"/>
      <w:pPr>
        <w:ind w:left="10675" w:hanging="1800"/>
      </w:pPr>
      <w:rPr>
        <w:rFonts w:hint="default"/>
      </w:rPr>
    </w:lvl>
    <w:lvl w:ilvl="6">
      <w:start w:val="1"/>
      <w:numFmt w:val="decimal"/>
      <w:lvlText w:val="%1.%2.%3.%4.%5.%6.%7"/>
      <w:lvlJc w:val="left"/>
      <w:pPr>
        <w:ind w:left="12810" w:hanging="2160"/>
      </w:pPr>
      <w:rPr>
        <w:rFonts w:hint="default"/>
      </w:rPr>
    </w:lvl>
    <w:lvl w:ilvl="7">
      <w:start w:val="1"/>
      <w:numFmt w:val="decimal"/>
      <w:lvlText w:val="%1.%2.%3.%4.%5.%6.%7.%8"/>
      <w:lvlJc w:val="left"/>
      <w:pPr>
        <w:ind w:left="14945" w:hanging="2520"/>
      </w:pPr>
      <w:rPr>
        <w:rFonts w:hint="default"/>
      </w:rPr>
    </w:lvl>
    <w:lvl w:ilvl="8">
      <w:start w:val="1"/>
      <w:numFmt w:val="decimal"/>
      <w:lvlText w:val="%1.%2.%3.%4.%5.%6.%7.%8.%9"/>
      <w:lvlJc w:val="left"/>
      <w:pPr>
        <w:ind w:left="16720" w:hanging="2520"/>
      </w:pPr>
      <w:rPr>
        <w:rFonts w:hint="default"/>
      </w:rPr>
    </w:lvl>
  </w:abstractNum>
  <w:abstractNum w:abstractNumId="3" w15:restartNumberingAfterBreak="0">
    <w:nsid w:val="3BE92C07"/>
    <w:multiLevelType w:val="multilevel"/>
    <w:tmpl w:val="79A05F8C"/>
    <w:lvl w:ilvl="0">
      <w:start w:val="4"/>
      <w:numFmt w:val="decimal"/>
      <w:lvlText w:val="%1"/>
      <w:lvlJc w:val="left"/>
      <w:pPr>
        <w:ind w:left="375" w:hanging="375"/>
      </w:pPr>
      <w:rPr>
        <w:rFonts w:hint="default"/>
      </w:rPr>
    </w:lvl>
    <w:lvl w:ilvl="1">
      <w:start w:val="1"/>
      <w:numFmt w:val="decimal"/>
      <w:lvlText w:val="%1.%2"/>
      <w:lvlJc w:val="left"/>
      <w:pPr>
        <w:ind w:left="2495" w:hanging="720"/>
      </w:pPr>
      <w:rPr>
        <w:rFonts w:hint="default"/>
        <w:color w:val="FF0000"/>
      </w:rPr>
    </w:lvl>
    <w:lvl w:ilvl="2">
      <w:start w:val="1"/>
      <w:numFmt w:val="decimal"/>
      <w:lvlText w:val="%1.%2.%3"/>
      <w:lvlJc w:val="left"/>
      <w:pPr>
        <w:ind w:left="4630" w:hanging="1080"/>
      </w:pPr>
      <w:rPr>
        <w:rFonts w:hint="default"/>
      </w:rPr>
    </w:lvl>
    <w:lvl w:ilvl="3">
      <w:start w:val="1"/>
      <w:numFmt w:val="decimal"/>
      <w:lvlText w:val="%1.%2.%3.%4"/>
      <w:lvlJc w:val="left"/>
      <w:pPr>
        <w:ind w:left="6405" w:hanging="1080"/>
      </w:pPr>
      <w:rPr>
        <w:rFonts w:hint="default"/>
      </w:rPr>
    </w:lvl>
    <w:lvl w:ilvl="4">
      <w:start w:val="1"/>
      <w:numFmt w:val="decimal"/>
      <w:lvlText w:val="%1.%2.%3.%4.%5"/>
      <w:lvlJc w:val="left"/>
      <w:pPr>
        <w:ind w:left="8540" w:hanging="1440"/>
      </w:pPr>
      <w:rPr>
        <w:rFonts w:hint="default"/>
      </w:rPr>
    </w:lvl>
    <w:lvl w:ilvl="5">
      <w:start w:val="1"/>
      <w:numFmt w:val="decimal"/>
      <w:lvlText w:val="%1.%2.%3.%4.%5.%6"/>
      <w:lvlJc w:val="left"/>
      <w:pPr>
        <w:ind w:left="10675" w:hanging="1800"/>
      </w:pPr>
      <w:rPr>
        <w:rFonts w:hint="default"/>
      </w:rPr>
    </w:lvl>
    <w:lvl w:ilvl="6">
      <w:start w:val="1"/>
      <w:numFmt w:val="decimal"/>
      <w:lvlText w:val="%1.%2.%3.%4.%5.%6.%7"/>
      <w:lvlJc w:val="left"/>
      <w:pPr>
        <w:ind w:left="12810" w:hanging="2160"/>
      </w:pPr>
      <w:rPr>
        <w:rFonts w:hint="default"/>
      </w:rPr>
    </w:lvl>
    <w:lvl w:ilvl="7">
      <w:start w:val="1"/>
      <w:numFmt w:val="decimal"/>
      <w:lvlText w:val="%1.%2.%3.%4.%5.%6.%7.%8"/>
      <w:lvlJc w:val="left"/>
      <w:pPr>
        <w:ind w:left="14945" w:hanging="2520"/>
      </w:pPr>
      <w:rPr>
        <w:rFonts w:hint="default"/>
      </w:rPr>
    </w:lvl>
    <w:lvl w:ilvl="8">
      <w:start w:val="1"/>
      <w:numFmt w:val="decimal"/>
      <w:lvlText w:val="%1.%2.%3.%4.%5.%6.%7.%8.%9"/>
      <w:lvlJc w:val="left"/>
      <w:pPr>
        <w:ind w:left="16720" w:hanging="2520"/>
      </w:pPr>
      <w:rPr>
        <w:rFonts w:hint="default"/>
      </w:rPr>
    </w:lvl>
  </w:abstractNum>
  <w:abstractNum w:abstractNumId="4" w15:restartNumberingAfterBreak="0">
    <w:nsid w:val="44DE4375"/>
    <w:multiLevelType w:val="multilevel"/>
    <w:tmpl w:val="6C26576A"/>
    <w:lvl w:ilvl="0">
      <w:start w:val="3"/>
      <w:numFmt w:val="decimal"/>
      <w:lvlText w:val="%1."/>
      <w:lvlJc w:val="left"/>
      <w:pPr>
        <w:ind w:left="420" w:hanging="420"/>
      </w:pPr>
      <w:rPr>
        <w:rFonts w:hint="default"/>
      </w:rPr>
    </w:lvl>
    <w:lvl w:ilvl="1">
      <w:start w:val="1"/>
      <w:numFmt w:val="decimal"/>
      <w:lvlText w:val="%1.%2."/>
      <w:lvlJc w:val="left"/>
      <w:pPr>
        <w:ind w:left="1570" w:hanging="720"/>
      </w:pPr>
      <w:rPr>
        <w:rFonts w:hint="default"/>
        <w:color w:val="FF0000"/>
      </w:rPr>
    </w:lvl>
    <w:lvl w:ilvl="2">
      <w:start w:val="1"/>
      <w:numFmt w:val="decimal"/>
      <w:lvlText w:val="%1.%2.%3."/>
      <w:lvlJc w:val="left"/>
      <w:pPr>
        <w:ind w:left="2700" w:hanging="1080"/>
      </w:pPr>
      <w:rPr>
        <w:rFonts w:hint="default"/>
        <w:color w:val="FF0000"/>
      </w:rPr>
    </w:lvl>
    <w:lvl w:ilvl="3">
      <w:start w:val="1"/>
      <w:numFmt w:val="decimal"/>
      <w:lvlText w:val="%1.%2.%3.%4."/>
      <w:lvlJc w:val="left"/>
      <w:pPr>
        <w:ind w:left="387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8190" w:hanging="2520"/>
      </w:pPr>
      <w:rPr>
        <w:rFonts w:hint="default"/>
      </w:rPr>
    </w:lvl>
    <w:lvl w:ilvl="8">
      <w:start w:val="1"/>
      <w:numFmt w:val="decimal"/>
      <w:lvlText w:val="%1.%2.%3.%4.%5.%6.%7.%8.%9."/>
      <w:lvlJc w:val="left"/>
      <w:pPr>
        <w:ind w:left="9360" w:hanging="2880"/>
      </w:pPr>
      <w:rPr>
        <w:rFonts w:hint="default"/>
      </w:rPr>
    </w:lvl>
  </w:abstractNum>
  <w:abstractNum w:abstractNumId="5" w15:restartNumberingAfterBreak="0">
    <w:nsid w:val="4A94672C"/>
    <w:multiLevelType w:val="multilevel"/>
    <w:tmpl w:val="226025C8"/>
    <w:lvl w:ilvl="0">
      <w:start w:val="3"/>
      <w:numFmt w:val="decimal"/>
      <w:lvlText w:val="%1."/>
      <w:lvlJc w:val="left"/>
      <w:pPr>
        <w:ind w:left="580" w:hanging="580"/>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363" w:hanging="1080"/>
      </w:pPr>
      <w:rPr>
        <w:rFonts w:hint="default"/>
      </w:rPr>
    </w:lvl>
    <w:lvl w:ilvl="3">
      <w:start w:val="1"/>
      <w:numFmt w:val="decimal"/>
      <w:lvlText w:val="%1.%2.%3.%4."/>
      <w:lvlJc w:val="left"/>
      <w:pPr>
        <w:ind w:left="1723"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662D29EB"/>
    <w:multiLevelType w:val="hybridMultilevel"/>
    <w:tmpl w:val="E8F8FB5E"/>
    <w:lvl w:ilvl="0" w:tplc="0410000F">
      <w:start w:val="1"/>
      <w:numFmt w:val="decimal"/>
      <w:lvlText w:val="%1."/>
      <w:lvlJc w:val="left"/>
      <w:pPr>
        <w:ind w:left="850"/>
      </w:pPr>
      <w:rPr>
        <w:b w:val="0"/>
        <w:i w:val="0"/>
        <w:strike w:val="0"/>
        <w:dstrike w:val="0"/>
        <w:color w:val="000000"/>
        <w:sz w:val="24"/>
        <w:szCs w:val="24"/>
        <w:u w:val="none" w:color="000000"/>
        <w:bdr w:val="none" w:sz="0" w:space="0" w:color="auto"/>
        <w:shd w:val="clear" w:color="auto" w:fill="auto"/>
        <w:vertAlign w:val="baseline"/>
      </w:rPr>
    </w:lvl>
    <w:lvl w:ilvl="1" w:tplc="02A27B66">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A35DA">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DAF6">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234A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58A5D2">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22FBE">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69942">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A00AE">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AA45E4"/>
    <w:multiLevelType w:val="hybridMultilevel"/>
    <w:tmpl w:val="E8F8FB5E"/>
    <w:lvl w:ilvl="0" w:tplc="0410000F">
      <w:start w:val="1"/>
      <w:numFmt w:val="decimal"/>
      <w:lvlText w:val="%1."/>
      <w:lvlJc w:val="left"/>
      <w:pPr>
        <w:ind w:left="850"/>
      </w:pPr>
      <w:rPr>
        <w:b w:val="0"/>
        <w:i w:val="0"/>
        <w:strike w:val="0"/>
        <w:dstrike w:val="0"/>
        <w:color w:val="000000"/>
        <w:sz w:val="24"/>
        <w:szCs w:val="24"/>
        <w:u w:val="none" w:color="000000"/>
        <w:bdr w:val="none" w:sz="0" w:space="0" w:color="auto"/>
        <w:shd w:val="clear" w:color="auto" w:fill="auto"/>
        <w:vertAlign w:val="baseline"/>
      </w:rPr>
    </w:lvl>
    <w:lvl w:ilvl="1" w:tplc="02A27B66">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A35DA">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0DAF6">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234A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58A5D2">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22FBE">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69942">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A00AE">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DF5FDF"/>
    <w:multiLevelType w:val="multilevel"/>
    <w:tmpl w:val="A448C858"/>
    <w:lvl w:ilvl="0">
      <w:start w:val="3"/>
      <w:numFmt w:val="decimal"/>
      <w:lvlText w:val="%1"/>
      <w:lvlJc w:val="left"/>
      <w:pPr>
        <w:ind w:left="360" w:hanging="360"/>
      </w:pPr>
      <w:rPr>
        <w:rFonts w:hint="default"/>
      </w:rPr>
    </w:lvl>
    <w:lvl w:ilvl="1">
      <w:start w:val="1"/>
      <w:numFmt w:val="decimal"/>
      <w:lvlText w:val="%1.%2"/>
      <w:lvlJc w:val="left"/>
      <w:pPr>
        <w:ind w:left="2146" w:hanging="720"/>
      </w:pPr>
      <w:rPr>
        <w:rFonts w:hint="default"/>
        <w:color w:val="FF0000"/>
      </w:rPr>
    </w:lvl>
    <w:lvl w:ilvl="2">
      <w:start w:val="1"/>
      <w:numFmt w:val="decimal"/>
      <w:lvlText w:val="%1.%2.%3"/>
      <w:lvlJc w:val="left"/>
      <w:pPr>
        <w:ind w:left="3932" w:hanging="1080"/>
      </w:pPr>
      <w:rPr>
        <w:rFonts w:hint="default"/>
      </w:rPr>
    </w:lvl>
    <w:lvl w:ilvl="3">
      <w:start w:val="1"/>
      <w:numFmt w:val="decimal"/>
      <w:lvlText w:val="%1.%2.%3.%4"/>
      <w:lvlJc w:val="left"/>
      <w:pPr>
        <w:ind w:left="5358" w:hanging="1080"/>
      </w:pPr>
      <w:rPr>
        <w:rFonts w:hint="default"/>
      </w:rPr>
    </w:lvl>
    <w:lvl w:ilvl="4">
      <w:start w:val="1"/>
      <w:numFmt w:val="decimal"/>
      <w:lvlText w:val="%1.%2.%3.%4.%5"/>
      <w:lvlJc w:val="left"/>
      <w:pPr>
        <w:ind w:left="7144" w:hanging="1440"/>
      </w:pPr>
      <w:rPr>
        <w:rFonts w:hint="default"/>
      </w:rPr>
    </w:lvl>
    <w:lvl w:ilvl="5">
      <w:start w:val="1"/>
      <w:numFmt w:val="decimal"/>
      <w:lvlText w:val="%1.%2.%3.%4.%5.%6"/>
      <w:lvlJc w:val="left"/>
      <w:pPr>
        <w:ind w:left="8930" w:hanging="1800"/>
      </w:pPr>
      <w:rPr>
        <w:rFonts w:hint="default"/>
      </w:rPr>
    </w:lvl>
    <w:lvl w:ilvl="6">
      <w:start w:val="1"/>
      <w:numFmt w:val="decimal"/>
      <w:lvlText w:val="%1.%2.%3.%4.%5.%6.%7"/>
      <w:lvlJc w:val="left"/>
      <w:pPr>
        <w:ind w:left="10716" w:hanging="2160"/>
      </w:pPr>
      <w:rPr>
        <w:rFonts w:hint="default"/>
      </w:rPr>
    </w:lvl>
    <w:lvl w:ilvl="7">
      <w:start w:val="1"/>
      <w:numFmt w:val="decimal"/>
      <w:lvlText w:val="%1.%2.%3.%4.%5.%6.%7.%8"/>
      <w:lvlJc w:val="left"/>
      <w:pPr>
        <w:ind w:left="12502" w:hanging="2520"/>
      </w:pPr>
      <w:rPr>
        <w:rFonts w:hint="default"/>
      </w:rPr>
    </w:lvl>
    <w:lvl w:ilvl="8">
      <w:start w:val="1"/>
      <w:numFmt w:val="decimal"/>
      <w:lvlText w:val="%1.%2.%3.%4.%5.%6.%7.%8.%9"/>
      <w:lvlJc w:val="left"/>
      <w:pPr>
        <w:ind w:left="13928" w:hanging="2520"/>
      </w:pPr>
      <w:rPr>
        <w:rFonts w:hint="default"/>
      </w:rPr>
    </w:lvl>
  </w:abstractNum>
  <w:num w:numId="1">
    <w:abstractNumId w:val="0"/>
  </w:num>
  <w:num w:numId="2">
    <w:abstractNumId w:val="7"/>
  </w:num>
  <w:num w:numId="3">
    <w:abstractNumId w:val="6"/>
  </w:num>
  <w:num w:numId="4">
    <w:abstractNumId w:val="1"/>
  </w:num>
  <w:num w:numId="5">
    <w:abstractNumId w:val="8"/>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23"/>
    <w:rsid w:val="00051457"/>
    <w:rsid w:val="00084327"/>
    <w:rsid w:val="002B48EA"/>
    <w:rsid w:val="003000A2"/>
    <w:rsid w:val="003C6639"/>
    <w:rsid w:val="003D67AF"/>
    <w:rsid w:val="004133CA"/>
    <w:rsid w:val="004F6BAD"/>
    <w:rsid w:val="0051183F"/>
    <w:rsid w:val="006C2F15"/>
    <w:rsid w:val="00893F64"/>
    <w:rsid w:val="00941FE1"/>
    <w:rsid w:val="009D2477"/>
    <w:rsid w:val="009F30EE"/>
    <w:rsid w:val="00A462CF"/>
    <w:rsid w:val="00AC6A4F"/>
    <w:rsid w:val="00AD2E23"/>
    <w:rsid w:val="00C35AED"/>
    <w:rsid w:val="00C54A35"/>
    <w:rsid w:val="00D862B5"/>
    <w:rsid w:val="00E54E7D"/>
    <w:rsid w:val="00E665CF"/>
    <w:rsid w:val="00E8004F"/>
    <w:rsid w:val="00EA177A"/>
    <w:rsid w:val="00F64F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87209-72E4-4881-B0D9-6373B014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5" w:line="238" w:lineRule="auto"/>
      <w:ind w:left="715" w:right="81" w:hanging="10"/>
      <w:jc w:val="both"/>
    </w:pPr>
    <w:rPr>
      <w:rFonts w:ascii="Times New Roman" w:eastAsia="Times New Roman" w:hAnsi="Times New Roman" w:cs="Times New Roman"/>
      <w:color w:val="000000"/>
      <w:sz w:val="24"/>
    </w:rPr>
  </w:style>
  <w:style w:type="paragraph" w:styleId="Titolo1">
    <w:name w:val="heading 1"/>
    <w:next w:val="Normale"/>
    <w:link w:val="Titolo1Carattere"/>
    <w:uiPriority w:val="9"/>
    <w:unhideWhenUsed/>
    <w:qFormat/>
    <w:pPr>
      <w:keepNext/>
      <w:keepLines/>
      <w:spacing w:after="0"/>
      <w:ind w:left="10" w:hanging="10"/>
      <w:outlineLvl w:val="0"/>
    </w:pPr>
    <w:rPr>
      <w:rFonts w:ascii="Tempus Sans ITC" w:eastAsia="Tempus Sans ITC" w:hAnsi="Tempus Sans ITC" w:cs="Tempus Sans ITC"/>
      <w:color w:val="FF0000"/>
      <w:sz w:val="32"/>
    </w:rPr>
  </w:style>
  <w:style w:type="paragraph" w:styleId="Titolo2">
    <w:name w:val="heading 2"/>
    <w:next w:val="Normale"/>
    <w:link w:val="Titolo2Carattere"/>
    <w:uiPriority w:val="9"/>
    <w:unhideWhenUsed/>
    <w:qFormat/>
    <w:pPr>
      <w:keepNext/>
      <w:keepLines/>
      <w:spacing w:after="1"/>
      <w:ind w:left="715" w:hanging="10"/>
      <w:outlineLvl w:val="1"/>
    </w:pPr>
    <w:rPr>
      <w:rFonts w:ascii="Times New Roman" w:eastAsia="Times New Roman" w:hAnsi="Times New Roman" w:cs="Times New Roman"/>
      <w:b/>
      <w:color w:val="000000"/>
      <w:sz w:val="24"/>
    </w:rPr>
  </w:style>
  <w:style w:type="paragraph" w:styleId="Titolo3">
    <w:name w:val="heading 3"/>
    <w:basedOn w:val="Normale"/>
    <w:next w:val="Normale"/>
    <w:link w:val="Titolo3Carattere"/>
    <w:uiPriority w:val="9"/>
    <w:semiHidden/>
    <w:unhideWhenUsed/>
    <w:qFormat/>
    <w:rsid w:val="00EA177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empus Sans ITC" w:eastAsia="Tempus Sans ITC" w:hAnsi="Tempus Sans ITC" w:cs="Tempus Sans ITC"/>
      <w:color w:val="FF0000"/>
      <w:sz w:val="32"/>
    </w:rPr>
  </w:style>
  <w:style w:type="character" w:customStyle="1" w:styleId="Titolo2Carattere">
    <w:name w:val="Titolo 2 Carattere"/>
    <w:link w:val="Tito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3C6639"/>
    <w:pPr>
      <w:ind w:left="720"/>
      <w:contextualSpacing/>
    </w:pPr>
  </w:style>
  <w:style w:type="paragraph" w:styleId="Intestazione">
    <w:name w:val="header"/>
    <w:basedOn w:val="Normale"/>
    <w:link w:val="IntestazioneCarattere"/>
    <w:uiPriority w:val="99"/>
    <w:unhideWhenUsed/>
    <w:rsid w:val="00D862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62B5"/>
    <w:rPr>
      <w:rFonts w:ascii="Times New Roman" w:eastAsia="Times New Roman" w:hAnsi="Times New Roman" w:cs="Times New Roman"/>
      <w:color w:val="000000"/>
      <w:sz w:val="24"/>
    </w:rPr>
  </w:style>
  <w:style w:type="paragraph" w:styleId="Pidipagina">
    <w:name w:val="footer"/>
    <w:basedOn w:val="Normale"/>
    <w:link w:val="PidipaginaCarattere"/>
    <w:uiPriority w:val="99"/>
    <w:unhideWhenUsed/>
    <w:rsid w:val="00D862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62B5"/>
    <w:rPr>
      <w:rFonts w:ascii="Times New Roman" w:eastAsia="Times New Roman" w:hAnsi="Times New Roman" w:cs="Times New Roman"/>
      <w:color w:val="000000"/>
      <w:sz w:val="24"/>
    </w:rPr>
  </w:style>
  <w:style w:type="paragraph" w:styleId="Testofumetto">
    <w:name w:val="Balloon Text"/>
    <w:basedOn w:val="Normale"/>
    <w:link w:val="TestofumettoCarattere"/>
    <w:uiPriority w:val="99"/>
    <w:semiHidden/>
    <w:unhideWhenUsed/>
    <w:rsid w:val="0051183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183F"/>
    <w:rPr>
      <w:rFonts w:ascii="Segoe UI" w:eastAsia="Times New Roman" w:hAnsi="Segoe UI" w:cs="Segoe UI"/>
      <w:color w:val="000000"/>
      <w:sz w:val="18"/>
      <w:szCs w:val="18"/>
    </w:rPr>
  </w:style>
  <w:style w:type="table" w:styleId="Grigliatabella">
    <w:name w:val="Table Grid"/>
    <w:basedOn w:val="Tabellanormale"/>
    <w:uiPriority w:val="39"/>
    <w:rsid w:val="00511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elenco7acolori-colore52">
    <w:name w:val="Tabella elenco 7 a colori - colore 52"/>
    <w:basedOn w:val="Tabellanormale"/>
    <w:uiPriority w:val="52"/>
    <w:rsid w:val="00084327"/>
    <w:pPr>
      <w:spacing w:after="0" w:line="240" w:lineRule="auto"/>
    </w:pPr>
    <w:rPr>
      <w:rFonts w:eastAsiaTheme="minorHAnsi"/>
      <w:color w:val="2F5496"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llegamentoipertestuale">
    <w:name w:val="Hyperlink"/>
    <w:basedOn w:val="Carpredefinitoparagrafo"/>
    <w:uiPriority w:val="99"/>
    <w:semiHidden/>
    <w:unhideWhenUsed/>
    <w:rsid w:val="00084327"/>
    <w:rPr>
      <w:color w:val="0000FF"/>
      <w:u w:val="single"/>
    </w:rPr>
  </w:style>
  <w:style w:type="character" w:customStyle="1" w:styleId="Titolo3Carattere">
    <w:name w:val="Titolo 3 Carattere"/>
    <w:basedOn w:val="Carpredefinitoparagrafo"/>
    <w:link w:val="Titolo3"/>
    <w:uiPriority w:val="9"/>
    <w:semiHidden/>
    <w:rsid w:val="00EA17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04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wikipedia.org/w/index.php?title=Modulo_(software)&amp;action=edit&amp;redlink=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t.wikipedia.org/wiki/Oggetto_(informat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wikipedia.org/wiki/Classe_(informatica)" TargetMode="External"/><Relationship Id="rId5" Type="http://schemas.openxmlformats.org/officeDocument/2006/relationships/footnotes" Target="footnotes.xml"/><Relationship Id="rId15" Type="http://schemas.openxmlformats.org/officeDocument/2006/relationships/hyperlink" Target="https://it.wikipedia.org/wiki/Classe_(informatica)" TargetMode="External"/><Relationship Id="rId10" Type="http://schemas.openxmlformats.org/officeDocument/2006/relationships/hyperlink" Target="https://it.wikipedia.org/wiki/Object_oriente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t.wikipedia.org/wiki/Package_(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2070</Words>
  <Characters>11802</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ODD_Gruppo1.doc</vt:lpstr>
    </vt:vector>
  </TitlesOfParts>
  <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ODD_Gruppo1.doc</dc:title>
  <dc:subject/>
  <dc:creator>armpag</dc:creator>
  <cp:keywords/>
  <cp:lastModifiedBy>Enrico Cuomo</cp:lastModifiedBy>
  <cp:revision>8</cp:revision>
  <dcterms:created xsi:type="dcterms:W3CDTF">2018-12-18T09:12:00Z</dcterms:created>
  <dcterms:modified xsi:type="dcterms:W3CDTF">2019-01-04T11:30:00Z</dcterms:modified>
</cp:coreProperties>
</file>