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2E" w:rsidRDefault="00BF6A56" w:rsidP="00294217">
      <w:pPr>
        <w:spacing w:after="0"/>
        <w:ind w:left="10" w:right="769" w:hanging="10"/>
        <w:jc w:val="center"/>
        <w:rPr>
          <w:rFonts w:ascii="Tempus Sans ITC" w:eastAsia="Tempus Sans ITC" w:hAnsi="Tempus Sans ITC" w:cs="Tempus Sans ITC"/>
          <w:sz w:val="40"/>
        </w:rPr>
      </w:pPr>
      <w:r>
        <w:rPr>
          <w:rFonts w:ascii="Tempus Sans ITC" w:eastAsia="Tempus Sans ITC" w:hAnsi="Tempus Sans ITC" w:cs="Tempus Sans ITC"/>
          <w:sz w:val="40"/>
          <w:u w:val="single" w:color="000000"/>
        </w:rPr>
        <w:t xml:space="preserve">Sistem Design </w:t>
      </w:r>
      <w:proofErr w:type="spellStart"/>
      <w:r>
        <w:rPr>
          <w:rFonts w:ascii="Tempus Sans ITC" w:eastAsia="Tempus Sans ITC" w:hAnsi="Tempus Sans ITC" w:cs="Tempus Sans ITC"/>
          <w:sz w:val="40"/>
          <w:u w:val="single" w:color="000000"/>
        </w:rPr>
        <w:t>Document</w:t>
      </w:r>
      <w:proofErr w:type="spellEnd"/>
      <w:r>
        <w:rPr>
          <w:rFonts w:ascii="Tempus Sans ITC" w:eastAsia="Tempus Sans ITC" w:hAnsi="Tempus Sans ITC" w:cs="Tempus Sans ITC"/>
          <w:sz w:val="40"/>
          <w:u w:val="single" w:color="000000"/>
        </w:rPr>
        <w:t xml:space="preserve"> (SDD)</w:t>
      </w:r>
      <w:r>
        <w:rPr>
          <w:rFonts w:ascii="Tempus Sans ITC" w:eastAsia="Tempus Sans ITC" w:hAnsi="Tempus Sans ITC" w:cs="Tempus Sans ITC"/>
          <w:sz w:val="40"/>
        </w:rPr>
        <w:t xml:space="preserve"> </w:t>
      </w:r>
    </w:p>
    <w:p w:rsidR="00745284" w:rsidRPr="00745284" w:rsidRDefault="00745284" w:rsidP="00294217">
      <w:pPr>
        <w:spacing w:after="0"/>
        <w:ind w:left="10" w:right="769" w:hanging="10"/>
        <w:jc w:val="center"/>
        <w:rPr>
          <w:rFonts w:ascii="Tempus Sans ITC" w:eastAsia="Tempus Sans ITC" w:hAnsi="Tempus Sans ITC" w:cs="Tempus Sans ITC"/>
          <w:sz w:val="40"/>
          <w:u w:val="single"/>
        </w:rPr>
      </w:pPr>
      <w:r>
        <w:rPr>
          <w:rFonts w:ascii="Tempus Sans ITC" w:eastAsia="Tempus Sans ITC" w:hAnsi="Tempus Sans ITC" w:cs="Tempus Sans ITC"/>
          <w:sz w:val="40"/>
          <w:u w:val="single"/>
        </w:rPr>
        <w:t>“Gioco Mania”</w:t>
      </w:r>
    </w:p>
    <w:p w:rsidR="00745284" w:rsidRDefault="00745284" w:rsidP="00294217">
      <w:pPr>
        <w:spacing w:after="0"/>
        <w:ind w:left="10" w:right="769" w:hanging="10"/>
        <w:jc w:val="center"/>
      </w:pPr>
    </w:p>
    <w:p w:rsidR="00FC3F2E" w:rsidRDefault="00BF6A56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pStyle w:val="Titolo1"/>
      </w:pPr>
      <w:r>
        <w:t xml:space="preserve">1- Introduzione 1.1- Scopo del sistema </w:t>
      </w:r>
    </w:p>
    <w:p w:rsidR="00FC3F2E" w:rsidRDefault="00BF6A56">
      <w:pPr>
        <w:spacing w:after="7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Lo scopo del sistema è quello di progettare un </w:t>
      </w:r>
      <w:r w:rsidR="00CB29FF">
        <w:rPr>
          <w:rFonts w:ascii="Times New Roman" w:eastAsia="Times New Roman" w:hAnsi="Times New Roman" w:cs="Times New Roman"/>
          <w:b/>
          <w:sz w:val="24"/>
        </w:rPr>
        <w:t xml:space="preserve">sito </w:t>
      </w:r>
      <w:proofErr w:type="spellStart"/>
      <w:r w:rsidR="00CB29FF">
        <w:rPr>
          <w:rFonts w:ascii="Times New Roman" w:eastAsia="Times New Roman" w:hAnsi="Times New Roman" w:cs="Times New Roman"/>
          <w:b/>
          <w:sz w:val="24"/>
        </w:rPr>
        <w:t>Ecommerce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operante nel settore della </w:t>
      </w:r>
      <w:r w:rsidR="00CB29FF">
        <w:rPr>
          <w:rFonts w:ascii="Times New Roman" w:eastAsia="Times New Roman" w:hAnsi="Times New Roman" w:cs="Times New Roman"/>
          <w:b/>
          <w:sz w:val="24"/>
        </w:rPr>
        <w:t xml:space="preserve">vendita di </w:t>
      </w:r>
      <w:r w:rsidR="00294217">
        <w:rPr>
          <w:rFonts w:ascii="Times New Roman" w:eastAsia="Times New Roman" w:hAnsi="Times New Roman" w:cs="Times New Roman"/>
          <w:b/>
          <w:sz w:val="24"/>
        </w:rPr>
        <w:t>videogame</w:t>
      </w:r>
      <w:r>
        <w:rPr>
          <w:rFonts w:ascii="Times New Roman" w:eastAsia="Times New Roman" w:hAnsi="Times New Roman" w:cs="Times New Roman"/>
          <w:b/>
          <w:sz w:val="24"/>
        </w:rPr>
        <w:t xml:space="preserve">, intraprendendo un’azione di marketing altamente aggressiva, permettendo al cliente di accedere al sistema da un </w:t>
      </w:r>
      <w:r w:rsidR="00826DDE">
        <w:rPr>
          <w:rFonts w:ascii="Times New Roman" w:eastAsia="Times New Roman" w:hAnsi="Times New Roman" w:cs="Times New Roman"/>
          <w:b/>
          <w:sz w:val="24"/>
        </w:rPr>
        <w:t>qualsiasi browser</w:t>
      </w:r>
      <w:r>
        <w:rPr>
          <w:rFonts w:ascii="Times New Roman" w:eastAsia="Times New Roman" w:hAnsi="Times New Roman" w:cs="Times New Roman"/>
          <w:b/>
          <w:sz w:val="24"/>
        </w:rPr>
        <w:t xml:space="preserve">, come semplice navigatore per ottenere informazioni sui tempi e costi di consegna, sulle modalità di pagamento e sui punti vendita più vicini al loro domicilio. </w:t>
      </w:r>
    </w:p>
    <w:p w:rsidR="00CB29FF" w:rsidRDefault="00BF6A56">
      <w:pPr>
        <w:spacing w:after="3" w:line="248" w:lineRule="auto"/>
        <w:ind w:left="703" w:right="752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Il cliente può effettuare richieste su tutto il territorio italiano.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Si vuole invece che </w:t>
      </w:r>
      <w:r w:rsidR="00CB29FF">
        <w:rPr>
          <w:rFonts w:ascii="Times New Roman" w:eastAsia="Times New Roman" w:hAnsi="Times New Roman" w:cs="Times New Roman"/>
          <w:b/>
          <w:sz w:val="24"/>
        </w:rPr>
        <w:t>gli amministratori</w:t>
      </w:r>
      <w:r>
        <w:rPr>
          <w:rFonts w:ascii="Times New Roman" w:eastAsia="Times New Roman" w:hAnsi="Times New Roman" w:cs="Times New Roman"/>
          <w:b/>
          <w:sz w:val="24"/>
        </w:rPr>
        <w:t xml:space="preserve"> possano avere diretto contatto con il database del</w:t>
      </w:r>
      <w:r w:rsidR="00CB29FF">
        <w:rPr>
          <w:rFonts w:ascii="Times New Roman" w:eastAsia="Times New Roman" w:hAnsi="Times New Roman" w:cs="Times New Roman"/>
          <w:b/>
          <w:sz w:val="24"/>
        </w:rPr>
        <w:t xml:space="preserve"> negozio</w:t>
      </w:r>
      <w:r>
        <w:rPr>
          <w:rFonts w:ascii="Times New Roman" w:eastAsia="Times New Roman" w:hAnsi="Times New Roman" w:cs="Times New Roman"/>
          <w:b/>
          <w:sz w:val="24"/>
        </w:rPr>
        <w:t xml:space="preserve"> per poter consultare il catalogo dei prodotti disponibili presso il magazzino principale ed acquistare prodotti per conto dei propri clienti che si recano presso i loro punti di accedere al sistema e di localizzare il punto di vendita più vicino al suo domicilio, e di recarsi ad esso per l’eventuale acquisto di un prodotto.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color w:val="4C4C4C"/>
          <w:sz w:val="23"/>
        </w:rPr>
        <w:t xml:space="preserve"> </w:t>
      </w:r>
    </w:p>
    <w:p w:rsidR="00FC3F2E" w:rsidRDefault="00BF6A56">
      <w:pPr>
        <w:spacing w:after="72"/>
        <w:ind w:left="708"/>
      </w:pPr>
      <w:r>
        <w:rPr>
          <w:rFonts w:ascii="Times New Roman" w:eastAsia="Times New Roman" w:hAnsi="Times New Roman" w:cs="Times New Roman"/>
          <w:color w:val="4C4C4C"/>
          <w:sz w:val="23"/>
        </w:rPr>
        <w:t xml:space="preserve"> </w:t>
      </w:r>
    </w:p>
    <w:p w:rsidR="00FC3F2E" w:rsidRDefault="00BF6A56">
      <w:pPr>
        <w:pStyle w:val="Titolo1"/>
        <w:ind w:left="703"/>
      </w:pPr>
      <w:r>
        <w:t xml:space="preserve">1.2- Obiettivi del design </w:t>
      </w:r>
    </w:p>
    <w:p w:rsidR="00FC3F2E" w:rsidRDefault="00BF6A56">
      <w:pPr>
        <w:spacing w:after="0"/>
        <w:ind w:left="708"/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Possiamo selezionare gli obiettivi di design da una lista di qualità desiderabili, mediante criteri suddivisi in cinque gruppi: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Criteri Performance, Affidabilità, Costi, Mantenimento, Criteri End User.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4C4C4C"/>
          <w:sz w:val="24"/>
        </w:rPr>
        <w:t xml:space="preserve"> </w:t>
      </w:r>
    </w:p>
    <w:p w:rsidR="00294217" w:rsidRDefault="00BF6A56">
      <w:pPr>
        <w:spacing w:after="1" w:line="237" w:lineRule="auto"/>
        <w:ind w:left="708" w:right="3311" w:firstLine="3286"/>
        <w:rPr>
          <w:rFonts w:ascii="Times New Roman" w:eastAsia="Times New Roman" w:hAnsi="Times New Roman" w:cs="Times New Roman"/>
          <w:b/>
          <w:color w:val="1B1B1B"/>
          <w:sz w:val="24"/>
        </w:rPr>
      </w:pPr>
      <w:r>
        <w:rPr>
          <w:rFonts w:ascii="Times New Roman" w:eastAsia="Times New Roman" w:hAnsi="Times New Roman" w:cs="Times New Roman"/>
          <w:b/>
          <w:color w:val="1B1B1B"/>
          <w:sz w:val="24"/>
        </w:rPr>
        <w:t xml:space="preserve">Criteri di Performance </w:t>
      </w:r>
    </w:p>
    <w:p w:rsidR="00FC3F2E" w:rsidRDefault="00BF6A56" w:rsidP="00294217">
      <w:pPr>
        <w:spacing w:after="1" w:line="237" w:lineRule="auto"/>
        <w:ind w:right="3311" w:firstLine="693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Tempo di risposta: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Il sistema risponderà alle richieste impartite dai componenti in tempo reale.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Se la pagina dei prodotti ricercati da un componente è di grandi dimensioni, il sistema la visualizzerà con leggero ritardo (impiegherà qualche attimo in più) rispetto ad una pagina contenente pochi prodotti.  </w:t>
      </w:r>
    </w:p>
    <w:p w:rsidR="00FC3F2E" w:rsidRDefault="00FC3F2E" w:rsidP="00CB29FF">
      <w:pPr>
        <w:spacing w:after="0"/>
      </w:pPr>
    </w:p>
    <w:p w:rsidR="00FC3F2E" w:rsidRDefault="00BF6A56">
      <w:pPr>
        <w:spacing w:after="0"/>
        <w:ind w:left="703" w:hanging="10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Throughput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Il </w:t>
      </w:r>
      <w:r w:rsidR="00CB29FF">
        <w:rPr>
          <w:rFonts w:ascii="Times New Roman" w:eastAsia="Times New Roman" w:hAnsi="Times New Roman" w:cs="Times New Roman"/>
          <w:b/>
          <w:sz w:val="24"/>
        </w:rPr>
        <w:t>cliente</w:t>
      </w:r>
      <w:r>
        <w:rPr>
          <w:rFonts w:ascii="Times New Roman" w:eastAsia="Times New Roman" w:hAnsi="Times New Roman" w:cs="Times New Roman"/>
          <w:b/>
          <w:sz w:val="24"/>
        </w:rPr>
        <w:t xml:space="preserve"> effettuerà l’acquisto in poco tempo, semplicemente selezionando il prodotto richiesto da un componente.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Memoria:</w:t>
      </w:r>
      <w:r>
        <w:rPr>
          <w:rFonts w:ascii="Times New Roman" w:eastAsia="Times New Roman" w:hAnsi="Times New Roman" w:cs="Times New Roman"/>
          <w:i/>
          <w:sz w:val="23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3"/>
        </w:rPr>
        <w:t>L</w:t>
      </w:r>
      <w:r>
        <w:rPr>
          <w:rFonts w:ascii="Times New Roman" w:eastAsia="Times New Roman" w:hAnsi="Times New Roman" w:cs="Times New Roman"/>
          <w:b/>
          <w:sz w:val="24"/>
        </w:rPr>
        <w:t xml:space="preserve">a dimensione della memoria è </w:t>
      </w:r>
      <w:r>
        <w:rPr>
          <w:rFonts w:ascii="Times New Roman" w:eastAsia="Times New Roman" w:hAnsi="Times New Roman" w:cs="Times New Roman"/>
          <w:b/>
          <w:i/>
          <w:sz w:val="24"/>
        </w:rPr>
        <w:t>dinamica</w:t>
      </w:r>
      <w:r>
        <w:rPr>
          <w:rFonts w:ascii="Times New Roman" w:eastAsia="Times New Roman" w:hAnsi="Times New Roman" w:cs="Times New Roman"/>
          <w:b/>
          <w:sz w:val="24"/>
        </w:rPr>
        <w:t xml:space="preserve">, in quanto dipende dalla grandezza del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pStyle w:val="Titolo2"/>
        <w:ind w:left="10" w:right="58"/>
      </w:pPr>
      <w:r>
        <w:t xml:space="preserve">Criteri di Affidabilità </w:t>
      </w:r>
    </w:p>
    <w:p w:rsidR="00FC3F2E" w:rsidRDefault="00BF6A56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color w:val="1B1B1B"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Robustezza: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Eventuali richieste di prodotti e/o iscrizione </w:t>
      </w:r>
      <w:r w:rsidR="00CB29FF">
        <w:rPr>
          <w:rFonts w:ascii="Times New Roman" w:eastAsia="Times New Roman" w:hAnsi="Times New Roman" w:cs="Times New Roman"/>
          <w:b/>
          <w:sz w:val="24"/>
        </w:rPr>
        <w:t>a Gioco Mania</w:t>
      </w:r>
      <w:r>
        <w:rPr>
          <w:rFonts w:ascii="Times New Roman" w:eastAsia="Times New Roman" w:hAnsi="Times New Roman" w:cs="Times New Roman"/>
          <w:b/>
          <w:sz w:val="24"/>
        </w:rPr>
        <w:t xml:space="preserve"> esterne al territorio nazionale, verranno rifiutate per motivi logistici e relativi ai costi gestionali.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Inoltre pri</w:t>
      </w:r>
      <w:r w:rsidR="00CB29FF">
        <w:rPr>
          <w:rFonts w:ascii="Times New Roman" w:eastAsia="Times New Roman" w:hAnsi="Times New Roman" w:cs="Times New Roman"/>
          <w:b/>
          <w:sz w:val="24"/>
        </w:rPr>
        <w:t>ma della reale iscrizione come utente registrato</w:t>
      </w:r>
      <w:r>
        <w:rPr>
          <w:rFonts w:ascii="Times New Roman" w:eastAsia="Times New Roman" w:hAnsi="Times New Roman" w:cs="Times New Roman"/>
          <w:b/>
          <w:sz w:val="24"/>
        </w:rPr>
        <w:t xml:space="preserve"> vi sarà una attenta verifica di attendibilità dei dati immessi dall’utente (controllo del codice fiscale, esistenza reale della persona fisica, ecc…).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Attendibilità: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 risultati prodotti dalle pagine dinamiche (le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servlet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riguardo la disponibilità o</w:t>
      </w:r>
      <w:r w:rsidR="00826DDE">
        <w:rPr>
          <w:rFonts w:ascii="Times New Roman" w:eastAsia="Times New Roman" w:hAnsi="Times New Roman" w:cs="Times New Roman"/>
          <w:b/>
          <w:sz w:val="24"/>
        </w:rPr>
        <w:t xml:space="preserve"> meno di prodotti in ma</w:t>
      </w:r>
      <w:r>
        <w:rPr>
          <w:rFonts w:ascii="Times New Roman" w:eastAsia="Times New Roman" w:hAnsi="Times New Roman" w:cs="Times New Roman"/>
          <w:b/>
          <w:sz w:val="24"/>
        </w:rPr>
        <w:t>gaz</w:t>
      </w:r>
      <w:r w:rsidR="00826DDE">
        <w:rPr>
          <w:rFonts w:ascii="Times New Roman" w:eastAsia="Times New Roman" w:hAnsi="Times New Roman" w:cs="Times New Roman"/>
          <w:b/>
          <w:sz w:val="24"/>
        </w:rPr>
        <w:t>z</w:t>
      </w:r>
      <w:r>
        <w:rPr>
          <w:rFonts w:ascii="Times New Roman" w:eastAsia="Times New Roman" w:hAnsi="Times New Roman" w:cs="Times New Roman"/>
          <w:b/>
          <w:sz w:val="24"/>
        </w:rPr>
        <w:t xml:space="preserve">ino sono attendibili nel senso che rispecchiano istante per istante la reale situazione del magazzino stesso; non si deve mai verificare che venga visualizzata la disponibilità di un determinato prodotto se questo non c’è effettivamente.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Disponibilità: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Una volta che il sistema è stato realizzato sarà disponibile ogni </w:t>
      </w:r>
      <w:r w:rsidR="00CB29FF">
        <w:rPr>
          <w:rFonts w:ascii="Times New Roman" w:eastAsia="Times New Roman" w:hAnsi="Times New Roman" w:cs="Times New Roman"/>
          <w:b/>
          <w:sz w:val="24"/>
        </w:rPr>
        <w:t>qualvolta che il cliente e/o l’</w:t>
      </w:r>
      <w:proofErr w:type="spellStart"/>
      <w:r w:rsidR="00CB29FF">
        <w:rPr>
          <w:rFonts w:ascii="Times New Roman" w:eastAsia="Times New Roman" w:hAnsi="Times New Roman" w:cs="Times New Roman"/>
          <w:b/>
          <w:sz w:val="24"/>
        </w:rPr>
        <w:t>admin</w:t>
      </w:r>
      <w:proofErr w:type="spellEnd"/>
      <w:r w:rsidR="00CB29F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ne ric</w:t>
      </w:r>
      <w:r w:rsidR="00CB29FF">
        <w:rPr>
          <w:rFonts w:ascii="Times New Roman" w:eastAsia="Times New Roman" w:hAnsi="Times New Roman" w:cs="Times New Roman"/>
          <w:b/>
          <w:sz w:val="24"/>
        </w:rPr>
        <w:t>hiederà l’utilizzo (a meno di g</w:t>
      </w:r>
      <w:r>
        <w:rPr>
          <w:rFonts w:ascii="Times New Roman" w:eastAsia="Times New Roman" w:hAnsi="Times New Roman" w:cs="Times New Roman"/>
          <w:b/>
          <w:sz w:val="24"/>
        </w:rPr>
        <w:t xml:space="preserve">uasti temporanei). </w:t>
      </w:r>
    </w:p>
    <w:p w:rsidR="00FC3F2E" w:rsidRDefault="00BF6A56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Sicurezza: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La sicurezza è garantita nei limiti da una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login </w:t>
      </w:r>
      <w:r>
        <w:rPr>
          <w:rFonts w:ascii="Times New Roman" w:eastAsia="Times New Roman" w:hAnsi="Times New Roman" w:cs="Times New Roman"/>
          <w:b/>
          <w:sz w:val="24"/>
        </w:rPr>
        <w:t xml:space="preserve">e di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 xml:space="preserve">password </w:t>
      </w:r>
      <w:r>
        <w:rPr>
          <w:rFonts w:ascii="Times New Roman" w:eastAsia="Times New Roman" w:hAnsi="Times New Roman" w:cs="Times New Roman"/>
          <w:b/>
          <w:sz w:val="24"/>
        </w:rPr>
        <w:t xml:space="preserve"> non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criptata. </w:t>
      </w:r>
    </w:p>
    <w:p w:rsidR="00FC3F2E" w:rsidRDefault="00BF6A56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C3F2E" w:rsidRDefault="00BF6A56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C3F2E" w:rsidRDefault="00BF6A56">
      <w:pPr>
        <w:pStyle w:val="Titolo2"/>
        <w:ind w:left="10" w:right="59"/>
      </w:pPr>
      <w:r>
        <w:t xml:space="preserve">Criteri di Mantenimento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4C4C4C"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Estendibilità: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E' </w:t>
      </w:r>
      <w:r>
        <w:rPr>
          <w:rFonts w:ascii="Times New Roman" w:eastAsia="Times New Roman" w:hAnsi="Times New Roman" w:cs="Times New Roman"/>
          <w:b/>
          <w:sz w:val="24"/>
        </w:rPr>
        <w:t>consentito, in quanto è possibile aggiungere in futuro, nuove funzionalità al sistema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ex:come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estendere il campo d’azione al di fuori del territorio nazionale) oppure creare nuove classi, con l’estensione di quelle già esistenti.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Modificabilità: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Il sistema in futuro potrà estendere il proprio campo di azione in tutta Europa oppure sbilanciarsi persino in tutto il mondo.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Quindi l’internazionalizzazione, ossia la capacità di cambiare il sistema per aggiungere convenzioni internazionali (come linguaggi, unità di misura e formati numerici) al sito, potrà essere presa in considerazione in un successivo momento. Il sistema è gestito da un server.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Adattabilità: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Il sistema può essere facilmente portato su diversi domini di applicazione (multipiattaforma). 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Portabilità: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Tutto il software relativamente associato al sistema sarà scritto usando il linguaggio di programmazione Java, per conformarsi alla politica corrente della compagnia.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Nessun vincolo è imposto dalla piattaforma hardware.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Quindi, in virtù della portabilità del linguaggio, l’intero sistema è portabile su differenti piattaforme.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Leggibilità: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Mediante la lettura del codice il sistema è comprensibile.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Infatti semplici istruzioni consentono di comprendere le funzionalità del sistema e con l’ausilio di commenti e documentazione il lavoro di comprensione è ulteriormente semplificato.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Tracciabilità dei requisiti: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 questa fase non siamo in grado di definire la facilità della mappatura del codice nei requisiti specifici, in virtù del fatto che non esiste ancora la stesura del codice.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0"/>
        <w:ind w:left="10" w:right="59" w:hanging="10"/>
        <w:jc w:val="center"/>
      </w:pPr>
      <w:r>
        <w:rPr>
          <w:rFonts w:ascii="Times New Roman" w:eastAsia="Times New Roman" w:hAnsi="Times New Roman" w:cs="Times New Roman"/>
          <w:b/>
          <w:color w:val="1B1B1B"/>
          <w:sz w:val="24"/>
        </w:rPr>
        <w:t xml:space="preserve">Criteri End User: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Utilità: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Il lavoro dell’utente verrà supportato nel miglior modo possibile dal sistema.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Infatti l’utente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compierà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le operazioni ad egli consentite, senza aver il minimo problema. Il sistema lo seguirà passo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passo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0"/>
        <w:ind w:left="703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Usabilità: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Il cliente può accedere al sistema facilmente.  </w:t>
      </w:r>
    </w:p>
    <w:p w:rsidR="000A7BB0" w:rsidRDefault="00BF6A56">
      <w:pPr>
        <w:spacing w:after="3" w:line="248" w:lineRule="auto"/>
        <w:ind w:left="703" w:right="752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Altrettanto facile sarà la visualizzazio</w:t>
      </w:r>
      <w:r w:rsidR="000A7BB0">
        <w:rPr>
          <w:rFonts w:ascii="Times New Roman" w:eastAsia="Times New Roman" w:hAnsi="Times New Roman" w:cs="Times New Roman"/>
          <w:b/>
          <w:sz w:val="24"/>
        </w:rPr>
        <w:t>ne dei punti vendita più vicini.</w:t>
      </w:r>
    </w:p>
    <w:p w:rsidR="00FC3F2E" w:rsidRDefault="00294217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Quando questo </w:t>
      </w:r>
      <w:r w:rsidR="00BF6A56">
        <w:rPr>
          <w:rFonts w:ascii="Times New Roman" w:eastAsia="Times New Roman" w:hAnsi="Times New Roman" w:cs="Times New Roman"/>
          <w:b/>
          <w:sz w:val="24"/>
        </w:rPr>
        <w:t>ha l’intenzione di vis</w:t>
      </w:r>
      <w:r>
        <w:rPr>
          <w:rFonts w:ascii="Times New Roman" w:eastAsia="Times New Roman" w:hAnsi="Times New Roman" w:cs="Times New Roman"/>
          <w:b/>
          <w:sz w:val="24"/>
        </w:rPr>
        <w:t xml:space="preserve">ualizzare i punti vendita, </w:t>
      </w:r>
      <w:r w:rsidR="00BF6A56">
        <w:rPr>
          <w:rFonts w:ascii="Times New Roman" w:eastAsia="Times New Roman" w:hAnsi="Times New Roman" w:cs="Times New Roman"/>
          <w:b/>
          <w:sz w:val="24"/>
        </w:rPr>
        <w:t>deve richiedere la pagina relativa alla loro vi</w:t>
      </w:r>
      <w:r w:rsidR="000A7BB0">
        <w:rPr>
          <w:rFonts w:ascii="Times New Roman" w:eastAsia="Times New Roman" w:hAnsi="Times New Roman" w:cs="Times New Roman"/>
          <w:b/>
          <w:sz w:val="24"/>
        </w:rPr>
        <w:t>sualizzazione, mediante un link</w:t>
      </w:r>
      <w:r w:rsidR="00BF6A56"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Quando vuole </w:t>
      </w:r>
      <w:r w:rsidR="000A7BB0">
        <w:rPr>
          <w:rFonts w:ascii="Times New Roman" w:eastAsia="Times New Roman" w:hAnsi="Times New Roman" w:cs="Times New Roman"/>
          <w:b/>
          <w:sz w:val="24"/>
        </w:rPr>
        <w:t>acquistare uno o più giochi</w:t>
      </w:r>
      <w:r>
        <w:rPr>
          <w:rFonts w:ascii="Times New Roman" w:eastAsia="Times New Roman" w:hAnsi="Times New Roman" w:cs="Times New Roman"/>
          <w:b/>
          <w:sz w:val="24"/>
        </w:rPr>
        <w:t xml:space="preserve">, gli viene richiesto di inserire i suoi dati personali </w:t>
      </w:r>
      <w:r w:rsidR="000A7BB0">
        <w:rPr>
          <w:rFonts w:ascii="Times New Roman" w:eastAsia="Times New Roman" w:hAnsi="Times New Roman" w:cs="Times New Roman"/>
          <w:b/>
          <w:sz w:val="24"/>
        </w:rPr>
        <w:t xml:space="preserve">(relativi alla sua ubicazione, o alla sua carta (se decide di pagare on-line)) </w:t>
      </w:r>
      <w:r>
        <w:rPr>
          <w:rFonts w:ascii="Times New Roman" w:eastAsia="Times New Roman" w:hAnsi="Times New Roman" w:cs="Times New Roman"/>
          <w:b/>
          <w:sz w:val="24"/>
        </w:rPr>
        <w:t xml:space="preserve">all’interno di un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form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Quando l’utente è </w:t>
      </w:r>
      <w:r w:rsidR="000A7BB0">
        <w:rPr>
          <w:rFonts w:ascii="Times New Roman" w:eastAsia="Times New Roman" w:hAnsi="Times New Roman" w:cs="Times New Roman"/>
          <w:b/>
          <w:sz w:val="24"/>
        </w:rPr>
        <w:t>registrato</w:t>
      </w:r>
      <w:r>
        <w:rPr>
          <w:rFonts w:ascii="Times New Roman" w:eastAsia="Times New Roman" w:hAnsi="Times New Roman" w:cs="Times New Roman"/>
          <w:b/>
          <w:sz w:val="24"/>
        </w:rPr>
        <w:t xml:space="preserve">, dopo aver inserito la sua login e la sua password, </w:t>
      </w:r>
      <w:r w:rsidR="000A7BB0">
        <w:rPr>
          <w:rFonts w:ascii="Times New Roman" w:eastAsia="Times New Roman" w:hAnsi="Times New Roman" w:cs="Times New Roman"/>
          <w:b/>
          <w:sz w:val="24"/>
        </w:rPr>
        <w:t>visualizza</w:t>
      </w:r>
      <w:r>
        <w:rPr>
          <w:rFonts w:ascii="Times New Roman" w:eastAsia="Times New Roman" w:hAnsi="Times New Roman" w:cs="Times New Roman"/>
          <w:b/>
          <w:sz w:val="24"/>
        </w:rPr>
        <w:t xml:space="preserve"> la pagina relativa al catalogo, avendo po</w:t>
      </w:r>
      <w:r w:rsidR="000A7BB0">
        <w:rPr>
          <w:rFonts w:ascii="Times New Roman" w:eastAsia="Times New Roman" w:hAnsi="Times New Roman" w:cs="Times New Roman"/>
          <w:b/>
          <w:sz w:val="24"/>
        </w:rPr>
        <w:t>i la possibilità di interrogare la pagina medesima</w:t>
      </w:r>
      <w:r>
        <w:rPr>
          <w:rFonts w:ascii="Times New Roman" w:eastAsia="Times New Roman" w:hAnsi="Times New Roman" w:cs="Times New Roman"/>
          <w:b/>
          <w:sz w:val="24"/>
        </w:rPr>
        <w:t xml:space="preserve">, eventualmente acquistando dei prodotti.  </w:t>
      </w:r>
    </w:p>
    <w:p w:rsidR="00FC3F2E" w:rsidRDefault="00BF6A56">
      <w:pPr>
        <w:spacing w:after="74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Infine quest’ultimo ha la possibilità di dimettersi da tale ruolo</w:t>
      </w:r>
      <w:r w:rsidR="000A7BB0">
        <w:rPr>
          <w:rFonts w:ascii="Times New Roman" w:eastAsia="Times New Roman" w:hAnsi="Times New Roman" w:cs="Times New Roman"/>
          <w:b/>
          <w:sz w:val="24"/>
        </w:rPr>
        <w:t xml:space="preserve"> (quello di utente registrato)</w:t>
      </w:r>
      <w:r>
        <w:rPr>
          <w:rFonts w:ascii="Times New Roman" w:eastAsia="Times New Roman" w:hAnsi="Times New Roman" w:cs="Times New Roman"/>
          <w:b/>
          <w:sz w:val="24"/>
        </w:rPr>
        <w:t xml:space="preserve"> premendo uno specifico pulsante. </w:t>
      </w:r>
    </w:p>
    <w:p w:rsidR="00FC3F2E" w:rsidRDefault="00BF6A56">
      <w:pPr>
        <w:spacing w:after="0"/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 </w:t>
      </w:r>
    </w:p>
    <w:p w:rsidR="00FC3F2E" w:rsidRDefault="00BF6A56">
      <w:pPr>
        <w:spacing w:after="0"/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 </w:t>
      </w:r>
    </w:p>
    <w:p w:rsidR="00FC3F2E" w:rsidRDefault="00BF6A56">
      <w:pPr>
        <w:pStyle w:val="Titolo1"/>
        <w:ind w:left="703"/>
      </w:pPr>
      <w:r>
        <w:t xml:space="preserve">1.3- Definizioni, acronimi e abbreviazioni </w:t>
      </w:r>
    </w:p>
    <w:p w:rsidR="00FC3F2E" w:rsidRDefault="00BF6A56">
      <w:pPr>
        <w:spacing w:after="0"/>
        <w:ind w:left="708"/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 </w:t>
      </w:r>
    </w:p>
    <w:p w:rsidR="00FC3F2E" w:rsidRDefault="00BF6A56">
      <w:pPr>
        <w:spacing w:after="3"/>
        <w:ind w:left="10" w:right="58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color w:val="1B1B1B"/>
          <w:sz w:val="28"/>
        </w:rPr>
        <w:t>Acronimi :</w:t>
      </w:r>
      <w:proofErr w:type="gramEnd"/>
      <w:r>
        <w:rPr>
          <w:rFonts w:ascii="Times New Roman" w:eastAsia="Times New Roman" w:hAnsi="Times New Roman" w:cs="Times New Roman"/>
          <w:b/>
          <w:color w:val="1B1B1B"/>
          <w:sz w:val="28"/>
        </w:rPr>
        <w:t xml:space="preserve"> </w:t>
      </w:r>
    </w:p>
    <w:p w:rsidR="00FC3F2E" w:rsidRDefault="00BF6A56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color w:val="1B1B1B"/>
          <w:sz w:val="24"/>
        </w:rPr>
        <w:t xml:space="preserve">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RAD: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Analysis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SDD: System Design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ODD: Object Design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DB: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Default="00BF6A56">
      <w:pPr>
        <w:spacing w:after="3" w:line="248" w:lineRule="auto"/>
        <w:ind w:left="703" w:right="75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DBMS: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Management System </w:t>
      </w:r>
    </w:p>
    <w:p w:rsidR="007D76C7" w:rsidRDefault="007D76C7">
      <w:pPr>
        <w:spacing w:after="3" w:line="248" w:lineRule="auto"/>
        <w:ind w:left="703" w:right="2088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D76C7" w:rsidRDefault="007D76C7" w:rsidP="007D76C7">
      <w:pPr>
        <w:pStyle w:val="Nessunaspaziatura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</w:t>
      </w:r>
      <w:r w:rsidRPr="007D76C7">
        <w:rPr>
          <w:b/>
          <w:i/>
          <w:sz w:val="24"/>
          <w:szCs w:val="24"/>
        </w:rPr>
        <w:t xml:space="preserve">Definizioni </w:t>
      </w:r>
    </w:p>
    <w:p w:rsidR="007D76C7" w:rsidRPr="007D76C7" w:rsidRDefault="007D76C7" w:rsidP="007D76C7">
      <w:pPr>
        <w:pStyle w:val="Nessunaspaziatura"/>
        <w:ind w:left="852" w:firstLine="282"/>
        <w:rPr>
          <w:b/>
          <w:i/>
          <w:sz w:val="24"/>
          <w:szCs w:val="24"/>
        </w:rPr>
      </w:pPr>
    </w:p>
    <w:p w:rsidR="007D76C7" w:rsidRPr="007D76C7" w:rsidRDefault="007D76C7" w:rsidP="007D76C7">
      <w:pPr>
        <w:pStyle w:val="Nessunaspaziatura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           </w:t>
      </w:r>
      <w:r w:rsidRPr="007D76C7">
        <w:rPr>
          <w:b/>
          <w:i/>
          <w:sz w:val="24"/>
          <w:szCs w:val="24"/>
        </w:rPr>
        <w:t>Amministratore</w:t>
      </w:r>
      <w:r w:rsidRPr="007D76C7">
        <w:rPr>
          <w:b/>
          <w:sz w:val="24"/>
          <w:szCs w:val="24"/>
        </w:rPr>
        <w:t>: Gestore ed organizzatore del sistema.</w:t>
      </w:r>
    </w:p>
    <w:p w:rsidR="007D76C7" w:rsidRPr="007D76C7" w:rsidRDefault="007D76C7" w:rsidP="007D76C7">
      <w:pPr>
        <w:pStyle w:val="Nessunaspaziatura"/>
        <w:ind w:left="852" w:firstLine="282"/>
        <w:rPr>
          <w:b/>
          <w:sz w:val="24"/>
          <w:szCs w:val="24"/>
        </w:rPr>
      </w:pPr>
    </w:p>
    <w:p w:rsidR="007D76C7" w:rsidRDefault="007D76C7" w:rsidP="007D76C7">
      <w:pPr>
        <w:pStyle w:val="Nessunaspaziatura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          </w:t>
      </w:r>
      <w:r w:rsidRPr="007D76C7">
        <w:rPr>
          <w:b/>
          <w:i/>
          <w:sz w:val="24"/>
          <w:szCs w:val="24"/>
        </w:rPr>
        <w:t>Utente</w:t>
      </w:r>
      <w:r w:rsidRPr="007D76C7">
        <w:rPr>
          <w:b/>
          <w:sz w:val="24"/>
          <w:szCs w:val="24"/>
        </w:rPr>
        <w:t>: Colui che svolge una o più delle attività offerte dal sistema.</w:t>
      </w:r>
    </w:p>
    <w:p w:rsidR="007D76C7" w:rsidRPr="007D76C7" w:rsidRDefault="007D76C7" w:rsidP="007D76C7">
      <w:pPr>
        <w:pStyle w:val="Nessunaspaziatura"/>
        <w:rPr>
          <w:b/>
          <w:sz w:val="24"/>
          <w:szCs w:val="24"/>
        </w:rPr>
      </w:pPr>
    </w:p>
    <w:p w:rsidR="007D76C7" w:rsidRPr="007D76C7" w:rsidRDefault="007D76C7" w:rsidP="007D76C7">
      <w:pPr>
        <w:pStyle w:val="Nessunaspaziatura"/>
        <w:ind w:left="550"/>
        <w:jc w:val="both"/>
        <w:rPr>
          <w:rFonts w:eastAsiaTheme="minorHAnsi"/>
          <w:b/>
          <w:sz w:val="24"/>
          <w:szCs w:val="24"/>
        </w:rPr>
      </w:pPr>
      <w:r w:rsidRPr="007D76C7">
        <w:rPr>
          <w:b/>
          <w:i/>
          <w:sz w:val="24"/>
          <w:szCs w:val="24"/>
        </w:rPr>
        <w:t>Database</w:t>
      </w:r>
      <w:r w:rsidRPr="007D76C7">
        <w:rPr>
          <w:b/>
          <w:sz w:val="24"/>
          <w:szCs w:val="24"/>
        </w:rPr>
        <w:t xml:space="preserve">: Base di dati (DB), indica un archivio di dati o un insieme di archivi, in cui le informazioni </w:t>
      </w:r>
      <w:r>
        <w:rPr>
          <w:b/>
          <w:sz w:val="24"/>
          <w:szCs w:val="24"/>
        </w:rPr>
        <w:t xml:space="preserve">      </w:t>
      </w:r>
      <w:r w:rsidRPr="007D76C7">
        <w:rPr>
          <w:b/>
          <w:sz w:val="24"/>
          <w:szCs w:val="24"/>
        </w:rPr>
        <w:t>in esso contenute sono strutturate e collegate tra loro secondo un particolare modello logico e in modo tale da consentire la gestione e/o organizzazione efficiente degli stessi dati e l’interfacciamento con le richieste dell’utente attraverso i cosiddetti “</w:t>
      </w:r>
      <w:proofErr w:type="spellStart"/>
      <w:r w:rsidRPr="007D76C7">
        <w:rPr>
          <w:b/>
          <w:sz w:val="24"/>
          <w:szCs w:val="24"/>
        </w:rPr>
        <w:t>querylanguage</w:t>
      </w:r>
      <w:proofErr w:type="spellEnd"/>
      <w:r w:rsidRPr="007D76C7">
        <w:rPr>
          <w:b/>
          <w:sz w:val="24"/>
          <w:szCs w:val="24"/>
        </w:rPr>
        <w:t>”.</w:t>
      </w:r>
    </w:p>
    <w:p w:rsidR="007D76C7" w:rsidRDefault="007D76C7" w:rsidP="007D76C7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i/>
          <w:iCs/>
          <w:color w:val="000000"/>
          <w:sz w:val="32"/>
          <w:szCs w:val="32"/>
        </w:rPr>
      </w:pPr>
    </w:p>
    <w:p w:rsidR="007D76C7" w:rsidRPr="007D76C7" w:rsidRDefault="007D76C7" w:rsidP="007D76C7">
      <w:pPr>
        <w:pStyle w:val="Titolo1"/>
        <w:ind w:firstLine="540"/>
      </w:pPr>
      <w:r>
        <w:lastRenderedPageBreak/>
        <w:t xml:space="preserve">1.4. </w:t>
      </w:r>
      <w:proofErr w:type="spellStart"/>
      <w:r w:rsidRPr="007D76C7">
        <w:t>References</w:t>
      </w:r>
      <w:proofErr w:type="spellEnd"/>
    </w:p>
    <w:p w:rsidR="007D76C7" w:rsidRPr="00366221" w:rsidRDefault="007D76C7" w:rsidP="00366221">
      <w:pPr>
        <w:spacing w:line="254" w:lineRule="auto"/>
        <w:ind w:left="550"/>
        <w:jc w:val="both"/>
        <w:rPr>
          <w:rFonts w:asciiTheme="minorHAnsi" w:hAnsiTheme="minorHAnsi"/>
          <w:b/>
          <w:sz w:val="24"/>
          <w:szCs w:val="24"/>
          <w:lang w:val="en-US"/>
        </w:rPr>
      </w:pPr>
      <w:r w:rsidRPr="00366221">
        <w:rPr>
          <w:b/>
          <w:sz w:val="24"/>
          <w:szCs w:val="24"/>
          <w:lang w:val="en-US"/>
        </w:rPr>
        <w:t xml:space="preserve">BerndBruegge&amp; Allen H. </w:t>
      </w:r>
      <w:proofErr w:type="spellStart"/>
      <w:r w:rsidRPr="00366221">
        <w:rPr>
          <w:b/>
          <w:sz w:val="24"/>
          <w:szCs w:val="24"/>
          <w:lang w:val="en-US"/>
        </w:rPr>
        <w:t>Dutoit</w:t>
      </w:r>
      <w:proofErr w:type="spellEnd"/>
      <w:r w:rsidRPr="00366221">
        <w:rPr>
          <w:b/>
          <w:sz w:val="24"/>
          <w:szCs w:val="24"/>
          <w:lang w:val="en-US"/>
        </w:rPr>
        <w:t xml:space="preserve">, Object-Oriented Software </w:t>
      </w:r>
      <w:proofErr w:type="gramStart"/>
      <w:r w:rsidRPr="00366221">
        <w:rPr>
          <w:b/>
          <w:sz w:val="24"/>
          <w:szCs w:val="24"/>
          <w:lang w:val="en-US"/>
        </w:rPr>
        <w:t>Engineering :</w:t>
      </w:r>
      <w:proofErr w:type="gramEnd"/>
      <w:r w:rsidRPr="00366221">
        <w:rPr>
          <w:b/>
          <w:sz w:val="24"/>
          <w:szCs w:val="24"/>
          <w:lang w:val="en-US"/>
        </w:rPr>
        <w:t xml:space="preserve"> Using </w:t>
      </w:r>
      <w:proofErr w:type="spellStart"/>
      <w:r w:rsidRPr="00366221">
        <w:rPr>
          <w:b/>
          <w:sz w:val="24"/>
          <w:szCs w:val="24"/>
          <w:lang w:val="en-US"/>
        </w:rPr>
        <w:t>UML,Patterns</w:t>
      </w:r>
      <w:proofErr w:type="spellEnd"/>
      <w:r w:rsidRPr="00366221">
        <w:rPr>
          <w:b/>
          <w:sz w:val="24"/>
          <w:szCs w:val="24"/>
          <w:lang w:val="en-US"/>
        </w:rPr>
        <w:t xml:space="preserve"> and Java, (2nd edition), Prentice-Hall, 2003.</w:t>
      </w:r>
    </w:p>
    <w:p w:rsidR="007D76C7" w:rsidRPr="00366221" w:rsidRDefault="007D76C7" w:rsidP="00366221">
      <w:pPr>
        <w:spacing w:line="254" w:lineRule="auto"/>
        <w:ind w:firstLine="550"/>
        <w:jc w:val="both"/>
        <w:rPr>
          <w:b/>
          <w:sz w:val="24"/>
          <w:szCs w:val="24"/>
          <w:lang w:val="en-US"/>
        </w:rPr>
      </w:pPr>
      <w:proofErr w:type="spellStart"/>
      <w:r w:rsidRPr="00366221">
        <w:rPr>
          <w:b/>
          <w:sz w:val="24"/>
          <w:szCs w:val="24"/>
          <w:lang w:val="en-US"/>
        </w:rPr>
        <w:t>Sommerville</w:t>
      </w:r>
      <w:proofErr w:type="spellEnd"/>
      <w:r w:rsidRPr="00366221">
        <w:rPr>
          <w:b/>
          <w:sz w:val="24"/>
          <w:szCs w:val="24"/>
          <w:lang w:val="en-US"/>
        </w:rPr>
        <w:t xml:space="preserve">, Software </w:t>
      </w:r>
      <w:proofErr w:type="spellStart"/>
      <w:r w:rsidRPr="00366221">
        <w:rPr>
          <w:b/>
          <w:sz w:val="24"/>
          <w:szCs w:val="24"/>
          <w:lang w:val="en-US"/>
        </w:rPr>
        <w:t>Enginneering</w:t>
      </w:r>
      <w:proofErr w:type="spellEnd"/>
      <w:r w:rsidRPr="00366221">
        <w:rPr>
          <w:b/>
          <w:sz w:val="24"/>
          <w:szCs w:val="24"/>
          <w:lang w:val="en-US"/>
        </w:rPr>
        <w:t xml:space="preserve"> (</w:t>
      </w:r>
      <w:proofErr w:type="gramStart"/>
      <w:r w:rsidRPr="00366221">
        <w:rPr>
          <w:b/>
          <w:sz w:val="24"/>
          <w:szCs w:val="24"/>
          <w:lang w:val="en-US"/>
        </w:rPr>
        <w:t>6th</w:t>
      </w:r>
      <w:proofErr w:type="gramEnd"/>
      <w:r w:rsidRPr="00366221">
        <w:rPr>
          <w:b/>
          <w:sz w:val="24"/>
          <w:szCs w:val="24"/>
          <w:lang w:val="en-US"/>
        </w:rPr>
        <w:t xml:space="preserve"> </w:t>
      </w:r>
      <w:proofErr w:type="spellStart"/>
      <w:r w:rsidRPr="00366221">
        <w:rPr>
          <w:b/>
          <w:sz w:val="24"/>
          <w:szCs w:val="24"/>
          <w:lang w:val="en-US"/>
        </w:rPr>
        <w:t>edithion</w:t>
      </w:r>
      <w:proofErr w:type="spellEnd"/>
      <w:r w:rsidRPr="00366221">
        <w:rPr>
          <w:b/>
          <w:sz w:val="24"/>
          <w:szCs w:val="24"/>
          <w:lang w:val="en-US"/>
        </w:rPr>
        <w:t xml:space="preserve">, 2001), Addison </w:t>
      </w:r>
      <w:proofErr w:type="spellStart"/>
      <w:r w:rsidRPr="00366221">
        <w:rPr>
          <w:b/>
          <w:sz w:val="24"/>
          <w:szCs w:val="24"/>
          <w:lang w:val="en-US"/>
        </w:rPr>
        <w:t>Wesely</w:t>
      </w:r>
      <w:proofErr w:type="spellEnd"/>
      <w:r w:rsidRPr="00366221">
        <w:rPr>
          <w:b/>
          <w:sz w:val="24"/>
          <w:szCs w:val="24"/>
          <w:lang w:val="en-US"/>
        </w:rPr>
        <w:t>.</w:t>
      </w:r>
    </w:p>
    <w:p w:rsidR="007D76C7" w:rsidRPr="00366221" w:rsidRDefault="007D76C7" w:rsidP="00366221">
      <w:pPr>
        <w:spacing w:line="254" w:lineRule="auto"/>
        <w:ind w:firstLine="550"/>
        <w:jc w:val="both"/>
        <w:rPr>
          <w:b/>
          <w:sz w:val="24"/>
          <w:szCs w:val="24"/>
        </w:rPr>
      </w:pPr>
      <w:r w:rsidRPr="00366221">
        <w:rPr>
          <w:b/>
          <w:sz w:val="24"/>
          <w:szCs w:val="24"/>
        </w:rPr>
        <w:t>Materiale didattico integrativo</w:t>
      </w:r>
    </w:p>
    <w:p w:rsidR="007D76C7" w:rsidRDefault="00366221" w:rsidP="00366221">
      <w:pPr>
        <w:pStyle w:val="Titolo1"/>
        <w:ind w:firstLine="540"/>
        <w:rPr>
          <w:rFonts w:eastAsiaTheme="minorHAnsi"/>
        </w:rPr>
      </w:pPr>
      <w:r>
        <w:t xml:space="preserve">1.5. </w:t>
      </w:r>
      <w:r w:rsidR="007D76C7">
        <w:t>Overview</w:t>
      </w:r>
    </w:p>
    <w:p w:rsidR="00366221" w:rsidRDefault="00366221" w:rsidP="0036622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D76C7" w:rsidRPr="00366221" w:rsidRDefault="007D76C7" w:rsidP="00366221">
      <w:pPr>
        <w:autoSpaceDE w:val="0"/>
        <w:autoSpaceDN w:val="0"/>
        <w:adjustRightInd w:val="0"/>
        <w:spacing w:after="0" w:line="240" w:lineRule="auto"/>
        <w:ind w:firstLine="550"/>
        <w:rPr>
          <w:rFonts w:asciiTheme="minorHAnsi" w:hAnsiTheme="minorHAnsi"/>
          <w:b/>
          <w:sz w:val="24"/>
          <w:szCs w:val="24"/>
        </w:rPr>
      </w:pPr>
      <w:r w:rsidRPr="00366221">
        <w:rPr>
          <w:b/>
          <w:sz w:val="24"/>
          <w:szCs w:val="24"/>
        </w:rPr>
        <w:t>Tale documento lo si può considerare diviso in tre parti:</w:t>
      </w:r>
    </w:p>
    <w:p w:rsidR="007D76C7" w:rsidRPr="00366221" w:rsidRDefault="007D76C7" w:rsidP="007D76C7">
      <w:pPr>
        <w:pStyle w:val="Paragrafoelenco"/>
        <w:autoSpaceDE w:val="0"/>
        <w:autoSpaceDN w:val="0"/>
        <w:adjustRightInd w:val="0"/>
        <w:spacing w:after="0" w:line="240" w:lineRule="auto"/>
        <w:ind w:left="1080" w:firstLine="336"/>
        <w:rPr>
          <w:rFonts w:ascii="Calibri" w:hAnsi="Calibri" w:cs="Calibri"/>
          <w:b/>
          <w:i/>
          <w:iCs/>
          <w:color w:val="000000"/>
          <w:sz w:val="24"/>
          <w:szCs w:val="24"/>
        </w:rPr>
      </w:pPr>
    </w:p>
    <w:p w:rsidR="007D76C7" w:rsidRPr="00366221" w:rsidRDefault="007D76C7" w:rsidP="007D76C7">
      <w:pPr>
        <w:pStyle w:val="Paragrafoelenco"/>
        <w:numPr>
          <w:ilvl w:val="0"/>
          <w:numId w:val="7"/>
        </w:numPr>
        <w:spacing w:line="254" w:lineRule="auto"/>
        <w:ind w:left="1560"/>
        <w:rPr>
          <w:rFonts w:cs="Calibri"/>
          <w:b/>
          <w:color w:val="000000"/>
          <w:sz w:val="24"/>
          <w:szCs w:val="24"/>
        </w:rPr>
      </w:pPr>
      <w:r w:rsidRPr="00366221">
        <w:rPr>
          <w:rFonts w:cs="Calibri"/>
          <w:b/>
          <w:color w:val="000000"/>
          <w:sz w:val="24"/>
          <w:szCs w:val="24"/>
        </w:rPr>
        <w:t>Introduzione: fornisce una rapida panoramica degli obiettivi progettuali.</w:t>
      </w:r>
    </w:p>
    <w:p w:rsidR="007D76C7" w:rsidRPr="00366221" w:rsidRDefault="007D76C7" w:rsidP="007D76C7">
      <w:pPr>
        <w:pStyle w:val="Paragrafoelenco"/>
        <w:numPr>
          <w:ilvl w:val="0"/>
          <w:numId w:val="7"/>
        </w:numPr>
        <w:spacing w:line="254" w:lineRule="auto"/>
        <w:ind w:left="1560"/>
        <w:rPr>
          <w:rFonts w:cs="Calibri"/>
          <w:b/>
          <w:color w:val="000000"/>
          <w:sz w:val="24"/>
          <w:szCs w:val="24"/>
        </w:rPr>
      </w:pPr>
      <w:proofErr w:type="spellStart"/>
      <w:r w:rsidRPr="00366221">
        <w:rPr>
          <w:rFonts w:cs="Calibri"/>
          <w:b/>
          <w:color w:val="000000"/>
          <w:sz w:val="24"/>
          <w:szCs w:val="24"/>
        </w:rPr>
        <w:t>Current</w:t>
      </w:r>
      <w:proofErr w:type="spellEnd"/>
      <w:r w:rsidRPr="00366221">
        <w:rPr>
          <w:rFonts w:cs="Calibri"/>
          <w:b/>
          <w:color w:val="000000"/>
          <w:sz w:val="24"/>
          <w:szCs w:val="24"/>
        </w:rPr>
        <w:t xml:space="preserve"> System: fornisce una rappresentazione del sistema corrente.</w:t>
      </w:r>
    </w:p>
    <w:p w:rsidR="00FC3F2E" w:rsidRPr="00366221" w:rsidRDefault="00366221" w:rsidP="00366221">
      <w:pPr>
        <w:pStyle w:val="Paragrafoelenco"/>
        <w:numPr>
          <w:ilvl w:val="0"/>
          <w:numId w:val="7"/>
        </w:numPr>
        <w:spacing w:line="254" w:lineRule="auto"/>
        <w:ind w:left="1560"/>
        <w:rPr>
          <w:rFonts w:cs="Calibri"/>
          <w:b/>
          <w:color w:val="000000"/>
          <w:sz w:val="24"/>
          <w:szCs w:val="24"/>
        </w:rPr>
      </w:pPr>
      <w:proofErr w:type="spellStart"/>
      <w:r>
        <w:rPr>
          <w:rFonts w:cs="Calibri"/>
          <w:b/>
          <w:color w:val="000000"/>
          <w:sz w:val="24"/>
          <w:szCs w:val="24"/>
        </w:rPr>
        <w:t>Proposed</w:t>
      </w:r>
      <w:proofErr w:type="spellEnd"/>
      <w:r>
        <w:rPr>
          <w:rFonts w:cs="Calibri"/>
          <w:b/>
          <w:color w:val="000000"/>
          <w:sz w:val="24"/>
          <w:szCs w:val="24"/>
        </w:rPr>
        <w:t xml:space="preserve"> Software architet</w:t>
      </w:r>
      <w:r w:rsidR="007D76C7" w:rsidRPr="00366221">
        <w:rPr>
          <w:rFonts w:cs="Calibri"/>
          <w:b/>
          <w:color w:val="000000"/>
          <w:sz w:val="24"/>
          <w:szCs w:val="24"/>
        </w:rPr>
        <w:t>ture: fornisce una dettagliate descrizione dell’architettura del sistema software proposto e la sua decomposizione in sottosistemi.</w:t>
      </w:r>
      <w:r w:rsidR="007D76C7" w:rsidRPr="00366221">
        <w:rPr>
          <w:rFonts w:cs="Calibri"/>
          <w:b/>
          <w:color w:val="000000"/>
          <w:sz w:val="24"/>
          <w:szCs w:val="24"/>
        </w:rPr>
        <w:br/>
        <w:t>Verranno inoltre analizzati alcuni aspetti essenziali come: gestione di dati persistenti, controllo degli accessi, condizioni di sicurezza.</w:t>
      </w:r>
    </w:p>
    <w:p w:rsidR="00FC3F2E" w:rsidRDefault="00FC3F2E">
      <w:pPr>
        <w:spacing w:after="0"/>
      </w:pPr>
    </w:p>
    <w:p w:rsidR="00FC3F2E" w:rsidRDefault="00BF6A56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66221" w:rsidRPr="00366221" w:rsidRDefault="00366221" w:rsidP="00366221">
      <w:pPr>
        <w:pStyle w:val="Titolo1"/>
      </w:pPr>
      <w:r>
        <w:t>2-</w:t>
      </w:r>
      <w:r>
        <w:rPr>
          <w:i/>
          <w:iCs/>
          <w:szCs w:val="32"/>
        </w:rPr>
        <w:t>Current System Architecture</w:t>
      </w:r>
    </w:p>
    <w:p w:rsidR="00366221" w:rsidRPr="00491BA8" w:rsidRDefault="00366221" w:rsidP="00366221">
      <w:pPr>
        <w:pStyle w:val="Paragrafoelenco"/>
        <w:rPr>
          <w:rFonts w:cs="Calibri"/>
          <w:b/>
          <w:color w:val="000000"/>
          <w:sz w:val="24"/>
          <w:szCs w:val="24"/>
        </w:rPr>
      </w:pPr>
      <w:r w:rsidRPr="00491BA8">
        <w:rPr>
          <w:rFonts w:cs="Calibri"/>
          <w:b/>
          <w:color w:val="000000"/>
          <w:sz w:val="24"/>
          <w:szCs w:val="24"/>
        </w:rPr>
        <w:t>Come esposto e documentato nei precedenti documenti, il sistema in questione, non andrà ad aggiornare, integrare o modificare altri progetti già sviluppati. L’architettura Software viene realizzata ed ideata a partire dall’analisi e lo studio dei requisiti identificati accuratamente nella documentazione precedente.</w:t>
      </w:r>
      <w:r w:rsidRPr="00491BA8">
        <w:rPr>
          <w:rFonts w:cs="Calibri"/>
          <w:b/>
          <w:color w:val="000000"/>
          <w:sz w:val="24"/>
          <w:szCs w:val="24"/>
        </w:rPr>
        <w:br/>
        <w:t>Rifacendoci ai testi di riferimento ed al materiale didattico integrativo fornitoci dai docenti si è scelto di realizzare il sistema secondo il pattern “MVC”.</w:t>
      </w:r>
    </w:p>
    <w:p w:rsidR="00FC3F2E" w:rsidRDefault="00BF6A5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spacing w:after="0"/>
        <w:ind w:left="10" w:hanging="10"/>
        <w:rPr>
          <w:rFonts w:ascii="Tempus Sans ITC" w:eastAsia="Tempus Sans ITC" w:hAnsi="Tempus Sans ITC" w:cs="Tempus Sans ITC"/>
          <w:color w:val="4C4C4C"/>
          <w:sz w:val="32"/>
        </w:rPr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3- Architettura proposta </w:t>
      </w:r>
    </w:p>
    <w:p w:rsidR="00491BA8" w:rsidRDefault="00491BA8">
      <w:pPr>
        <w:spacing w:after="0"/>
        <w:ind w:left="10" w:hanging="10"/>
        <w:rPr>
          <w:rFonts w:ascii="Tempus Sans ITC" w:eastAsia="Tempus Sans ITC" w:hAnsi="Tempus Sans ITC" w:cs="Tempus Sans ITC"/>
          <w:color w:val="4C4C4C"/>
          <w:sz w:val="32"/>
        </w:rPr>
      </w:pPr>
    </w:p>
    <w:p w:rsidR="00491BA8" w:rsidRPr="00491BA8" w:rsidRDefault="00491BA8" w:rsidP="00491BA8">
      <w:pPr>
        <w:pStyle w:val="Default"/>
        <w:ind w:left="360"/>
        <w:rPr>
          <w:rStyle w:val="Titolo1Carattere"/>
        </w:rPr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3.1 </w:t>
      </w:r>
      <w:proofErr w:type="spellStart"/>
      <w:r w:rsidRPr="00491BA8">
        <w:rPr>
          <w:rStyle w:val="Titolo1Carattere"/>
        </w:rPr>
        <w:t>Overview</w:t>
      </w:r>
      <w:proofErr w:type="spellEnd"/>
    </w:p>
    <w:p w:rsidR="00491BA8" w:rsidRPr="00491BA8" w:rsidRDefault="00491BA8" w:rsidP="00491BA8">
      <w:pPr>
        <w:pStyle w:val="Default"/>
        <w:ind w:left="1080"/>
        <w:jc w:val="both"/>
        <w:rPr>
          <w:b/>
          <w:iCs/>
        </w:rPr>
      </w:pPr>
      <w:r w:rsidRPr="00491BA8">
        <w:rPr>
          <w:b/>
          <w:iCs/>
        </w:rPr>
        <w:t xml:space="preserve">Attraverso l’analisi dei casi d’uso identificati nel documento precedente (R.A.D) si è scelto di utilizzare un’architettura software che permettesse di suddividere il sistema in tre sottosistemi. </w:t>
      </w:r>
    </w:p>
    <w:p w:rsidR="00294217" w:rsidRDefault="00491BA8" w:rsidP="00C21B6A">
      <w:pPr>
        <w:pStyle w:val="Default"/>
        <w:ind w:left="1080"/>
        <w:jc w:val="both"/>
        <w:rPr>
          <w:iCs/>
          <w:sz w:val="28"/>
          <w:szCs w:val="28"/>
        </w:rPr>
      </w:pPr>
      <w:r w:rsidRPr="00491BA8">
        <w:rPr>
          <w:b/>
          <w:iCs/>
        </w:rPr>
        <w:t>L’architettura adoperata è identificata attraverso l’acronimo “MV</w:t>
      </w:r>
      <w:r w:rsidR="00C21B6A">
        <w:rPr>
          <w:b/>
          <w:iCs/>
        </w:rPr>
        <w:t>C” ovvero “Model-</w:t>
      </w:r>
      <w:proofErr w:type="spellStart"/>
      <w:r w:rsidR="00C21B6A">
        <w:rPr>
          <w:b/>
          <w:iCs/>
        </w:rPr>
        <w:t>View</w:t>
      </w:r>
      <w:proofErr w:type="spellEnd"/>
      <w:r w:rsidR="00C21B6A">
        <w:rPr>
          <w:b/>
          <w:iCs/>
        </w:rPr>
        <w:t>-Control</w:t>
      </w:r>
      <w:r w:rsidR="00294217">
        <w:rPr>
          <w:iCs/>
          <w:sz w:val="28"/>
          <w:szCs w:val="28"/>
        </w:rPr>
        <w:t xml:space="preserve"> </w:t>
      </w:r>
    </w:p>
    <w:p w:rsidR="00491BA8" w:rsidRPr="00931204" w:rsidRDefault="00491BA8" w:rsidP="00C21B6A">
      <w:pPr>
        <w:ind w:left="1080"/>
        <w:jc w:val="both"/>
        <w:rPr>
          <w:rFonts w:eastAsiaTheme="minorHAnsi"/>
          <w:b/>
          <w:iCs/>
          <w:sz w:val="24"/>
          <w:szCs w:val="24"/>
        </w:rPr>
      </w:pPr>
      <w:r w:rsidRPr="00931204">
        <w:rPr>
          <w:b/>
          <w:iCs/>
          <w:sz w:val="24"/>
          <w:szCs w:val="24"/>
        </w:rPr>
        <w:t>La scelta di questa architettura software è stata effettuata considerando i vantaggi che essa offre in termini di “riusabilità” del codice;</w:t>
      </w:r>
    </w:p>
    <w:p w:rsidR="00491BA8" w:rsidRPr="00931204" w:rsidRDefault="00491BA8" w:rsidP="00491BA8">
      <w:pPr>
        <w:pStyle w:val="Paragrafoelenco"/>
        <w:numPr>
          <w:ilvl w:val="0"/>
          <w:numId w:val="10"/>
        </w:numPr>
        <w:ind w:left="1560" w:hanging="426"/>
        <w:jc w:val="both"/>
        <w:rPr>
          <w:rFonts w:ascii="Calibri" w:hAnsi="Calibri" w:cs="Calibri"/>
          <w:b/>
          <w:iCs/>
          <w:color w:val="000000"/>
          <w:sz w:val="24"/>
          <w:szCs w:val="24"/>
        </w:rPr>
      </w:pPr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Il “Model” fornisce i metodi per accedere ai dati che verranno memorizzati nel Sistema.</w:t>
      </w:r>
    </w:p>
    <w:p w:rsidR="00491BA8" w:rsidRPr="00931204" w:rsidRDefault="00491BA8" w:rsidP="00491BA8">
      <w:pPr>
        <w:pStyle w:val="Paragrafoelenco"/>
        <w:numPr>
          <w:ilvl w:val="0"/>
          <w:numId w:val="10"/>
        </w:numPr>
        <w:ind w:left="1560" w:hanging="426"/>
        <w:jc w:val="both"/>
        <w:rPr>
          <w:rFonts w:ascii="Calibri" w:hAnsi="Calibri" w:cs="Calibri"/>
          <w:b/>
          <w:iCs/>
          <w:color w:val="000000"/>
          <w:sz w:val="24"/>
          <w:szCs w:val="24"/>
        </w:rPr>
      </w:pPr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Il “</w:t>
      </w:r>
      <w:proofErr w:type="spellStart"/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View</w:t>
      </w:r>
      <w:proofErr w:type="spellEnd"/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” visualizza i dati contenuti nel “Model” e si occupa dell’interazione tra utenti e sistema rappresenta quindi l’interfaccia grafica con la quale gli utenti accedono al sistema.</w:t>
      </w:r>
      <w:r w:rsidR="00294217">
        <w:rPr>
          <w:rFonts w:ascii="Calibri" w:hAnsi="Calibri" w:cs="Calibri"/>
          <w:b/>
          <w:iCs/>
          <w:color w:val="000000"/>
          <w:sz w:val="24"/>
          <w:szCs w:val="24"/>
        </w:rPr>
        <w:t xml:space="preserve"> </w:t>
      </w:r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 xml:space="preserve">Tale strato racchiude tutta la parte grafica che permette la rappresentazione </w:t>
      </w:r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lastRenderedPageBreak/>
        <w:t xml:space="preserve">dell’applicativo. Risulterà estremamente semplice un’eventuale modifica del “look and </w:t>
      </w:r>
      <w:proofErr w:type="spellStart"/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fell</w:t>
      </w:r>
      <w:proofErr w:type="spellEnd"/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 xml:space="preserve">” del sistema agendo solo su questo sotto strato del sistema senza alterare i restanti due. </w:t>
      </w:r>
    </w:p>
    <w:p w:rsidR="00931204" w:rsidRPr="00931204" w:rsidRDefault="00491BA8" w:rsidP="00931204">
      <w:pPr>
        <w:pStyle w:val="Paragrafoelenco"/>
        <w:numPr>
          <w:ilvl w:val="0"/>
          <w:numId w:val="10"/>
        </w:numPr>
        <w:ind w:left="1560" w:hanging="426"/>
        <w:rPr>
          <w:rFonts w:ascii="Calibri" w:hAnsi="Calibri" w:cs="Calibri"/>
          <w:b/>
          <w:iCs/>
          <w:color w:val="000000"/>
          <w:sz w:val="24"/>
          <w:szCs w:val="24"/>
        </w:rPr>
      </w:pPr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Il “Controller” riceve i comandi dall’utente attraverso il “</w:t>
      </w:r>
      <w:proofErr w:type="spellStart"/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View</w:t>
      </w:r>
      <w:proofErr w:type="spellEnd"/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 xml:space="preserve">” e gestisce il flusso dell’applicazione, fornendo una sorta di </w:t>
      </w:r>
      <w:proofErr w:type="spellStart"/>
      <w:r w:rsidRPr="00931204">
        <w:rPr>
          <w:rFonts w:ascii="Calibri" w:hAnsi="Calibri" w:cs="Calibri"/>
          <w:b/>
          <w:iCs/>
          <w:color w:val="000000"/>
          <w:sz w:val="24"/>
          <w:szCs w:val="24"/>
        </w:rPr>
        <w:t>connessione</w:t>
      </w:r>
      <w:r w:rsidR="00931204" w:rsidRPr="00931204">
        <w:rPr>
          <w:rFonts w:ascii="Calibri" w:hAnsi="Calibri" w:cs="Calibri"/>
          <w:b/>
          <w:iCs/>
          <w:color w:val="000000"/>
          <w:sz w:val="24"/>
          <w:szCs w:val="24"/>
        </w:rPr>
        <w:t>tra</w:t>
      </w:r>
      <w:proofErr w:type="spellEnd"/>
      <w:r w:rsidR="00931204" w:rsidRPr="00931204">
        <w:rPr>
          <w:rFonts w:ascii="Calibri" w:hAnsi="Calibri" w:cs="Calibri"/>
          <w:b/>
          <w:iCs/>
          <w:color w:val="000000"/>
          <w:sz w:val="24"/>
          <w:szCs w:val="24"/>
        </w:rPr>
        <w:t xml:space="preserve"> “</w:t>
      </w:r>
      <w:proofErr w:type="spellStart"/>
      <w:r w:rsidR="00931204" w:rsidRPr="00931204">
        <w:rPr>
          <w:rFonts w:ascii="Calibri" w:hAnsi="Calibri" w:cs="Calibri"/>
          <w:b/>
          <w:iCs/>
          <w:color w:val="000000"/>
          <w:sz w:val="24"/>
          <w:szCs w:val="24"/>
        </w:rPr>
        <w:t>View</w:t>
      </w:r>
      <w:proofErr w:type="spellEnd"/>
      <w:r w:rsidR="00931204" w:rsidRPr="00931204">
        <w:rPr>
          <w:rFonts w:ascii="Calibri" w:hAnsi="Calibri" w:cs="Calibri"/>
          <w:b/>
          <w:iCs/>
          <w:color w:val="000000"/>
          <w:sz w:val="24"/>
          <w:szCs w:val="24"/>
        </w:rPr>
        <w:t>” e “Model”. Tale strato conterrà esclusivamente la parte logica del sistema.</w:t>
      </w:r>
    </w:p>
    <w:p w:rsidR="00491BA8" w:rsidRDefault="00491BA8" w:rsidP="00491BA8">
      <w:pPr>
        <w:spacing w:after="0"/>
        <w:ind w:left="10" w:hanging="10"/>
      </w:pPr>
    </w:p>
    <w:p w:rsidR="00FC3F2E" w:rsidRDefault="00BF6A56">
      <w:pPr>
        <w:spacing w:after="0"/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 </w:t>
      </w:r>
    </w:p>
    <w:p w:rsidR="00FC3F2E" w:rsidRDefault="00BF6A56">
      <w:pPr>
        <w:pStyle w:val="Titolo1"/>
        <w:ind w:left="703"/>
      </w:pPr>
      <w:r>
        <w:t xml:space="preserve">3.2- Decomposizione in sottosistemi </w:t>
      </w:r>
    </w:p>
    <w:p w:rsidR="00FC3F2E" w:rsidRDefault="00BF6A56">
      <w:pPr>
        <w:spacing w:after="13"/>
        <w:ind w:left="708"/>
      </w:pPr>
      <w:r>
        <w:rPr>
          <w:rFonts w:ascii="Times New Roman" w:eastAsia="Times New Roman" w:hAnsi="Times New Roman" w:cs="Times New Roman"/>
          <w:color w:val="4C4C4C"/>
          <w:sz w:val="24"/>
        </w:rPr>
        <w:t xml:space="preserve"> </w:t>
      </w:r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</w:p>
    <w:p w:rsidR="00745284" w:rsidRDefault="00BF6A56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1B1B1B"/>
          <w:sz w:val="28"/>
        </w:rPr>
        <w:t>Logical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</w:rPr>
        <w:t>sottosi</w:t>
      </w:r>
      <w:proofErr w:type="spellEnd"/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</w:p>
    <w:p w:rsidR="00745284" w:rsidRDefault="00745284" w:rsidP="00745284">
      <w:pPr>
        <w:spacing w:after="0"/>
        <w:ind w:left="10" w:right="59" w:hanging="10"/>
        <w:jc w:val="center"/>
        <w:rPr>
          <w:rFonts w:ascii="Times New Roman" w:eastAsia="Times New Roman" w:hAnsi="Times New Roman" w:cs="Times New Roman"/>
          <w:color w:val="1B1B1B"/>
          <w:sz w:val="28"/>
        </w:rPr>
      </w:pPr>
      <w:r>
        <w:rPr>
          <w:noProof/>
        </w:rPr>
        <w:drawing>
          <wp:inline distT="0" distB="0" distL="0" distR="0">
            <wp:extent cx="5572125" cy="3886200"/>
            <wp:effectExtent l="0" t="0" r="9525" b="0"/>
            <wp:docPr id="1" name="Immagine 1" descr="C:\Users\Enrico\AppData\Local\Microsoft\Windows\INetCache\Content.Word\Activity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rico\AppData\Local\Microsoft\Windows\INetCache\Content.Word\Activity Diagram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BF6A56">
        <w:rPr>
          <w:rFonts w:ascii="Times New Roman" w:eastAsia="Times New Roman" w:hAnsi="Times New Roman" w:cs="Times New Roman"/>
          <w:color w:val="1B1B1B"/>
          <w:sz w:val="28"/>
        </w:rPr>
        <w:t>stemi</w:t>
      </w:r>
      <w:proofErr w:type="spellEnd"/>
      <w:proofErr w:type="gramEnd"/>
      <w:r w:rsidR="00BF6A56">
        <w:rPr>
          <w:rFonts w:ascii="Times New Roman" w:eastAsia="Times New Roman" w:hAnsi="Times New Roman" w:cs="Times New Roman"/>
          <w:color w:val="1B1B1B"/>
          <w:sz w:val="28"/>
        </w:rPr>
        <w:t xml:space="preserve"> web </w:t>
      </w:r>
    </w:p>
    <w:p w:rsidR="00745284" w:rsidRPr="00745284" w:rsidRDefault="00745284" w:rsidP="00745284">
      <w:pPr>
        <w:rPr>
          <w:rFonts w:ascii="Times New Roman" w:eastAsia="Times New Roman" w:hAnsi="Times New Roman" w:cs="Times New Roman"/>
          <w:sz w:val="28"/>
        </w:rPr>
      </w:pPr>
    </w:p>
    <w:p w:rsidR="00745284" w:rsidRPr="00745284" w:rsidRDefault="00745284" w:rsidP="00745284">
      <w:pPr>
        <w:tabs>
          <w:tab w:val="left" w:pos="2670"/>
        </w:tabs>
        <w:rPr>
          <w:rFonts w:ascii="Times New Roman" w:eastAsia="Times New Roman" w:hAnsi="Times New Roman" w:cs="Times New Roman"/>
          <w:sz w:val="28"/>
        </w:rPr>
      </w:pPr>
    </w:p>
    <w:p w:rsidR="004C2496" w:rsidRDefault="00745284" w:rsidP="00745284">
      <w:pPr>
        <w:spacing w:after="0"/>
        <w:ind w:right="59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.75pt;height:311.25pt">
            <v:imagedata r:id="rId6" o:title="Activity Diagram2"/>
          </v:shape>
        </w:pict>
      </w:r>
    </w:p>
    <w:p w:rsidR="004C2496" w:rsidRDefault="004C2496">
      <w:pPr>
        <w:spacing w:after="0"/>
        <w:ind w:left="10" w:right="59" w:hanging="10"/>
        <w:jc w:val="center"/>
      </w:pPr>
    </w:p>
    <w:p w:rsidR="00745284" w:rsidRDefault="00745284">
      <w:pPr>
        <w:spacing w:after="0"/>
        <w:ind w:left="10" w:right="59" w:hanging="10"/>
        <w:jc w:val="center"/>
      </w:pPr>
    </w:p>
    <w:p w:rsidR="00745284" w:rsidRDefault="00745284">
      <w:pPr>
        <w:spacing w:after="0"/>
        <w:ind w:left="10" w:right="59" w:hanging="10"/>
        <w:jc w:val="center"/>
      </w:pPr>
    </w:p>
    <w:p w:rsidR="00745284" w:rsidRDefault="00745284">
      <w:pPr>
        <w:spacing w:after="0"/>
        <w:ind w:left="10" w:right="59" w:hanging="10"/>
        <w:jc w:val="center"/>
      </w:pPr>
    </w:p>
    <w:p w:rsidR="00745284" w:rsidRDefault="00745284">
      <w:pPr>
        <w:spacing w:after="0"/>
        <w:ind w:left="10" w:right="59" w:hanging="10"/>
        <w:jc w:val="center"/>
      </w:pPr>
    </w:p>
    <w:p w:rsidR="00745284" w:rsidRDefault="00745284">
      <w:pPr>
        <w:spacing w:after="0"/>
        <w:ind w:left="10" w:right="59" w:hanging="10"/>
        <w:jc w:val="center"/>
      </w:pPr>
      <w:r>
        <w:rPr>
          <w:noProof/>
        </w:rPr>
        <w:drawing>
          <wp:inline distT="0" distB="0" distL="0" distR="0">
            <wp:extent cx="5581650" cy="3952875"/>
            <wp:effectExtent l="0" t="0" r="0" b="9525"/>
            <wp:docPr id="2" name="Immagine 2" descr="C:\Users\Enrico\AppData\Local\Microsoft\Windows\INetCache\Content.Word\Activity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rico\AppData\Local\Microsoft\Windows\INetCache\Content.Word\Activity Diagra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204" w:rsidRDefault="00745284">
      <w:pPr>
        <w:spacing w:after="0"/>
        <w:ind w:left="10" w:right="59" w:hanging="10"/>
        <w:jc w:val="center"/>
        <w:rPr>
          <w:noProof/>
        </w:rPr>
      </w:pPr>
      <w:r>
        <w:rPr>
          <w:noProof/>
        </w:rPr>
        <w:lastRenderedPageBreak/>
        <w:pict>
          <v:shape id="_x0000_i1026" type="#_x0000_t75" style="width:455.25pt;height:311.25pt">
            <v:imagedata r:id="rId8" o:title="Activity Diagram4"/>
          </v:shape>
        </w:pict>
      </w:r>
    </w:p>
    <w:p w:rsidR="00745284" w:rsidRDefault="00745284">
      <w:pPr>
        <w:spacing w:after="0"/>
        <w:ind w:left="10" w:right="59" w:hanging="10"/>
        <w:jc w:val="center"/>
        <w:rPr>
          <w:noProof/>
        </w:rPr>
      </w:pPr>
    </w:p>
    <w:p w:rsidR="00745284" w:rsidRDefault="00745284">
      <w:pPr>
        <w:spacing w:after="0"/>
        <w:ind w:left="10" w:right="59" w:hanging="10"/>
        <w:jc w:val="center"/>
      </w:pPr>
    </w:p>
    <w:p w:rsidR="004C2496" w:rsidRDefault="004C2496">
      <w:pPr>
        <w:spacing w:after="0"/>
        <w:ind w:left="10" w:right="59" w:hanging="10"/>
        <w:jc w:val="center"/>
      </w:pPr>
    </w:p>
    <w:p w:rsidR="00FC3F2E" w:rsidRPr="004015F0" w:rsidRDefault="004015F0" w:rsidP="004015F0">
      <w:pPr>
        <w:pStyle w:val="Paragrafoelenco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4015F0">
        <w:rPr>
          <w:b/>
          <w:sz w:val="24"/>
          <w:szCs w:val="24"/>
        </w:rPr>
        <w:t xml:space="preserve">L’amministratore e l’utente registrato sono specifiche di utente (utente è la generalizzazione di </w:t>
      </w:r>
      <w:proofErr w:type="spellStart"/>
      <w:r w:rsidRPr="004015F0">
        <w:rPr>
          <w:b/>
          <w:sz w:val="24"/>
          <w:szCs w:val="24"/>
        </w:rPr>
        <w:t>admin</w:t>
      </w:r>
      <w:proofErr w:type="spellEnd"/>
      <w:r w:rsidRPr="004015F0">
        <w:rPr>
          <w:b/>
          <w:sz w:val="24"/>
          <w:szCs w:val="24"/>
        </w:rPr>
        <w:t xml:space="preserve"> e utente registrato). Di conseguenza le operazioni svolte dall’utente possono essere svolte da tutti gli attori </w:t>
      </w:r>
    </w:p>
    <w:p w:rsidR="004015F0" w:rsidRDefault="004015F0" w:rsidP="004015F0">
      <w:pPr>
        <w:pStyle w:val="Paragrafoelenco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4015F0">
        <w:rPr>
          <w:b/>
          <w:sz w:val="24"/>
          <w:szCs w:val="24"/>
        </w:rPr>
        <w:t>L’amministratore inoltre interagisce con il model “parla” che serve per unire le News con i Giochi</w:t>
      </w:r>
    </w:p>
    <w:p w:rsidR="004015F0" w:rsidRPr="004015F0" w:rsidRDefault="004015F0" w:rsidP="004015F0">
      <w:pPr>
        <w:pStyle w:val="Paragrafoelenco"/>
        <w:spacing w:after="0"/>
        <w:ind w:left="1486"/>
        <w:rPr>
          <w:b/>
          <w:sz w:val="24"/>
          <w:szCs w:val="24"/>
        </w:rPr>
      </w:pPr>
    </w:p>
    <w:p w:rsidR="00931204" w:rsidRPr="00931204" w:rsidRDefault="00931204" w:rsidP="00CE1C92">
      <w:pPr>
        <w:spacing w:after="0"/>
        <w:ind w:right="11"/>
      </w:pPr>
      <w:r>
        <w:rPr>
          <w:i/>
          <w:iCs/>
          <w:sz w:val="32"/>
          <w:szCs w:val="32"/>
        </w:rPr>
        <w:t>Model</w:t>
      </w:r>
    </w:p>
    <w:p w:rsidR="00931204" w:rsidRDefault="00931204" w:rsidP="00CE1C92">
      <w:pPr>
        <w:ind w:left="708"/>
        <w:jc w:val="both"/>
        <w:rPr>
          <w:b/>
          <w:sz w:val="24"/>
          <w:szCs w:val="24"/>
        </w:rPr>
      </w:pPr>
      <w:r w:rsidRPr="00931204">
        <w:rPr>
          <w:b/>
          <w:sz w:val="24"/>
          <w:szCs w:val="24"/>
        </w:rPr>
        <w:t>Il sottosistema “Model” è una rappresentazione dei dati persistenti presenti all’interno del Sistema.</w:t>
      </w:r>
      <w:r w:rsidR="00CE1C92">
        <w:rPr>
          <w:b/>
          <w:sz w:val="24"/>
          <w:szCs w:val="24"/>
        </w:rPr>
        <w:t xml:space="preserve"> </w:t>
      </w:r>
      <w:r w:rsidRPr="00931204">
        <w:rPr>
          <w:b/>
          <w:sz w:val="24"/>
          <w:szCs w:val="24"/>
        </w:rPr>
        <w:t>Dunque tale sottosistema si suddivide in:</w:t>
      </w:r>
    </w:p>
    <w:p w:rsidR="00CE1C92" w:rsidRDefault="00CE1C92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-Giudizio</w:t>
      </w:r>
    </w:p>
    <w:p w:rsidR="00CE1C92" w:rsidRDefault="00CE1C92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-Acquista</w:t>
      </w:r>
    </w:p>
    <w:p w:rsidR="00CE1C92" w:rsidRDefault="00CE1C92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-Prenota</w:t>
      </w:r>
    </w:p>
    <w:p w:rsidR="00CE1C92" w:rsidRDefault="00CE1C92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-Utente</w:t>
      </w:r>
    </w:p>
    <w:p w:rsidR="00CE1C92" w:rsidRDefault="00CE1C92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-News</w:t>
      </w:r>
    </w:p>
    <w:p w:rsidR="004C2496" w:rsidRDefault="004C2496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-Parla</w:t>
      </w:r>
    </w:p>
    <w:p w:rsidR="004C2496" w:rsidRDefault="004C2496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-Giochi</w:t>
      </w:r>
    </w:p>
    <w:p w:rsidR="004C2496" w:rsidRDefault="004C2496" w:rsidP="00CE1C92">
      <w:pPr>
        <w:ind w:firstLine="708"/>
        <w:jc w:val="both"/>
        <w:rPr>
          <w:b/>
          <w:sz w:val="24"/>
          <w:szCs w:val="24"/>
        </w:rPr>
      </w:pPr>
    </w:p>
    <w:p w:rsidR="00CE1C92" w:rsidRDefault="00745284" w:rsidP="00CE1C9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5" type="#_x0000_t75" style="width:429pt;height:273.75pt">
            <v:imagedata r:id="rId9" o:title="Model"/>
          </v:shape>
        </w:pict>
      </w:r>
    </w:p>
    <w:p w:rsidR="00CE1C92" w:rsidRDefault="00CE1C92" w:rsidP="00931204">
      <w:pPr>
        <w:ind w:left="643"/>
        <w:jc w:val="both"/>
        <w:rPr>
          <w:b/>
          <w:sz w:val="24"/>
          <w:szCs w:val="24"/>
        </w:rPr>
      </w:pPr>
    </w:p>
    <w:p w:rsidR="00CE1C92" w:rsidRDefault="00CE1C92" w:rsidP="00CE1C92">
      <w:pPr>
        <w:jc w:val="both"/>
        <w:rPr>
          <w:i/>
          <w:sz w:val="32"/>
          <w:szCs w:val="32"/>
        </w:rPr>
      </w:pPr>
      <w:r w:rsidRPr="00CE1C92">
        <w:rPr>
          <w:i/>
          <w:sz w:val="32"/>
          <w:szCs w:val="32"/>
        </w:rPr>
        <w:t>Controller e sotto-sistemi</w:t>
      </w:r>
    </w:p>
    <w:p w:rsidR="00CE1C92" w:rsidRDefault="00F20268" w:rsidP="00F20268">
      <w:pPr>
        <w:ind w:left="693" w:firstLine="1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 logica implementata permette di dividere</w:t>
      </w:r>
      <w:r w:rsidR="00CE1C92">
        <w:rPr>
          <w:b/>
          <w:sz w:val="24"/>
          <w:szCs w:val="24"/>
        </w:rPr>
        <w:t xml:space="preserve"> il sistema in ulteriori sotto-sistemi </w:t>
      </w:r>
      <w:r>
        <w:rPr>
          <w:b/>
          <w:sz w:val="24"/>
          <w:szCs w:val="24"/>
        </w:rPr>
        <w:t>basandosi su</w:t>
      </w:r>
      <w:r w:rsidR="00CE1C92">
        <w:rPr>
          <w:b/>
          <w:sz w:val="24"/>
          <w:szCs w:val="24"/>
        </w:rPr>
        <w:t>ll’ag</w:t>
      </w:r>
      <w:r>
        <w:rPr>
          <w:b/>
          <w:sz w:val="24"/>
          <w:szCs w:val="24"/>
        </w:rPr>
        <w:t>g</w:t>
      </w:r>
      <w:r w:rsidR="00CE1C92">
        <w:rPr>
          <w:b/>
          <w:sz w:val="24"/>
          <w:szCs w:val="24"/>
        </w:rPr>
        <w:t xml:space="preserve">regazione delle funzionalità </w:t>
      </w:r>
      <w:r>
        <w:rPr>
          <w:b/>
          <w:sz w:val="24"/>
          <w:szCs w:val="24"/>
        </w:rPr>
        <w:t>“</w:t>
      </w:r>
      <w:r w:rsidR="00CE1C92">
        <w:rPr>
          <w:b/>
          <w:sz w:val="24"/>
          <w:szCs w:val="24"/>
        </w:rPr>
        <w:t>simili</w:t>
      </w:r>
      <w:r>
        <w:rPr>
          <w:b/>
          <w:sz w:val="24"/>
          <w:szCs w:val="24"/>
        </w:rPr>
        <w:t xml:space="preserve">” che il sistema dovrà svolgere. </w:t>
      </w:r>
      <w:r w:rsidR="00CE1C92">
        <w:rPr>
          <w:b/>
          <w:sz w:val="24"/>
          <w:szCs w:val="24"/>
        </w:rPr>
        <w:t>I co</w:t>
      </w:r>
      <w:r>
        <w:rPr>
          <w:b/>
          <w:sz w:val="24"/>
          <w:szCs w:val="24"/>
        </w:rPr>
        <w:t>m</w:t>
      </w:r>
      <w:r w:rsidR="00CE1C92">
        <w:rPr>
          <w:b/>
          <w:sz w:val="24"/>
          <w:szCs w:val="24"/>
        </w:rPr>
        <w:t xml:space="preserve">piti del software sono svolti dai controller e quindi </w:t>
      </w:r>
      <w:r>
        <w:rPr>
          <w:b/>
          <w:sz w:val="24"/>
          <w:szCs w:val="24"/>
        </w:rPr>
        <w:t xml:space="preserve">la divisione del sistema è fata tramite package di controller </w:t>
      </w:r>
      <w:r w:rsidR="00CE1C92">
        <w:rPr>
          <w:b/>
          <w:sz w:val="24"/>
          <w:szCs w:val="24"/>
        </w:rPr>
        <w:t xml:space="preserve"> </w:t>
      </w:r>
    </w:p>
    <w:p w:rsidR="00F20268" w:rsidRPr="00CE1C92" w:rsidRDefault="004C2496" w:rsidP="00F20268">
      <w:pPr>
        <w:ind w:left="693" w:firstLine="12"/>
        <w:jc w:val="both"/>
        <w:rPr>
          <w:b/>
          <w:sz w:val="24"/>
          <w:szCs w:val="24"/>
        </w:rPr>
      </w:pPr>
      <w:r w:rsidRPr="004C2496">
        <w:rPr>
          <w:b/>
          <w:noProof/>
          <w:sz w:val="24"/>
          <w:szCs w:val="24"/>
        </w:rPr>
        <w:drawing>
          <wp:inline distT="0" distB="0" distL="0" distR="0">
            <wp:extent cx="6155135" cy="3678867"/>
            <wp:effectExtent l="0" t="0" r="0" b="0"/>
            <wp:docPr id="8" name="Immagine 8" descr="C:\Users\Enrico\Desktop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rico\Desktop\Control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82" cy="36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92" w:rsidRPr="00CE1C92" w:rsidRDefault="00CE1C92" w:rsidP="00CE1C92">
      <w:pPr>
        <w:rPr>
          <w:sz w:val="28"/>
        </w:rPr>
      </w:pPr>
      <w:r>
        <w:rPr>
          <w:i/>
          <w:iCs/>
          <w:sz w:val="32"/>
          <w:szCs w:val="32"/>
        </w:rPr>
        <w:t xml:space="preserve">          </w:t>
      </w:r>
    </w:p>
    <w:p w:rsidR="00CE1C92" w:rsidRPr="00931204" w:rsidRDefault="00CE1C92" w:rsidP="00931204">
      <w:pPr>
        <w:ind w:left="643"/>
        <w:jc w:val="both"/>
        <w:rPr>
          <w:rFonts w:asciiTheme="minorHAnsi" w:hAnsiTheme="minorHAnsi"/>
          <w:b/>
          <w:sz w:val="24"/>
          <w:szCs w:val="24"/>
        </w:rPr>
      </w:pPr>
    </w:p>
    <w:p w:rsidR="00FC3F2E" w:rsidRDefault="00FC3F2E">
      <w:pPr>
        <w:spacing w:after="21"/>
      </w:pPr>
    </w:p>
    <w:p w:rsidR="00FC3F2E" w:rsidRDefault="00BF6A56">
      <w:pPr>
        <w:pStyle w:val="Titolo1"/>
        <w:ind w:left="703"/>
      </w:pPr>
      <w:r>
        <w:t xml:space="preserve">3.3- </w:t>
      </w:r>
      <w:proofErr w:type="spellStart"/>
      <w:r>
        <w:t>Mapping</w:t>
      </w:r>
      <w:proofErr w:type="spellEnd"/>
      <w:r>
        <w:t xml:space="preserve"> Hardware/Software </w:t>
      </w:r>
    </w:p>
    <w:p w:rsidR="005838EE" w:rsidRPr="005838EE" w:rsidRDefault="00BF6A56" w:rsidP="005838EE">
      <w:pPr>
        <w:spacing w:after="0"/>
        <w:ind w:left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38EE" w:rsidRPr="00691E88" w:rsidRDefault="005838EE" w:rsidP="005838EE">
      <w:pPr>
        <w:pStyle w:val="Default"/>
        <w:ind w:left="1080"/>
        <w:jc w:val="both"/>
        <w:rPr>
          <w:b/>
          <w:iCs/>
        </w:rPr>
      </w:pPr>
      <w:r w:rsidRPr="00691E88">
        <w:rPr>
          <w:b/>
          <w:iCs/>
        </w:rPr>
        <w:t>L’hardware necessario per il funzionamento del sistema in questione è costituito da due nodi fondamentali:</w:t>
      </w:r>
    </w:p>
    <w:p w:rsidR="005838EE" w:rsidRPr="00691E88" w:rsidRDefault="005838EE" w:rsidP="005838EE">
      <w:pPr>
        <w:pStyle w:val="Default"/>
        <w:ind w:left="1080"/>
        <w:jc w:val="both"/>
        <w:rPr>
          <w:b/>
          <w:iCs/>
        </w:rPr>
      </w:pPr>
    </w:p>
    <w:p w:rsidR="005838EE" w:rsidRPr="00691E88" w:rsidRDefault="005838EE" w:rsidP="005838EE">
      <w:pPr>
        <w:pStyle w:val="Default"/>
        <w:numPr>
          <w:ilvl w:val="0"/>
          <w:numId w:val="15"/>
        </w:numPr>
        <w:ind w:firstLine="54"/>
        <w:jc w:val="both"/>
        <w:rPr>
          <w:b/>
          <w:iCs/>
        </w:rPr>
      </w:pPr>
      <w:r w:rsidRPr="00691E88">
        <w:rPr>
          <w:b/>
          <w:i/>
          <w:iCs/>
        </w:rPr>
        <w:t>Client</w:t>
      </w:r>
      <w:r w:rsidRPr="00691E88">
        <w:rPr>
          <w:b/>
          <w:iCs/>
        </w:rPr>
        <w:t>: L’utente accederà al sistema attraverso l’uso di un computer il quale utilizzerà un web-browser.</w:t>
      </w:r>
    </w:p>
    <w:p w:rsidR="005838EE" w:rsidRPr="00691E88" w:rsidRDefault="005838EE" w:rsidP="005838EE">
      <w:pPr>
        <w:pStyle w:val="Default"/>
        <w:numPr>
          <w:ilvl w:val="0"/>
          <w:numId w:val="15"/>
        </w:numPr>
        <w:ind w:firstLine="54"/>
        <w:jc w:val="both"/>
        <w:rPr>
          <w:b/>
          <w:iCs/>
        </w:rPr>
      </w:pPr>
      <w:r w:rsidRPr="00691E88">
        <w:rPr>
          <w:b/>
          <w:i/>
          <w:iCs/>
        </w:rPr>
        <w:t>Server</w:t>
      </w:r>
      <w:r w:rsidRPr="00691E88">
        <w:rPr>
          <w:b/>
          <w:iCs/>
        </w:rPr>
        <w:t>:</w:t>
      </w:r>
      <w:r w:rsidR="00691E88" w:rsidRPr="00691E88">
        <w:rPr>
          <w:b/>
          <w:iCs/>
        </w:rPr>
        <w:t xml:space="preserve"> </w:t>
      </w:r>
      <w:r w:rsidRPr="00691E88">
        <w:rPr>
          <w:b/>
          <w:iCs/>
        </w:rPr>
        <w:t>Conterrà il web server su cui sarà configurato il sistema, ed un DBMS per la gestione dei dati persistenti.</w:t>
      </w:r>
    </w:p>
    <w:p w:rsidR="005838EE" w:rsidRPr="00691E88" w:rsidRDefault="005838EE" w:rsidP="005838EE">
      <w:pPr>
        <w:pStyle w:val="Default"/>
        <w:ind w:left="1080"/>
        <w:rPr>
          <w:b/>
          <w:iCs/>
        </w:rPr>
      </w:pPr>
    </w:p>
    <w:p w:rsidR="005838EE" w:rsidRPr="00691E88" w:rsidRDefault="005838EE" w:rsidP="005838EE">
      <w:pPr>
        <w:pStyle w:val="Default"/>
        <w:ind w:left="1134"/>
        <w:jc w:val="both"/>
        <w:rPr>
          <w:b/>
          <w:iCs/>
        </w:rPr>
      </w:pPr>
      <w:r w:rsidRPr="00691E88">
        <w:rPr>
          <w:b/>
          <w:iCs/>
        </w:rPr>
        <w:t xml:space="preserve">Il collegamento </w:t>
      </w:r>
      <w:proofErr w:type="spellStart"/>
      <w:r w:rsidRPr="00691E88">
        <w:rPr>
          <w:b/>
          <w:iCs/>
        </w:rPr>
        <w:t>client-server</w:t>
      </w:r>
      <w:proofErr w:type="spellEnd"/>
      <w:r w:rsidRPr="00691E88">
        <w:rPr>
          <w:b/>
          <w:iCs/>
        </w:rPr>
        <w:t xml:space="preserve"> avverrà attraverso una richiesta http da parte del client,</w:t>
      </w:r>
      <w:r w:rsidR="00691E88" w:rsidRPr="00691E88">
        <w:rPr>
          <w:b/>
          <w:iCs/>
        </w:rPr>
        <w:t xml:space="preserve"> </w:t>
      </w:r>
      <w:r w:rsidRPr="00691E88">
        <w:rPr>
          <w:b/>
          <w:iCs/>
        </w:rPr>
        <w:t>a tale richiesta seguirà una pagina di autenticazione nella quale verrà identificato il tipo di utente (Utente registrato o Amministratore).</w:t>
      </w:r>
    </w:p>
    <w:p w:rsidR="005838EE" w:rsidRPr="00691E88" w:rsidRDefault="005838EE" w:rsidP="005838EE">
      <w:pPr>
        <w:pStyle w:val="Default"/>
        <w:ind w:left="720"/>
        <w:rPr>
          <w:b/>
          <w:iCs/>
        </w:rPr>
      </w:pPr>
    </w:p>
    <w:p w:rsidR="005838EE" w:rsidRPr="00691E88" w:rsidRDefault="005838EE" w:rsidP="005838EE">
      <w:pPr>
        <w:pStyle w:val="Default"/>
        <w:ind w:left="1134"/>
        <w:jc w:val="both"/>
        <w:rPr>
          <w:b/>
          <w:iCs/>
        </w:rPr>
      </w:pPr>
      <w:r w:rsidRPr="00691E88">
        <w:rPr>
          <w:b/>
          <w:iCs/>
        </w:rPr>
        <w:t>Per eseguire operazioni sul server, i client dovranno effettuare determinate richieste.</w:t>
      </w:r>
    </w:p>
    <w:p w:rsidR="005838EE" w:rsidRPr="00691E88" w:rsidRDefault="005838EE" w:rsidP="005838EE">
      <w:pPr>
        <w:pStyle w:val="Default"/>
        <w:ind w:left="1134"/>
        <w:jc w:val="both"/>
        <w:rPr>
          <w:b/>
          <w:iCs/>
        </w:rPr>
      </w:pPr>
      <w:r w:rsidRPr="00691E88">
        <w:rPr>
          <w:b/>
          <w:iCs/>
        </w:rPr>
        <w:t>I dati persistenti risiederanno su di un database, il quale comunicherà con il server attraverso l’uso di un DBMS.</w:t>
      </w:r>
    </w:p>
    <w:p w:rsidR="005838EE" w:rsidRPr="00691E88" w:rsidRDefault="005838EE" w:rsidP="005838EE">
      <w:pPr>
        <w:pStyle w:val="Default"/>
        <w:ind w:left="1134"/>
        <w:jc w:val="both"/>
        <w:rPr>
          <w:b/>
          <w:iCs/>
        </w:rPr>
      </w:pPr>
      <w:r w:rsidRPr="00691E88">
        <w:rPr>
          <w:b/>
          <w:iCs/>
        </w:rPr>
        <w:t>Il protocollo di comunicazione tra client e server sarà TCP/IP.</w:t>
      </w:r>
    </w:p>
    <w:p w:rsidR="005838EE" w:rsidRPr="00691E88" w:rsidRDefault="005838EE" w:rsidP="005838EE">
      <w:pPr>
        <w:pStyle w:val="Default"/>
        <w:ind w:left="1134"/>
        <w:jc w:val="both"/>
        <w:rPr>
          <w:b/>
          <w:iCs/>
        </w:rPr>
      </w:pPr>
      <w:r w:rsidRPr="00691E88">
        <w:rPr>
          <w:b/>
          <w:iCs/>
        </w:rPr>
        <w:t>Per usufruire dei servizi offerti dal server, il client dovrà avere un web-browser che supporti le t</w:t>
      </w:r>
      <w:r w:rsidR="00691E88" w:rsidRPr="00691E88">
        <w:rPr>
          <w:b/>
          <w:iCs/>
        </w:rPr>
        <w:t>ecnologie web di base (html, java</w:t>
      </w:r>
      <w:r w:rsidRPr="00691E88">
        <w:rPr>
          <w:b/>
          <w:iCs/>
        </w:rPr>
        <w:t xml:space="preserve">, </w:t>
      </w:r>
      <w:proofErr w:type="spellStart"/>
      <w:r w:rsidRPr="00691E88">
        <w:rPr>
          <w:b/>
          <w:iCs/>
        </w:rPr>
        <w:t>javascript</w:t>
      </w:r>
      <w:proofErr w:type="spellEnd"/>
      <w:r w:rsidRPr="00691E88">
        <w:rPr>
          <w:b/>
          <w:iCs/>
        </w:rPr>
        <w:t xml:space="preserve">, </w:t>
      </w:r>
      <w:proofErr w:type="spellStart"/>
      <w:r w:rsidRPr="00691E88">
        <w:rPr>
          <w:b/>
          <w:iCs/>
        </w:rPr>
        <w:t>css</w:t>
      </w:r>
      <w:proofErr w:type="spellEnd"/>
      <w:r w:rsidRPr="00691E88">
        <w:rPr>
          <w:b/>
          <w:iCs/>
        </w:rPr>
        <w:t>).</w:t>
      </w:r>
    </w:p>
    <w:p w:rsidR="005838EE" w:rsidRPr="00691E88" w:rsidRDefault="005838EE" w:rsidP="005838EE">
      <w:pPr>
        <w:pStyle w:val="Default"/>
        <w:ind w:left="1134"/>
        <w:jc w:val="both"/>
        <w:rPr>
          <w:b/>
          <w:iCs/>
        </w:rPr>
      </w:pPr>
      <w:r w:rsidRPr="00691E88">
        <w:rPr>
          <w:b/>
          <w:iCs/>
        </w:rPr>
        <w:t>Non sono richiesti particolari requisiti hardware da parte del client; la velocità di caricamento delle pagine è strettamente legata alla banda a disposizione.</w:t>
      </w:r>
    </w:p>
    <w:p w:rsidR="005838EE" w:rsidRPr="00691E88" w:rsidRDefault="005838EE" w:rsidP="005838EE">
      <w:pPr>
        <w:pStyle w:val="Default"/>
        <w:ind w:left="1134"/>
        <w:jc w:val="both"/>
        <w:rPr>
          <w:b/>
          <w:iCs/>
        </w:rPr>
      </w:pPr>
      <w:r w:rsidRPr="00691E88">
        <w:rPr>
          <w:b/>
          <w:iCs/>
        </w:rPr>
        <w:t>Sul server verrà installato il sistema; esso conterrà fisicamente il database ed i codici sorgenti.</w:t>
      </w:r>
    </w:p>
    <w:p w:rsidR="00FC3F2E" w:rsidRPr="00691E88" w:rsidRDefault="00BF6A56" w:rsidP="00691E88">
      <w:pPr>
        <w:spacing w:after="3" w:line="248" w:lineRule="auto"/>
        <w:ind w:left="1134" w:right="751"/>
        <w:jc w:val="both"/>
        <w:rPr>
          <w:b/>
          <w:sz w:val="24"/>
          <w:szCs w:val="24"/>
        </w:rPr>
      </w:pPr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 xml:space="preserve">Per il sistema, basato su un’architettura distribuita client/server, sono state scelte questi tipi di configurazioni: </w:t>
      </w:r>
    </w:p>
    <w:p w:rsidR="00FC3F2E" w:rsidRPr="00691E88" w:rsidRDefault="00BF6A56">
      <w:pPr>
        <w:spacing w:after="0"/>
        <w:ind w:left="708"/>
        <w:rPr>
          <w:b/>
          <w:sz w:val="24"/>
          <w:szCs w:val="24"/>
        </w:rPr>
      </w:pPr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C3F2E" w:rsidRDefault="00BF6A56" w:rsidP="00691E88">
      <w:pPr>
        <w:spacing w:after="3" w:line="248" w:lineRule="auto"/>
        <w:ind w:left="1134" w:right="7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>PIATTAFORMA: Qualsiasi che suppor</w:t>
      </w:r>
      <w:r w:rsidR="00691E88" w:rsidRPr="00691E88">
        <w:rPr>
          <w:rFonts w:ascii="Times New Roman" w:eastAsia="Times New Roman" w:hAnsi="Times New Roman" w:cs="Times New Roman"/>
          <w:b/>
          <w:sz w:val="24"/>
          <w:szCs w:val="24"/>
        </w:rPr>
        <w:t>ta un browser java</w:t>
      </w:r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 xml:space="preserve"> compatibile (client) </w:t>
      </w:r>
    </w:p>
    <w:p w:rsidR="00691E88" w:rsidRPr="00691E88" w:rsidRDefault="00691E88" w:rsidP="00691E88">
      <w:pPr>
        <w:spacing w:after="3" w:line="248" w:lineRule="auto"/>
        <w:ind w:left="1134" w:right="751"/>
        <w:jc w:val="both"/>
        <w:rPr>
          <w:b/>
          <w:sz w:val="24"/>
          <w:szCs w:val="24"/>
        </w:rPr>
      </w:pPr>
    </w:p>
    <w:p w:rsidR="00FC3F2E" w:rsidRDefault="00BF6A56" w:rsidP="00934673">
      <w:pPr>
        <w:spacing w:after="3" w:line="248" w:lineRule="auto"/>
        <w:ind w:left="1134" w:right="7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>COMPUTAZIONE: Monoprocessore (server) almeno un i586(</w:t>
      </w:r>
      <w:proofErr w:type="spellStart"/>
      <w:r w:rsidR="00934673">
        <w:rPr>
          <w:rFonts w:ascii="Times New Roman" w:eastAsia="Times New Roman" w:hAnsi="Times New Roman" w:cs="Times New Roman"/>
          <w:b/>
          <w:sz w:val="24"/>
          <w:szCs w:val="24"/>
        </w:rPr>
        <w:t>pentium</w:t>
      </w:r>
      <w:proofErr w:type="spellEnd"/>
      <w:r w:rsidR="00934673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934673">
        <w:rPr>
          <w:rFonts w:ascii="Times New Roman" w:eastAsia="Times New Roman" w:hAnsi="Times New Roman" w:cs="Times New Roman"/>
          <w:b/>
          <w:sz w:val="24"/>
          <w:szCs w:val="24"/>
        </w:rPr>
        <w:t>intel</w:t>
      </w:r>
      <w:proofErr w:type="spellEnd"/>
      <w:r w:rsidR="009346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34673" w:rsidRPr="00691E88" w:rsidRDefault="00934673" w:rsidP="00934673">
      <w:pPr>
        <w:spacing w:after="3" w:line="248" w:lineRule="auto"/>
        <w:ind w:left="1134" w:right="751"/>
        <w:jc w:val="both"/>
        <w:rPr>
          <w:b/>
          <w:sz w:val="24"/>
          <w:szCs w:val="24"/>
        </w:rPr>
      </w:pPr>
    </w:p>
    <w:p w:rsidR="00FC3F2E" w:rsidRDefault="00BF6A56" w:rsidP="00691E88">
      <w:pPr>
        <w:spacing w:after="3" w:line="248" w:lineRule="auto"/>
        <w:ind w:left="1401" w:right="1901" w:hanging="2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>CONNETTIVITA: Tasso di trasmiss</w:t>
      </w:r>
      <w:r w:rsidR="00691E88">
        <w:rPr>
          <w:rFonts w:ascii="Times New Roman" w:eastAsia="Times New Roman" w:hAnsi="Times New Roman" w:cs="Times New Roman"/>
          <w:b/>
          <w:sz w:val="24"/>
          <w:szCs w:val="24"/>
        </w:rPr>
        <w:t>ione standard (minimo 56 kbps) pr</w:t>
      </w:r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 xml:space="preserve">otocollo: </w:t>
      </w:r>
      <w:proofErr w:type="gramStart"/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>HTTP,TCP</w:t>
      </w:r>
      <w:proofErr w:type="gramEnd"/>
      <w:r w:rsidRPr="00691E88">
        <w:rPr>
          <w:rFonts w:ascii="Times New Roman" w:eastAsia="Times New Roman" w:hAnsi="Times New Roman" w:cs="Times New Roman"/>
          <w:b/>
          <w:sz w:val="24"/>
          <w:szCs w:val="24"/>
        </w:rPr>
        <w:t xml:space="preserve">/IP </w:t>
      </w:r>
    </w:p>
    <w:p w:rsidR="00FF254D" w:rsidRDefault="00FF254D" w:rsidP="00691E88">
      <w:pPr>
        <w:spacing w:after="3" w:line="248" w:lineRule="auto"/>
        <w:ind w:left="1401" w:right="1901" w:hanging="2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254D" w:rsidRPr="00691E88" w:rsidRDefault="00FF254D" w:rsidP="00691E88">
      <w:pPr>
        <w:spacing w:after="3" w:line="248" w:lineRule="auto"/>
        <w:ind w:left="1401" w:right="1901" w:hanging="267"/>
        <w:jc w:val="both"/>
        <w:rPr>
          <w:b/>
          <w:sz w:val="24"/>
          <w:szCs w:val="24"/>
        </w:rPr>
      </w:pPr>
      <w:r w:rsidRPr="00FF254D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30175" cy="2685742"/>
            <wp:effectExtent l="0" t="0" r="8890" b="635"/>
            <wp:docPr id="9" name="Immagine 9" descr="C:\Users\Enrico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rico\Desktop\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88" cy="269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2E" w:rsidRPr="00691E88" w:rsidRDefault="00FC3F2E">
      <w:pPr>
        <w:spacing w:after="0"/>
        <w:ind w:left="708"/>
        <w:rPr>
          <w:b/>
          <w:sz w:val="24"/>
          <w:szCs w:val="24"/>
        </w:rPr>
      </w:pPr>
    </w:p>
    <w:p w:rsidR="00FC3F2E" w:rsidRPr="00691E88" w:rsidRDefault="00FC3F2E">
      <w:pPr>
        <w:spacing w:after="0"/>
        <w:ind w:left="708"/>
        <w:rPr>
          <w:b/>
          <w:sz w:val="24"/>
          <w:szCs w:val="24"/>
        </w:rPr>
      </w:pP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FC3F2E">
      <w:pPr>
        <w:spacing w:after="0"/>
      </w:pPr>
    </w:p>
    <w:p w:rsidR="00FC3F2E" w:rsidRDefault="00BF6A56">
      <w:pPr>
        <w:spacing w:after="0"/>
        <w:ind w:left="708"/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 </w:t>
      </w:r>
    </w:p>
    <w:p w:rsidR="00FC3F2E" w:rsidRDefault="00BF6A56">
      <w:pPr>
        <w:spacing w:after="0"/>
        <w:ind w:left="708"/>
      </w:pPr>
      <w:r>
        <w:rPr>
          <w:rFonts w:ascii="Tempus Sans ITC" w:eastAsia="Tempus Sans ITC" w:hAnsi="Tempus Sans ITC" w:cs="Tempus Sans ITC"/>
          <w:color w:val="4C4C4C"/>
          <w:sz w:val="32"/>
        </w:rPr>
        <w:t xml:space="preserve"> </w:t>
      </w:r>
    </w:p>
    <w:p w:rsidR="00FC3F2E" w:rsidRDefault="00BF6A56">
      <w:pPr>
        <w:pStyle w:val="Titolo1"/>
        <w:ind w:left="703"/>
      </w:pPr>
      <w:r>
        <w:t xml:space="preserve">3.4- </w:t>
      </w:r>
      <w:r w:rsidR="00FF254D">
        <w:rPr>
          <w:i/>
          <w:iCs/>
          <w:szCs w:val="32"/>
        </w:rPr>
        <w:t>Persistent</w:t>
      </w:r>
      <w:r w:rsidR="00CA2CE4">
        <w:rPr>
          <w:i/>
          <w:iCs/>
          <w:szCs w:val="32"/>
        </w:rPr>
        <w:t>e</w:t>
      </w:r>
      <w:r w:rsidR="00FF254D">
        <w:rPr>
          <w:i/>
          <w:iCs/>
          <w:szCs w:val="32"/>
        </w:rPr>
        <w:t xml:space="preserve"> data management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FC3F2E">
      <w:pPr>
        <w:spacing w:after="62"/>
        <w:ind w:left="708"/>
      </w:pPr>
    </w:p>
    <w:p w:rsidR="00FC3F2E" w:rsidRDefault="00BF6A56">
      <w:pPr>
        <w:pStyle w:val="Titolo1"/>
        <w:ind w:left="703"/>
      </w:pPr>
      <w:r>
        <w:lastRenderedPageBreak/>
        <w:t xml:space="preserve">3.5- </w:t>
      </w:r>
      <w:r w:rsidR="0097342E">
        <w:t>Access control and security</w:t>
      </w:r>
      <w:r>
        <w:t xml:space="preserve"> </w:t>
      </w:r>
    </w:p>
    <w:p w:rsidR="0097342E" w:rsidRDefault="00BF6A56" w:rsidP="00D00F8A">
      <w:pPr>
        <w:spacing w:after="0"/>
        <w:ind w:left="708"/>
        <w:rPr>
          <w:i/>
          <w:iCs/>
          <w:sz w:val="32"/>
          <w:szCs w:val="32"/>
        </w:rPr>
      </w:pPr>
      <w:r w:rsidRPr="00B83580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D00F8A" w:rsidRPr="00D00F8A"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557934" cy="5166294"/>
            <wp:effectExtent l="0" t="0" r="5080" b="0"/>
            <wp:docPr id="5" name="Immagine 5" descr="C:\Users\Enrico\Desktop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rico\Desktop\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25" cy="518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42E">
        <w:rPr>
          <w:i/>
          <w:iCs/>
          <w:sz w:val="32"/>
          <w:szCs w:val="32"/>
        </w:rPr>
        <w:t>Matrice degli accessi</w:t>
      </w:r>
    </w:p>
    <w:p w:rsidR="0097342E" w:rsidRDefault="0097342E" w:rsidP="0097342E">
      <w:pPr>
        <w:pStyle w:val="Default"/>
        <w:ind w:left="1080"/>
        <w:rPr>
          <w:iCs/>
          <w:sz w:val="28"/>
          <w:szCs w:val="28"/>
        </w:rPr>
      </w:pPr>
    </w:p>
    <w:p w:rsidR="0097342E" w:rsidRPr="0097342E" w:rsidRDefault="0097342E" w:rsidP="0097342E">
      <w:pPr>
        <w:pStyle w:val="Default"/>
        <w:ind w:left="1080"/>
        <w:jc w:val="both"/>
        <w:rPr>
          <w:b/>
          <w:iCs/>
        </w:rPr>
      </w:pPr>
      <w:r w:rsidRPr="0097342E">
        <w:rPr>
          <w:b/>
          <w:iCs/>
        </w:rPr>
        <w:t>Gli attori possono accedere alle funzionalità del sistema attraverso dei diritti di accesso regolati secondo le politiche del sistema e alla tipologia di utenza.</w:t>
      </w:r>
    </w:p>
    <w:p w:rsidR="0097342E" w:rsidRPr="0097342E" w:rsidRDefault="0097342E" w:rsidP="0097342E">
      <w:pPr>
        <w:pStyle w:val="Default"/>
        <w:ind w:left="1080"/>
        <w:jc w:val="both"/>
        <w:rPr>
          <w:b/>
          <w:iCs/>
        </w:rPr>
      </w:pPr>
      <w:r w:rsidRPr="0097342E">
        <w:rPr>
          <w:b/>
          <w:iCs/>
        </w:rPr>
        <w:t>Di seguito sono documentate i diri</w:t>
      </w:r>
      <w:r w:rsidR="00CA2CE4">
        <w:rPr>
          <w:b/>
          <w:iCs/>
        </w:rPr>
        <w:t xml:space="preserve">tti degli attori del sistema e </w:t>
      </w:r>
      <w:r w:rsidRPr="0097342E">
        <w:rPr>
          <w:b/>
          <w:iCs/>
        </w:rPr>
        <w:t>per ogni tipo di oggetto sono documentate le operazioni che gli attori possono svolgere su di essi.</w:t>
      </w:r>
    </w:p>
    <w:p w:rsidR="0097342E" w:rsidRDefault="0097342E" w:rsidP="0097342E">
      <w:pPr>
        <w:pStyle w:val="Default"/>
        <w:ind w:left="1080"/>
        <w:rPr>
          <w:iCs/>
          <w:sz w:val="28"/>
          <w:szCs w:val="28"/>
        </w:rPr>
      </w:pPr>
    </w:p>
    <w:tbl>
      <w:tblPr>
        <w:tblStyle w:val="Grigliatabella"/>
        <w:tblW w:w="8774" w:type="dxa"/>
        <w:tblInd w:w="1242" w:type="dxa"/>
        <w:tblLook w:val="04A0" w:firstRow="1" w:lastRow="0" w:firstColumn="1" w:lastColumn="0" w:noHBand="0" w:noVBand="1"/>
      </w:tblPr>
      <w:tblGrid>
        <w:gridCol w:w="4131"/>
        <w:gridCol w:w="3261"/>
        <w:gridCol w:w="1382"/>
      </w:tblGrid>
      <w:tr w:rsidR="0097342E" w:rsidTr="0097342E">
        <w:tc>
          <w:tcPr>
            <w:tcW w:w="7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Utenti</w:t>
            </w:r>
          </w:p>
        </w:tc>
      </w:tr>
      <w:tr w:rsidR="0097342E" w:rsidTr="0097342E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Amministratore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Elimina utente</w:t>
            </w:r>
          </w:p>
          <w:p w:rsidR="0097342E" w:rsidRDefault="0097342E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Visualizza lista completa degli utenti</w:t>
            </w:r>
          </w:p>
          <w:p w:rsidR="0097342E" w:rsidRDefault="0097342E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Visualizza informazioni singolo utente Contatta utenti</w:t>
            </w:r>
            <w:r>
              <w:rPr>
                <w:iCs/>
                <w:sz w:val="28"/>
                <w:szCs w:val="28"/>
              </w:rPr>
              <w:tab/>
            </w:r>
          </w:p>
        </w:tc>
      </w:tr>
      <w:tr w:rsidR="0097342E" w:rsidTr="0097342E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Utente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Visualizza le informazioni personali</w:t>
            </w:r>
          </w:p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Contatta amministratore</w:t>
            </w:r>
          </w:p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Modifica dati personali</w:t>
            </w:r>
          </w:p>
        </w:tc>
      </w:tr>
    </w:tbl>
    <w:p w:rsidR="0097342E" w:rsidRDefault="0097342E" w:rsidP="0097342E">
      <w:pPr>
        <w:pStyle w:val="Default"/>
        <w:rPr>
          <w:iCs/>
          <w:sz w:val="28"/>
          <w:szCs w:val="28"/>
        </w:rPr>
      </w:pPr>
    </w:p>
    <w:p w:rsidR="0097342E" w:rsidRDefault="0097342E" w:rsidP="0097342E">
      <w:pPr>
        <w:pStyle w:val="Default"/>
        <w:ind w:left="1080"/>
        <w:rPr>
          <w:iCs/>
          <w:sz w:val="28"/>
          <w:szCs w:val="28"/>
        </w:rPr>
      </w:pPr>
    </w:p>
    <w:tbl>
      <w:tblPr>
        <w:tblStyle w:val="Grigliatabella"/>
        <w:tblW w:w="8774" w:type="dxa"/>
        <w:tblInd w:w="1242" w:type="dxa"/>
        <w:tblLook w:val="04A0" w:firstRow="1" w:lastRow="0" w:firstColumn="1" w:lastColumn="0" w:noHBand="0" w:noVBand="1"/>
      </w:tblPr>
      <w:tblGrid>
        <w:gridCol w:w="4131"/>
        <w:gridCol w:w="3261"/>
        <w:gridCol w:w="1382"/>
      </w:tblGrid>
      <w:tr w:rsidR="0097342E" w:rsidTr="0097342E">
        <w:tc>
          <w:tcPr>
            <w:tcW w:w="7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2F2B93" w:rsidP="002F2B93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Giochi</w:t>
            </w:r>
          </w:p>
        </w:tc>
      </w:tr>
      <w:tr w:rsidR="0097342E" w:rsidTr="0097342E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Amministratore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Inserisci </w:t>
            </w:r>
            <w:r w:rsidR="00B83580">
              <w:rPr>
                <w:iCs/>
                <w:sz w:val="28"/>
                <w:szCs w:val="28"/>
              </w:rPr>
              <w:t>gioco</w:t>
            </w:r>
          </w:p>
          <w:p w:rsidR="0097342E" w:rsidRDefault="0097342E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Modifica </w:t>
            </w:r>
            <w:r w:rsidR="00B83580">
              <w:rPr>
                <w:iCs/>
                <w:sz w:val="28"/>
                <w:szCs w:val="28"/>
              </w:rPr>
              <w:t>gioco</w:t>
            </w:r>
          </w:p>
          <w:p w:rsidR="0097342E" w:rsidRDefault="00B83580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Elimina gioco</w:t>
            </w:r>
          </w:p>
          <w:p w:rsidR="002F2B93" w:rsidRDefault="0097342E" w:rsidP="002F2B93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Visualizza elenco </w:t>
            </w:r>
            <w:r w:rsidR="00B83580">
              <w:rPr>
                <w:iCs/>
                <w:sz w:val="28"/>
                <w:szCs w:val="28"/>
              </w:rPr>
              <w:t>giochi</w:t>
            </w:r>
          </w:p>
        </w:tc>
      </w:tr>
      <w:tr w:rsidR="0097342E" w:rsidTr="0097342E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Utente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Visualizza informazioni del </w:t>
            </w:r>
            <w:r w:rsidR="00B83580">
              <w:rPr>
                <w:iCs/>
                <w:sz w:val="28"/>
                <w:szCs w:val="28"/>
              </w:rPr>
              <w:t>gioco</w:t>
            </w:r>
          </w:p>
          <w:p w:rsidR="0097342E" w:rsidRDefault="0097342E" w:rsidP="002F2B93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Prenotazione </w:t>
            </w:r>
            <w:r w:rsidR="002F2B93">
              <w:rPr>
                <w:iCs/>
                <w:sz w:val="28"/>
                <w:szCs w:val="28"/>
              </w:rPr>
              <w:t>di un gioco</w:t>
            </w:r>
          </w:p>
          <w:p w:rsidR="002F2B93" w:rsidRDefault="002F2B93" w:rsidP="002F2B93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Acquisto di un gioco</w:t>
            </w:r>
          </w:p>
          <w:p w:rsidR="002F2B93" w:rsidRDefault="002F2B93" w:rsidP="002F2B93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Inserisce giudizio al gioco</w:t>
            </w:r>
          </w:p>
        </w:tc>
      </w:tr>
    </w:tbl>
    <w:p w:rsidR="0097342E" w:rsidRDefault="0097342E" w:rsidP="002F2B93">
      <w:pPr>
        <w:pStyle w:val="Default"/>
        <w:rPr>
          <w:iCs/>
          <w:sz w:val="28"/>
          <w:szCs w:val="28"/>
        </w:rPr>
      </w:pPr>
    </w:p>
    <w:tbl>
      <w:tblPr>
        <w:tblStyle w:val="Grigliatabella"/>
        <w:tblW w:w="8774" w:type="dxa"/>
        <w:tblInd w:w="1242" w:type="dxa"/>
        <w:tblLook w:val="04A0" w:firstRow="1" w:lastRow="0" w:firstColumn="1" w:lastColumn="0" w:noHBand="0" w:noVBand="1"/>
      </w:tblPr>
      <w:tblGrid>
        <w:gridCol w:w="4131"/>
        <w:gridCol w:w="3261"/>
        <w:gridCol w:w="1382"/>
      </w:tblGrid>
      <w:tr w:rsidR="0097342E" w:rsidTr="0097342E">
        <w:tc>
          <w:tcPr>
            <w:tcW w:w="7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2F2B93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News</w:t>
            </w:r>
          </w:p>
        </w:tc>
      </w:tr>
      <w:tr w:rsidR="0097342E" w:rsidTr="0097342E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Amministratore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Inserisci un</w:t>
            </w:r>
            <w:r w:rsidR="002F2B93">
              <w:rPr>
                <w:iCs/>
                <w:sz w:val="28"/>
                <w:szCs w:val="28"/>
              </w:rPr>
              <w:t>a</w:t>
            </w:r>
            <w:r>
              <w:rPr>
                <w:iCs/>
                <w:sz w:val="28"/>
                <w:szCs w:val="28"/>
              </w:rPr>
              <w:t xml:space="preserve"> </w:t>
            </w:r>
            <w:r w:rsidR="002F2B93">
              <w:rPr>
                <w:iCs/>
                <w:sz w:val="28"/>
                <w:szCs w:val="28"/>
              </w:rPr>
              <w:t>news</w:t>
            </w:r>
          </w:p>
          <w:p w:rsidR="0097342E" w:rsidRDefault="002F2B93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Modifica una news</w:t>
            </w:r>
          </w:p>
          <w:p w:rsidR="0097342E" w:rsidRDefault="0097342E" w:rsidP="002F2B93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Visualizza l’elenco </w:t>
            </w:r>
            <w:r w:rsidR="002F2B93">
              <w:rPr>
                <w:iCs/>
                <w:sz w:val="28"/>
                <w:szCs w:val="28"/>
              </w:rPr>
              <w:t>delle news</w:t>
            </w:r>
          </w:p>
        </w:tc>
      </w:tr>
      <w:tr w:rsidR="0097342E" w:rsidTr="0097342E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Utente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 w:rsidP="002F2B93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Visualizza l’elenco </w:t>
            </w:r>
            <w:r w:rsidR="002F2B93">
              <w:rPr>
                <w:iCs/>
                <w:sz w:val="28"/>
                <w:szCs w:val="28"/>
              </w:rPr>
              <w:t>delle news</w:t>
            </w:r>
          </w:p>
        </w:tc>
      </w:tr>
    </w:tbl>
    <w:p w:rsidR="0097342E" w:rsidRDefault="0097342E" w:rsidP="0097342E">
      <w:pPr>
        <w:pStyle w:val="Default"/>
        <w:ind w:left="1080"/>
        <w:rPr>
          <w:iCs/>
          <w:sz w:val="28"/>
          <w:szCs w:val="28"/>
        </w:rPr>
      </w:pPr>
    </w:p>
    <w:p w:rsidR="0097342E" w:rsidRDefault="0097342E" w:rsidP="0097342E">
      <w:pPr>
        <w:pStyle w:val="Default"/>
        <w:rPr>
          <w:iCs/>
          <w:sz w:val="28"/>
          <w:szCs w:val="28"/>
        </w:rPr>
      </w:pPr>
    </w:p>
    <w:tbl>
      <w:tblPr>
        <w:tblStyle w:val="Grigliatabella"/>
        <w:tblW w:w="8774" w:type="dxa"/>
        <w:tblInd w:w="1242" w:type="dxa"/>
        <w:tblLook w:val="04A0" w:firstRow="1" w:lastRow="0" w:firstColumn="1" w:lastColumn="0" w:noHBand="0" w:noVBand="1"/>
      </w:tblPr>
      <w:tblGrid>
        <w:gridCol w:w="4112"/>
        <w:gridCol w:w="3233"/>
        <w:gridCol w:w="1429"/>
      </w:tblGrid>
      <w:tr w:rsidR="0097342E" w:rsidTr="0097342E">
        <w:tc>
          <w:tcPr>
            <w:tcW w:w="7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Pagamenti</w:t>
            </w:r>
          </w:p>
        </w:tc>
      </w:tr>
      <w:tr w:rsidR="0097342E" w:rsidTr="0097342E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Amministratore</w:t>
            </w:r>
          </w:p>
        </w:tc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tabs>
                <w:tab w:val="left" w:pos="298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Visualizza l’elenco dei pagamenti</w:t>
            </w:r>
          </w:p>
        </w:tc>
      </w:tr>
      <w:tr w:rsidR="0097342E" w:rsidTr="0097342E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Utente</w:t>
            </w:r>
          </w:p>
        </w:tc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2E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Effettua Pagamento</w:t>
            </w:r>
          </w:p>
          <w:p w:rsidR="0097342E" w:rsidRDefault="002F2B93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Visualizza </w:t>
            </w:r>
            <w:r w:rsidR="0097342E">
              <w:rPr>
                <w:iCs/>
                <w:sz w:val="28"/>
                <w:szCs w:val="28"/>
              </w:rPr>
              <w:t xml:space="preserve">pagamenti </w:t>
            </w:r>
          </w:p>
          <w:p w:rsidR="0097342E" w:rsidRPr="002F2B93" w:rsidRDefault="0097342E">
            <w:pPr>
              <w:pStyle w:val="Defaul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Visualizza storico pagamento</w:t>
            </w:r>
          </w:p>
        </w:tc>
      </w:tr>
    </w:tbl>
    <w:p w:rsidR="0097342E" w:rsidRDefault="0097342E" w:rsidP="0097342E">
      <w:pPr>
        <w:pStyle w:val="Default"/>
        <w:ind w:left="1080"/>
        <w:rPr>
          <w:iCs/>
          <w:sz w:val="28"/>
          <w:szCs w:val="28"/>
        </w:rPr>
      </w:pPr>
    </w:p>
    <w:p w:rsidR="0097342E" w:rsidRDefault="0097342E" w:rsidP="0097342E">
      <w:pPr>
        <w:pStyle w:val="Default"/>
        <w:ind w:left="108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3.5.2 Sicurezza</w:t>
      </w:r>
    </w:p>
    <w:p w:rsidR="0097342E" w:rsidRPr="0097342E" w:rsidRDefault="0097342E" w:rsidP="0097342E">
      <w:pPr>
        <w:pStyle w:val="Default"/>
        <w:ind w:left="1080"/>
        <w:rPr>
          <w:b/>
          <w:i/>
          <w:iCs/>
        </w:rPr>
      </w:pPr>
    </w:p>
    <w:p w:rsidR="0097342E" w:rsidRPr="0097342E" w:rsidRDefault="0097342E" w:rsidP="0097342E">
      <w:pPr>
        <w:pStyle w:val="Default"/>
        <w:ind w:left="1134"/>
        <w:jc w:val="both"/>
        <w:rPr>
          <w:b/>
          <w:iCs/>
        </w:rPr>
      </w:pPr>
      <w:r w:rsidRPr="0097342E">
        <w:rPr>
          <w:b/>
          <w:iCs/>
        </w:rPr>
        <w:t>Il sistema sarà protetto da accessi non autorizzati attraverso un meccanismo di autenticazione che farà uso di un username e una password, per l’utente, impostati al momento della registrazione al sistema e per gli amministratori impostati a priori.</w:t>
      </w:r>
    </w:p>
    <w:p w:rsidR="0097342E" w:rsidRPr="0097342E" w:rsidRDefault="0097342E" w:rsidP="0097342E">
      <w:pPr>
        <w:pStyle w:val="Default"/>
        <w:ind w:left="1134"/>
        <w:jc w:val="both"/>
        <w:rPr>
          <w:b/>
          <w:iCs/>
        </w:rPr>
      </w:pPr>
      <w:r w:rsidRPr="0097342E">
        <w:rPr>
          <w:b/>
          <w:iCs/>
        </w:rPr>
        <w:t xml:space="preserve">Sottomessa la </w:t>
      </w:r>
      <w:proofErr w:type="spellStart"/>
      <w:r w:rsidRPr="0097342E">
        <w:rPr>
          <w:b/>
          <w:iCs/>
        </w:rPr>
        <w:t>form</w:t>
      </w:r>
      <w:proofErr w:type="spellEnd"/>
      <w:r w:rsidRPr="0097342E">
        <w:rPr>
          <w:b/>
          <w:iCs/>
        </w:rPr>
        <w:t xml:space="preserve"> con username e password il sistema processerà i dati passati verificando che esista un “record” all’interno del database relativo alle credenziali inserite, nel caso non esista tale record, verrà segnalata una condizione d’errore e riproposto l’inserimento delle credenziali.</w:t>
      </w:r>
    </w:p>
    <w:p w:rsidR="0097342E" w:rsidRPr="0097342E" w:rsidRDefault="0097342E" w:rsidP="0097342E">
      <w:pPr>
        <w:pStyle w:val="Default"/>
        <w:ind w:left="1134"/>
        <w:jc w:val="both"/>
        <w:rPr>
          <w:b/>
          <w:iCs/>
        </w:rPr>
      </w:pPr>
      <w:r w:rsidRPr="0097342E">
        <w:rPr>
          <w:b/>
          <w:iCs/>
        </w:rPr>
        <w:t>Il sistema distinguerà automaticamente il tipo di utente e le relative operazione permesse.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spacing w:after="62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pStyle w:val="Titolo1"/>
        <w:ind w:left="703"/>
      </w:pPr>
      <w:r>
        <w:t xml:space="preserve">3.6- Flusso di controllo globale </w:t>
      </w:r>
    </w:p>
    <w:p w:rsidR="00FC3F2E" w:rsidRPr="00B83580" w:rsidRDefault="00BF6A56">
      <w:pPr>
        <w:spacing w:after="0"/>
        <w:ind w:left="708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Il sistema è caratterizzato da un portale accessibile da browser e da un </w:t>
      </w: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WebServer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, attivo 24h, che deve provvedere a gestire gli accessi concorrenti da parte di utenti e </w:t>
      </w:r>
      <w:r w:rsidR="0097342E" w:rsidRPr="00B83580">
        <w:rPr>
          <w:rFonts w:ascii="Times New Roman" w:eastAsia="Times New Roman" w:hAnsi="Times New Roman" w:cs="Times New Roman"/>
          <w:b/>
          <w:sz w:val="24"/>
        </w:rPr>
        <w:t>amministratori</w:t>
      </w:r>
      <w:r w:rsidRPr="00B83580">
        <w:rPr>
          <w:rFonts w:ascii="Times New Roman" w:eastAsia="Times New Roman" w:hAnsi="Times New Roman" w:cs="Times New Roman"/>
          <w:b/>
          <w:sz w:val="24"/>
        </w:rPr>
        <w:t xml:space="preserve">. Quando un </w:t>
      </w:r>
      <w:r w:rsidR="0097342E" w:rsidRPr="00B83580">
        <w:rPr>
          <w:rFonts w:ascii="Times New Roman" w:eastAsia="Times New Roman" w:hAnsi="Times New Roman" w:cs="Times New Roman"/>
          <w:b/>
          <w:sz w:val="24"/>
        </w:rPr>
        <w:t>amministratore</w:t>
      </w:r>
      <w:r w:rsidRPr="00B83580">
        <w:rPr>
          <w:rFonts w:ascii="Times New Roman" w:eastAsia="Times New Roman" w:hAnsi="Times New Roman" w:cs="Times New Roman"/>
          <w:b/>
          <w:sz w:val="24"/>
        </w:rPr>
        <w:t xml:space="preserve"> si logga e sottomette i propri dati, vi è un accesso al database (</w:t>
      </w: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query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 di interrogazione) che permette di controllare l’esistenza del soggetto. </w:t>
      </w:r>
    </w:p>
    <w:p w:rsidR="00FC3F2E" w:rsidRPr="00B83580" w:rsidRDefault="0097342E">
      <w:pPr>
        <w:spacing w:after="3" w:line="248" w:lineRule="auto"/>
        <w:ind w:left="703" w:right="751" w:hanging="10"/>
        <w:jc w:val="both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lastRenderedPageBreak/>
        <w:t>Dopo la conferma, l’</w:t>
      </w: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admin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F6A56" w:rsidRPr="00B83580">
        <w:rPr>
          <w:rFonts w:ascii="Times New Roman" w:eastAsia="Times New Roman" w:hAnsi="Times New Roman" w:cs="Times New Roman"/>
          <w:b/>
          <w:sz w:val="24"/>
        </w:rPr>
        <w:t>può accedere a diverse operazioni messe a disposizione dal sistema. Ogni operazione (ad eccezione dell’acquisto) è indipendente dalle altre ed è attivabile dalla pressione di un bottone (</w:t>
      </w:r>
      <w:proofErr w:type="spellStart"/>
      <w:r w:rsidR="00BF6A56" w:rsidRPr="00B83580">
        <w:rPr>
          <w:rFonts w:ascii="Times New Roman" w:eastAsia="Times New Roman" w:hAnsi="Times New Roman" w:cs="Times New Roman"/>
          <w:b/>
          <w:sz w:val="24"/>
        </w:rPr>
        <w:t>submit</w:t>
      </w:r>
      <w:proofErr w:type="spellEnd"/>
      <w:r w:rsidR="00BF6A56" w:rsidRPr="00B83580">
        <w:rPr>
          <w:rFonts w:ascii="Times New Roman" w:eastAsia="Times New Roman" w:hAnsi="Times New Roman" w:cs="Times New Roman"/>
          <w:b/>
          <w:sz w:val="24"/>
        </w:rPr>
        <w:t xml:space="preserve">). </w:t>
      </w:r>
    </w:p>
    <w:p w:rsidR="00FC3F2E" w:rsidRPr="00B83580" w:rsidRDefault="00BF6A56">
      <w:pPr>
        <w:spacing w:after="0"/>
        <w:ind w:left="708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VisualizzazioneProdotto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 consiste di una ricerca di un singolo prodotto o di una classe di prodotti simili nel tipo o nel prezzo; poiché tale accesso è in sola lettura non c’è bisogno della gestione della concorrenza (infatti non vi è modifica di dati). </w:t>
      </w:r>
    </w:p>
    <w:p w:rsidR="00FC3F2E" w:rsidRPr="00B83580" w:rsidRDefault="00BF6A56">
      <w:pPr>
        <w:spacing w:after="0"/>
        <w:ind w:left="708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AcquistaProdotto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 richiede un flusso di operazioni molto più complesso.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Per prima cosa vi è la chiamata allo </w:t>
      </w: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UseCase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ViualizzazioneProdotto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, in modo da ricercare ciò a cui si è davvero interessati.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Prima di confermare l’acquisto si entra in una sezione critica ove il DBMS lato server </w:t>
      </w:r>
      <w:r w:rsidR="00B83580" w:rsidRPr="00B83580">
        <w:rPr>
          <w:rFonts w:ascii="Times New Roman" w:eastAsia="Times New Roman" w:hAnsi="Times New Roman" w:cs="Times New Roman"/>
          <w:b/>
          <w:sz w:val="24"/>
        </w:rPr>
        <w:t>gestisce la concorrenza di più utenti</w:t>
      </w:r>
      <w:r w:rsidRPr="00B83580">
        <w:rPr>
          <w:rFonts w:ascii="Times New Roman" w:eastAsia="Times New Roman" w:hAnsi="Times New Roman" w:cs="Times New Roman"/>
          <w:b/>
          <w:sz w:val="24"/>
        </w:rPr>
        <w:t xml:space="preserve">, per evitare che vi siano accavallamenti di decremento di disponibilità (se per esempio due </w:t>
      </w:r>
      <w:r w:rsidR="00B83580" w:rsidRPr="00B83580">
        <w:rPr>
          <w:rFonts w:ascii="Times New Roman" w:eastAsia="Times New Roman" w:hAnsi="Times New Roman" w:cs="Times New Roman"/>
          <w:b/>
          <w:sz w:val="24"/>
        </w:rPr>
        <w:t>utenti</w:t>
      </w:r>
      <w:r w:rsidRPr="00B83580">
        <w:rPr>
          <w:rFonts w:ascii="Times New Roman" w:eastAsia="Times New Roman" w:hAnsi="Times New Roman" w:cs="Times New Roman"/>
          <w:b/>
          <w:sz w:val="24"/>
        </w:rPr>
        <w:t xml:space="preserve"> acquistano contemporaneamente lo stesso prodotto). </w:t>
      </w:r>
    </w:p>
    <w:p w:rsidR="00FC3F2E" w:rsidRPr="00B83580" w:rsidRDefault="00BF6A56">
      <w:pPr>
        <w:spacing w:after="0"/>
        <w:ind w:left="708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Per quanto riguarda lo </w:t>
      </w:r>
      <w:proofErr w:type="spellStart"/>
      <w:r w:rsidRPr="00B83580">
        <w:rPr>
          <w:rFonts w:ascii="Times New Roman" w:eastAsia="Times New Roman" w:hAnsi="Times New Roman" w:cs="Times New Roman"/>
          <w:b/>
          <w:sz w:val="24"/>
        </w:rPr>
        <w:t>UseCase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B83580" w:rsidRPr="00B83580">
        <w:rPr>
          <w:rFonts w:ascii="Times New Roman" w:eastAsia="Times New Roman" w:hAnsi="Times New Roman" w:cs="Times New Roman"/>
          <w:b/>
          <w:sz w:val="24"/>
        </w:rPr>
        <w:t>ModificaDatiUtente</w:t>
      </w:r>
      <w:proofErr w:type="spellEnd"/>
      <w:r w:rsidR="00B83580" w:rsidRPr="00B83580">
        <w:rPr>
          <w:rFonts w:ascii="Times New Roman" w:eastAsia="Times New Roman" w:hAnsi="Times New Roman" w:cs="Times New Roman"/>
          <w:b/>
          <w:sz w:val="24"/>
        </w:rPr>
        <w:t xml:space="preserve"> e </w:t>
      </w:r>
      <w:proofErr w:type="spellStart"/>
      <w:r w:rsidR="00B83580" w:rsidRPr="00B83580">
        <w:rPr>
          <w:rFonts w:ascii="Times New Roman" w:eastAsia="Times New Roman" w:hAnsi="Times New Roman" w:cs="Times New Roman"/>
          <w:b/>
          <w:sz w:val="24"/>
        </w:rPr>
        <w:t>ModificaDatiGioco</w:t>
      </w:r>
      <w:proofErr w:type="spellEnd"/>
      <w:r w:rsidRPr="00B83580">
        <w:rPr>
          <w:rFonts w:ascii="Times New Roman" w:eastAsia="Times New Roman" w:hAnsi="Times New Roman" w:cs="Times New Roman"/>
          <w:b/>
          <w:sz w:val="24"/>
        </w:rPr>
        <w:t xml:space="preserve"> non c’è gestione di concorrenza, in quanto ogni </w:t>
      </w:r>
      <w:r w:rsidR="00B83580" w:rsidRPr="00B83580">
        <w:rPr>
          <w:rFonts w:ascii="Times New Roman" w:eastAsia="Times New Roman" w:hAnsi="Times New Roman" w:cs="Times New Roman"/>
          <w:b/>
          <w:sz w:val="24"/>
        </w:rPr>
        <w:t>utente</w:t>
      </w:r>
      <w:r w:rsidRPr="00B83580">
        <w:rPr>
          <w:rFonts w:ascii="Times New Roman" w:eastAsia="Times New Roman" w:hAnsi="Times New Roman" w:cs="Times New Roman"/>
          <w:b/>
          <w:sz w:val="24"/>
        </w:rPr>
        <w:t xml:space="preserve"> si trova nella propria sessione ed il sistema accede ad DB modificando esclusivamente i dati della persona in questione. </w:t>
      </w:r>
    </w:p>
    <w:p w:rsidR="00FC3F2E" w:rsidRPr="00B83580" w:rsidRDefault="00BF6A56">
      <w:pPr>
        <w:spacing w:after="0"/>
        <w:ind w:left="708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 xml:space="preserve">L’utente </w:t>
      </w:r>
      <w:r w:rsidR="00B83580" w:rsidRPr="00B83580">
        <w:rPr>
          <w:rFonts w:ascii="Times New Roman" w:eastAsia="Times New Roman" w:hAnsi="Times New Roman" w:cs="Times New Roman"/>
          <w:b/>
          <w:sz w:val="24"/>
        </w:rPr>
        <w:t>non registrato invece può accedere al sistema</w:t>
      </w:r>
      <w:r w:rsidRPr="00B83580">
        <w:rPr>
          <w:rFonts w:ascii="Times New Roman" w:eastAsia="Times New Roman" w:hAnsi="Times New Roman" w:cs="Times New Roman"/>
          <w:b/>
          <w:sz w:val="24"/>
        </w:rPr>
        <w:t xml:space="preserve"> solo per visualizzare i punti </w:t>
      </w:r>
      <w:r w:rsidR="00B83580" w:rsidRPr="00B83580">
        <w:rPr>
          <w:rFonts w:ascii="Times New Roman" w:eastAsia="Times New Roman" w:hAnsi="Times New Roman" w:cs="Times New Roman"/>
          <w:b/>
          <w:sz w:val="24"/>
        </w:rPr>
        <w:t>vendita</w:t>
      </w:r>
      <w:r w:rsidRPr="00B83580">
        <w:rPr>
          <w:rFonts w:ascii="Times New Roman" w:eastAsia="Times New Roman" w:hAnsi="Times New Roman" w:cs="Times New Roman"/>
          <w:b/>
          <w:sz w:val="24"/>
        </w:rPr>
        <w:t xml:space="preserve"> o per iscriversi. </w:t>
      </w:r>
    </w:p>
    <w:p w:rsidR="00FC3F2E" w:rsidRPr="00B83580" w:rsidRDefault="00BF6A56">
      <w:pPr>
        <w:spacing w:after="3" w:line="248" w:lineRule="auto"/>
        <w:ind w:left="703" w:right="751" w:hanging="10"/>
        <w:jc w:val="both"/>
        <w:rPr>
          <w:b/>
        </w:rPr>
      </w:pPr>
      <w:r w:rsidRPr="00B83580">
        <w:rPr>
          <w:rFonts w:ascii="Times New Roman" w:eastAsia="Times New Roman" w:hAnsi="Times New Roman" w:cs="Times New Roman"/>
          <w:b/>
          <w:sz w:val="24"/>
        </w:rPr>
        <w:t>In entrambi i casi non si ac</w:t>
      </w:r>
      <w:r w:rsidR="00B83580" w:rsidRPr="00B83580">
        <w:rPr>
          <w:rFonts w:ascii="Times New Roman" w:eastAsia="Times New Roman" w:hAnsi="Times New Roman" w:cs="Times New Roman"/>
          <w:b/>
          <w:sz w:val="24"/>
        </w:rPr>
        <w:t>cede al DB in scrittura.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spacing w:after="62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3F2E" w:rsidRDefault="00BF6A56">
      <w:pPr>
        <w:pStyle w:val="Titolo1"/>
        <w:ind w:left="703"/>
      </w:pPr>
      <w:r>
        <w:t xml:space="preserve">3.7- Condizioni limite </w:t>
      </w: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342E" w:rsidRPr="0097342E" w:rsidRDefault="0097342E" w:rsidP="0097342E">
      <w:pPr>
        <w:pStyle w:val="Default"/>
        <w:numPr>
          <w:ilvl w:val="2"/>
          <w:numId w:val="18"/>
        </w:numPr>
        <w:rPr>
          <w:b/>
          <w:i/>
          <w:iCs/>
        </w:rPr>
      </w:pPr>
      <w:r w:rsidRPr="0097342E">
        <w:rPr>
          <w:b/>
          <w:i/>
          <w:iCs/>
        </w:rPr>
        <w:t>Inizializzazione</w:t>
      </w:r>
    </w:p>
    <w:p w:rsidR="0097342E" w:rsidRPr="0097342E" w:rsidRDefault="0097342E" w:rsidP="0097342E">
      <w:pPr>
        <w:ind w:left="1418"/>
        <w:jc w:val="both"/>
        <w:rPr>
          <w:b/>
          <w:sz w:val="24"/>
          <w:szCs w:val="24"/>
        </w:rPr>
      </w:pPr>
      <w:r w:rsidRPr="0097342E">
        <w:rPr>
          <w:b/>
          <w:sz w:val="24"/>
          <w:szCs w:val="24"/>
        </w:rPr>
        <w:t>Al momento dell’avvio del sistema, esso leggerà un file di configurazione contenente l’indirizzo IP della macchina dove risiede il database e dove è installato il DBMS.</w:t>
      </w:r>
    </w:p>
    <w:p w:rsidR="0097342E" w:rsidRPr="0097342E" w:rsidRDefault="0097342E" w:rsidP="0097342E">
      <w:pPr>
        <w:pStyle w:val="Paragrafoelenco"/>
        <w:numPr>
          <w:ilvl w:val="2"/>
          <w:numId w:val="18"/>
        </w:numPr>
        <w:jc w:val="both"/>
        <w:rPr>
          <w:b/>
          <w:sz w:val="24"/>
          <w:szCs w:val="24"/>
        </w:rPr>
      </w:pPr>
      <w:r w:rsidRPr="0097342E">
        <w:rPr>
          <w:b/>
          <w:i/>
          <w:iCs/>
          <w:sz w:val="24"/>
          <w:szCs w:val="24"/>
        </w:rPr>
        <w:t>Terminazione</w:t>
      </w:r>
    </w:p>
    <w:p w:rsidR="0097342E" w:rsidRPr="0097342E" w:rsidRDefault="0097342E" w:rsidP="0097342E">
      <w:pPr>
        <w:pStyle w:val="Paragrafoelenco"/>
        <w:ind w:left="1080"/>
        <w:jc w:val="both"/>
        <w:rPr>
          <w:b/>
          <w:sz w:val="24"/>
          <w:szCs w:val="24"/>
        </w:rPr>
      </w:pPr>
      <w:r w:rsidRPr="0097342E">
        <w:rPr>
          <w:b/>
          <w:sz w:val="24"/>
          <w:szCs w:val="24"/>
        </w:rPr>
        <w:t>Il sistema sarà sempre accessibile in quanto il server che lo ospita non sarà mai off-line.</w:t>
      </w:r>
    </w:p>
    <w:p w:rsidR="0097342E" w:rsidRPr="0097342E" w:rsidRDefault="0097342E" w:rsidP="0097342E">
      <w:pPr>
        <w:pStyle w:val="Paragrafoelenco"/>
        <w:ind w:left="1080"/>
        <w:jc w:val="both"/>
        <w:rPr>
          <w:b/>
          <w:sz w:val="24"/>
          <w:szCs w:val="24"/>
        </w:rPr>
      </w:pPr>
    </w:p>
    <w:p w:rsidR="0097342E" w:rsidRPr="0097342E" w:rsidRDefault="0097342E" w:rsidP="0097342E">
      <w:pPr>
        <w:pStyle w:val="Paragrafoelenco"/>
        <w:numPr>
          <w:ilvl w:val="2"/>
          <w:numId w:val="18"/>
        </w:numPr>
        <w:jc w:val="both"/>
        <w:rPr>
          <w:b/>
          <w:sz w:val="24"/>
          <w:szCs w:val="24"/>
        </w:rPr>
      </w:pPr>
      <w:r w:rsidRPr="0097342E">
        <w:rPr>
          <w:b/>
          <w:i/>
          <w:iCs/>
          <w:sz w:val="24"/>
          <w:szCs w:val="24"/>
        </w:rPr>
        <w:t>Fallimento</w:t>
      </w:r>
    </w:p>
    <w:p w:rsidR="0097342E" w:rsidRPr="0097342E" w:rsidRDefault="0097342E" w:rsidP="0097342E">
      <w:pPr>
        <w:ind w:left="1134"/>
        <w:jc w:val="both"/>
        <w:rPr>
          <w:b/>
          <w:sz w:val="24"/>
          <w:szCs w:val="24"/>
        </w:rPr>
      </w:pPr>
      <w:r w:rsidRPr="0097342E">
        <w:rPr>
          <w:b/>
          <w:sz w:val="24"/>
          <w:szCs w:val="24"/>
        </w:rPr>
        <w:t>Se il server dove risiede il sistema dovesse arrestarsi o ci fo</w:t>
      </w:r>
      <w:r w:rsidR="00CA2CE4">
        <w:rPr>
          <w:b/>
          <w:sz w:val="24"/>
          <w:szCs w:val="24"/>
        </w:rPr>
        <w:t>ssero problemi legati alla rete</w:t>
      </w:r>
      <w:r w:rsidRPr="0097342E">
        <w:rPr>
          <w:b/>
          <w:sz w:val="24"/>
          <w:szCs w:val="24"/>
        </w:rPr>
        <w:t>, il sistema verrebbe bloccato dopo aver salvato lo stato al momento del malfunzionamento.</w:t>
      </w:r>
      <w:r w:rsidR="00CA2CE4">
        <w:rPr>
          <w:b/>
          <w:sz w:val="24"/>
          <w:szCs w:val="24"/>
        </w:rPr>
        <w:t xml:space="preserve"> </w:t>
      </w:r>
      <w:r w:rsidRPr="0097342E">
        <w:rPr>
          <w:b/>
          <w:sz w:val="24"/>
          <w:szCs w:val="24"/>
        </w:rPr>
        <w:t>Un ipotetico malfunzionamento ad una macchina client non comprometterebbe minim</w:t>
      </w:r>
      <w:r w:rsidR="00CA2CE4">
        <w:rPr>
          <w:b/>
          <w:sz w:val="24"/>
          <w:szCs w:val="24"/>
        </w:rPr>
        <w:t>am</w:t>
      </w:r>
      <w:r w:rsidRPr="0097342E">
        <w:rPr>
          <w:b/>
          <w:sz w:val="24"/>
          <w:szCs w:val="24"/>
        </w:rPr>
        <w:t>ente il funzionamento del sistema o di altri client.</w:t>
      </w:r>
    </w:p>
    <w:p w:rsidR="00FC3F2E" w:rsidRDefault="00FC3F2E">
      <w:pPr>
        <w:spacing w:after="0"/>
        <w:ind w:right="658"/>
      </w:pPr>
    </w:p>
    <w:p w:rsidR="00FC3F2E" w:rsidRDefault="00BF6A56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C3F2E">
      <w:pgSz w:w="11900" w:h="16840"/>
      <w:pgMar w:top="1396" w:right="362" w:bottom="11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602B"/>
    <w:multiLevelType w:val="multilevel"/>
    <w:tmpl w:val="C81A47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1" w15:restartNumberingAfterBreak="0">
    <w:nsid w:val="0BD80DC4"/>
    <w:multiLevelType w:val="hybridMultilevel"/>
    <w:tmpl w:val="732CF614"/>
    <w:lvl w:ilvl="0" w:tplc="FA5AF334">
      <w:start w:val="1"/>
      <w:numFmt w:val="decimal"/>
      <w:lvlText w:val="%1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9A05C8">
      <w:start w:val="1"/>
      <w:numFmt w:val="lowerLetter"/>
      <w:lvlText w:val="%2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A2EB0E">
      <w:start w:val="1"/>
      <w:numFmt w:val="lowerRoman"/>
      <w:lvlText w:val="%3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28E4B4">
      <w:start w:val="1"/>
      <w:numFmt w:val="decimal"/>
      <w:lvlText w:val="%4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5AAB60">
      <w:start w:val="1"/>
      <w:numFmt w:val="lowerLetter"/>
      <w:lvlText w:val="%5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B8D946">
      <w:start w:val="1"/>
      <w:numFmt w:val="lowerRoman"/>
      <w:lvlText w:val="%6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2CB4D4">
      <w:start w:val="1"/>
      <w:numFmt w:val="decimal"/>
      <w:lvlText w:val="%7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321ACC">
      <w:start w:val="1"/>
      <w:numFmt w:val="lowerLetter"/>
      <w:lvlText w:val="%8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E4DD76">
      <w:start w:val="1"/>
      <w:numFmt w:val="lowerRoman"/>
      <w:lvlText w:val="%9"/>
      <w:lvlJc w:val="left"/>
      <w:pPr>
        <w:ind w:left="6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23DD3"/>
    <w:multiLevelType w:val="hybridMultilevel"/>
    <w:tmpl w:val="0E2036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85656"/>
    <w:multiLevelType w:val="hybridMultilevel"/>
    <w:tmpl w:val="E8D000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76755E"/>
    <w:multiLevelType w:val="multilevel"/>
    <w:tmpl w:val="C92C48E2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299C7254"/>
    <w:multiLevelType w:val="hybridMultilevel"/>
    <w:tmpl w:val="B6F8D86C"/>
    <w:lvl w:ilvl="0" w:tplc="3D068D6C">
      <w:start w:val="1"/>
      <w:numFmt w:val="bullet"/>
      <w:lvlText w:val="-"/>
      <w:lvlJc w:val="left"/>
      <w:pPr>
        <w:ind w:left="83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6E51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29AF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0EAE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CA9C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B823F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E258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FEAF9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0202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D64334"/>
    <w:multiLevelType w:val="hybridMultilevel"/>
    <w:tmpl w:val="C4B861C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DC519D1"/>
    <w:multiLevelType w:val="hybridMultilevel"/>
    <w:tmpl w:val="57B07BD0"/>
    <w:lvl w:ilvl="0" w:tplc="80E42ABC">
      <w:start w:val="1"/>
      <w:numFmt w:val="bullet"/>
      <w:lvlText w:val="-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A95F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0582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9023A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465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672C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747D3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6265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8089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4B572D"/>
    <w:multiLevelType w:val="multilevel"/>
    <w:tmpl w:val="C81A47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9" w15:restartNumberingAfterBreak="0">
    <w:nsid w:val="42032F49"/>
    <w:multiLevelType w:val="multilevel"/>
    <w:tmpl w:val="12046936"/>
    <w:lvl w:ilvl="0">
      <w:start w:val="1"/>
      <w:numFmt w:val="decimal"/>
      <w:lvlText w:val="%1."/>
      <w:lvlJc w:val="left"/>
      <w:pPr>
        <w:ind w:left="720" w:hanging="360"/>
      </w:pPr>
      <w:rPr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i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i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i/>
      </w:rPr>
    </w:lvl>
  </w:abstractNum>
  <w:abstractNum w:abstractNumId="10" w15:restartNumberingAfterBreak="0">
    <w:nsid w:val="437F1BAD"/>
    <w:multiLevelType w:val="multilevel"/>
    <w:tmpl w:val="C31EF95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4BC329DA"/>
    <w:multiLevelType w:val="multilevel"/>
    <w:tmpl w:val="A1605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2" w15:restartNumberingAfterBreak="0">
    <w:nsid w:val="4C55116F"/>
    <w:multiLevelType w:val="hybridMultilevel"/>
    <w:tmpl w:val="F0F44632"/>
    <w:lvl w:ilvl="0" w:tplc="773801EA">
      <w:start w:val="1"/>
      <w:numFmt w:val="bullet"/>
      <w:lvlText w:val="-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6B4C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409A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E9F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1001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27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ECF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ABAF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81B3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62321F"/>
    <w:multiLevelType w:val="hybridMultilevel"/>
    <w:tmpl w:val="F36CFE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334796"/>
    <w:multiLevelType w:val="hybridMultilevel"/>
    <w:tmpl w:val="05165EE2"/>
    <w:lvl w:ilvl="0" w:tplc="041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665F06AA"/>
    <w:multiLevelType w:val="multilevel"/>
    <w:tmpl w:val="D3F27894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6" w15:restartNumberingAfterBreak="0">
    <w:nsid w:val="724E5F9B"/>
    <w:multiLevelType w:val="hybridMultilevel"/>
    <w:tmpl w:val="275085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DF62F9"/>
    <w:multiLevelType w:val="multilevel"/>
    <w:tmpl w:val="914808B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AF134FB"/>
    <w:multiLevelType w:val="hybridMultilevel"/>
    <w:tmpl w:val="7A1E3234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6"/>
  </w:num>
  <w:num w:numId="12">
    <w:abstractNumId w:val="2"/>
  </w:num>
  <w:num w:numId="13">
    <w:abstractNumId w:val="13"/>
  </w:num>
  <w:num w:numId="14">
    <w:abstractNumId w:val="3"/>
  </w:num>
  <w:num w:numId="15">
    <w:abstractNumId w:val="13"/>
  </w:num>
  <w:num w:numId="16">
    <w:abstractNumId w:val="14"/>
  </w:num>
  <w:num w:numId="17">
    <w:abstractNumId w:val="17"/>
  </w:num>
  <w:num w:numId="18">
    <w:abstractNumId w:val="15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2E"/>
    <w:rsid w:val="000A7BB0"/>
    <w:rsid w:val="00184BDD"/>
    <w:rsid w:val="00294217"/>
    <w:rsid w:val="002F2B93"/>
    <w:rsid w:val="00366221"/>
    <w:rsid w:val="004015F0"/>
    <w:rsid w:val="00480361"/>
    <w:rsid w:val="00491BA8"/>
    <w:rsid w:val="004C2496"/>
    <w:rsid w:val="005838EE"/>
    <w:rsid w:val="00691E88"/>
    <w:rsid w:val="00745284"/>
    <w:rsid w:val="007D76C7"/>
    <w:rsid w:val="00826DDE"/>
    <w:rsid w:val="0091559F"/>
    <w:rsid w:val="00931204"/>
    <w:rsid w:val="00934673"/>
    <w:rsid w:val="0097342E"/>
    <w:rsid w:val="00B83580"/>
    <w:rsid w:val="00BF6A56"/>
    <w:rsid w:val="00C21B6A"/>
    <w:rsid w:val="00CA2CE4"/>
    <w:rsid w:val="00CB29FF"/>
    <w:rsid w:val="00CE1C92"/>
    <w:rsid w:val="00D00F8A"/>
    <w:rsid w:val="00F20268"/>
    <w:rsid w:val="00FC3F2E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28901-BCEF-4920-998A-8F85CBF2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empus Sans ITC" w:eastAsia="Tempus Sans ITC" w:hAnsi="Tempus Sans ITC" w:cs="Tempus Sans ITC"/>
      <w:color w:val="4C4C4C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/>
      <w:ind w:left="718" w:right="3311" w:hanging="10"/>
      <w:jc w:val="center"/>
      <w:outlineLvl w:val="1"/>
    </w:pPr>
    <w:rPr>
      <w:rFonts w:ascii="Times New Roman" w:eastAsia="Times New Roman" w:hAnsi="Times New Roman" w:cs="Times New Roman"/>
      <w:b/>
      <w:color w:val="1B1B1B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1B1B1B"/>
      <w:sz w:val="24"/>
    </w:rPr>
  </w:style>
  <w:style w:type="character" w:customStyle="1" w:styleId="Titolo1Carattere">
    <w:name w:val="Titolo 1 Carattere"/>
    <w:link w:val="Titolo1"/>
    <w:rPr>
      <w:rFonts w:ascii="Tempus Sans ITC" w:eastAsia="Tempus Sans ITC" w:hAnsi="Tempus Sans ITC" w:cs="Tempus Sans ITC"/>
      <w:color w:val="4C4C4C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7D76C7"/>
  </w:style>
  <w:style w:type="paragraph" w:styleId="Nessunaspaziatura">
    <w:name w:val="No Spacing"/>
    <w:link w:val="NessunaspaziaturaCarattere"/>
    <w:uiPriority w:val="1"/>
    <w:qFormat/>
    <w:rsid w:val="007D76C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D76C7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36622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Grigliatabella">
    <w:name w:val="Table Grid"/>
    <w:basedOn w:val="Tabellanormale"/>
    <w:uiPriority w:val="39"/>
    <w:rsid w:val="0097342E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SDD_Gruppo1.doc</vt:lpstr>
    </vt:vector>
  </TitlesOfParts>
  <Company/>
  <LinksUpToDate>false</LinksUpToDate>
  <CharactersWithSpaces>15649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SDD_Gruppo1.doc</dc:title>
  <dc:subject/>
  <dc:creator>armpag</dc:creator>
  <cp:keywords/>
  <cp:lastModifiedBy>Enrico Cuomo</cp:lastModifiedBy>
  <cp:revision>16</cp:revision>
  <dcterms:created xsi:type="dcterms:W3CDTF">2017-12-27T20:03:00Z</dcterms:created>
  <dcterms:modified xsi:type="dcterms:W3CDTF">2019-01-03T12:00:00Z</dcterms:modified>
</cp:coreProperties>
</file>