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Citação de usuário: @nome;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Comando: `comando` (exemplo:</w:t>
      </w:r>
      <w:r w:rsidDel="00000000" w:rsidR="00000000" w:rsidRPr="00000000">
        <w:rPr>
          <w:b w:val="1"/>
          <w:shd w:fill="b7b7b7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shd w:fill="b7b7b7" w:val="clear"/>
          <w:rtl w:val="0"/>
        </w:rPr>
        <w:t xml:space="preserve">comando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Emote: :nome_do_emote;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Hiperlink: [frase a ser exibida](link);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Itálico: *frase* ou _frase_ (exemplo: </w:t>
      </w:r>
      <w:r w:rsidDel="00000000" w:rsidR="00000000" w:rsidRPr="00000000">
        <w:rPr>
          <w:i w:val="1"/>
          <w:rtl w:val="0"/>
        </w:rPr>
        <w:t xml:space="preserve">frase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Linha Horizontal: --- ou ***;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Negrito: **frase** ou __frase__ (exemplo:</w:t>
      </w:r>
      <w:r w:rsidDel="00000000" w:rsidR="00000000" w:rsidRPr="00000000">
        <w:rPr>
          <w:b w:val="1"/>
          <w:rtl w:val="0"/>
        </w:rPr>
        <w:t xml:space="preserve"> frase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Quadrado interativo de lista de tarefa: - [ ] frase (quando não estiver feita) ou - [x] frase (quando estiver completa a tarefa, aparecerá um check dentro do quadrado);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Subtítulo: ## frase;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Tachado ~~frase~~ (exemplo: </w:t>
      </w:r>
      <w:r w:rsidDel="00000000" w:rsidR="00000000" w:rsidRPr="00000000">
        <w:rPr>
          <w:strike w:val="1"/>
          <w:rtl w:val="0"/>
        </w:rPr>
        <w:t xml:space="preserve">frase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Título: # frase;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Tabela: (exemplo)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Número | Nome | Nota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---|---|---</w:t>
        <w:br w:type="textWrapping"/>
        <w:t xml:space="preserve">1 | Ana | 9,5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 | Caio | 7,5 </w:t>
        <w:br w:type="textWrapping"/>
        <w:t xml:space="preserve">(e assim por diante)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