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3B5" w14:textId="77777777" w:rsidR="00A177BC" w:rsidRDefault="00A177BC" w:rsidP="00A177BC">
      <w:pPr>
        <w:jc w:val="center"/>
        <w:rPr>
          <w:noProof w:val="0"/>
          <w:sz w:val="28"/>
        </w:rPr>
      </w:pPr>
      <w:r>
        <w:rPr>
          <w:sz w:val="28"/>
        </w:rPr>
        <w:t>Državni univerzitet u Novom Pazaru</w:t>
      </w:r>
    </w:p>
    <w:p w14:paraId="1B4F1462" w14:textId="77777777" w:rsidR="00A177BC" w:rsidRDefault="00A177BC" w:rsidP="00A177BC">
      <w:pPr>
        <w:jc w:val="center"/>
        <w:rPr>
          <w:sz w:val="24"/>
        </w:rPr>
      </w:pPr>
      <w:r>
        <w:drawing>
          <wp:inline distT="0" distB="0" distL="0" distR="0" wp14:anchorId="7F1952D1" wp14:editId="098B220D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ADF9" w14:textId="77777777" w:rsidR="00A177BC" w:rsidRDefault="00A177BC" w:rsidP="00A177BC">
      <w:pPr>
        <w:jc w:val="center"/>
      </w:pPr>
    </w:p>
    <w:p w14:paraId="4497F00A" w14:textId="77777777" w:rsidR="00A177BC" w:rsidRDefault="00A177BC" w:rsidP="00A177BC">
      <w:pPr>
        <w:jc w:val="center"/>
      </w:pPr>
    </w:p>
    <w:p w14:paraId="13E08D85" w14:textId="77777777" w:rsidR="00A177BC" w:rsidRDefault="00A177BC" w:rsidP="00A177BC">
      <w:pPr>
        <w:jc w:val="center"/>
      </w:pPr>
    </w:p>
    <w:p w14:paraId="28A1F1A6" w14:textId="77777777" w:rsidR="00A177BC" w:rsidRDefault="00A177BC" w:rsidP="00A177BC">
      <w:pPr>
        <w:jc w:val="center"/>
      </w:pPr>
    </w:p>
    <w:p w14:paraId="67C027F9" w14:textId="77777777" w:rsidR="00A177BC" w:rsidRDefault="00A177BC" w:rsidP="00A177BC">
      <w:pPr>
        <w:jc w:val="center"/>
      </w:pPr>
    </w:p>
    <w:p w14:paraId="51CA5DE9" w14:textId="77777777" w:rsidR="00A177BC" w:rsidRDefault="00A177BC" w:rsidP="00A177BC">
      <w:pPr>
        <w:jc w:val="center"/>
        <w:rPr>
          <w:sz w:val="32"/>
          <w:szCs w:val="28"/>
        </w:rPr>
      </w:pPr>
    </w:p>
    <w:p w14:paraId="5B81A768" w14:textId="77777777" w:rsidR="00A177BC" w:rsidRDefault="00A177BC" w:rsidP="00A177BC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180032FA" w14:textId="77777777" w:rsidR="00A177BC" w:rsidRDefault="00A177BC" w:rsidP="00A177BC">
      <w:pPr>
        <w:jc w:val="center"/>
        <w:rPr>
          <w:sz w:val="40"/>
        </w:rPr>
      </w:pPr>
    </w:p>
    <w:p w14:paraId="5AB04D67" w14:textId="77777777" w:rsidR="00A177BC" w:rsidRDefault="00A177BC" w:rsidP="00A177BC">
      <w:pPr>
        <w:jc w:val="center"/>
        <w:rPr>
          <w:sz w:val="40"/>
        </w:rPr>
      </w:pPr>
    </w:p>
    <w:p w14:paraId="3896452E" w14:textId="77777777" w:rsidR="00A177BC" w:rsidRDefault="00A177BC" w:rsidP="00A177BC">
      <w:pPr>
        <w:jc w:val="center"/>
        <w:rPr>
          <w:sz w:val="40"/>
        </w:rPr>
      </w:pPr>
    </w:p>
    <w:p w14:paraId="77E8CA9A" w14:textId="77777777" w:rsidR="00A177BC" w:rsidRDefault="00A177BC" w:rsidP="00A177BC">
      <w:pPr>
        <w:jc w:val="center"/>
        <w:rPr>
          <w:sz w:val="40"/>
        </w:rPr>
      </w:pPr>
    </w:p>
    <w:p w14:paraId="38B16E6E" w14:textId="77777777" w:rsidR="00A177BC" w:rsidRDefault="00A177BC" w:rsidP="00A177BC">
      <w:pPr>
        <w:rPr>
          <w:sz w:val="40"/>
        </w:rPr>
      </w:pPr>
    </w:p>
    <w:p w14:paraId="09E64ECD" w14:textId="77777777" w:rsidR="00A177BC" w:rsidRDefault="00A177BC" w:rsidP="00A177BC">
      <w:pPr>
        <w:jc w:val="center"/>
        <w:rPr>
          <w:sz w:val="24"/>
        </w:rPr>
      </w:pPr>
      <w:r>
        <w:t>KakoGodTim</w:t>
      </w:r>
    </w:p>
    <w:p w14:paraId="6369C3F8" w14:textId="77777777" w:rsidR="00A177BC" w:rsidRDefault="00A177BC" w:rsidP="00A177BC">
      <w:pPr>
        <w:jc w:val="center"/>
      </w:pPr>
      <w:r>
        <w:t>Novi Pazar, 2023</w:t>
      </w:r>
    </w:p>
    <w:p w14:paraId="6B8FF574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0CC866B8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457A9661" w14:textId="77777777" w:rsidR="00A177BC" w:rsidRPr="00A177BC" w:rsidRDefault="00A177BC" w:rsidP="00A177BC">
      <w:pPr>
        <w:pStyle w:val="Heading1"/>
        <w:rPr>
          <w:rFonts w:asciiTheme="minorHAnsi" w:hAnsiTheme="minorHAnsi" w:cstheme="minorHAnsi"/>
          <w:b/>
          <w:bCs w:val="0"/>
          <w:sz w:val="28"/>
          <w:lang w:val="sr-Latn-RS"/>
        </w:rPr>
      </w:pPr>
      <w:bookmarkStart w:id="0" w:name="_Toc132292247"/>
      <w:bookmarkStart w:id="1" w:name="_Toc135153652"/>
      <w:r w:rsidRPr="00A177BC">
        <w:rPr>
          <w:rFonts w:asciiTheme="minorHAnsi" w:hAnsiTheme="minorHAnsi" w:cstheme="minorHAnsi"/>
          <w:b/>
          <w:bCs w:val="0"/>
          <w:sz w:val="28"/>
          <w:lang w:val="sr-Latn-RS"/>
        </w:rPr>
        <w:lastRenderedPageBreak/>
        <w:t>Doprinos učesnika grupe</w:t>
      </w:r>
      <w:bookmarkEnd w:id="0"/>
      <w:bookmarkEnd w:id="1"/>
    </w:p>
    <w:p w14:paraId="0AE7E0DB" w14:textId="77777777" w:rsidR="00A177BC" w:rsidRDefault="00A177BC" w:rsidP="00A177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A177BC" w14:paraId="4BD555A9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EE52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CBE8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089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A177BC" w14:paraId="6372066C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F95" w14:textId="77777777" w:rsidR="00A177BC" w:rsidRPr="002F3A42" w:rsidRDefault="00A177BC" w:rsidP="003E66E1">
            <w:pPr>
              <w:rPr>
                <w:lang w:val="en-US"/>
              </w:rPr>
            </w:pPr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325" w14:textId="7DE1D240" w:rsidR="00A177BC" w:rsidRDefault="00880A82" w:rsidP="003E66E1">
            <w:r>
              <w:t>23</w:t>
            </w:r>
            <w:r w:rsidR="00A177BC">
              <w:t>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7804" w14:textId="28AA0E55" w:rsidR="00A177BC" w:rsidRDefault="00880A82" w:rsidP="003E66E1">
            <w:r>
              <w:t>2</w:t>
            </w:r>
            <w:r w:rsidR="00A177BC">
              <w:t>.0</w:t>
            </w:r>
          </w:p>
        </w:tc>
      </w:tr>
      <w:tr w:rsidR="00A177BC" w14:paraId="1B0404F3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653" w14:textId="77777777" w:rsidR="00A177BC" w:rsidRDefault="00A177BC" w:rsidP="003E66E1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6DF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AEE2" w14:textId="77777777" w:rsidR="00A177BC" w:rsidRDefault="00A177BC" w:rsidP="003E66E1"/>
        </w:tc>
      </w:tr>
      <w:tr w:rsidR="00A177BC" w14:paraId="7D63BCC1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8BFD" w14:textId="77777777" w:rsidR="00A177BC" w:rsidRDefault="00A177BC" w:rsidP="003E66E1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4BE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0D4" w14:textId="77777777" w:rsidR="00A177BC" w:rsidRDefault="00A177BC" w:rsidP="003E66E1"/>
        </w:tc>
      </w:tr>
    </w:tbl>
    <w:p w14:paraId="5DFC750D" w14:textId="77777777" w:rsidR="00A177BC" w:rsidRDefault="00A177BC">
      <w:pPr>
        <w:rPr>
          <w:b/>
          <w:bCs/>
          <w:sz w:val="28"/>
          <w:szCs w:val="28"/>
        </w:rPr>
      </w:pPr>
    </w:p>
    <w:p w14:paraId="191A27C7" w14:textId="6DE3FA0B" w:rsidR="00C01953" w:rsidRPr="00C01953" w:rsidRDefault="00C01953">
      <w:pPr>
        <w:rPr>
          <w:b/>
          <w:bCs/>
          <w:sz w:val="28"/>
          <w:szCs w:val="28"/>
        </w:rPr>
      </w:pPr>
      <w:r w:rsidRPr="00C01953">
        <w:rPr>
          <w:b/>
          <w:bCs/>
          <w:sz w:val="28"/>
          <w:szCs w:val="28"/>
        </w:rPr>
        <w:t>Ujedinjeno Kraljevstvo</w:t>
      </w:r>
    </w:p>
    <w:p w14:paraId="7ADF05DD" w14:textId="6FE94E90" w:rsidR="00C24DB9" w:rsidRDefault="00C01953">
      <w:r w:rsidRPr="00C01953">
        <w:t>U Velikoj Britaniji, kulturno naslijeđe se promovira i štiti kroz razne agencije, uključujući Nacionalnu agenciju za baštinu (National Heritage Agency) i Nacionalni trust (National Trust). Ove organizacije rade na podizanju svijesti javnosti o važnosti kulturnog naslijeđa kroz razne programe, poput obrazovnih aktivnosti i izložbi, te kroz održavanje i zaštitu kulturnih spomenika i drugih važnih mjesta.</w:t>
      </w:r>
    </w:p>
    <w:p w14:paraId="2A929199" w14:textId="77777777" w:rsidR="00880A82" w:rsidRDefault="00880A82" w:rsidP="00880A8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British Museum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jedan od najpoznatijih muzeja na svetu sa sedištem u Londonu, Velika Britanija. British Museum je pomogao u razvoju održivih praksi u turizmu kroz svoj program “Green Museum” koji se fokusira na smanjenje emisija ugljenika i održivo upravljanje muzejskim objektima.</w:t>
      </w:r>
    </w:p>
    <w:p w14:paraId="7CCFB2FF" w14:textId="1F82F63B" w:rsidR="00880A82" w:rsidRPr="00880A82" w:rsidRDefault="00880A82" w:rsidP="00880A8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PwC (PricewaterhouseCoopers)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globalna mreža firmi koje pružaju usluge revizije, poreskog savetovanja i poslovnog savetovanja. U Velikoj Britaniji, PwC je pomogao u razvoju održivih praksi u turizmu kroz svoj program “Sustainable Tourism” koji se fokusira na smanjenje emisija ugljenika i održivo upravljanje turističkim destinacijama.</w:t>
      </w:r>
    </w:p>
    <w:p w14:paraId="5CE9A1BC" w14:textId="77777777" w:rsidR="00880A82" w:rsidRDefault="00880A82"/>
    <w:p w14:paraId="66C6826E" w14:textId="77777777" w:rsidR="007167D0" w:rsidRDefault="007167D0"/>
    <w:p w14:paraId="038A0B31" w14:textId="61DC0DDF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t>Španija</w:t>
      </w:r>
    </w:p>
    <w:p w14:paraId="0ED1007A" w14:textId="314FCA77" w:rsidR="007167D0" w:rsidRDefault="007167D0" w:rsidP="00A177BC">
      <w:pPr>
        <w:rPr>
          <w:lang w:val="en-US"/>
        </w:rPr>
      </w:pPr>
      <w:r w:rsidRPr="007167D0">
        <w:rPr>
          <w:lang w:val="en-US"/>
        </w:rPr>
        <w:t>U Španiji postoji Ministarstvo kulture i sporta koje se bavi promoviranjem i zaštitom kulturnog naslijeđa. Ova agencija radi na podizanju svijesti javnosti kroz razne aktivnosti, uključujući organizaciju izložbi i kulturnih događaja, kao i kroz promoviranje kulturnog turizma. Također postoji i program "Kulturna baština u školama" (Heritage in Schools), koji omogućava učenicima da se uključe u projekte vezane uz kulturno naslijeđe.</w:t>
      </w:r>
    </w:p>
    <w:p w14:paraId="6AA4F183" w14:textId="77777777" w:rsidR="00880A82" w:rsidRPr="00880A82" w:rsidRDefault="00880A82" w:rsidP="00880A8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Instituto del Patrimonio Cultural de España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državna agencija Španije koja se bavi zaštitom kulturne baštine. Instituto del Patrimonio Cultural de España je pomogao u razvoju održivih praksi u turizmu kroz svoj program “Sustainable Tourism” koji se fokusira na zaštitu kulturne baštine i prirodnih resursa.</w:t>
      </w:r>
    </w:p>
    <w:p w14:paraId="1F8ABACE" w14:textId="77777777" w:rsidR="00880A82" w:rsidRPr="00880A82" w:rsidRDefault="00880A82" w:rsidP="00A177BC">
      <w:pPr>
        <w:rPr>
          <w:b/>
          <w:bCs/>
          <w:lang w:val="en-US"/>
        </w:rPr>
      </w:pPr>
    </w:p>
    <w:p w14:paraId="7965AD1C" w14:textId="77777777" w:rsidR="007167D0" w:rsidRDefault="007167D0" w:rsidP="007167D0">
      <w:pPr>
        <w:rPr>
          <w:lang w:val="en-US"/>
        </w:rPr>
      </w:pPr>
    </w:p>
    <w:p w14:paraId="2BBAA5BF" w14:textId="77777777" w:rsidR="00880A82" w:rsidRDefault="00880A82" w:rsidP="007167D0">
      <w:pPr>
        <w:rPr>
          <w:lang w:val="en-US"/>
        </w:rPr>
      </w:pPr>
    </w:p>
    <w:p w14:paraId="592C1646" w14:textId="77777777" w:rsidR="00880A82" w:rsidRPr="007167D0" w:rsidRDefault="00880A82" w:rsidP="007167D0">
      <w:pPr>
        <w:rPr>
          <w:lang w:val="en-US"/>
        </w:rPr>
      </w:pPr>
    </w:p>
    <w:p w14:paraId="0C71363B" w14:textId="77777777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lastRenderedPageBreak/>
        <w:t>Slovenija</w:t>
      </w:r>
    </w:p>
    <w:p w14:paraId="030BEF96" w14:textId="6E3A3C9D" w:rsidR="007167D0" w:rsidRDefault="007167D0" w:rsidP="007167D0">
      <w:pPr>
        <w:rPr>
          <w:lang w:val="en-US"/>
        </w:rPr>
      </w:pPr>
      <w:r w:rsidRPr="007167D0">
        <w:rPr>
          <w:lang w:val="en-US"/>
        </w:rPr>
        <w:t>U Sloveniji postoji Ministarstvo kulture koje se bavi promoviranjem i očuvanjem kulturnog naslijeđa. Ova agencija radi na podizanju svijesti javnosti kroz razne projekte i aktivnosti, uključujući organizaciju izložbi, događaja i projekata vezanih uz kulturno naslijeđe. Također postoji i program "Muzeji i galerije Slovenije" (Museums and Galleries of Slovenia), koji promiče kulturu i umjetnost kroz razne izložbe i događaje.</w:t>
      </w:r>
    </w:p>
    <w:p w14:paraId="42D96F7E" w14:textId="77777777" w:rsidR="00880A82" w:rsidRPr="00880A82" w:rsidRDefault="00880A82" w:rsidP="00880A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Narodni muzej Slovenije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nacionalni muzej Slovenije sa sedištem u Ljubljani. Narodni muzej Slovenije je pomogao u razvoju održivih praksi u turizmu kroz svoj program “Green Museum” koji se fokusira na smanjenje emisija ugljenika i održivo upravljanje muzejskim objektima.</w:t>
      </w:r>
    </w:p>
    <w:p w14:paraId="31444FA8" w14:textId="77777777" w:rsidR="00E3580A" w:rsidRDefault="00E3580A" w:rsidP="00E3580A">
      <w:pPr>
        <w:rPr>
          <w:lang w:val="en-US"/>
        </w:rPr>
      </w:pPr>
    </w:p>
    <w:p w14:paraId="70DE2546" w14:textId="77777777" w:rsidR="00F061A8" w:rsidRPr="00E3580A" w:rsidRDefault="00F061A8" w:rsidP="00E3580A">
      <w:pPr>
        <w:rPr>
          <w:lang w:val="en-US"/>
        </w:rPr>
      </w:pPr>
    </w:p>
    <w:p w14:paraId="4B277E35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Austrija</w:t>
      </w:r>
    </w:p>
    <w:p w14:paraId="6BD46599" w14:textId="19049C38" w:rsidR="00E3580A" w:rsidRDefault="00E3580A" w:rsidP="00E3580A">
      <w:pPr>
        <w:rPr>
          <w:lang w:val="en-US"/>
        </w:rPr>
      </w:pPr>
      <w:r w:rsidRPr="00E3580A">
        <w:rPr>
          <w:lang w:val="en-US"/>
        </w:rPr>
        <w:t>Austrija je takođe poznata po svojoj kulturnoj baštini, a očuvanje i negovanje iste ima značajno mesto u društvu. Postoji nekoliko organizacija koje se bave ovim pitanjima, poput Austrijskog društva za zaštitu kulturnih dobara (Österreichische Gesellschaft für Denkmal</w:t>
      </w:r>
      <w:r w:rsidR="003D6B13">
        <w:rPr>
          <w:lang w:val="en-US"/>
        </w:rPr>
        <w:t xml:space="preserve"> </w:t>
      </w:r>
      <w:r w:rsidRPr="00E3580A">
        <w:rPr>
          <w:lang w:val="en-US"/>
        </w:rPr>
        <w:t>- und Ortsbildpflege), koje organizuje seminare, radionice i izložbe kako bi se povećala svest o kulturnom nasleđu i njegovom značaju za društvo. Takođe, postoji i Međunarodni centar za očuvanje i restauraciju kulturnih dobara (ICCROM) u Rimu, koji je osnovan uz podršku austrijske vlade i koji ima za cilj da podigne svest o važnosti očuvanja kulturnog nasleđa.</w:t>
      </w:r>
    </w:p>
    <w:p w14:paraId="112FD4F5" w14:textId="77777777" w:rsidR="00880A82" w:rsidRPr="00880A82" w:rsidRDefault="00880A82" w:rsidP="00880A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Österreichische Galerie Belvedere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galerija umetnosti sa sedištem u Beču, Austrija. Österreichische Galerie Belvedere je pomogla u razvoju održivih praksi u turizmu kroz svoj program “Green Gallery” koji se fokusira na smanjenje emisija ugljenika i održivo upravljanje galerijskim objektima.</w:t>
      </w:r>
    </w:p>
    <w:p w14:paraId="1F500045" w14:textId="77777777" w:rsidR="00880A82" w:rsidRDefault="00880A82" w:rsidP="00E3580A">
      <w:pPr>
        <w:rPr>
          <w:lang w:val="en-US"/>
        </w:rPr>
      </w:pPr>
    </w:p>
    <w:p w14:paraId="362F3BB7" w14:textId="77777777" w:rsidR="00E3580A" w:rsidRPr="00E3580A" w:rsidRDefault="00E3580A" w:rsidP="00E3580A">
      <w:pPr>
        <w:rPr>
          <w:lang w:val="en-US"/>
        </w:rPr>
      </w:pPr>
    </w:p>
    <w:p w14:paraId="3FC8D634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Hrvatska</w:t>
      </w:r>
    </w:p>
    <w:p w14:paraId="4E4AA11B" w14:textId="0B907443" w:rsidR="00E3580A" w:rsidRDefault="00E3580A" w:rsidP="00E3580A">
      <w:pPr>
        <w:rPr>
          <w:lang w:val="en-US"/>
        </w:rPr>
      </w:pPr>
      <w:r w:rsidRPr="00E3580A">
        <w:rPr>
          <w:lang w:val="en-US"/>
        </w:rPr>
        <w:t>Hrvatska je takođe bogata kulturnim nasleđem, a očuvanje istog ima značajno mesto u društvu. Postoji nekoliko organizacija koje se bave ovim pitanjima, poput Hrvatskog restauratorskog zavoda, koji je osnovan 1948. godine i koji ima za cilj da štiti i obnavlja kulturno nasleđe u Hrvatskoj. Osim toga, postoji i Ministarstvo kulture i medija, koje sprovodi različite programe i inicijative kako bi se podigla svest o značaju kulturnog nasleđa i očuvanja istog.</w:t>
      </w:r>
    </w:p>
    <w:p w14:paraId="56457EE6" w14:textId="77777777" w:rsidR="00880A82" w:rsidRPr="00880A82" w:rsidRDefault="00880A82" w:rsidP="00880A8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Muzej grada Zagreba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muzej sa sedištem u Zagrebu, Hrvatska. Muzej grada Zagreba je pomogao u razvoju održivih praksi u turizmu kroz svoj program “Green Museum” koji se fokusira na smanjenje emisija ugljenika i održivo upravljanje muzejskim objektima.</w:t>
      </w:r>
    </w:p>
    <w:p w14:paraId="1E463CAD" w14:textId="77777777" w:rsidR="00880A82" w:rsidRDefault="00880A82" w:rsidP="00E3580A">
      <w:pPr>
        <w:rPr>
          <w:lang w:val="en-US"/>
        </w:rPr>
      </w:pPr>
    </w:p>
    <w:p w14:paraId="12242526" w14:textId="77777777" w:rsidR="007167D0" w:rsidRDefault="007167D0"/>
    <w:p w14:paraId="7CC241B1" w14:textId="77777777" w:rsidR="00880A82" w:rsidRDefault="00880A82"/>
    <w:p w14:paraId="33CDBE71" w14:textId="77777777" w:rsidR="00880A82" w:rsidRDefault="00880A82"/>
    <w:p w14:paraId="1B5792AB" w14:textId="16B8B46A" w:rsidR="0016329B" w:rsidRDefault="0016329B">
      <w:pPr>
        <w:rPr>
          <w:b/>
          <w:bCs/>
          <w:sz w:val="28"/>
          <w:szCs w:val="28"/>
        </w:rPr>
      </w:pPr>
      <w:r w:rsidRPr="0016329B">
        <w:rPr>
          <w:b/>
          <w:bCs/>
          <w:sz w:val="28"/>
          <w:szCs w:val="28"/>
        </w:rPr>
        <w:lastRenderedPageBreak/>
        <w:t>Irska</w:t>
      </w:r>
    </w:p>
    <w:p w14:paraId="4A4518C1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Irska ima bogatu kulturnu istoriju, koja je sačuvana kroz različite oblike kulturnog nasleđa, uključujući jezik, književnost, muziku, igre, arhitekturu, umetnost i narodnu tradiciju. Irski obrazovni sistem ima poseban fokus na obrazovanje o kulturnom nasleđu, što je reflektovano u školama, univerzitetima i kulturnim centrima širom zemlje.</w:t>
      </w:r>
    </w:p>
    <w:p w14:paraId="57D37C7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 okviru irskog obrazovnog sistema, osnovne i srednje škole imaju kurseve koji obuhvataju irsku istoriju, jezik, književnost, muziku, umetnost i arhitekturu. Takođe, postoje organizacije kao što je "Heritage in Schools" koja ima za cilj da učenike upozna sa kulturnim nasleđem Irske kroz radionice i aktivnosti.</w:t>
      </w:r>
    </w:p>
    <w:p w14:paraId="675A4DE6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Univerziteti u Irskoj takođe nude kurseve iz oblasti istorije, arheologije, antropologije, umetnosti, književnosti i muzike, kao i interdisciplinarnih programa koji kombinuju ove oblasti sa modernim studijama i tehnologijama.</w:t>
      </w:r>
    </w:p>
    <w:p w14:paraId="0E6B4FA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Pored formalnog obrazovanja, Irsko društvo za arheologiju organizuje seminare, radionice, konferencije i druge događaje koji promovišu svest o kulturnom nasleđu i podstiču javnost da se uključi u njegovo očuvanje. Takođe, turističke organizacije nude kulturne ture i radionice za posetioce koji žele da saznaju više o irskoj kulturi i istoriji.</w:t>
      </w:r>
    </w:p>
    <w:p w14:paraId="45DB0D4F" w14:textId="77777777" w:rsidR="0016329B" w:rsidRDefault="0016329B" w:rsidP="0016329B">
      <w:pPr>
        <w:rPr>
          <w:lang w:val="en-US"/>
        </w:rPr>
      </w:pPr>
      <w:r w:rsidRPr="0016329B">
        <w:rPr>
          <w:lang w:val="en-US"/>
        </w:rPr>
        <w:t>Irska je takođe potpisnik UNESCO-ve Konvencije o zaštiti nematerijalnog kulturnog nasleđa, što odražava njen angažman u očuvanju kulturne baštine na nacionalnom i međunarodnom nivou.</w:t>
      </w:r>
    </w:p>
    <w:p w14:paraId="1A89520C" w14:textId="77777777" w:rsidR="00880A82" w:rsidRPr="00880A82" w:rsidRDefault="00880A82" w:rsidP="00880A8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Accenture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globalna profesionalna uslužna kompanija koja pruža usluge u oblasti konsaltinga, digitalne tehnologije i operacija. U Irskoj, Accenture je pomogao u razvoju održivih praksi u turizmu kroz svoj program “Sustainable Tourism Development” koji se fokusira na održivo upravljanje turističkim destinacijama i zaštitu prirodnih resursa.</w:t>
      </w:r>
    </w:p>
    <w:p w14:paraId="330283B4" w14:textId="77777777" w:rsidR="00880A82" w:rsidRPr="0016329B" w:rsidRDefault="00880A82" w:rsidP="0016329B">
      <w:pPr>
        <w:rPr>
          <w:lang w:val="en-US"/>
        </w:rPr>
      </w:pPr>
    </w:p>
    <w:p w14:paraId="316B57EE" w14:textId="77777777" w:rsidR="0016329B" w:rsidRDefault="0016329B"/>
    <w:p w14:paraId="57C15678" w14:textId="77777777" w:rsidR="008F38C0" w:rsidRDefault="008F38C0"/>
    <w:p w14:paraId="79755680" w14:textId="7B1407F8" w:rsidR="004E78D5" w:rsidRDefault="004E78D5">
      <w:pPr>
        <w:rPr>
          <w:b/>
          <w:bCs/>
          <w:sz w:val="28"/>
          <w:szCs w:val="28"/>
        </w:rPr>
      </w:pPr>
      <w:r w:rsidRPr="004E78D5">
        <w:rPr>
          <w:b/>
          <w:bCs/>
          <w:sz w:val="28"/>
          <w:szCs w:val="28"/>
        </w:rPr>
        <w:t>Francuska</w:t>
      </w:r>
    </w:p>
    <w:p w14:paraId="30C9F309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Francuska ima bogatu kulturnu istoriju i vrlo razvijen sektor kulturnog nasleđa. U Francuskoj postoji širok spektar institucija i organizacija koje promovišu edukaciju i osvešćivanje o kulturnom nasleđu među građanima, a neke od njih su:</w:t>
      </w:r>
    </w:p>
    <w:p w14:paraId="4E7D5E7F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Ministarstvo kulture - Ministarstvo kulture i komunikacije je glavni akter u oblasti kulturnog nasleđa u Francuskoj. Ono je zaduženo za izradu politika i programa u ovoj oblasti, kao i za upravljanje kulturnim institucijama.</w:t>
      </w:r>
    </w:p>
    <w:p w14:paraId="3A9F1580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Nacionalni institut za kulturno nasleđe - Ovaj institut ima za cilj da očuva i promoviše kulturno nasleđe u Francuskoj. On organizuje seminare, konferencije i izložbe kako bi podstakao interesovanje za kulturno nasleđe i pružio edukaciju na ovom polju.</w:t>
      </w:r>
    </w:p>
    <w:p w14:paraId="0408AC1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Udruženje za zaštitu kulturnog nasleđa Francuske - Ovo udruženje se bavi očuvanjem kulturnog nasleđa u Francuskoj. Oni organizuju različite događaje i aktivnosti, poput vođenih tura i predavanja, kako bi promovisali i edukovali javnost o kulturnom nasleđu.</w:t>
      </w:r>
    </w:p>
    <w:p w14:paraId="5BBF9B7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lastRenderedPageBreak/>
        <w:t>Fondacija za očuvanje kulturnog nasleđa - Ova fondacija je zadužena za očuvanje i obnovu kulturnog nasleđa u Francuskoj. Oni rade na zaštiti i očuvanju zgrada, spomenika i drugih kulturnih artefakata, a takođe organizuju i obuke i seminare za edukaciju javnosti.</w:t>
      </w:r>
    </w:p>
    <w:p w14:paraId="60BD0B23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Sve ove organizacije imaju za cilj da promovišu i edukuju javnost o kulturnom nasleđu u Francuskoj, a načini na koje to rade uključuju organizovanje događaja, seminara, obuka, izložbi i drugih aktivnosti.</w:t>
      </w:r>
    </w:p>
    <w:p w14:paraId="147A6A76" w14:textId="77777777" w:rsidR="004E78D5" w:rsidRDefault="004E78D5"/>
    <w:p w14:paraId="15F26958" w14:textId="60DF4E68" w:rsidR="00836684" w:rsidRDefault="0083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Holandija</w:t>
      </w:r>
    </w:p>
    <w:p w14:paraId="501AF806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Holandija ima bogatu kulturnu baštinu, koja se čuva i promoviše na mnogo načina. Ministarstvo obrazovanja, kulture i nauke nadležno je za očuvanje i promociju kulturne baštine u Holandiji. U nastavnom programu za osnovne i srednje škole uključene su oblasti kao što su istorija umetnosti, istorija, društvene nauke i umetnička praksa. Osim formalne obrazovne strukture, postoji i nekoliko muzeja i organizacija koje promovišu kulturnu baštinu i organizuju razne programe za edukaciju i osvešćivanje javnosti.</w:t>
      </w:r>
    </w:p>
    <w:p w14:paraId="35A9EB0D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Jedna od organizacija koja se bavi ovim pitanjima je Fondacija za Kulturnu Baštinu Holandije. Ova fondacija ima za cilj da podstakne ljudi da bolje razumeju kulturnu baštinu Holandije i da je sačuvaju za buduće generacije. Oni organizuju razne programe za decu, kao što su posete muzejima, radionice i predavanja.</w:t>
      </w:r>
    </w:p>
    <w:p w14:paraId="52AB28A3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Takođe, u Holandiji postoji mnogo muzeja koji čuvaju kulturnu baštinu, poput Rijksmuseuma u Amsterdamu i Kröller-Müller muzeja u Nacionalnom parku Hoge Veluwe. Ovi muzeji nude programe za edukaciju i osvešćivanje javnosti o kulturnoj baštini, uključujući organizovanje izložbi i radionica za decu i odrasle.</w:t>
      </w:r>
    </w:p>
    <w:p w14:paraId="0B42EA08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Pored toga, Holandija takođe organizuje kulturne događaje tokom cele godine, poput Kraljevskog dana i Noći muzeja, što pomaže u promovisanju i osvešćivanju javnosti o kulturnoj baštini.</w:t>
      </w:r>
    </w:p>
    <w:p w14:paraId="347FF584" w14:textId="77777777" w:rsidR="00B46487" w:rsidRDefault="00B46487"/>
    <w:p w14:paraId="7D942291" w14:textId="7CF2D606" w:rsidR="00F92FCC" w:rsidRDefault="00F92FCC">
      <w:pPr>
        <w:rPr>
          <w:b/>
          <w:bCs/>
          <w:sz w:val="28"/>
          <w:szCs w:val="28"/>
        </w:rPr>
      </w:pPr>
      <w:r w:rsidRPr="00F92FCC">
        <w:rPr>
          <w:b/>
          <w:bCs/>
          <w:sz w:val="28"/>
          <w:szCs w:val="28"/>
        </w:rPr>
        <w:t>Nemačka</w:t>
      </w:r>
    </w:p>
    <w:p w14:paraId="6825FBBF" w14:textId="77777777" w:rsidR="006E386B" w:rsidRPr="006E386B" w:rsidRDefault="006E386B" w:rsidP="006E386B">
      <w:pPr>
        <w:rPr>
          <w:lang w:val="en-US"/>
        </w:rPr>
      </w:pPr>
      <w:r w:rsidRPr="006E386B">
        <w:rPr>
          <w:lang w:val="en-US"/>
        </w:rPr>
        <w:t>U Nemačkoj postoji niz institucija koje se bave edukacijom i osvešćivanjem građana o kulturnom nasleđu. Neka od najznačajnijih su:</w:t>
      </w:r>
    </w:p>
    <w:p w14:paraId="1437B8B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Nemačko društvo za zaštitu spomenika (Deutsche Stiftung Denkmalschutz) - ova organizacija se bavi zaštitom spomenika i kulturnog nasleđa, kao i edukacijom građana o važnosti očuvanja kulturnog nasleđa. Oni organizuju seminare, predavanja i druge aktivnosti za obrazovanje javnosti o kulturnom nasleđu.</w:t>
      </w:r>
    </w:p>
    <w:p w14:paraId="38B5EE4B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Savezna fondacija za kulturu (Kulturstiftung des Bundes) - ova organizacija podržava kulturne projekte i programe u Nemačkoj, uključujući i one koji se bave kulturnim nasleđem. Oni takođe organizuju izložbe, koncerte i druge kulturne događaje širom zemlje.</w:t>
      </w:r>
    </w:p>
    <w:p w14:paraId="3683745C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 xml:space="preserve">Nemački savet za kulturno nasleđe (Deutscher Nationalkomitee für Denkmalschutz) - ova organizacija promoviše zaštitu i očuvanje kulturnog nasleđa u Nemačkoj. Oni takođe organizuju </w:t>
      </w:r>
      <w:r w:rsidRPr="006E386B">
        <w:rPr>
          <w:lang w:val="en-US"/>
        </w:rPr>
        <w:lastRenderedPageBreak/>
        <w:t>programe za edukaciju i osvešćivanje javnosti o kulturnom nasleđu, kao i konferencije i radionice za stručnjake u ovoj oblasti.</w:t>
      </w:r>
    </w:p>
    <w:p w14:paraId="6C13C15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Nemački muzejski savez (Deutscher Museumsbund) - ova organizacija podržava rad muzeja širom Nemačke, uključujući i programe i izložbe koje se bave kulturnim nasleđem. Oni takođe organizuju seminare i radionice za profesionalce u ovoj oblasti.</w:t>
      </w:r>
    </w:p>
    <w:p w14:paraId="4CED113A" w14:textId="77777777" w:rsidR="006E386B" w:rsidRDefault="006E386B" w:rsidP="006E386B">
      <w:pPr>
        <w:rPr>
          <w:lang w:val="en-US"/>
        </w:rPr>
      </w:pPr>
      <w:r w:rsidRPr="006E386B">
        <w:rPr>
          <w:lang w:val="en-US"/>
        </w:rPr>
        <w:t>Ove organizacije i druge slične institucije u Nemačkoj doprinose edukaciji i osvešćivanju građana o kulturnom nasleđu kroz niz aktivnosti i programa, kao što su predavanja, seminari, izložbe i druge manifestacije koje se organizuju širom zemlje.</w:t>
      </w:r>
    </w:p>
    <w:p w14:paraId="3336B712" w14:textId="77777777" w:rsidR="00880A82" w:rsidRPr="00880A82" w:rsidRDefault="00880A82" w:rsidP="00880A8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Capgemini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globalna profesionalna uslužna kompanija koja pruža usluge u oblasti konsaltinga, tehnologije i digitalne transformacije. U Francuskoj, Capgemini je pomogao u razvoju održivih praksi u turizmu kroz svoj program “Sustainable Tourism” koji se fokusira na smanjenje emisija ugljenika i održivo upravljanje turističkim destinacijama.</w:t>
      </w:r>
    </w:p>
    <w:p w14:paraId="5B87E674" w14:textId="77777777" w:rsidR="00880A82" w:rsidRPr="006E386B" w:rsidRDefault="00880A82" w:rsidP="006E386B">
      <w:pPr>
        <w:rPr>
          <w:lang w:val="en-US"/>
        </w:rPr>
      </w:pPr>
    </w:p>
    <w:p w14:paraId="0B811A86" w14:textId="77777777" w:rsidR="00F92FCC" w:rsidRDefault="00F92FCC">
      <w:pPr>
        <w:rPr>
          <w:sz w:val="28"/>
          <w:szCs w:val="28"/>
          <w:lang w:val="en-US"/>
        </w:rPr>
      </w:pPr>
    </w:p>
    <w:p w14:paraId="7C902D52" w14:textId="24B4A698" w:rsidR="00A177BC" w:rsidRDefault="00A177BC">
      <w:pPr>
        <w:rPr>
          <w:b/>
          <w:bCs/>
          <w:sz w:val="28"/>
          <w:szCs w:val="28"/>
          <w:lang w:val="en-US"/>
        </w:rPr>
      </w:pPr>
      <w:r w:rsidRPr="00A177BC">
        <w:rPr>
          <w:b/>
          <w:bCs/>
          <w:sz w:val="28"/>
          <w:szCs w:val="28"/>
          <w:lang w:val="en-US"/>
        </w:rPr>
        <w:t>Češka</w:t>
      </w:r>
    </w:p>
    <w:p w14:paraId="2EFBEF1C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Češka Republika ima bogato kulturno nasleđe i turističke resurse, što znači da su se i oni suočili sa sličnim izazovima u promociji održivog turizma i edukaciji o kulturnom nasleđu. Evo nekoliko načina na koje je Češka rešavala slične probleme:</w:t>
      </w:r>
    </w:p>
    <w:p w14:paraId="1210DB7E" w14:textId="77777777" w:rsidR="00A177BC" w:rsidRPr="00A177BC" w:rsidRDefault="00A177BC" w:rsidP="00A177BC">
      <w:pPr>
        <w:rPr>
          <w:lang w:val="en-US"/>
        </w:rPr>
      </w:pPr>
    </w:p>
    <w:p w14:paraId="2BC12DD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Partnerstva između muzeja i obrazovnih institucija: Češka je razvila saradnju između muzeja i obrazovnih institucija kako bi se edukovala mlada generacija o kulturnom nasleđu. Kroz zajedničke programe, radionice i ekskurzije, mladi ljudi imaju priliku da nauče o istoriji, umetnosti i kulturnim vrednostima svoje zemlje.</w:t>
      </w:r>
    </w:p>
    <w:p w14:paraId="2D086C5F" w14:textId="77777777" w:rsidR="00A177BC" w:rsidRPr="00A177BC" w:rsidRDefault="00A177BC" w:rsidP="00A177BC">
      <w:pPr>
        <w:rPr>
          <w:lang w:val="en-US"/>
        </w:rPr>
      </w:pPr>
    </w:p>
    <w:p w14:paraId="37323521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 i zaštita životne sredine: Češka je usmerena na promovisanje održivog turizma kako bi se zaštitila prirodna i kulturna baština. Inicijative uključuju podsticanje turizma niskog uticaja na životnu sredinu, upotrebu obnovljive energije u turističkim objektima i podizanje svesti o važnosti očuvanja prirode.</w:t>
      </w:r>
    </w:p>
    <w:p w14:paraId="1C2D0ACF" w14:textId="77777777" w:rsidR="00A177BC" w:rsidRPr="00A177BC" w:rsidRDefault="00A177BC" w:rsidP="00A177BC">
      <w:pPr>
        <w:rPr>
          <w:lang w:val="en-US"/>
        </w:rPr>
      </w:pPr>
    </w:p>
    <w:p w14:paraId="0704562F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Promocija lokalne kulture i tradicije: Češka se fokusira na promociju lokalne kulture i tradicije kao deo turističke ponude. Ovo uključuje organizovanje festivala, manifestacija i radionica koje predstavljaju češku kulturu, tradicionalnu muziku, ples, ručne radove i lokalnu kuhinju.</w:t>
      </w:r>
    </w:p>
    <w:p w14:paraId="4C6AF847" w14:textId="77777777" w:rsidR="00A177BC" w:rsidRPr="00A177BC" w:rsidRDefault="00A177BC" w:rsidP="00A177BC">
      <w:pPr>
        <w:rPr>
          <w:lang w:val="en-US"/>
        </w:rPr>
      </w:pPr>
    </w:p>
    <w:p w14:paraId="72FCB5D3" w14:textId="77777777" w:rsidR="00880A82" w:rsidRDefault="00880A82" w:rsidP="00880A82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Roboto" w:hAnsi="Roboto"/>
          <w:color w:val="111111"/>
        </w:rPr>
      </w:pPr>
      <w:r w:rsidRPr="00880A82">
        <w:rPr>
          <w:rStyle w:val="Strong"/>
          <w:rFonts w:asciiTheme="minorHAnsi" w:hAnsiTheme="minorHAnsi" w:cstheme="minorHAnsi"/>
          <w:color w:val="111111"/>
          <w:sz w:val="22"/>
          <w:szCs w:val="22"/>
        </w:rPr>
        <w:t>Národní muzeum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 je nacionalni muzej Češke sa sedištem u Pragu. Národní muzeum je pomogao u razvoju održivih praksi u turizmu kroz svoj program</w:t>
      </w:r>
      <w:r w:rsidRPr="00880A82">
        <w:rPr>
          <w:rFonts w:ascii="Roboto" w:hAnsi="Roboto"/>
          <w:color w:val="111111"/>
          <w:sz w:val="22"/>
          <w:szCs w:val="22"/>
        </w:rPr>
        <w:t xml:space="preserve"> </w:t>
      </w:r>
      <w:r w:rsidRPr="00880A82">
        <w:rPr>
          <w:rFonts w:asciiTheme="minorHAnsi" w:hAnsiTheme="minorHAnsi" w:cstheme="minorHAnsi"/>
          <w:color w:val="111111"/>
          <w:sz w:val="22"/>
          <w:szCs w:val="22"/>
        </w:rPr>
        <w:t>“Green Museum” koji se fokusira na smanjenje emisija ugljenika i održivo upravljanje muzejskim objektima.</w:t>
      </w:r>
    </w:p>
    <w:p w14:paraId="3225CBCF" w14:textId="77777777" w:rsidR="00A177BC" w:rsidRDefault="00A177BC" w:rsidP="00A177BC">
      <w:pPr>
        <w:rPr>
          <w:lang w:val="en-US"/>
        </w:rPr>
      </w:pPr>
    </w:p>
    <w:p w14:paraId="3844DB93" w14:textId="79FFA55A" w:rsidR="00A177BC" w:rsidRDefault="00A177BC" w:rsidP="00A177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Belgija</w:t>
      </w:r>
    </w:p>
    <w:p w14:paraId="6913BB5B" w14:textId="20895CDA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Belgija je preduzela nekoliko mera za podizanje svesti o kulturnom nasleđu i rešavanje problema vezanih za turizam i očuvanje nasleđa. Evo nekoliko primera:</w:t>
      </w:r>
    </w:p>
    <w:p w14:paraId="5A6CA8E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Edukacija i obrazovanje: Belgija je uložila napore u edukaciju i obrazovanje kako bi podigla svest o kulturnom nasleđu među stanovništvom i posetiocima. Uvode se kursevi i obrazovni programi koji se bave nasleđem, istorijom i umetnošću kako bi se ohrabrila dublja veza i razumevanje nasleđa.</w:t>
      </w:r>
    </w:p>
    <w:p w14:paraId="15988D52" w14:textId="77777777" w:rsidR="00A177BC" w:rsidRPr="00A177BC" w:rsidRDefault="00A177BC" w:rsidP="00A177BC">
      <w:pPr>
        <w:rPr>
          <w:lang w:val="en-US"/>
        </w:rPr>
      </w:pPr>
    </w:p>
    <w:p w14:paraId="18724FBE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turizam: Belgija promoviše održivi turizam kako bi se umanjio uticaj turizma na kulturno nasleđe. To uključuje kontrolu broja posetilaca, zaštitu osetljivih područja, smanjenje emisija gasova staklene bašte i promociju lokalnih proizvoda i usluga.</w:t>
      </w:r>
    </w:p>
    <w:p w14:paraId="7469F467" w14:textId="77777777" w:rsidR="00A177BC" w:rsidRPr="00A177BC" w:rsidRDefault="00A177BC" w:rsidP="00A177BC">
      <w:pPr>
        <w:rPr>
          <w:lang w:val="en-US"/>
        </w:rPr>
      </w:pPr>
    </w:p>
    <w:p w14:paraId="1FD1FF18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Restauracija i obnova: Belgija je uložila značajne resurse u restauraciju i obnovu svojih kulturnih spomenika i nasleđa. Ovo omogućava očuvanje autentičnosti i dugoročnu zaštitu vrednih objekata i mesta.</w:t>
      </w:r>
    </w:p>
    <w:p w14:paraId="5633EFF1" w14:textId="77777777" w:rsidR="00A177BC" w:rsidRPr="00A177BC" w:rsidRDefault="00A177BC" w:rsidP="00A177BC">
      <w:pPr>
        <w:rPr>
          <w:lang w:val="en-US"/>
        </w:rPr>
      </w:pPr>
    </w:p>
    <w:p w14:paraId="2188E18B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Kulturni turizam: Belgija je razvila različite oblike kulturnog turizma kako bi privukla posetioce i promovisala svoje nasleđe. To uključuje organizaciju kulturnih festivala, izložbi, umetničkih događaja i tura koje omogućavaju posetiocima da istraže i dožive bogatu kulturu i nasleđe zemlje.</w:t>
      </w:r>
    </w:p>
    <w:p w14:paraId="1B41680A" w14:textId="77777777" w:rsidR="00A177BC" w:rsidRPr="00A177BC" w:rsidRDefault="00A177BC" w:rsidP="00A177BC">
      <w:pPr>
        <w:rPr>
          <w:lang w:val="en-US"/>
        </w:rPr>
      </w:pPr>
    </w:p>
    <w:p w14:paraId="029D8F71" w14:textId="3741199B" w:rsidR="00A177BC" w:rsidRDefault="00A177BC" w:rsidP="00A177BC">
      <w:pPr>
        <w:rPr>
          <w:lang w:val="en-US"/>
        </w:rPr>
      </w:pPr>
      <w:r w:rsidRPr="00A177BC">
        <w:rPr>
          <w:lang w:val="en-US"/>
        </w:rPr>
        <w:t>Partnerstva i saradnja: Belgija se oslanja na partnerstva sa različitim akterima, uključujući vladine agencije, nevladine organizacije, lokalne zajednice i poslovni sektor. Ova saradnja pomaže u upravljanju kulturnim nasleđem, promociji svesti i razvoju održivih praksi.</w:t>
      </w:r>
    </w:p>
    <w:p w14:paraId="2F6622ED" w14:textId="77777777" w:rsidR="00880A82" w:rsidRPr="00880A82" w:rsidRDefault="00880A82" w:rsidP="00880A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color w:val="111111"/>
          <w:kern w:val="0"/>
          <w:lang w:val="en-US"/>
          <w14:ligatures w14:val="none"/>
        </w:rPr>
      </w:pPr>
      <w:r w:rsidRPr="00880A82">
        <w:rPr>
          <w:rFonts w:eastAsia="Times New Roman" w:cstheme="minorHAnsi"/>
          <w:b/>
          <w:bCs/>
          <w:noProof w:val="0"/>
          <w:color w:val="111111"/>
          <w:kern w:val="0"/>
          <w:lang w:val="en-US"/>
          <w14:ligatures w14:val="none"/>
        </w:rPr>
        <w:t>New Zealand Tourism Sustainability Commitment</w:t>
      </w:r>
      <w:r w:rsidRPr="00880A82">
        <w:rPr>
          <w:rFonts w:eastAsia="Times New Roman" w:cstheme="minorHAnsi"/>
          <w:noProof w:val="0"/>
          <w:color w:val="111111"/>
          <w:kern w:val="0"/>
          <w:lang w:val="en-US"/>
          <w14:ligatures w14:val="none"/>
        </w:rPr>
        <w:t> je inicijativa koju predvodi turistička industrija Novog Zelanda sa ciljem da se održi prirodna i kulturna baština zemlje. Inicijativa se fokusira na smanjenje emisija ugljenika, upravljanje otpadom i zaštitu prirodnih resursa. Takođe, inicijativa promoviše održive prakse u turizmu kroz obuku i edukaciju turističkih radnika i putnika.</w:t>
      </w:r>
    </w:p>
    <w:p w14:paraId="4E3679E4" w14:textId="77777777" w:rsidR="00880A82" w:rsidRPr="00A177BC" w:rsidRDefault="00880A82" w:rsidP="00A177BC">
      <w:pPr>
        <w:rPr>
          <w:lang w:val="en-US"/>
        </w:rPr>
      </w:pPr>
    </w:p>
    <w:sectPr w:rsidR="00880A82" w:rsidRPr="00A1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339"/>
    <w:multiLevelType w:val="multilevel"/>
    <w:tmpl w:val="C14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0663E"/>
    <w:multiLevelType w:val="multilevel"/>
    <w:tmpl w:val="27EE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C5DC3"/>
    <w:multiLevelType w:val="multilevel"/>
    <w:tmpl w:val="9A9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9015F"/>
    <w:multiLevelType w:val="multilevel"/>
    <w:tmpl w:val="8902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94F2F"/>
    <w:multiLevelType w:val="multilevel"/>
    <w:tmpl w:val="F5C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6BF"/>
    <w:multiLevelType w:val="multilevel"/>
    <w:tmpl w:val="D39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F53E8"/>
    <w:multiLevelType w:val="multilevel"/>
    <w:tmpl w:val="55E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F1C11"/>
    <w:multiLevelType w:val="multilevel"/>
    <w:tmpl w:val="D26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76ADE"/>
    <w:multiLevelType w:val="multilevel"/>
    <w:tmpl w:val="084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F31E4"/>
    <w:multiLevelType w:val="multilevel"/>
    <w:tmpl w:val="466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D6864"/>
    <w:multiLevelType w:val="multilevel"/>
    <w:tmpl w:val="1D6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D149C"/>
    <w:multiLevelType w:val="multilevel"/>
    <w:tmpl w:val="9A1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714854">
    <w:abstractNumId w:val="1"/>
  </w:num>
  <w:num w:numId="2" w16cid:durableId="724571070">
    <w:abstractNumId w:val="10"/>
  </w:num>
  <w:num w:numId="3" w16cid:durableId="1543787940">
    <w:abstractNumId w:val="9"/>
  </w:num>
  <w:num w:numId="4" w16cid:durableId="968974514">
    <w:abstractNumId w:val="4"/>
  </w:num>
  <w:num w:numId="5" w16cid:durableId="1843858317">
    <w:abstractNumId w:val="8"/>
  </w:num>
  <w:num w:numId="6" w16cid:durableId="2133471213">
    <w:abstractNumId w:val="6"/>
  </w:num>
  <w:num w:numId="7" w16cid:durableId="1005400878">
    <w:abstractNumId w:val="3"/>
  </w:num>
  <w:num w:numId="8" w16cid:durableId="1169515491">
    <w:abstractNumId w:val="5"/>
  </w:num>
  <w:num w:numId="9" w16cid:durableId="1924139757">
    <w:abstractNumId w:val="7"/>
  </w:num>
  <w:num w:numId="10" w16cid:durableId="602766221">
    <w:abstractNumId w:val="11"/>
  </w:num>
  <w:num w:numId="11" w16cid:durableId="1085372103">
    <w:abstractNumId w:val="2"/>
  </w:num>
  <w:num w:numId="12" w16cid:durableId="70132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1"/>
    <w:rsid w:val="0016329B"/>
    <w:rsid w:val="003D6B13"/>
    <w:rsid w:val="00470EB1"/>
    <w:rsid w:val="004E78D5"/>
    <w:rsid w:val="006E386B"/>
    <w:rsid w:val="007167D0"/>
    <w:rsid w:val="00836684"/>
    <w:rsid w:val="00880A82"/>
    <w:rsid w:val="008F38C0"/>
    <w:rsid w:val="009552B0"/>
    <w:rsid w:val="00A177BC"/>
    <w:rsid w:val="00B46487"/>
    <w:rsid w:val="00C01953"/>
    <w:rsid w:val="00C24DB9"/>
    <w:rsid w:val="00C863D5"/>
    <w:rsid w:val="00E3580A"/>
    <w:rsid w:val="00F02D11"/>
    <w:rsid w:val="00F061A8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F8E"/>
  <w15:chartTrackingRefBased/>
  <w15:docId w15:val="{F30F9EB9-4CB9-4BA0-A529-2FE4698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BC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BC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BC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table" w:styleId="TableGrid">
    <w:name w:val="Table Grid"/>
    <w:basedOn w:val="TableNormal"/>
    <w:uiPriority w:val="59"/>
    <w:rsid w:val="00A1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80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2109</Words>
  <Characters>12026</Characters>
  <Application>Microsoft Office Word</Application>
  <DocSecurity>0</DocSecurity>
  <Lines>100</Lines>
  <Paragraphs>28</Paragraphs>
  <ScaleCrop>false</ScaleCrop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Tarik Ibrahimovic</cp:lastModifiedBy>
  <cp:revision>18</cp:revision>
  <dcterms:created xsi:type="dcterms:W3CDTF">2023-04-19T13:18:00Z</dcterms:created>
  <dcterms:modified xsi:type="dcterms:W3CDTF">2023-05-23T15:01:00Z</dcterms:modified>
</cp:coreProperties>
</file>