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70D2" w14:textId="77777777" w:rsidR="00571BEA" w:rsidRDefault="00571BEA" w:rsidP="00571BEA">
      <w:pPr>
        <w:jc w:val="center"/>
        <w:rPr>
          <w:sz w:val="28"/>
        </w:rPr>
      </w:pPr>
      <w:r>
        <w:rPr>
          <w:sz w:val="28"/>
        </w:rPr>
        <w:t>Državni univerzitet u Novom Pazaru</w:t>
      </w:r>
    </w:p>
    <w:p w14:paraId="0C56FCF6" w14:textId="77777777" w:rsidR="00571BEA" w:rsidRDefault="00571BEA" w:rsidP="00571B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2CFF06" wp14:editId="594044F9">
            <wp:extent cx="1962150" cy="1581150"/>
            <wp:effectExtent l="0" t="0" r="0" b="0"/>
            <wp:docPr id="2088871142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1142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2696" w14:textId="77777777" w:rsidR="00571BEA" w:rsidRDefault="00571BEA" w:rsidP="00571BEA">
      <w:pPr>
        <w:jc w:val="center"/>
      </w:pPr>
    </w:p>
    <w:p w14:paraId="455C0B54" w14:textId="77777777" w:rsidR="00571BEA" w:rsidRDefault="00571BEA" w:rsidP="00571BEA">
      <w:pPr>
        <w:jc w:val="center"/>
      </w:pPr>
    </w:p>
    <w:p w14:paraId="772B7041" w14:textId="77777777" w:rsidR="00571BEA" w:rsidRDefault="00571BEA" w:rsidP="00571BEA">
      <w:pPr>
        <w:jc w:val="center"/>
      </w:pPr>
    </w:p>
    <w:p w14:paraId="587E5490" w14:textId="77777777" w:rsidR="00571BEA" w:rsidRDefault="00571BEA" w:rsidP="00571BEA">
      <w:pPr>
        <w:jc w:val="center"/>
      </w:pPr>
    </w:p>
    <w:p w14:paraId="017F0856" w14:textId="77777777" w:rsidR="00571BEA" w:rsidRDefault="00571BEA" w:rsidP="00571BEA">
      <w:pPr>
        <w:jc w:val="center"/>
      </w:pPr>
    </w:p>
    <w:p w14:paraId="016F6D90" w14:textId="77777777" w:rsidR="00571BEA" w:rsidRDefault="00571BEA" w:rsidP="00571BEA">
      <w:pPr>
        <w:jc w:val="center"/>
        <w:rPr>
          <w:sz w:val="32"/>
          <w:szCs w:val="28"/>
        </w:rPr>
      </w:pPr>
    </w:p>
    <w:p w14:paraId="2ACAE822" w14:textId="54C8DBE5" w:rsidR="00571BEA" w:rsidRDefault="000D4402" w:rsidP="00571BEA">
      <w:pPr>
        <w:jc w:val="center"/>
        <w:rPr>
          <w:sz w:val="48"/>
          <w:szCs w:val="28"/>
        </w:rPr>
      </w:pPr>
      <w:r>
        <w:rPr>
          <w:sz w:val="48"/>
          <w:szCs w:val="28"/>
        </w:rPr>
        <w:t>SWOT analiza</w:t>
      </w:r>
    </w:p>
    <w:p w14:paraId="453835E1" w14:textId="77777777" w:rsidR="00571BEA" w:rsidRDefault="00571BEA" w:rsidP="00571BEA">
      <w:pPr>
        <w:jc w:val="center"/>
        <w:rPr>
          <w:sz w:val="40"/>
        </w:rPr>
      </w:pPr>
    </w:p>
    <w:p w14:paraId="1877DBE9" w14:textId="77777777" w:rsidR="00571BEA" w:rsidRDefault="00571BEA" w:rsidP="00571BEA">
      <w:pPr>
        <w:jc w:val="center"/>
        <w:rPr>
          <w:sz w:val="40"/>
        </w:rPr>
      </w:pPr>
    </w:p>
    <w:p w14:paraId="493C294C" w14:textId="77777777" w:rsidR="00571BEA" w:rsidRDefault="00571BEA" w:rsidP="00571BEA">
      <w:pPr>
        <w:jc w:val="center"/>
        <w:rPr>
          <w:sz w:val="40"/>
        </w:rPr>
      </w:pPr>
    </w:p>
    <w:p w14:paraId="24093688" w14:textId="77777777" w:rsidR="00571BEA" w:rsidRDefault="00571BEA" w:rsidP="00571BEA">
      <w:pPr>
        <w:jc w:val="center"/>
        <w:rPr>
          <w:sz w:val="40"/>
        </w:rPr>
      </w:pPr>
    </w:p>
    <w:p w14:paraId="1F6EF5C2" w14:textId="77777777" w:rsidR="005459AD" w:rsidRDefault="005459AD" w:rsidP="00571BEA">
      <w:pPr>
        <w:jc w:val="center"/>
        <w:rPr>
          <w:sz w:val="40"/>
        </w:rPr>
      </w:pPr>
    </w:p>
    <w:p w14:paraId="1C88827E" w14:textId="77777777" w:rsidR="005459AD" w:rsidRDefault="005459AD" w:rsidP="00571BEA">
      <w:pPr>
        <w:jc w:val="center"/>
        <w:rPr>
          <w:sz w:val="40"/>
        </w:rPr>
      </w:pPr>
    </w:p>
    <w:p w14:paraId="107DC4CB" w14:textId="77777777" w:rsidR="00571BEA" w:rsidRDefault="00571BEA" w:rsidP="00571BEA">
      <w:pPr>
        <w:rPr>
          <w:sz w:val="40"/>
        </w:rPr>
      </w:pPr>
    </w:p>
    <w:p w14:paraId="43F35ADD" w14:textId="77777777" w:rsidR="00571BEA" w:rsidRDefault="00571BEA" w:rsidP="00571BEA">
      <w:pPr>
        <w:jc w:val="center"/>
      </w:pPr>
      <w:r>
        <w:t>KakoGodTim</w:t>
      </w:r>
    </w:p>
    <w:p w14:paraId="69F1B62F" w14:textId="77777777" w:rsidR="00571BEA" w:rsidRDefault="00571BEA" w:rsidP="00571BEA">
      <w:pPr>
        <w:jc w:val="center"/>
      </w:pPr>
      <w:r>
        <w:t>Novi Pazar, 2023</w:t>
      </w:r>
    </w:p>
    <w:p w14:paraId="4BC7FFCC" w14:textId="416D5235" w:rsidR="00550B17" w:rsidRPr="0007730C" w:rsidRDefault="009E7EED" w:rsidP="00550B17">
      <w:pPr>
        <w:pStyle w:val="Heading1"/>
        <w:jc w:val="center"/>
        <w:rPr>
          <w:rFonts w:asciiTheme="minorHAnsi" w:hAnsiTheme="minorHAnsi" w:cstheme="minorHAnsi"/>
          <w:sz w:val="28"/>
          <w:lang w:val="sr-Latn-RS"/>
        </w:rPr>
      </w:pPr>
      <w:r w:rsidRPr="00910C9C">
        <w:br w:type="page"/>
      </w:r>
      <w:bookmarkStart w:id="0" w:name="_Toc132292247"/>
      <w:bookmarkStart w:id="1" w:name="_Toc135153652"/>
      <w:r w:rsidR="00550B17" w:rsidRPr="0007730C">
        <w:rPr>
          <w:rFonts w:asciiTheme="minorHAnsi" w:hAnsiTheme="minorHAnsi" w:cstheme="minorHAnsi"/>
          <w:sz w:val="28"/>
          <w:lang w:val="sr-Latn-RS"/>
        </w:rPr>
        <w:lastRenderedPageBreak/>
        <w:t>Doprinos učesnika grupe</w:t>
      </w:r>
      <w:bookmarkEnd w:id="0"/>
      <w:bookmarkEnd w:id="1"/>
    </w:p>
    <w:p w14:paraId="52AD0C40" w14:textId="77777777" w:rsidR="00550B17" w:rsidRDefault="00550B17" w:rsidP="00550B17">
      <w:pPr>
        <w:rPr>
          <w:lang w:val="sr-Latn-RS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550B17" w14:paraId="71E2FECC" w14:textId="77777777" w:rsidTr="008E6F53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D69B" w14:textId="77777777" w:rsidR="00550B17" w:rsidRDefault="00550B17" w:rsidP="00856627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CC9A" w14:textId="77777777" w:rsidR="00550B17" w:rsidRDefault="00550B17" w:rsidP="0085662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70B" w14:textId="77777777" w:rsidR="00550B17" w:rsidRDefault="00550B17" w:rsidP="00856627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550B17" w14:paraId="0075B676" w14:textId="77777777" w:rsidTr="008E6F53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D757" w14:textId="552C3088" w:rsidR="00550B17" w:rsidRDefault="00CC7626" w:rsidP="00856627">
            <w:r>
              <w:t>Ensar Hamzić, Adnan Crnovršanin, Demir Subašić, Kadir Nurković, Tarik Ibrahimović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890" w14:textId="189849EF" w:rsidR="00550B17" w:rsidRDefault="00550B17" w:rsidP="00856627">
            <w:pPr>
              <w:rPr>
                <w:lang w:val="sr-Latn-RS"/>
              </w:rPr>
            </w:pPr>
            <w:r>
              <w:t>17.05.2023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D2D9" w14:textId="77777777" w:rsidR="00550B17" w:rsidRDefault="00550B17" w:rsidP="00856627">
            <w:r>
              <w:t>1.0</w:t>
            </w:r>
          </w:p>
        </w:tc>
      </w:tr>
    </w:tbl>
    <w:p w14:paraId="345875AB" w14:textId="77777777" w:rsidR="009E7EED" w:rsidRDefault="009E7EED"/>
    <w:p w14:paraId="21A5AA0B" w14:textId="23883AD5" w:rsidR="00A21342" w:rsidRPr="00D63E7B" w:rsidRDefault="00D63E7B" w:rsidP="00D63E7B">
      <w:pPr>
        <w:jc w:val="center"/>
        <w:rPr>
          <w:b/>
          <w:bCs/>
          <w:sz w:val="36"/>
          <w:szCs w:val="36"/>
        </w:rPr>
      </w:pPr>
      <w:r w:rsidRPr="00D63E7B">
        <w:rPr>
          <w:b/>
          <w:bCs/>
          <w:sz w:val="36"/>
          <w:szCs w:val="36"/>
        </w:rPr>
        <w:t>SWOT matrica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A24BE6" w14:paraId="6C645845" w14:textId="77777777" w:rsidTr="00A24BE6">
        <w:trPr>
          <w:trHeight w:val="2330"/>
        </w:trPr>
        <w:tc>
          <w:tcPr>
            <w:tcW w:w="4675" w:type="dxa"/>
          </w:tcPr>
          <w:p w14:paraId="4A21D73A" w14:textId="12F20292" w:rsidR="00A24BE6" w:rsidRDefault="00A24BE6" w:rsidP="00A24BE6">
            <w:pPr>
              <w:jc w:val="center"/>
              <w:rPr>
                <w:b/>
                <w:bCs/>
                <w:u w:val="single"/>
              </w:rPr>
            </w:pPr>
            <w:r w:rsidRPr="00A24BE6">
              <w:rPr>
                <w:b/>
                <w:bCs/>
                <w:u w:val="single"/>
              </w:rPr>
              <w:t>SNAGA</w:t>
            </w:r>
          </w:p>
          <w:p w14:paraId="3460324B" w14:textId="77777777" w:rsidR="00EE4354" w:rsidRDefault="00EE4354" w:rsidP="00A24BE6">
            <w:pPr>
              <w:jc w:val="center"/>
              <w:rPr>
                <w:b/>
                <w:bCs/>
                <w:u w:val="single"/>
              </w:rPr>
            </w:pPr>
          </w:p>
          <w:p w14:paraId="1742CF7B" w14:textId="74EB55DB" w:rsidR="00E95142" w:rsidRDefault="00EE4354" w:rsidP="00373C9A">
            <w:r w:rsidRPr="00EE4354">
              <w:t>- Fokus na održivom turizmu i zaštiti životne sredine, što je aktuelna tema u savremenom svetu</w:t>
            </w:r>
          </w:p>
          <w:p w14:paraId="1618F10A" w14:textId="34289CCF" w:rsidR="008E19CA" w:rsidRDefault="008E19CA" w:rsidP="008E19CA">
            <w:r>
              <w:t>- Bogato kulturno nasleđe: Sandžak poseduje bogatu kulturnu baštinu koja predstavlja snažnu osnovu za razvoj turizma.</w:t>
            </w:r>
          </w:p>
          <w:p w14:paraId="55E3C7D3" w14:textId="4D9D2D88" w:rsidR="008E19CA" w:rsidRDefault="008E19CA" w:rsidP="008E19CA">
            <w:r>
              <w:t>- Obrazovni resursi: Postoje obrazovne institucije i stručnjaci koji mogu pružiti znanje i podršku u edukaciji o kulturnom nasleđu.</w:t>
            </w:r>
          </w:p>
          <w:p w14:paraId="1E75D687" w14:textId="34F76C7F" w:rsidR="008E19CA" w:rsidRDefault="008E19CA" w:rsidP="008E19CA">
            <w:r>
              <w:t>- Lokalna podrška: Postoji interes i podrška lokalnog stanovništva za očuvanje i promociju kulturnog nasleđa u Sandžaku.</w:t>
            </w:r>
          </w:p>
          <w:p w14:paraId="2EF359DA" w14:textId="053B5C5C" w:rsidR="008E19CA" w:rsidRPr="00EE4354" w:rsidRDefault="008E19CA" w:rsidP="008E19CA">
            <w:r>
              <w:t>- Potencijal za turistički razvoj: Projekat se fokusira na održivi turizam, što može privući pažnju turista koji su zainteresovani za autentično iskustvo i kulturnu raznolikost.</w:t>
            </w:r>
          </w:p>
          <w:p w14:paraId="4E2B56F7" w14:textId="7D1BB241" w:rsidR="00A24BE6" w:rsidRPr="00A24BE6" w:rsidRDefault="00A24BE6" w:rsidP="00A24BE6">
            <w:pPr>
              <w:rPr>
                <w:b/>
                <w:bCs/>
                <w:u w:val="single"/>
              </w:rPr>
            </w:pPr>
          </w:p>
        </w:tc>
        <w:tc>
          <w:tcPr>
            <w:tcW w:w="4675" w:type="dxa"/>
          </w:tcPr>
          <w:p w14:paraId="79F64BCA" w14:textId="77777777" w:rsidR="00A24BE6" w:rsidRDefault="00A24BE6" w:rsidP="00A24BE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SLABOST</w:t>
            </w:r>
          </w:p>
          <w:p w14:paraId="70BFB858" w14:textId="77777777" w:rsidR="00EE4354" w:rsidRDefault="00EE4354" w:rsidP="00A24BE6">
            <w:pPr>
              <w:jc w:val="center"/>
              <w:rPr>
                <w:b/>
                <w:bCs/>
                <w:u w:val="single"/>
              </w:rPr>
            </w:pPr>
          </w:p>
          <w:p w14:paraId="3FB72204" w14:textId="2502650E" w:rsidR="00394516" w:rsidRDefault="00EE4354" w:rsidP="00CF6970">
            <w:r>
              <w:t>- Potencijalni problemi sa organizacijom mobilnosti nastavnika i učenika, s obzirom na to da je potrebno obezbediti smeštaj, hranu i prevoz za sve učesnike</w:t>
            </w:r>
          </w:p>
          <w:p w14:paraId="6FA0B922" w14:textId="3B67F8E8" w:rsidR="00394516" w:rsidRDefault="00394516" w:rsidP="00394516">
            <w:r>
              <w:t>- Institucionalni nedostaci: Nedostatak adekvatnih institucija za održavanje i brigu o kulturnom nasleđu može otežati sprovođenje projektnih aktivnosti.</w:t>
            </w:r>
          </w:p>
          <w:p w14:paraId="03EB4AB6" w14:textId="7C774A53" w:rsidR="00394516" w:rsidRDefault="00394516" w:rsidP="00394516">
            <w:r>
              <w:t>- Nedovoljna infrastruktura: Nedostatak adekvatne infrastrukture, poput puteva, smeštaja i turističkih objekata, može uticati na turistički razvoj u Sandžaku.</w:t>
            </w:r>
          </w:p>
          <w:p w14:paraId="19ACF3C0" w14:textId="77777777" w:rsidR="00394516" w:rsidRDefault="00394516" w:rsidP="00394516">
            <w:r>
              <w:t>- Nedostatak svesti: Niska svest o važnosti očuvanja kulturnog nasleđa i potencijalu turizma može predstavljati izazov u postizanju šire podrške i uključenosti.</w:t>
            </w:r>
          </w:p>
          <w:p w14:paraId="46C9DD2E" w14:textId="77777777" w:rsidR="00CF6970" w:rsidRDefault="00CF6970" w:rsidP="00CF6970">
            <w:r>
              <w:t>- Nedostatak finansijskih sredstava: Nedostatak dovoljnih finansijskih resursa može ograničiti obim i brzinu implementacije projekta.</w:t>
            </w:r>
          </w:p>
          <w:p w14:paraId="6FB42109" w14:textId="726FBAFB" w:rsidR="00CF6970" w:rsidRPr="00EE4354" w:rsidRDefault="00CF6970" w:rsidP="00394516"/>
        </w:tc>
      </w:tr>
      <w:tr w:rsidR="00A24BE6" w14:paraId="06DD4298" w14:textId="77777777" w:rsidTr="00A24BE6">
        <w:trPr>
          <w:trHeight w:val="2510"/>
        </w:trPr>
        <w:tc>
          <w:tcPr>
            <w:tcW w:w="4675" w:type="dxa"/>
          </w:tcPr>
          <w:p w14:paraId="09E49CF0" w14:textId="1BC257CB" w:rsidR="00A24BE6" w:rsidRPr="009A0C53" w:rsidRDefault="009A0C53" w:rsidP="00A24BE6">
            <w:pPr>
              <w:jc w:val="center"/>
              <w:rPr>
                <w:b/>
                <w:bCs/>
                <w:u w:val="single"/>
                <w:lang w:val="sr-Latn-RS"/>
              </w:rPr>
            </w:pPr>
            <w:r>
              <w:rPr>
                <w:b/>
                <w:bCs/>
                <w:u w:val="single"/>
                <w:lang w:val="sr-Latn-RS"/>
              </w:rPr>
              <w:t>ŠANSE</w:t>
            </w:r>
          </w:p>
          <w:p w14:paraId="22FA1D9B" w14:textId="77777777" w:rsidR="00EE4354" w:rsidRDefault="00EE4354" w:rsidP="00A24BE6">
            <w:pPr>
              <w:jc w:val="center"/>
              <w:rPr>
                <w:b/>
                <w:bCs/>
                <w:u w:val="single"/>
              </w:rPr>
            </w:pPr>
          </w:p>
          <w:p w14:paraId="600E5DB2" w14:textId="7A28A7F8" w:rsidR="00EE4354" w:rsidRDefault="00EE4354" w:rsidP="008C5B9A">
            <w:r>
              <w:t>- Mogućnost razvoja međunarodne saradnje i uspostavljanja dugoročnih partnerstava sa drugim organizacijama i školama</w:t>
            </w:r>
          </w:p>
          <w:p w14:paraId="73A72D79" w14:textId="756329C3" w:rsidR="001A12EE" w:rsidRDefault="001A12EE" w:rsidP="001A12EE">
            <w:r>
              <w:t>- Razvoj turističke industrije: Postoji mogućnost razvoja turističke industrije u Sandžaku, koja može doneti ekonomski rast i zapošljavanje.</w:t>
            </w:r>
          </w:p>
          <w:p w14:paraId="6F8879A8" w14:textId="64FB666D" w:rsidR="001A12EE" w:rsidRDefault="001A12EE" w:rsidP="001A12EE">
            <w:r>
              <w:t>- Unapređenje obrazovanja: Projekat pruža priliku za unapređenje obrazovanja o kulturnom nasleđu i podizanje svesti kod mladih generacija.</w:t>
            </w:r>
          </w:p>
          <w:p w14:paraId="61B0283A" w14:textId="2DB42044" w:rsidR="001A12EE" w:rsidRDefault="00514CEC" w:rsidP="001A12EE">
            <w:r>
              <w:t xml:space="preserve">- </w:t>
            </w:r>
            <w:r w:rsidR="001A12EE">
              <w:t>Potencijalni investitori: Projekat može privući interes investitora koji su zainteresovani za ulaganje u turističke aktivnosti i razvoj kulturnih lokacija u Sandžaku.</w:t>
            </w:r>
          </w:p>
          <w:p w14:paraId="609B2E99" w14:textId="1AE1557E" w:rsidR="001A12EE" w:rsidRPr="00EE4354" w:rsidRDefault="00514CEC" w:rsidP="001A12EE">
            <w:r>
              <w:lastRenderedPageBreak/>
              <w:t xml:space="preserve">- </w:t>
            </w:r>
            <w:r w:rsidR="001A12EE">
              <w:t>Kulturni turizam: Povećanje interesovanja za kulturni turizam može otvoriti nova tržišta i privući posetioce koji su zainteresovani za autentična iskustva.</w:t>
            </w:r>
          </w:p>
        </w:tc>
        <w:tc>
          <w:tcPr>
            <w:tcW w:w="4675" w:type="dxa"/>
          </w:tcPr>
          <w:p w14:paraId="79167267" w14:textId="77777777" w:rsidR="00A24BE6" w:rsidRDefault="00A24BE6" w:rsidP="00A24BE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PRETNJE</w:t>
            </w:r>
          </w:p>
          <w:p w14:paraId="2F5A1932" w14:textId="77777777" w:rsidR="00330FA4" w:rsidRDefault="00330FA4" w:rsidP="00EE4354"/>
          <w:p w14:paraId="378BED9C" w14:textId="35D45F55" w:rsidR="00BC150D" w:rsidRDefault="00EE4354" w:rsidP="00EE4354">
            <w:r>
              <w:t>- Mogućnost nepredviđenih troškova i poteškoća u sprovođenju projekta koje bi mogle da utiču na njegovu efikasnost i uspešnost</w:t>
            </w:r>
          </w:p>
          <w:p w14:paraId="116320F7" w14:textId="77777777" w:rsidR="00BC150D" w:rsidRDefault="00BC150D" w:rsidP="00BC150D">
            <w:r>
              <w:t xml:space="preserve">- </w:t>
            </w:r>
            <w:r w:rsidRPr="00BC150D">
              <w:t>Konkurencija: Postoji konkurencija sa drugim turističkim destinacijama koje takođe promovišu kulturno nasleđe i</w:t>
            </w:r>
            <w:r>
              <w:t xml:space="preserve"> </w:t>
            </w:r>
            <w:r w:rsidRPr="00BC150D">
              <w:t>nude slične atrakcije i aktivnosti, što može predstavljati izazov u privlačenju turista u Sandžak.</w:t>
            </w:r>
          </w:p>
          <w:p w14:paraId="18462608" w14:textId="172807D3" w:rsidR="00825FF8" w:rsidRDefault="00825FF8" w:rsidP="00825FF8">
            <w:r>
              <w:t>- Politička nestabilnost: Eventualna politička nestabilnost ili sukobi u regionu mogu imati negativan uticaj na turizam i sprovođenje projektnih aktivnosti.</w:t>
            </w:r>
          </w:p>
          <w:p w14:paraId="3C579433" w14:textId="11F9B0BF" w:rsidR="00825FF8" w:rsidRPr="00EE4354" w:rsidRDefault="00825FF8" w:rsidP="00FF339F">
            <w:r>
              <w:lastRenderedPageBreak/>
              <w:t>- Nedovoljna infrastruktura: Nedostatak adekvatne infrastrukture, uključujući transportne veze, smeštajne kapacitete i turističke objekte, može ograničiti razvoj turizma i zadovoljstvo posetilaca.</w:t>
            </w:r>
          </w:p>
        </w:tc>
      </w:tr>
    </w:tbl>
    <w:p w14:paraId="79307911" w14:textId="77777777" w:rsidR="00BD36E7" w:rsidRDefault="00BD36E7"/>
    <w:sectPr w:rsidR="00BD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8E7"/>
    <w:multiLevelType w:val="multilevel"/>
    <w:tmpl w:val="1ED8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916E7"/>
    <w:multiLevelType w:val="hybridMultilevel"/>
    <w:tmpl w:val="7C486928"/>
    <w:lvl w:ilvl="0" w:tplc="E67CA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72094"/>
    <w:multiLevelType w:val="hybridMultilevel"/>
    <w:tmpl w:val="E9F60018"/>
    <w:lvl w:ilvl="0" w:tplc="B1544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19E4"/>
    <w:multiLevelType w:val="hybridMultilevel"/>
    <w:tmpl w:val="81A2C5C0"/>
    <w:lvl w:ilvl="0" w:tplc="3E14F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86036">
    <w:abstractNumId w:val="0"/>
  </w:num>
  <w:num w:numId="2" w16cid:durableId="2045716507">
    <w:abstractNumId w:val="2"/>
  </w:num>
  <w:num w:numId="3" w16cid:durableId="806627156">
    <w:abstractNumId w:val="1"/>
  </w:num>
  <w:num w:numId="4" w16cid:durableId="243613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84"/>
    <w:rsid w:val="00083690"/>
    <w:rsid w:val="000D4402"/>
    <w:rsid w:val="000F63D3"/>
    <w:rsid w:val="001001C3"/>
    <w:rsid w:val="00146BA5"/>
    <w:rsid w:val="00167D9C"/>
    <w:rsid w:val="001A0EB6"/>
    <w:rsid w:val="001A12EE"/>
    <w:rsid w:val="00213219"/>
    <w:rsid w:val="00226328"/>
    <w:rsid w:val="0029426B"/>
    <w:rsid w:val="002F5AE3"/>
    <w:rsid w:val="00312C2E"/>
    <w:rsid w:val="00330FA4"/>
    <w:rsid w:val="003426B7"/>
    <w:rsid w:val="00373C9A"/>
    <w:rsid w:val="0038368E"/>
    <w:rsid w:val="00394516"/>
    <w:rsid w:val="00405D25"/>
    <w:rsid w:val="00514CEC"/>
    <w:rsid w:val="005459AD"/>
    <w:rsid w:val="00550B17"/>
    <w:rsid w:val="00571BEA"/>
    <w:rsid w:val="00683DC5"/>
    <w:rsid w:val="006D2D9A"/>
    <w:rsid w:val="006F3A8A"/>
    <w:rsid w:val="00825FF8"/>
    <w:rsid w:val="008C5B9A"/>
    <w:rsid w:val="008E0022"/>
    <w:rsid w:val="008E19CA"/>
    <w:rsid w:val="008E6F53"/>
    <w:rsid w:val="00910C9C"/>
    <w:rsid w:val="009A0C53"/>
    <w:rsid w:val="009E7EED"/>
    <w:rsid w:val="00A07584"/>
    <w:rsid w:val="00A21342"/>
    <w:rsid w:val="00A24BE6"/>
    <w:rsid w:val="00AE0317"/>
    <w:rsid w:val="00B16AAF"/>
    <w:rsid w:val="00B23553"/>
    <w:rsid w:val="00B628A0"/>
    <w:rsid w:val="00B67269"/>
    <w:rsid w:val="00B95F09"/>
    <w:rsid w:val="00BB5F92"/>
    <w:rsid w:val="00BC150D"/>
    <w:rsid w:val="00BC268D"/>
    <w:rsid w:val="00BD36E7"/>
    <w:rsid w:val="00CC7626"/>
    <w:rsid w:val="00CF6970"/>
    <w:rsid w:val="00D63E7B"/>
    <w:rsid w:val="00D701CB"/>
    <w:rsid w:val="00D872DC"/>
    <w:rsid w:val="00DC1372"/>
    <w:rsid w:val="00E45F82"/>
    <w:rsid w:val="00E920E0"/>
    <w:rsid w:val="00E95142"/>
    <w:rsid w:val="00EE4354"/>
    <w:rsid w:val="00F77F5C"/>
    <w:rsid w:val="00F860C7"/>
    <w:rsid w:val="00FB199A"/>
    <w:rsid w:val="00FD3C0A"/>
    <w:rsid w:val="00FF2BCF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9E17"/>
  <w15:chartTrackingRefBased/>
  <w15:docId w15:val="{FDE6C905-E35D-4387-8C39-5D9747D8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B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B17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Ibrahimovic</dc:creator>
  <cp:keywords/>
  <dc:description/>
  <cp:lastModifiedBy>Ensar Hamzic</cp:lastModifiedBy>
  <cp:revision>63</cp:revision>
  <dcterms:created xsi:type="dcterms:W3CDTF">2023-04-26T12:20:00Z</dcterms:created>
  <dcterms:modified xsi:type="dcterms:W3CDTF">2023-05-17T13:23:00Z</dcterms:modified>
</cp:coreProperties>
</file>