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0"/>
          <w:szCs w:val="20"/>
          <w:u w:val="single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489585</wp:posOffset>
            </wp:positionH>
            <wp:positionV relativeFrom="page">
              <wp:posOffset>504825</wp:posOffset>
            </wp:positionV>
            <wp:extent cx="178117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0"/>
          <w:szCs w:val="20"/>
          <w:u w:val="single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0"/>
          <w:szCs w:val="20"/>
          <w:u w:val="single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  <w:u w:val="single"/>
        </w:rPr>
        <w:t>ATTESTATION SUR L’HONNEUR</w:t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 w:ascii="Calibri" w:hAnsi="Calibri"/>
          <w:b/>
          <w:sz w:val="28"/>
          <w:szCs w:val="28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/>
      </w:pPr>
      <w:r>
        <w:rPr>
          <w:rFonts w:ascii="Calibri" w:hAnsi="Calibri" w:asciiTheme="minorHAnsi" w:hAnsiTheme="minorHAnsi"/>
          <w:b/>
        </w:rPr>
        <w:t>Année universitaire 2015-2016</w:t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Grilledutableau"/>
        <w:tblW w:w="9248" w:type="dxa"/>
        <w:jc w:val="center"/>
        <w:tblInd w:w="0" w:type="dxa"/>
        <w:tblCellMar>
          <w:top w:w="0" w:type="dxa"/>
          <w:left w:w="92" w:type="dxa"/>
          <w:bottom w:w="0" w:type="dxa"/>
          <w:right w:w="108" w:type="dxa"/>
        </w:tblCellMar>
        <w:tblLook w:val="01e0"/>
      </w:tblPr>
      <w:tblGrid>
        <w:gridCol w:w="9248"/>
      </w:tblGrid>
      <w:tr>
        <w:trPr>
          <w:trHeight w:val="9258" w:hRule="atLeast"/>
        </w:trPr>
        <w:tc>
          <w:tcPr>
            <w:tcW w:w="9248" w:type="dxa"/>
            <w:tcBorders>
              <w:top w:val="dotted" w:sz="12" w:space="0" w:color="00000A"/>
              <w:left w:val="dotted" w:sz="12" w:space="0" w:color="00000A"/>
              <w:bottom w:val="dotted" w:sz="12" w:space="0" w:color="00000A"/>
              <w:right w:val="dotted" w:sz="12" w:space="0" w:color="00000A"/>
              <w:insideH w:val="dotted" w:sz="12" w:space="0" w:color="00000A"/>
              <w:insideV w:val="dotted" w:sz="12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?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 xml:space="preserve"> Mme, M.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tabs>
                <w:tab w:val="left" w:pos="8820" w:leader="dot"/>
              </w:tabs>
              <w:spacing w:before="40" w:after="0"/>
              <w:ind w:left="180" w:hanging="0"/>
              <w:rPr>
                <w:rFonts w:ascii="Calibri" w:hAnsi="Calibri" w:asciiTheme="minorHAnsi" w:hAnsiTheme="minorHAnsi"/>
                <w:i/>
                <w:i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  </w:t>
            </w: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(rayer la mention inutile)</w:t>
            </w:r>
          </w:p>
          <w:p>
            <w:pPr>
              <w:pStyle w:val="Normal"/>
              <w:tabs>
                <w:tab w:val="left" w:pos="2340" w:leader="none"/>
              </w:tabs>
              <w:spacing w:before="0" w:after="0"/>
              <w:ind w:left="180" w:hanging="0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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Profession :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lineRule="auto" w:line="360" w:before="0" w:after="0"/>
              <w:ind w:left="360" w:right="210" w:hanging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Atteste sur l’honneur avoir retiré de l’exercice de mon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activité professionnelle principale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des moyens d’existence réguliers depuis au moins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trois ans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et justifie, à ce titre, d’un revenu principal supérieur à celui perçu à l’Université de CAEN 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(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i/>
                <w:iCs/>
                <w:sz w:val="22"/>
                <w:szCs w:val="20"/>
                <w:lang w:eastAsia="fr-FR"/>
              </w:rPr>
              <w:t>décret n°87-889 du 29 octobre 1987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)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Fait à </w:t>
              <w:tab/>
              <w:t xml:space="preserve">, le </w:t>
              <w:tab/>
              <w:t xml:space="preserve">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asciiTheme="minorHAnsi" w:hAnsiTheme="minorHAnsi"/>
                <w:b/>
                <w:b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asciiTheme="minorHAnsi" w:hAnsiTheme="minorHAnsi"/>
                <w:b/>
                <w:b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asciiTheme="minorHAnsi" w:hAnsiTheme="minorHAnsi"/>
                <w:b/>
                <w:b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Cachet et signature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asciiTheme="minorHAnsi" w:hAnsiTheme="minorHAnsi"/>
                <w:sz w:val="22"/>
                <w:szCs w:val="20"/>
                <w:lang w:eastAsia="fr-FR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ab/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Retraitdecorpsdetexte"/>
        <w:pBdr>
          <w:top w:val="single" w:sz="8" w:space="5" w:color="00000A"/>
          <w:left w:val="single" w:sz="8" w:space="4" w:color="00000A"/>
          <w:bottom w:val="single" w:sz="8" w:space="6" w:color="00000A"/>
          <w:right w:val="single" w:sz="8" w:space="4" w:color="00000A"/>
        </w:pBdr>
        <w:shd w:val="clear" w:color="auto" w:fill="FFFFCC"/>
        <w:ind w:hanging="0"/>
        <w:jc w:val="center"/>
        <w:rPr/>
      </w:pPr>
      <w:r>
        <w:rPr>
          <w:rFonts w:cs="Arial" w:ascii="Calibri" w:hAnsi="Calibri" w:asciiTheme="minorHAnsi" w:hAnsiTheme="minorHAnsi"/>
          <w:b/>
        </w:rPr>
        <w:t xml:space="preserve">Toute fausse déclaration est passible des peines prévues à l’article </w:t>
      </w:r>
      <w:r>
        <w:rPr>
          <w:rFonts w:ascii="Calibri" w:hAnsi="Calibri" w:asciiTheme="minorHAnsi" w:hAnsiTheme="minorHAnsi"/>
          <w:b/>
        </w:rPr>
        <w:t>441-7</w:t>
      </w:r>
      <w:r>
        <w:rPr>
          <w:rFonts w:cs="Arial" w:ascii="Calibri" w:hAnsi="Calibri" w:asciiTheme="minorHAnsi" w:hAnsiTheme="minorHAnsi"/>
          <w:b/>
        </w:rPr>
        <w:t xml:space="preserve"> du Code Pénal.</w:t>
      </w:r>
    </w:p>
    <w:sectPr>
      <w:footerReference w:type="default" r:id="rId3"/>
      <w:type w:val="nextPage"/>
      <w:pgSz w:w="11906" w:h="16838"/>
      <w:pgMar w:left="1417" w:right="1417" w:header="0" w:top="1417" w:footer="454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>
      <w:rPr>
        <w:rFonts w:ascii="Calibri" w:hAnsi="Calibri"/>
        <w:color w:val="595959" w:themeColor="text1" w:themeTint="a6"/>
        <w:sz w:val="16"/>
      </w:rPr>
    </w:r>
  </w:p>
  <w:p>
    <w:pPr>
      <w:pStyle w:val="Pieddepage"/>
      <w:jc w:val="center"/>
      <w:rPr/>
    </w:pPr>
    <w:r>
      <w:rPr>
        <w:rFonts w:ascii="Calibri" w:hAnsi="Calibri"/>
        <w:color w:val="595959" w:themeColor="text1" w:themeTint="a6"/>
        <w:sz w:val="16"/>
      </w:rPr>
      <w:t>Université de Caen Normandie - Direction des Ressources Humaines</w:t>
    </w:r>
  </w:p>
  <w:p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>
      <w:rPr>
        <w:rFonts w:ascii="Calibri" w:hAnsi="Calibri"/>
        <w:color w:val="595959" w:themeColor="text1" w:themeTint="a6"/>
        <w:sz w:val="16"/>
      </w:rPr>
      <w:t>Esplanade de la Paix - CS 14032 - 14032 CAEN Cedex 5</w:t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061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traitcorpsdetexteCar" w:customStyle="1">
    <w:name w:val="Retrait corps de texte Car"/>
    <w:basedOn w:val="DefaultParagraphFont"/>
    <w:link w:val="Retraitcorpsdetexte"/>
    <w:qFormat/>
    <w:rsid w:val="0047061c"/>
    <w:rPr>
      <w:rFonts w:ascii="Times New Roman" w:hAnsi="Times New Roman" w:eastAsia="Times New Roman" w:cs="Times New Roman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7061c"/>
    <w:rPr>
      <w:rFonts w:ascii="Tahoma" w:hAnsi="Tahoma" w:eastAsia="MS Mincho" w:cs="Tahoma"/>
      <w:sz w:val="16"/>
      <w:szCs w:val="16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Retrait de corps de texte"/>
    <w:basedOn w:val="Normal"/>
    <w:link w:val="RetraitcorpsdetexteCar"/>
    <w:rsid w:val="0047061c"/>
    <w:pPr>
      <w:tabs>
        <w:tab w:val="left" w:pos="4253" w:leader="dot"/>
        <w:tab w:val="left" w:pos="5103" w:leader="none"/>
        <w:tab w:val="left" w:pos="9356" w:leader="dot"/>
      </w:tabs>
      <w:ind w:firstLine="851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7061c"/>
    <w:pPr/>
    <w:rPr>
      <w:rFonts w:ascii="Tahoma" w:hAnsi="Tahoma" w:cs="Tahoma"/>
      <w:sz w:val="16"/>
      <w:szCs w:val="16"/>
    </w:rPr>
  </w:style>
  <w:style w:type="paragraph" w:styleId="Entte">
    <w:name w:val="En-tête"/>
    <w:basedOn w:val="Normal"/>
    <w:link w:val="En-tteCar"/>
    <w:uiPriority w:val="99"/>
    <w:semiHidden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link w:val="PieddepageCar"/>
    <w:uiPriority w:val="99"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7061c"/>
    <w:pPr>
      <w:spacing w:after="0" w:line="240" w:lineRule="auto"/>
    </w:pPr>
    <w:rPr>
      <w:lang w:eastAsia="fr-F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LibreOffice/4.4.5.2$Linux_X86_64 LibreOffice_project/40m0$Build-2</Application>
  <Paragraphs>12</Paragraphs>
  <Company>Universite de Caen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2014-06-20T09:39:00Z</dcterms:created>
  <dc:creator>Franz VINCENT</dc:creator>
  <dc:language>fr-FR</dc:language>
  <dcterms:modified xsi:type="dcterms:W3CDTF">2015-08-25T14:39:29Z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Universite de Caen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