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07DE" w:rsidRDefault="00A17F90" w:rsidP="000B07DE">
      <w:pPr>
        <w:pStyle w:val="Paragraphedeliste"/>
        <w:tabs>
          <w:tab w:val="left" w:pos="284"/>
        </w:tabs>
        <w:ind w:left="0"/>
        <w:rPr>
          <w:rFonts w:ascii="Comic Sans MS" w:hAnsi="Comic Sans MS"/>
          <w:color w:val="000000" w:themeColor="text1"/>
          <w:sz w:val="24"/>
          <w:szCs w:val="24"/>
        </w:rPr>
      </w:pPr>
      <w:r>
        <w:rPr>
          <w:rFonts w:ascii="Comic Sans MS" w:hAnsi="Comic Sans MS" w:cs="Verdana"/>
          <w:b/>
          <w:noProof/>
          <w:color w:val="000000" w:themeColor="text1"/>
          <w:sz w:val="24"/>
          <w:szCs w:val="24"/>
        </w:rPr>
        <w:pict>
          <v:group id="Groupe 19" o:spid="_x0000_s1026" style="position:absolute;margin-left:0;margin-top:-70.9pt;width:600.65pt;height:114.1pt;z-index:251659264;mso-position-horizontal:center;mso-position-horizontal-relative:margin;mso-height-relative:margin" coordorigin="188,-666" coordsize="75427,14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">
            <v:roundrect id="Rectangle : coins arrondis 1542" o:spid="_x0000_s1027" style="position:absolute;left:40323;top:8757;width:32957;height:5069;rotation:-184520fd;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" fillcolor="#f2952b" stroked="f" strokeweight="1pt">
              <v:stroke joinstyle="miter"/>
              <v:textbox>
                <w:txbxContent>
                  <w:p w:rsidR="000B07DE" w:rsidRPr="00135F69" w:rsidRDefault="00EE7730" w:rsidP="000B07DE">
                    <w:pPr>
                      <w:spacing w:before="120"/>
                      <w:jc w:val="center"/>
                      <w:rPr>
                        <w:rFonts w:ascii="Arial Rounded MT Bold" w:hAnsi="Arial Rounded MT Bold"/>
                        <w:b/>
                        <w:bCs/>
                        <w:sz w:val="36"/>
                        <w:szCs w:val="36"/>
                      </w:rPr>
                    </w:pPr>
                    <w:r>
                      <w:rPr>
                        <w:rFonts w:ascii="Arial Rounded MT Bold" w:hAnsi="Arial Rounded MT Bold"/>
                        <w:b/>
                        <w:bCs/>
                        <w:sz w:val="36"/>
                        <w:szCs w:val="36"/>
                      </w:rPr>
                      <w:t>Démarche d’investigation</w:t>
                    </w:r>
                  </w:p>
                  <w:p w:rsidR="000B07DE" w:rsidRDefault="000B07DE" w:rsidP="000B07DE">
                    <w:pPr>
                      <w:jc w:val="center"/>
                    </w:pPr>
                  </w:p>
                </w:txbxContent>
              </v:textbox>
            </v:roundre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Organigramme : Document 1543" o:spid="_x0000_s1028" type="#_x0000_t114" style="position:absolute;left:188;top:-666;width:75427;height:12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" fillcolor="#81b861" stroked="f">
              <v:fill color2="#61a235" rotate="t" angle="225" colors="0 #81b861;.5 #6fb242;1 #61a235" focus="100%" type="gradient"/>
              <v:shadow on="t" color="black" opacity="26213f" origin=",-.5" offset="0,3pt"/>
              <v:textbox>
                <w:txbxContent>
                  <w:p w:rsidR="000B07DE" w:rsidRPr="00B70E39" w:rsidRDefault="000B07DE" w:rsidP="000B07DE">
                    <w:pPr>
                      <w:jc w:val="center"/>
                      <w:rPr>
                        <w:rFonts w:ascii="Anja Eliane accent" w:hAnsi="Anja Eliane accent"/>
                        <w:sz w:val="36"/>
                        <w:szCs w:val="36"/>
                      </w:rPr>
                    </w:pPr>
                  </w:p>
                </w:txbxContent>
              </v:textbox>
            </v:shape>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Bulle narrative : rectangle à coins arrondis 5" o:spid="_x0000_s1029" type="#_x0000_t63" style="position:absolute;left:2952;top:1047;width:10008;height:7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" adj="22130,18011" fillcolor="white [3201]" stroked="f" strokeweight="1pt">
              <v:textbox>
                <w:txbxContent>
                  <w:p w:rsidR="000B07DE" w:rsidRDefault="000B07DE" w:rsidP="000B07DE">
                    <w:pPr>
                      <w:rPr>
                        <w:rFonts w:ascii="Stencil" w:hAnsi="Stencil" w:cstheme="majorBidi"/>
                        <w:b/>
                        <w:bCs/>
                        <w:color w:val="70AD47" w:themeColor="accent6"/>
                        <w:sz w:val="72"/>
                        <w:szCs w:val="72"/>
                      </w:rPr>
                    </w:pPr>
                    <w:r>
                      <w:rPr>
                        <w:rFonts w:ascii="Stencil" w:hAnsi="Stencil" w:cstheme="majorBidi"/>
                        <w:b/>
                        <w:bCs/>
                        <w:color w:val="70AD47" w:themeColor="accent6"/>
                        <w:sz w:val="72"/>
                        <w:szCs w:val="72"/>
                      </w:rPr>
                      <w:t xml:space="preserve"> </w:t>
                    </w:r>
                    <w:r w:rsidR="00D36B82">
                      <w:rPr>
                        <w:rFonts w:ascii="Stencil" w:hAnsi="Stencil" w:cstheme="majorBidi"/>
                        <w:b/>
                        <w:bCs/>
                        <w:color w:val="70AD47" w:themeColor="accent6"/>
                        <w:sz w:val="72"/>
                        <w:szCs w:val="72"/>
                      </w:rPr>
                      <w:t>4</w:t>
                    </w:r>
                  </w:p>
                  <w:p w:rsidR="000B07DE" w:rsidRDefault="000B07DE" w:rsidP="000B07DE">
                    <w:pPr>
                      <w:rPr>
                        <w:rFonts w:ascii="Stencil" w:hAnsi="Stencil" w:cstheme="majorBidi"/>
                        <w:b/>
                        <w:bCs/>
                        <w:color w:val="70AD47" w:themeColor="accent6"/>
                        <w:sz w:val="72"/>
                        <w:szCs w:val="72"/>
                      </w:rPr>
                    </w:pPr>
                    <w:r>
                      <w:rPr>
                        <w:rFonts w:ascii="Stencil" w:hAnsi="Stencil" w:cstheme="majorBidi"/>
                        <w:b/>
                        <w:bCs/>
                        <w:color w:val="70AD47" w:themeColor="accent6"/>
                        <w:sz w:val="72"/>
                        <w:szCs w:val="72"/>
                      </w:rPr>
                      <w:t>88</w:t>
                    </w:r>
                  </w:p>
                  <w:p w:rsidR="000B07DE" w:rsidRPr="00FA48A5" w:rsidRDefault="000B07DE" w:rsidP="000B07DE">
                    <w:pPr>
                      <w:rPr>
                        <w:rFonts w:ascii="Stencil" w:hAnsi="Stencil" w:cstheme="majorBidi"/>
                        <w:b/>
                        <w:bCs/>
                        <w:color w:val="70AD47" w:themeColor="accent6"/>
                        <w:sz w:val="72"/>
                        <w:szCs w:val="72"/>
                      </w:rPr>
                    </w:pPr>
                    <w:r>
                      <w:rPr>
                        <w:rFonts w:ascii="Stencil" w:hAnsi="Stencil" w:cstheme="majorBidi"/>
                        <w:b/>
                        <w:bCs/>
                        <w:color w:val="70AD47" w:themeColor="accent6"/>
                        <w:sz w:val="72"/>
                        <w:szCs w:val="72"/>
                      </w:rPr>
                      <w:t xml:space="preserve"> </w:t>
                    </w:r>
                  </w:p>
                </w:txbxContent>
              </v:textbox>
            </v:shape>
            <v:shapetype id="_x0000_t202" coordsize="21600,21600" o:spt="202" path="m,l,21600r21600,l21600,xe">
              <v:stroke joinstyle="miter"/>
              <v:path gradientshapeok="t" o:connecttype="rect"/>
            </v:shapetype>
            <v:shape id="Zone de texte 1545" o:spid="_x0000_s1030" type="#_x0000_t202" style="position:absolute;left:15053;top:2667;width:58406;height:8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w:txbxContent>
                  <w:p w:rsidR="000B07DE" w:rsidRDefault="000B07DE" w:rsidP="000B07DE">
                    <w:r>
                      <w:rPr>
                        <w:rFonts w:ascii="Hudson" w:hAnsi="Hudson"/>
                        <w:color w:val="FFFFFF" w:themeColor="background1"/>
                        <w:sz w:val="56"/>
                        <w:szCs w:val="56"/>
                      </w:rPr>
                      <w:t xml:space="preserve">  </w:t>
                    </w:r>
                    <w:r w:rsidR="00870A37">
                      <w:rPr>
                        <w:rFonts w:ascii="Hudson" w:hAnsi="Hudson"/>
                        <w:color w:val="FFFFFF" w:themeColor="background1"/>
                        <w:sz w:val="56"/>
                        <w:szCs w:val="56"/>
                      </w:rPr>
                      <w:t>Série ou dérivation ?</w:t>
                    </w:r>
                  </w:p>
                </w:txbxContent>
              </v:textbox>
            </v:shape>
            <w10:wrap anchorx="margin"/>
          </v:group>
        </w:pict>
      </w:r>
    </w:p>
    <w:p w:rsidR="000B07DE" w:rsidRDefault="000B07DE" w:rsidP="000B07DE">
      <w:pPr>
        <w:pStyle w:val="Paragraphedeliste"/>
        <w:tabs>
          <w:tab w:val="left" w:pos="284"/>
        </w:tabs>
        <w:ind w:left="0"/>
        <w:rPr>
          <w:rFonts w:ascii="Comic Sans MS" w:hAnsi="Comic Sans MS"/>
          <w:color w:val="000000" w:themeColor="text1"/>
          <w:sz w:val="24"/>
          <w:szCs w:val="24"/>
        </w:rPr>
      </w:pPr>
    </w:p>
    <w:p w:rsidR="000B07DE" w:rsidRDefault="000B07DE" w:rsidP="000B07DE">
      <w:pPr>
        <w:pStyle w:val="Paragraphedeliste"/>
        <w:tabs>
          <w:tab w:val="left" w:pos="284"/>
        </w:tabs>
        <w:ind w:left="0"/>
        <w:rPr>
          <w:rFonts w:ascii="Comic Sans MS" w:hAnsi="Comic Sans MS"/>
          <w:color w:val="000000" w:themeColor="text1"/>
          <w:sz w:val="24"/>
          <w:szCs w:val="24"/>
        </w:rPr>
      </w:pPr>
    </w:p>
    <w:p w:rsidR="000B07DE" w:rsidRDefault="000B07DE" w:rsidP="000B07DE">
      <w:pPr>
        <w:pStyle w:val="Paragraphedeliste"/>
        <w:tabs>
          <w:tab w:val="left" w:pos="284"/>
        </w:tabs>
        <w:ind w:left="0"/>
        <w:rPr>
          <w:rFonts w:ascii="Comic Sans MS" w:hAnsi="Comic Sans MS"/>
          <w:color w:val="000000" w:themeColor="text1"/>
          <w:sz w:val="24"/>
          <w:szCs w:val="24"/>
        </w:rPr>
      </w:pPr>
    </w:p>
    <w:p w:rsidR="000B07DE" w:rsidRDefault="000B07DE" w:rsidP="000B07DE">
      <w:pPr>
        <w:pStyle w:val="Paragraphedeliste"/>
        <w:tabs>
          <w:tab w:val="left" w:pos="284"/>
        </w:tabs>
        <w:ind w:left="0" w:hanging="567"/>
        <w:rPr>
          <w:rFonts w:ascii="Comic Sans MS" w:hAnsi="Comic Sans MS"/>
          <w:color w:val="000000" w:themeColor="text1"/>
          <w:sz w:val="24"/>
          <w:szCs w:val="24"/>
        </w:rPr>
      </w:pPr>
    </w:p>
    <w:p w:rsidR="000B07DE" w:rsidRDefault="000B07DE" w:rsidP="000B07DE">
      <w:pPr>
        <w:pStyle w:val="Paragraphedeliste"/>
        <w:tabs>
          <w:tab w:val="left" w:pos="284"/>
        </w:tabs>
        <w:ind w:left="0" w:hanging="567"/>
        <w:rPr>
          <w:rFonts w:ascii="Verdana" w:hAnsi="Verdana"/>
        </w:rPr>
      </w:pPr>
      <w:r w:rsidRPr="00614B9F">
        <w:rPr>
          <w:rFonts w:ascii="Verdana" w:hAnsi="Verdana"/>
          <w:b/>
          <w:color w:val="000000" w:themeColor="text1"/>
          <w:sz w:val="24"/>
          <w:szCs w:val="24"/>
          <w:u w:val="single"/>
        </w:rPr>
        <w:t>Objectifs</w:t>
      </w:r>
      <w:r w:rsidRPr="00614B9F">
        <w:rPr>
          <w:rFonts w:ascii="Verdana" w:hAnsi="Verdana"/>
          <w:color w:val="000000" w:themeColor="text1"/>
          <w:sz w:val="24"/>
          <w:szCs w:val="24"/>
          <w:u w:val="single"/>
        </w:rPr>
        <w:t> </w:t>
      </w:r>
      <w:r w:rsidRPr="00614B9F">
        <w:rPr>
          <w:rFonts w:ascii="Verdana" w:hAnsi="Verdana"/>
          <w:color w:val="000000" w:themeColor="text1"/>
          <w:sz w:val="24"/>
          <w:szCs w:val="24"/>
        </w:rPr>
        <w:t>:</w:t>
      </w:r>
      <w:r w:rsidRPr="00614B9F">
        <w:rPr>
          <w:rFonts w:ascii="Verdana" w:hAnsi="Verdana"/>
        </w:rPr>
        <w:t xml:space="preserve"> Introduire et définir les </w:t>
      </w:r>
      <w:r w:rsidR="006C6E2B">
        <w:rPr>
          <w:rFonts w:ascii="Verdana" w:hAnsi="Verdana"/>
        </w:rPr>
        <w:t>circuits en série et en dérivation</w:t>
      </w:r>
      <w:r>
        <w:rPr>
          <w:rFonts w:ascii="Verdana" w:hAnsi="Verdana"/>
        </w:rPr>
        <w:t>.</w:t>
      </w:r>
    </w:p>
    <w:p w:rsidR="000B07DE" w:rsidRPr="00614B9F" w:rsidRDefault="000B07DE" w:rsidP="000B07DE">
      <w:pPr>
        <w:pStyle w:val="Paragraphedeliste"/>
        <w:tabs>
          <w:tab w:val="left" w:pos="284"/>
        </w:tabs>
        <w:ind w:left="0" w:hanging="567"/>
        <w:rPr>
          <w:rFonts w:ascii="Verdana" w:hAnsi="Verdana"/>
          <w:color w:val="000000" w:themeColor="text1"/>
          <w:sz w:val="24"/>
          <w:szCs w:val="24"/>
        </w:rPr>
      </w:pPr>
    </w:p>
    <w:p w:rsidR="000B07DE" w:rsidRPr="005D3B35" w:rsidRDefault="000B07DE" w:rsidP="000B07DE">
      <w:pPr>
        <w:pBdr>
          <w:bottom w:val="single" w:sz="4" w:space="1" w:color="auto"/>
        </w:pBdr>
        <w:autoSpaceDE w:val="0"/>
        <w:autoSpaceDN w:val="0"/>
        <w:adjustRightInd w:val="0"/>
        <w:ind w:left="-566" w:hanging="1"/>
        <w:rPr>
          <w:rFonts w:ascii="Arial Rounded MT Bold" w:hAnsi="Arial Rounded MT Bold" w:cs="Verdana"/>
          <w:color w:val="70AD47" w:themeColor="accent6"/>
          <w:sz w:val="32"/>
          <w:szCs w:val="32"/>
        </w:rPr>
      </w:pPr>
      <w:r w:rsidRPr="005D3B35">
        <w:rPr>
          <w:rFonts w:ascii="Arial Rounded MT Bold" w:hAnsi="Arial Rounded MT Bold" w:cs="Verdana"/>
          <w:color w:val="70AD47" w:themeColor="accent6"/>
          <w:sz w:val="32"/>
          <w:szCs w:val="32"/>
        </w:rPr>
        <w:t>Contexte</w:t>
      </w:r>
    </w:p>
    <w:p w:rsidR="00D36B82" w:rsidRDefault="00A17F90" w:rsidP="000B07DE">
      <w:pPr>
        <w:pStyle w:val="Paragraphedeliste"/>
        <w:tabs>
          <w:tab w:val="left" w:pos="284"/>
        </w:tabs>
        <w:ind w:left="-709"/>
        <w:rPr>
          <w:rFonts w:ascii="Comic Sans MS" w:hAnsi="Comic Sans MS"/>
          <w:color w:val="000000" w:themeColor="text1"/>
          <w:sz w:val="24"/>
          <w:szCs w:val="24"/>
        </w:rPr>
      </w:pPr>
      <w:r w:rsidRPr="00B25871">
        <w:rPr>
          <w:rFonts w:ascii="Calibri" w:hAnsi="Calibri"/>
          <w:noProof/>
          <w:lang w:eastAsia="fr-FR"/>
        </w:rPr>
        <w:drawing>
          <wp:anchor distT="0" distB="0" distL="114300" distR="114300" simplePos="0" relativeHeight="251660800" behindDoc="0" locked="0" layoutInCell="1" allowOverlap="1" wp14:anchorId="0ECFCBBE" wp14:editId="54C7FA1C">
            <wp:simplePos x="0" y="0"/>
            <wp:positionH relativeFrom="column">
              <wp:posOffset>5167630</wp:posOffset>
            </wp:positionH>
            <wp:positionV relativeFrom="paragraph">
              <wp:posOffset>99060</wp:posOffset>
            </wp:positionV>
            <wp:extent cx="1076325" cy="1386205"/>
            <wp:effectExtent l="0" t="0" r="0" b="0"/>
            <wp:wrapThrough wrapText="bothSides">
              <wp:wrapPolygon edited="0">
                <wp:start x="0" y="0"/>
                <wp:lineTo x="0" y="21372"/>
                <wp:lineTo x="21409" y="21372"/>
                <wp:lineTo x="21409" y="0"/>
                <wp:lineTo x="0" y="0"/>
              </wp:wrapPolygon>
            </wp:wrapThrough>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8-09-06 à 14.34.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325" cy="138620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pict>
          <v:shape id="Bulle narrative : ronde 1" o:spid="_x0000_s1031" type="#_x0000_t63" style="position:absolute;left:0;text-align:left;margin-left:216.4pt;margin-top:12.8pt;width:171.75pt;height:76.5pt;z-index:-25163571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wrapcoords="9432 -212 7452 0 2735 2329 2735 3176 2075 3812 566 6141 0 8471 -94 9106 -94 11647 0 13553 1415 16729 1509 17153 4905 20541 8206 21600 9149 21600 12356 21600 13300 21600 16601 20329 16978 20118 19997 17153 20091 16729 21506 13553 21789 9953 23769 7624 24241 6776 18865 3176 18959 2329 13960 0 11696 -212 9432 -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" adj="24065,6932" fillcolor="#d9e2f3 [660]" strokecolor="#1f3763 [1604]" strokeweight="1pt">
            <v:textbox style="mso-next-textbox:#Bulle narrative : ronde 1">
              <w:txbxContent>
                <w:p w:rsidR="0036236C" w:rsidRPr="0036236C" w:rsidRDefault="0036236C" w:rsidP="0036236C">
                  <w:pPr>
                    <w:jc w:val="center"/>
                    <w:rPr>
                      <w:sz w:val="20"/>
                      <w:szCs w:val="20"/>
                    </w:rPr>
                  </w:pPr>
                  <w:r w:rsidRPr="0036236C">
                    <w:rPr>
                      <w:sz w:val="20"/>
                      <w:szCs w:val="20"/>
                    </w:rPr>
                    <w:t xml:space="preserve">Tu devrais mettre une seconde </w:t>
                  </w:r>
                  <w:r w:rsidR="00A17F90">
                    <w:rPr>
                      <w:sz w:val="20"/>
                      <w:szCs w:val="20"/>
                    </w:rPr>
                    <w:t>lampe</w:t>
                  </w:r>
                  <w:r w:rsidRPr="0036236C">
                    <w:rPr>
                      <w:sz w:val="20"/>
                      <w:szCs w:val="20"/>
                    </w:rPr>
                    <w:t xml:space="preserve">, </w:t>
                  </w:r>
                  <w:r w:rsidR="00A17F90">
                    <w:rPr>
                      <w:sz w:val="20"/>
                      <w:szCs w:val="20"/>
                    </w:rPr>
                    <w:t>tu aurais davantage de lumière !</w:t>
                  </w:r>
                  <w:r w:rsidRPr="0036236C">
                    <w:rPr>
                      <w:sz w:val="20"/>
                      <w:szCs w:val="20"/>
                    </w:rPr>
                    <w:t xml:space="preserve"> </w:t>
                  </w:r>
                </w:p>
              </w:txbxContent>
            </v:textbox>
            <w10:wrap type="tight"/>
          </v:shape>
        </w:pict>
      </w:r>
    </w:p>
    <w:p w:rsidR="00A17F90" w:rsidRDefault="00D36B82" w:rsidP="00A17F90">
      <w:pPr>
        <w:autoSpaceDE w:val="0"/>
        <w:autoSpaceDN w:val="0"/>
        <w:adjustRightInd w:val="0"/>
        <w:ind w:left="-567"/>
        <w:rPr>
          <w:rFonts w:cs="Verdana"/>
          <w:color w:val="000000" w:themeColor="text1"/>
        </w:rPr>
      </w:pPr>
      <w:r w:rsidRPr="00211CF9">
        <w:rPr>
          <w:rFonts w:cs="Verdana"/>
          <w:color w:val="000000" w:themeColor="text1"/>
        </w:rPr>
        <w:t>Maxime</w:t>
      </w:r>
      <w:r>
        <w:rPr>
          <w:rFonts w:cs="Verdana"/>
          <w:color w:val="000000" w:themeColor="text1"/>
        </w:rPr>
        <w:t xml:space="preserve"> n’a qu’une seule lampe dans sa grande </w:t>
      </w:r>
    </w:p>
    <w:p w:rsidR="00A17F90" w:rsidRDefault="00D36B82" w:rsidP="00A17F90">
      <w:pPr>
        <w:autoSpaceDE w:val="0"/>
        <w:autoSpaceDN w:val="0"/>
        <w:adjustRightInd w:val="0"/>
        <w:ind w:left="-567"/>
        <w:rPr>
          <w:rFonts w:cs="Verdana"/>
          <w:color w:val="000000" w:themeColor="text1"/>
        </w:rPr>
      </w:pPr>
      <w:proofErr w:type="gramStart"/>
      <w:r>
        <w:rPr>
          <w:rFonts w:cs="Verdana"/>
          <w:color w:val="000000" w:themeColor="text1"/>
        </w:rPr>
        <w:t>chambre</w:t>
      </w:r>
      <w:proofErr w:type="gramEnd"/>
      <w:r>
        <w:rPr>
          <w:rFonts w:cs="Verdana"/>
          <w:color w:val="000000" w:themeColor="text1"/>
        </w:rPr>
        <w:t xml:space="preserve"> qui se trouve dans les combles de sa</w:t>
      </w:r>
    </w:p>
    <w:p w:rsidR="00A17F90" w:rsidRDefault="00D36B82" w:rsidP="00A17F90">
      <w:pPr>
        <w:autoSpaceDE w:val="0"/>
        <w:autoSpaceDN w:val="0"/>
        <w:adjustRightInd w:val="0"/>
        <w:ind w:left="-567"/>
        <w:rPr>
          <w:rFonts w:cs="Verdana"/>
          <w:color w:val="000000" w:themeColor="text1"/>
        </w:rPr>
      </w:pPr>
      <w:r>
        <w:rPr>
          <w:rFonts w:cs="Verdana"/>
          <w:color w:val="000000" w:themeColor="text1"/>
        </w:rPr>
        <w:t xml:space="preserve"> </w:t>
      </w:r>
      <w:proofErr w:type="gramStart"/>
      <w:r>
        <w:rPr>
          <w:rFonts w:cs="Verdana"/>
          <w:color w:val="000000" w:themeColor="text1"/>
        </w:rPr>
        <w:t>maison</w:t>
      </w:r>
      <w:proofErr w:type="gramEnd"/>
      <w:r>
        <w:rPr>
          <w:rFonts w:cs="Verdana"/>
          <w:color w:val="000000" w:themeColor="text1"/>
        </w:rPr>
        <w:t>. Il souhaiterait en installer une deuxième</w:t>
      </w:r>
    </w:p>
    <w:p w:rsidR="00D36B82" w:rsidRDefault="00D36B82" w:rsidP="00A17F90">
      <w:pPr>
        <w:autoSpaceDE w:val="0"/>
        <w:autoSpaceDN w:val="0"/>
        <w:adjustRightInd w:val="0"/>
        <w:ind w:left="-567"/>
        <w:rPr>
          <w:rFonts w:ascii="Comic Sans MS" w:hAnsi="Comic Sans MS"/>
          <w:color w:val="000000" w:themeColor="text1"/>
          <w:sz w:val="24"/>
          <w:szCs w:val="24"/>
        </w:rPr>
      </w:pPr>
      <w:r>
        <w:rPr>
          <w:rFonts w:cs="Verdana"/>
          <w:color w:val="000000" w:themeColor="text1"/>
        </w:rPr>
        <w:t xml:space="preserve"> </w:t>
      </w:r>
      <w:proofErr w:type="gramStart"/>
      <w:r>
        <w:rPr>
          <w:rFonts w:cs="Verdana"/>
          <w:color w:val="000000" w:themeColor="text1"/>
        </w:rPr>
        <w:t>mais</w:t>
      </w:r>
      <w:proofErr w:type="gramEnd"/>
      <w:r>
        <w:rPr>
          <w:rFonts w:cs="Verdana"/>
          <w:color w:val="000000" w:themeColor="text1"/>
        </w:rPr>
        <w:t xml:space="preserve"> sans trop modifier le circuit électrique de départ.</w:t>
      </w:r>
    </w:p>
    <w:p w:rsidR="00D36B82" w:rsidRDefault="00D36B82" w:rsidP="000B07DE">
      <w:pPr>
        <w:pStyle w:val="Paragraphedeliste"/>
        <w:tabs>
          <w:tab w:val="left" w:pos="284"/>
        </w:tabs>
        <w:ind w:left="-709"/>
        <w:rPr>
          <w:rFonts w:ascii="Comic Sans MS" w:hAnsi="Comic Sans MS"/>
          <w:color w:val="000000" w:themeColor="text1"/>
          <w:sz w:val="24"/>
          <w:szCs w:val="24"/>
        </w:rPr>
      </w:pPr>
    </w:p>
    <w:p w:rsidR="006C6E2B" w:rsidRPr="00A17F90" w:rsidRDefault="006C6E2B" w:rsidP="00A17F90">
      <w:pPr>
        <w:tabs>
          <w:tab w:val="left" w:pos="284"/>
        </w:tabs>
        <w:rPr>
          <w:rFonts w:ascii="Comic Sans MS" w:hAnsi="Comic Sans MS"/>
          <w:color w:val="000000" w:themeColor="text1"/>
          <w:sz w:val="24"/>
          <w:szCs w:val="24"/>
        </w:rPr>
      </w:pPr>
    </w:p>
    <w:p w:rsidR="000B07DE" w:rsidRPr="005D3B35" w:rsidRDefault="000B07DE" w:rsidP="000B07DE">
      <w:pPr>
        <w:pBdr>
          <w:bottom w:val="single" w:sz="4" w:space="1" w:color="auto"/>
        </w:pBdr>
        <w:ind w:left="-284" w:hanging="283"/>
        <w:rPr>
          <w:b/>
          <w:bCs/>
          <w:i/>
          <w:color w:val="70AD47" w:themeColor="accent6"/>
        </w:rPr>
      </w:pPr>
      <w:r w:rsidRPr="005D3B35">
        <w:rPr>
          <w:rFonts w:eastAsia="Times New Roman" w:cs="Mangal"/>
          <w:b/>
          <w:bCs/>
          <w:color w:val="70AD47" w:themeColor="accent6"/>
          <w:spacing w:val="5"/>
          <w:kern w:val="28"/>
          <w:sz w:val="36"/>
          <w:szCs w:val="47"/>
          <w:lang w:eastAsia="zh-CN" w:bidi="hi-IN"/>
        </w:rPr>
        <w:t>Votre mission-travail à réaliser</w:t>
      </w:r>
    </w:p>
    <w:p w:rsidR="00EE7730" w:rsidRDefault="00EE7730"/>
    <w:p w:rsidR="00EE7730" w:rsidRDefault="00EE7730" w:rsidP="00EE7730">
      <w:pPr>
        <w:ind w:hanging="426"/>
      </w:pPr>
    </w:p>
    <w:p w:rsidR="00EE7730" w:rsidRPr="00740B88" w:rsidRDefault="00EE7730" w:rsidP="00EE7730">
      <w:pPr>
        <w:pStyle w:val="Paragraphedeliste"/>
        <w:numPr>
          <w:ilvl w:val="0"/>
          <w:numId w:val="1"/>
        </w:numPr>
        <w:rPr>
          <w:sz w:val="24"/>
          <w:szCs w:val="24"/>
        </w:rPr>
      </w:pPr>
      <w:r w:rsidRPr="00740B88">
        <w:rPr>
          <w:rFonts w:ascii="Verdana" w:hAnsi="Verdana"/>
          <w:sz w:val="24"/>
          <w:szCs w:val="24"/>
          <w:u w:val="single"/>
        </w:rPr>
        <w:t>Question retenue par la classe</w:t>
      </w:r>
      <w:r w:rsidR="0036236C">
        <w:rPr>
          <w:rFonts w:ascii="Verdana" w:hAnsi="Verdana"/>
          <w:sz w:val="24"/>
          <w:szCs w:val="24"/>
          <w:u w:val="single"/>
        </w:rPr>
        <w:t xml:space="preserve"> pour aider le fermier</w:t>
      </w:r>
      <w:r w:rsidRPr="00740B88">
        <w:rPr>
          <w:sz w:val="24"/>
          <w:szCs w:val="24"/>
        </w:rPr>
        <w:t> :</w:t>
      </w:r>
    </w:p>
    <w:p w:rsidR="00EE7730" w:rsidRPr="00740B88" w:rsidRDefault="00EE7730" w:rsidP="00EE7730">
      <w:pPr>
        <w:rPr>
          <w:rFonts w:ascii="Verdana" w:hAnsi="Verdana"/>
          <w:sz w:val="24"/>
          <w:szCs w:val="24"/>
          <w:u w:val="single"/>
        </w:rPr>
      </w:pPr>
    </w:p>
    <w:p w:rsidR="00EE7730" w:rsidRPr="00740B88" w:rsidRDefault="00EE7730" w:rsidP="00EE7730">
      <w:pPr>
        <w:rPr>
          <w:sz w:val="24"/>
          <w:szCs w:val="24"/>
        </w:rPr>
      </w:pPr>
      <w:r w:rsidRPr="00740B88">
        <w:rPr>
          <w:sz w:val="24"/>
          <w:szCs w:val="24"/>
        </w:rPr>
        <w:t>………………………………………………………………………………………………………………………………………………</w:t>
      </w:r>
    </w:p>
    <w:p w:rsidR="00EE7730" w:rsidRPr="00740B88" w:rsidRDefault="00EE7730" w:rsidP="00EE7730">
      <w:pPr>
        <w:rPr>
          <w:sz w:val="24"/>
          <w:szCs w:val="24"/>
        </w:rPr>
      </w:pPr>
    </w:p>
    <w:p w:rsidR="00EE7730" w:rsidRDefault="00EE7730" w:rsidP="00EE7730">
      <w:pPr>
        <w:pStyle w:val="Paragraphedeliste"/>
        <w:numPr>
          <w:ilvl w:val="0"/>
          <w:numId w:val="1"/>
        </w:numPr>
        <w:rPr>
          <w:rFonts w:ascii="Verdana" w:hAnsi="Verdana"/>
          <w:sz w:val="24"/>
          <w:szCs w:val="24"/>
        </w:rPr>
      </w:pPr>
      <w:r w:rsidRPr="00740B88">
        <w:rPr>
          <w:rFonts w:ascii="Verdana" w:hAnsi="Verdana"/>
          <w:sz w:val="24"/>
          <w:szCs w:val="24"/>
          <w:u w:val="single"/>
        </w:rPr>
        <w:t>Hypothèse</w:t>
      </w:r>
      <w:r w:rsidR="005105C5" w:rsidRPr="00740B88">
        <w:rPr>
          <w:rFonts w:ascii="Verdana" w:hAnsi="Verdana"/>
          <w:sz w:val="24"/>
          <w:szCs w:val="24"/>
          <w:u w:val="single"/>
        </w:rPr>
        <w:t>(s)</w:t>
      </w:r>
      <w:r w:rsidR="0036236C">
        <w:rPr>
          <w:rFonts w:ascii="Verdana" w:hAnsi="Verdana"/>
          <w:sz w:val="24"/>
          <w:szCs w:val="24"/>
          <w:u w:val="single"/>
        </w:rPr>
        <w:t xml:space="preserve"> de branchements</w:t>
      </w:r>
      <w:r w:rsidR="00D57B5A">
        <w:rPr>
          <w:rFonts w:ascii="Verdana" w:hAnsi="Verdana"/>
          <w:sz w:val="24"/>
          <w:szCs w:val="24"/>
          <w:u w:val="single"/>
        </w:rPr>
        <w:t>/ Expérience(s)</w:t>
      </w:r>
      <w:r w:rsidR="005105C5" w:rsidRPr="00740B88">
        <w:rPr>
          <w:rFonts w:ascii="Verdana" w:hAnsi="Verdana"/>
          <w:sz w:val="24"/>
          <w:szCs w:val="24"/>
        </w:rPr>
        <w:t> :</w:t>
      </w:r>
    </w:p>
    <w:p w:rsidR="00D57B5A" w:rsidRDefault="00D57B5A" w:rsidP="00D57B5A">
      <w:pPr>
        <w:rPr>
          <w:rFonts w:ascii="Verdana" w:hAnsi="Verdana"/>
          <w:sz w:val="24"/>
          <w:szCs w:val="24"/>
        </w:rPr>
      </w:pPr>
    </w:p>
    <w:p w:rsidR="00D57B5A" w:rsidRPr="00D57B5A" w:rsidRDefault="00D57B5A" w:rsidP="00D57B5A">
      <w:pPr>
        <w:pStyle w:val="Standard"/>
        <w:numPr>
          <w:ilvl w:val="1"/>
          <w:numId w:val="2"/>
        </w:numPr>
        <w:rPr>
          <w:rFonts w:ascii="Verdana" w:hAnsi="Verdana"/>
        </w:rPr>
      </w:pPr>
      <w:r w:rsidRPr="00D57B5A">
        <w:rPr>
          <w:rFonts w:ascii="Verdana" w:hAnsi="Verdana"/>
        </w:rPr>
        <w:t>Prépare la liste du matériel.</w:t>
      </w:r>
    </w:p>
    <w:p w:rsidR="00D57B5A" w:rsidRDefault="00D57B5A" w:rsidP="00D57B5A">
      <w:pPr>
        <w:pStyle w:val="Standard"/>
        <w:numPr>
          <w:ilvl w:val="1"/>
          <w:numId w:val="2"/>
        </w:numPr>
        <w:rPr>
          <w:rFonts w:ascii="Verdana" w:hAnsi="Verdana"/>
        </w:rPr>
      </w:pPr>
      <w:r w:rsidRPr="00D57B5A">
        <w:rPr>
          <w:rFonts w:ascii="Verdana" w:hAnsi="Verdana"/>
        </w:rPr>
        <w:t>Schématise</w:t>
      </w:r>
      <w:r w:rsidR="0036236C">
        <w:rPr>
          <w:rFonts w:ascii="Verdana" w:hAnsi="Verdana"/>
        </w:rPr>
        <w:t xml:space="preserve"> </w:t>
      </w:r>
      <w:r w:rsidRPr="00D57B5A">
        <w:rPr>
          <w:rFonts w:ascii="Verdana" w:hAnsi="Verdana"/>
        </w:rPr>
        <w:t>le ou les montage(s).</w:t>
      </w:r>
    </w:p>
    <w:p w:rsidR="00767CCF" w:rsidRPr="00767CCF" w:rsidRDefault="00767CCF" w:rsidP="00767CCF">
      <w:pPr>
        <w:pStyle w:val="Standard"/>
        <w:numPr>
          <w:ilvl w:val="1"/>
          <w:numId w:val="2"/>
        </w:numPr>
        <w:rPr>
          <w:rFonts w:ascii="Verdana" w:hAnsi="Verdana"/>
        </w:rPr>
      </w:pPr>
      <w:r w:rsidRPr="00D57B5A">
        <w:rPr>
          <w:rFonts w:ascii="Verdana" w:hAnsi="Verdana"/>
        </w:rPr>
        <w:t>Réalise le ou les montage(s).</w:t>
      </w:r>
    </w:p>
    <w:p w:rsidR="0036236C" w:rsidRPr="00D57B5A" w:rsidRDefault="0036236C" w:rsidP="00D57B5A">
      <w:pPr>
        <w:pStyle w:val="Standard"/>
        <w:numPr>
          <w:ilvl w:val="1"/>
          <w:numId w:val="2"/>
        </w:numPr>
        <w:rPr>
          <w:rFonts w:ascii="Verdana" w:hAnsi="Verdana"/>
        </w:rPr>
      </w:pPr>
      <w:r>
        <w:rPr>
          <w:rFonts w:ascii="Verdana" w:hAnsi="Verdana"/>
        </w:rPr>
        <w:t>Note tes observations.</w:t>
      </w:r>
    </w:p>
    <w:p w:rsidR="00D57B5A" w:rsidRPr="00D57B5A" w:rsidRDefault="00D57B5A" w:rsidP="00D57B5A">
      <w:pPr>
        <w:rPr>
          <w:rFonts w:ascii="Verdana" w:hAnsi="Verdana"/>
          <w:sz w:val="24"/>
          <w:szCs w:val="24"/>
        </w:rPr>
      </w:pPr>
    </w:p>
    <w:p w:rsidR="00D57B5A" w:rsidRDefault="00D57B5A" w:rsidP="00D57B5A">
      <w:pPr>
        <w:rPr>
          <w:rFonts w:ascii="Verdana" w:hAnsi="Verdana"/>
          <w:sz w:val="24"/>
          <w:szCs w:val="24"/>
        </w:rPr>
      </w:pPr>
    </w:p>
    <w:p w:rsidR="00D57B5A" w:rsidRDefault="00D57B5A" w:rsidP="00D57B5A">
      <w:pPr>
        <w:rPr>
          <w:rFonts w:ascii="Verdana" w:hAnsi="Verdana"/>
          <w:sz w:val="24"/>
          <w:szCs w:val="24"/>
        </w:rPr>
      </w:pPr>
    </w:p>
    <w:p w:rsidR="00D57B5A" w:rsidRDefault="00D57B5A" w:rsidP="00D57B5A">
      <w:pPr>
        <w:rPr>
          <w:rFonts w:ascii="Verdana" w:hAnsi="Verdana"/>
          <w:sz w:val="24"/>
          <w:szCs w:val="24"/>
        </w:rPr>
      </w:pPr>
    </w:p>
    <w:p w:rsidR="00D57B5A" w:rsidRDefault="00D57B5A" w:rsidP="00D57B5A">
      <w:pPr>
        <w:rPr>
          <w:rFonts w:ascii="Verdana" w:hAnsi="Verdana"/>
          <w:sz w:val="24"/>
          <w:szCs w:val="24"/>
        </w:rPr>
      </w:pPr>
    </w:p>
    <w:p w:rsidR="00D57B5A" w:rsidRDefault="00D57B5A" w:rsidP="00D57B5A">
      <w:pPr>
        <w:rPr>
          <w:rFonts w:ascii="Verdana" w:hAnsi="Verdana"/>
          <w:sz w:val="24"/>
          <w:szCs w:val="24"/>
        </w:rPr>
      </w:pPr>
    </w:p>
    <w:p w:rsidR="00D57B5A" w:rsidRDefault="00D57B5A" w:rsidP="00D57B5A">
      <w:pPr>
        <w:rPr>
          <w:rFonts w:ascii="Verdana" w:hAnsi="Verdana"/>
          <w:sz w:val="24"/>
          <w:szCs w:val="24"/>
        </w:rPr>
      </w:pPr>
    </w:p>
    <w:p w:rsidR="00D57B5A" w:rsidRDefault="00D57B5A" w:rsidP="00D57B5A">
      <w:pPr>
        <w:rPr>
          <w:rFonts w:ascii="Verdana" w:hAnsi="Verdana"/>
          <w:sz w:val="24"/>
          <w:szCs w:val="24"/>
        </w:rPr>
      </w:pPr>
    </w:p>
    <w:p w:rsidR="00D57B5A" w:rsidRDefault="00D57B5A" w:rsidP="00D57B5A">
      <w:pPr>
        <w:rPr>
          <w:rFonts w:ascii="Verdana" w:hAnsi="Verdana"/>
          <w:sz w:val="24"/>
          <w:szCs w:val="24"/>
        </w:rPr>
      </w:pPr>
    </w:p>
    <w:p w:rsidR="00D57B5A" w:rsidRDefault="00D57B5A" w:rsidP="00D57B5A">
      <w:pPr>
        <w:rPr>
          <w:rFonts w:ascii="Verdana" w:hAnsi="Verdana"/>
          <w:sz w:val="24"/>
          <w:szCs w:val="24"/>
        </w:rPr>
      </w:pPr>
    </w:p>
    <w:p w:rsidR="00D57B5A" w:rsidRDefault="00D57B5A" w:rsidP="00D57B5A">
      <w:pPr>
        <w:rPr>
          <w:rFonts w:ascii="Verdana" w:hAnsi="Verdana"/>
          <w:sz w:val="24"/>
          <w:szCs w:val="24"/>
        </w:rPr>
      </w:pPr>
    </w:p>
    <w:p w:rsidR="00D57B5A" w:rsidRDefault="00D57B5A" w:rsidP="00D57B5A">
      <w:pPr>
        <w:rPr>
          <w:rFonts w:ascii="Verdana" w:hAnsi="Verdana"/>
          <w:sz w:val="24"/>
          <w:szCs w:val="24"/>
        </w:rPr>
      </w:pPr>
    </w:p>
    <w:p w:rsidR="00A17F90" w:rsidRDefault="00A17F90" w:rsidP="00D57B5A">
      <w:pPr>
        <w:rPr>
          <w:rFonts w:ascii="Verdana" w:hAnsi="Verdana"/>
          <w:sz w:val="24"/>
          <w:szCs w:val="24"/>
        </w:rPr>
      </w:pPr>
    </w:p>
    <w:p w:rsidR="00A17F90" w:rsidRDefault="00A17F90" w:rsidP="00D57B5A">
      <w:pPr>
        <w:rPr>
          <w:rFonts w:ascii="Verdana" w:hAnsi="Verdana"/>
          <w:sz w:val="24"/>
          <w:szCs w:val="24"/>
        </w:rPr>
      </w:pPr>
    </w:p>
    <w:p w:rsidR="00A17F90" w:rsidRDefault="00A17F90" w:rsidP="00D57B5A">
      <w:pPr>
        <w:rPr>
          <w:rFonts w:ascii="Verdana" w:hAnsi="Verdana"/>
          <w:sz w:val="24"/>
          <w:szCs w:val="24"/>
        </w:rPr>
      </w:pPr>
    </w:p>
    <w:p w:rsidR="00A17F90" w:rsidRDefault="00A17F90" w:rsidP="00D57B5A">
      <w:pPr>
        <w:rPr>
          <w:rFonts w:ascii="Verdana" w:hAnsi="Verdana"/>
          <w:sz w:val="24"/>
          <w:szCs w:val="24"/>
        </w:rPr>
      </w:pPr>
    </w:p>
    <w:p w:rsidR="00A17F90" w:rsidRDefault="00A17F90" w:rsidP="00D57B5A">
      <w:pPr>
        <w:rPr>
          <w:rFonts w:ascii="Verdana" w:hAnsi="Verdana"/>
          <w:sz w:val="24"/>
          <w:szCs w:val="24"/>
        </w:rPr>
      </w:pPr>
    </w:p>
    <w:p w:rsidR="00D57B5A" w:rsidRPr="00D57B5A" w:rsidRDefault="00D57B5A" w:rsidP="00D57B5A">
      <w:pPr>
        <w:rPr>
          <w:rFonts w:ascii="Verdana" w:hAnsi="Verdana"/>
          <w:sz w:val="24"/>
          <w:szCs w:val="24"/>
        </w:rPr>
      </w:pPr>
    </w:p>
    <w:p w:rsidR="00EE7730" w:rsidRPr="00740B88" w:rsidRDefault="00527B11" w:rsidP="00EE7730">
      <w:pPr>
        <w:ind w:hanging="426"/>
        <w:rPr>
          <w:sz w:val="24"/>
          <w:szCs w:val="24"/>
        </w:rPr>
      </w:pPr>
      <w:r w:rsidRPr="00527B11">
        <w:rPr>
          <w:rFonts w:ascii="Verdana" w:hAnsi="Verdana"/>
          <w:b/>
          <w:sz w:val="24"/>
          <w:szCs w:val="24"/>
          <w:u w:val="single"/>
        </w:rPr>
        <w:t>Etape 2</w:t>
      </w:r>
      <w:r>
        <w:rPr>
          <w:sz w:val="24"/>
          <w:szCs w:val="24"/>
        </w:rPr>
        <w:t> :</w:t>
      </w:r>
    </w:p>
    <w:p w:rsidR="005105C5" w:rsidRDefault="00A17F90" w:rsidP="00D57B5A">
      <w:pPr>
        <w:spacing w:line="360" w:lineRule="auto"/>
        <w:rPr>
          <w:rFonts w:ascii="Verdana" w:hAnsi="Verdana"/>
          <w:sz w:val="24"/>
          <w:szCs w:val="24"/>
        </w:rPr>
      </w:pPr>
      <w:r w:rsidRPr="00B25871">
        <w:rPr>
          <w:rFonts w:ascii="Calibri" w:hAnsi="Calibri"/>
          <w:noProof/>
          <w:lang w:eastAsia="fr-FR"/>
        </w:rPr>
        <w:drawing>
          <wp:anchor distT="0" distB="0" distL="114300" distR="114300" simplePos="0" relativeHeight="251667968" behindDoc="0" locked="0" layoutInCell="1" allowOverlap="1" wp14:anchorId="40C91F09" wp14:editId="7EB8847E">
            <wp:simplePos x="0" y="0"/>
            <wp:positionH relativeFrom="column">
              <wp:posOffset>2343150</wp:posOffset>
            </wp:positionH>
            <wp:positionV relativeFrom="paragraph">
              <wp:posOffset>10795</wp:posOffset>
            </wp:positionV>
            <wp:extent cx="1076325" cy="1386205"/>
            <wp:effectExtent l="0" t="0" r="0" b="0"/>
            <wp:wrapThrough wrapText="bothSides">
              <wp:wrapPolygon edited="0">
                <wp:start x="0" y="0"/>
                <wp:lineTo x="0" y="21372"/>
                <wp:lineTo x="21409" y="21372"/>
                <wp:lineTo x="21409"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8-09-06 à 14.34.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325" cy="1386205"/>
                    </a:xfrm>
                    <a:prstGeom prst="rect">
                      <a:avLst/>
                    </a:prstGeom>
                  </pic:spPr>
                </pic:pic>
              </a:graphicData>
            </a:graphic>
            <wp14:sizeRelH relativeFrom="margin">
              <wp14:pctWidth>0</wp14:pctWidth>
            </wp14:sizeRelH>
            <wp14:sizeRelV relativeFrom="margin">
              <wp14:pctHeight>0</wp14:pctHeight>
            </wp14:sizeRelV>
          </wp:anchor>
        </w:drawing>
      </w:r>
      <w:r>
        <w:rPr>
          <w:rFonts w:ascii="Verdana" w:hAnsi="Verdana"/>
          <w:noProof/>
          <w:sz w:val="24"/>
          <w:szCs w:val="24"/>
        </w:rPr>
        <w:pict>
          <v:shape id="Bulle narrative : ronde 3" o:spid="_x0000_s1032" type="#_x0000_t63" style="position:absolute;margin-left:-26.6pt;margin-top:5.05pt;width:166.5pt;height:75pt;z-index:25168281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" adj="27795,7315" fillcolor="#e7e6e6 [3214]" strokecolor="#1f3763 [1604]" strokeweight="1pt">
            <v:textbox>
              <w:txbxContent>
                <w:p w:rsidR="0036236C" w:rsidRDefault="0036236C" w:rsidP="0036236C">
                  <w:pPr>
                    <w:jc w:val="center"/>
                  </w:pPr>
                  <w:r>
                    <w:t>En plus, si l’une des deux grille, il en restera une !</w:t>
                  </w:r>
                </w:p>
              </w:txbxContent>
            </v:textbox>
          </v:shape>
        </w:pict>
      </w:r>
    </w:p>
    <w:p w:rsidR="00A17F90" w:rsidRDefault="00A17F90" w:rsidP="00D57B5A">
      <w:pPr>
        <w:spacing w:line="360" w:lineRule="auto"/>
        <w:rPr>
          <w:rFonts w:ascii="Verdana" w:hAnsi="Verdana"/>
          <w:sz w:val="24"/>
          <w:szCs w:val="24"/>
        </w:rPr>
      </w:pPr>
    </w:p>
    <w:p w:rsidR="00A17F90" w:rsidRDefault="00A17F90" w:rsidP="00D57B5A">
      <w:pPr>
        <w:spacing w:line="360" w:lineRule="auto"/>
        <w:rPr>
          <w:rFonts w:ascii="Verdana" w:hAnsi="Verdana"/>
          <w:sz w:val="24"/>
          <w:szCs w:val="24"/>
        </w:rPr>
      </w:pPr>
    </w:p>
    <w:p w:rsidR="00A17F90" w:rsidRDefault="00A17F90" w:rsidP="00D57B5A">
      <w:pPr>
        <w:spacing w:line="360" w:lineRule="auto"/>
        <w:rPr>
          <w:rFonts w:ascii="Verdana" w:hAnsi="Verdana"/>
          <w:sz w:val="24"/>
          <w:szCs w:val="24"/>
        </w:rPr>
      </w:pPr>
    </w:p>
    <w:p w:rsidR="00A17F90" w:rsidRDefault="00A17F90" w:rsidP="00D57B5A">
      <w:pPr>
        <w:spacing w:line="360" w:lineRule="auto"/>
        <w:rPr>
          <w:rFonts w:ascii="Verdana" w:hAnsi="Verdana"/>
          <w:sz w:val="24"/>
          <w:szCs w:val="24"/>
        </w:rPr>
      </w:pPr>
    </w:p>
    <w:p w:rsidR="00A17F90" w:rsidRDefault="00A17F90" w:rsidP="00D57B5A">
      <w:pPr>
        <w:spacing w:line="360" w:lineRule="auto"/>
        <w:rPr>
          <w:rFonts w:ascii="Verdana" w:hAnsi="Verdana"/>
          <w:sz w:val="24"/>
          <w:szCs w:val="24"/>
        </w:rPr>
      </w:pPr>
    </w:p>
    <w:p w:rsidR="00527B11" w:rsidRDefault="00527B11" w:rsidP="00527B11">
      <w:pPr>
        <w:pStyle w:val="Standard"/>
        <w:numPr>
          <w:ilvl w:val="0"/>
          <w:numId w:val="1"/>
        </w:numPr>
        <w:rPr>
          <w:rFonts w:ascii="Arial" w:hAnsi="Arial"/>
        </w:rPr>
      </w:pPr>
      <w:r>
        <w:rPr>
          <w:rFonts w:ascii="Arial" w:hAnsi="Arial"/>
        </w:rPr>
        <w:t>Que penses-tu de la remarque d</w:t>
      </w:r>
      <w:r w:rsidR="00A17F90">
        <w:rPr>
          <w:rFonts w:ascii="Arial" w:hAnsi="Arial"/>
        </w:rPr>
        <w:t>u grand-père de Maxime</w:t>
      </w:r>
      <w:r>
        <w:rPr>
          <w:rFonts w:ascii="Arial" w:hAnsi="Arial"/>
        </w:rPr>
        <w:t> ?</w:t>
      </w:r>
    </w:p>
    <w:p w:rsidR="00527B11" w:rsidRDefault="00527B11" w:rsidP="00527B11">
      <w:pPr>
        <w:pStyle w:val="Standard"/>
        <w:ind w:left="-66"/>
        <w:rPr>
          <w:rFonts w:ascii="Arial" w:hAnsi="Arial"/>
        </w:rPr>
      </w:pPr>
    </w:p>
    <w:p w:rsidR="00527B11" w:rsidRDefault="00527B11" w:rsidP="00527B11">
      <w:pPr>
        <w:pStyle w:val="Standard"/>
        <w:numPr>
          <w:ilvl w:val="0"/>
          <w:numId w:val="5"/>
        </w:numPr>
        <w:ind w:left="426"/>
        <w:rPr>
          <w:rFonts w:ascii="Arial" w:hAnsi="Arial"/>
        </w:rPr>
      </w:pPr>
      <w:r>
        <w:rPr>
          <w:rFonts w:ascii="Arial" w:hAnsi="Arial"/>
        </w:rPr>
        <w:t>Propose et réalise une expérience pour vérifier ton hypothèse.</w:t>
      </w:r>
    </w:p>
    <w:p w:rsidR="00527B11" w:rsidRPr="00D57B5A" w:rsidRDefault="00527B11" w:rsidP="00D57B5A">
      <w:pPr>
        <w:spacing w:line="360" w:lineRule="auto"/>
        <w:rPr>
          <w:rFonts w:ascii="Verdana" w:hAnsi="Verdana"/>
          <w:sz w:val="24"/>
          <w:szCs w:val="24"/>
        </w:rPr>
      </w:pPr>
    </w:p>
    <w:p w:rsidR="005105C5" w:rsidRPr="00474814" w:rsidRDefault="00474814" w:rsidP="005105C5">
      <w:pPr>
        <w:pStyle w:val="Paragraphedeliste"/>
        <w:spacing w:line="360" w:lineRule="auto"/>
        <w:ind w:left="-66"/>
        <w:rPr>
          <w:rFonts w:ascii="Verdana" w:hAnsi="Verdana"/>
          <w:sz w:val="24"/>
          <w:szCs w:val="24"/>
        </w:rPr>
      </w:pPr>
      <w:r w:rsidRPr="00474814">
        <w:rPr>
          <w:rFonts w:ascii="Verdana" w:hAnsi="Verdana"/>
          <w:sz w:val="24"/>
          <w:szCs w:val="24"/>
        </w:rPr>
        <w:t>………………………………………………………………………………………………………………………….</w:t>
      </w:r>
    </w:p>
    <w:p w:rsidR="005105C5" w:rsidRPr="00474814" w:rsidRDefault="005105C5" w:rsidP="005105C5">
      <w:pPr>
        <w:pStyle w:val="Paragraphedeliste"/>
        <w:spacing w:line="360" w:lineRule="auto"/>
        <w:ind w:left="-66"/>
        <w:rPr>
          <w:sz w:val="24"/>
          <w:szCs w:val="24"/>
        </w:rPr>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27B11" w:rsidRDefault="00527B11" w:rsidP="005105C5">
      <w:pPr>
        <w:pStyle w:val="Paragraphedeliste"/>
        <w:spacing w:line="360" w:lineRule="auto"/>
        <w:ind w:left="-66"/>
      </w:pPr>
    </w:p>
    <w:p w:rsidR="00474814" w:rsidRDefault="00474814" w:rsidP="005105C5">
      <w:pPr>
        <w:pStyle w:val="Paragraphedeliste"/>
        <w:spacing w:line="360" w:lineRule="auto"/>
        <w:ind w:left="-66"/>
      </w:pPr>
    </w:p>
    <w:p w:rsidR="00474814" w:rsidRDefault="00474814" w:rsidP="005105C5">
      <w:pPr>
        <w:pStyle w:val="Paragraphedeliste"/>
        <w:spacing w:line="360" w:lineRule="auto"/>
        <w:ind w:left="-66"/>
      </w:pPr>
    </w:p>
    <w:p w:rsidR="005105C5" w:rsidRDefault="005105C5" w:rsidP="005105C5">
      <w:pPr>
        <w:pStyle w:val="Paragraphedeliste"/>
        <w:spacing w:line="360" w:lineRule="auto"/>
        <w:ind w:left="-66"/>
      </w:pPr>
    </w:p>
    <w:p w:rsidR="00A17F90" w:rsidRDefault="00A17F90" w:rsidP="005105C5">
      <w:pPr>
        <w:pStyle w:val="Paragraphedeliste"/>
        <w:spacing w:line="360" w:lineRule="auto"/>
        <w:ind w:left="-66"/>
      </w:pPr>
    </w:p>
    <w:p w:rsidR="00A17F90" w:rsidRDefault="00A17F90" w:rsidP="005105C5">
      <w:pPr>
        <w:pStyle w:val="Paragraphedeliste"/>
        <w:spacing w:line="360" w:lineRule="auto"/>
        <w:ind w:left="-66"/>
      </w:pPr>
    </w:p>
    <w:p w:rsidR="005105C5" w:rsidRDefault="005105C5" w:rsidP="005105C5">
      <w:pPr>
        <w:pStyle w:val="Paragraphedeliste"/>
        <w:spacing w:line="360" w:lineRule="auto"/>
        <w:ind w:left="-66"/>
      </w:pPr>
    </w:p>
    <w:p w:rsidR="00527B11" w:rsidRDefault="00A17F90" w:rsidP="005105C5">
      <w:pPr>
        <w:pStyle w:val="Paragraphedeliste"/>
        <w:spacing w:line="360" w:lineRule="auto"/>
        <w:ind w:left="-66"/>
      </w:pPr>
      <w:r w:rsidRPr="00B25871">
        <w:rPr>
          <w:rFonts w:ascii="Calibri" w:hAnsi="Calibri"/>
          <w:noProof/>
          <w:lang w:eastAsia="fr-FR"/>
        </w:rPr>
        <w:lastRenderedPageBreak/>
        <w:drawing>
          <wp:anchor distT="0" distB="0" distL="114300" distR="114300" simplePos="0" relativeHeight="251668992" behindDoc="0" locked="0" layoutInCell="1" allowOverlap="1" wp14:anchorId="40C91F09" wp14:editId="7EB8847E">
            <wp:simplePos x="0" y="0"/>
            <wp:positionH relativeFrom="column">
              <wp:posOffset>3171825</wp:posOffset>
            </wp:positionH>
            <wp:positionV relativeFrom="paragraph">
              <wp:posOffset>177165</wp:posOffset>
            </wp:positionV>
            <wp:extent cx="1076325" cy="1386205"/>
            <wp:effectExtent l="0" t="0" r="0" b="0"/>
            <wp:wrapThrough wrapText="bothSides">
              <wp:wrapPolygon edited="0">
                <wp:start x="0" y="0"/>
                <wp:lineTo x="0" y="21372"/>
                <wp:lineTo x="21409" y="21372"/>
                <wp:lineTo x="21409"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8-09-06 à 14.34.58.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76325" cy="1386205"/>
                    </a:xfrm>
                    <a:prstGeom prst="rect">
                      <a:avLst/>
                    </a:prstGeom>
                  </pic:spPr>
                </pic:pic>
              </a:graphicData>
            </a:graphic>
            <wp14:sizeRelH relativeFrom="margin">
              <wp14:pctWidth>0</wp14:pctWidth>
            </wp14:sizeRelH>
            <wp14:sizeRelV relativeFrom="margin">
              <wp14:pctHeight>0</wp14:pctHeight>
            </wp14:sizeRelV>
          </wp:anchor>
        </w:drawing>
      </w:r>
      <w:r>
        <w:rPr>
          <w:noProof/>
        </w:rPr>
        <w:pict>
          <v:shape id="Bulle narrative : ronde 4" o:spid="_x0000_s1033" type="#_x0000_t63" style="position:absolute;left:0;text-align:left;margin-left:.4pt;margin-top:22.25pt;width:208.5pt;height:87pt;z-index:251683840;visibility:visible;mso-height-percent:0;mso-wrap-distance-left:9pt;mso-wrap-distance-top:0;mso-wrap-distance-right:9pt;mso-wrap-distance-bottom:0;mso-position-horizontal-relative:text;mso-position-vertical-relative:text;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" adj="25086,4444" fillcolor="#e7e6e6 [3214]" strokecolor="#1f3763 [1604]" strokeweight="1pt">
            <v:textbox>
              <w:txbxContent>
                <w:p w:rsidR="0036236C" w:rsidRDefault="0036236C" w:rsidP="0036236C">
                  <w:pPr>
                    <w:jc w:val="center"/>
                  </w:pPr>
                  <w:r>
                    <w:t>M</w:t>
                  </w:r>
                  <w:r w:rsidR="00A17F90">
                    <w:t xml:space="preserve">ais tu as oublié </w:t>
                  </w:r>
                  <w:r w:rsidR="00472999">
                    <w:t xml:space="preserve">de brancher l’interrupteur dans </w:t>
                  </w:r>
                  <w:r w:rsidR="00A17F90">
                    <w:t>t</w:t>
                  </w:r>
                  <w:r w:rsidR="00472999">
                    <w:t xml:space="preserve">on circuit en dérivation. Bon, </w:t>
                  </w:r>
                  <w:r w:rsidR="00A17F90">
                    <w:t>tu</w:t>
                  </w:r>
                  <w:r w:rsidR="00472999">
                    <w:t xml:space="preserve"> le mets où ?</w:t>
                  </w:r>
                </w:p>
              </w:txbxContent>
            </v:textbox>
          </v:shape>
        </w:pict>
      </w:r>
      <w:r w:rsidR="00527B11" w:rsidRPr="00527B11">
        <w:rPr>
          <w:rFonts w:ascii="Verdana" w:hAnsi="Verdana"/>
          <w:b/>
          <w:sz w:val="24"/>
          <w:szCs w:val="24"/>
          <w:u w:val="single"/>
        </w:rPr>
        <w:t>Etape 3</w:t>
      </w:r>
      <w:r w:rsidR="00527B11">
        <w:t> :</w:t>
      </w:r>
    </w:p>
    <w:p w:rsidR="00527B11" w:rsidRDefault="00527B11" w:rsidP="005105C5">
      <w:pPr>
        <w:pStyle w:val="Paragraphedeliste"/>
        <w:spacing w:line="360" w:lineRule="auto"/>
        <w:ind w:left="-66"/>
      </w:pPr>
    </w:p>
    <w:p w:rsidR="00527B11" w:rsidRDefault="00527B11" w:rsidP="005105C5">
      <w:pPr>
        <w:pStyle w:val="Paragraphedeliste"/>
        <w:spacing w:line="360" w:lineRule="auto"/>
        <w:ind w:left="-66"/>
      </w:pPr>
    </w:p>
    <w:p w:rsidR="00527B11" w:rsidRDefault="00527B11" w:rsidP="005105C5">
      <w:pPr>
        <w:pStyle w:val="Paragraphedeliste"/>
        <w:spacing w:line="360" w:lineRule="auto"/>
        <w:ind w:left="-66"/>
      </w:pPr>
    </w:p>
    <w:p w:rsidR="00527B11" w:rsidRDefault="00527B11" w:rsidP="005105C5">
      <w:pPr>
        <w:pStyle w:val="Paragraphedeliste"/>
        <w:spacing w:line="360" w:lineRule="auto"/>
        <w:ind w:left="-66"/>
      </w:pPr>
    </w:p>
    <w:p w:rsidR="00527B11" w:rsidRDefault="00527B11" w:rsidP="005105C5">
      <w:pPr>
        <w:pStyle w:val="Paragraphedeliste"/>
        <w:spacing w:line="360" w:lineRule="auto"/>
        <w:ind w:left="-66"/>
      </w:pPr>
    </w:p>
    <w:p w:rsidR="00527B11" w:rsidRDefault="00527B11" w:rsidP="005105C5">
      <w:pPr>
        <w:pStyle w:val="Paragraphedeliste"/>
        <w:spacing w:line="360" w:lineRule="auto"/>
        <w:ind w:left="-66"/>
      </w:pPr>
      <w:bookmarkStart w:id="0" w:name="_GoBack"/>
      <w:bookmarkEnd w:id="0"/>
    </w:p>
    <w:p w:rsidR="00474814" w:rsidRDefault="00474814" w:rsidP="005105C5">
      <w:pPr>
        <w:pStyle w:val="Paragraphedeliste"/>
        <w:spacing w:line="360" w:lineRule="auto"/>
        <w:ind w:left="-66"/>
      </w:pPr>
    </w:p>
    <w:p w:rsidR="00527B11" w:rsidRDefault="00474814" w:rsidP="00474814">
      <w:pPr>
        <w:pStyle w:val="Paragraphedeliste"/>
        <w:numPr>
          <w:ilvl w:val="0"/>
          <w:numId w:val="1"/>
        </w:numPr>
        <w:spacing w:line="360" w:lineRule="auto"/>
        <w:rPr>
          <w:rFonts w:ascii="Verdana" w:hAnsi="Verdana"/>
          <w:sz w:val="24"/>
          <w:szCs w:val="24"/>
        </w:rPr>
      </w:pPr>
      <w:r w:rsidRPr="00474814">
        <w:rPr>
          <w:rFonts w:ascii="Verdana" w:hAnsi="Verdana"/>
          <w:sz w:val="24"/>
          <w:szCs w:val="24"/>
        </w:rPr>
        <w:t>Sch</w:t>
      </w:r>
      <w:r>
        <w:rPr>
          <w:rFonts w:ascii="Verdana" w:hAnsi="Verdana" w:cs="Tahoma"/>
          <w:sz w:val="24"/>
          <w:szCs w:val="24"/>
        </w:rPr>
        <w:t>é</w:t>
      </w:r>
      <w:r w:rsidRPr="00474814">
        <w:rPr>
          <w:rFonts w:ascii="Verdana" w:hAnsi="Verdana"/>
          <w:sz w:val="24"/>
          <w:szCs w:val="24"/>
        </w:rPr>
        <w:t>matiser les circuits en d</w:t>
      </w:r>
      <w:r>
        <w:rPr>
          <w:rFonts w:ascii="Verdana" w:hAnsi="Verdana" w:cs="Tahoma"/>
          <w:sz w:val="24"/>
          <w:szCs w:val="24"/>
        </w:rPr>
        <w:t>é</w:t>
      </w:r>
      <w:r w:rsidRPr="00474814">
        <w:rPr>
          <w:rFonts w:ascii="Verdana" w:hAnsi="Verdana"/>
          <w:sz w:val="24"/>
          <w:szCs w:val="24"/>
        </w:rPr>
        <w:t>rivation possibles avec un interrupteur.</w:t>
      </w:r>
    </w:p>
    <w:p w:rsidR="00474814" w:rsidRDefault="00474814" w:rsidP="00474814">
      <w:pPr>
        <w:spacing w:line="360" w:lineRule="auto"/>
        <w:rPr>
          <w:rFonts w:ascii="Verdana" w:hAnsi="Verdana"/>
          <w:sz w:val="24"/>
          <w:szCs w:val="24"/>
        </w:rPr>
      </w:pPr>
    </w:p>
    <w:p w:rsidR="00474814" w:rsidRPr="00474814" w:rsidRDefault="00474814" w:rsidP="00474814">
      <w:pPr>
        <w:spacing w:line="360" w:lineRule="auto"/>
        <w:rPr>
          <w:rFonts w:ascii="Verdana" w:hAnsi="Verdana"/>
          <w:sz w:val="24"/>
          <w:szCs w:val="24"/>
        </w:rPr>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5105C5" w:rsidRDefault="005105C5" w:rsidP="005105C5">
      <w:pPr>
        <w:pStyle w:val="Paragraphedeliste"/>
        <w:spacing w:line="360" w:lineRule="auto"/>
        <w:ind w:left="-66"/>
      </w:pPr>
    </w:p>
    <w:p w:rsidR="00474814" w:rsidRDefault="00474814" w:rsidP="005105C5">
      <w:pPr>
        <w:pStyle w:val="Paragraphedeliste"/>
        <w:spacing w:line="360" w:lineRule="auto"/>
        <w:ind w:left="-66"/>
      </w:pPr>
    </w:p>
    <w:p w:rsidR="005105C5" w:rsidRDefault="005105C5" w:rsidP="005105C5">
      <w:pPr>
        <w:pStyle w:val="Paragraphedeliste"/>
        <w:spacing w:line="360" w:lineRule="auto"/>
        <w:ind w:left="-66"/>
      </w:pPr>
    </w:p>
    <w:p w:rsidR="00474814" w:rsidRDefault="00474814" w:rsidP="005105C5">
      <w:pPr>
        <w:pStyle w:val="Paragraphedeliste"/>
        <w:spacing w:line="360" w:lineRule="auto"/>
        <w:ind w:left="-66"/>
      </w:pPr>
    </w:p>
    <w:tbl>
      <w:tblPr>
        <w:tblW w:w="5000" w:type="pct"/>
        <w:tblInd w:w="108" w:type="dxa"/>
        <w:tblBorders>
          <w:top w:val="double" w:sz="12" w:space="0" w:color="000000"/>
          <w:left w:val="double" w:sz="12" w:space="0" w:color="000000"/>
          <w:bottom w:val="double" w:sz="12" w:space="0" w:color="000000"/>
          <w:right w:val="double" w:sz="12" w:space="0" w:color="000000"/>
          <w:insideH w:val="double" w:sz="12" w:space="0" w:color="000000"/>
          <w:insideV w:val="double" w:sz="12" w:space="0" w:color="000000"/>
        </w:tblBorders>
        <w:tblCellMar>
          <w:top w:w="28" w:type="dxa"/>
          <w:left w:w="63" w:type="dxa"/>
          <w:bottom w:w="28" w:type="dxa"/>
        </w:tblCellMar>
        <w:tblLook w:val="04A0" w:firstRow="1" w:lastRow="0" w:firstColumn="1" w:lastColumn="0" w:noHBand="0" w:noVBand="1"/>
      </w:tblPr>
      <w:tblGrid>
        <w:gridCol w:w="2897"/>
        <w:gridCol w:w="4516"/>
        <w:gridCol w:w="973"/>
        <w:gridCol w:w="857"/>
      </w:tblGrid>
      <w:tr w:rsidR="00474814" w:rsidTr="00E233FD">
        <w:tc>
          <w:tcPr>
            <w:tcW w:w="2815" w:type="dxa"/>
            <w:tcBorders>
              <w:top w:val="double" w:sz="12" w:space="0" w:color="000000"/>
              <w:left w:val="double" w:sz="12" w:space="0" w:color="000000"/>
              <w:bottom w:val="double" w:sz="12" w:space="0" w:color="000000"/>
              <w:right w:val="double" w:sz="12" w:space="0" w:color="000000"/>
            </w:tcBorders>
            <w:shd w:val="clear" w:color="auto" w:fill="70AD47" w:themeFill="accent6"/>
            <w:hideMark/>
          </w:tcPr>
          <w:p w:rsidR="00474814" w:rsidRDefault="00474814" w:rsidP="00E233FD">
            <w:pPr>
              <w:pStyle w:val="Contenudetableau"/>
              <w:spacing w:after="0"/>
              <w:jc w:val="center"/>
              <w:rPr>
                <w:b/>
              </w:rPr>
            </w:pPr>
            <w:r>
              <w:rPr>
                <w:b/>
              </w:rPr>
              <w:t>Domaines</w:t>
            </w:r>
          </w:p>
        </w:tc>
        <w:tc>
          <w:tcPr>
            <w:tcW w:w="4388" w:type="dxa"/>
            <w:tcBorders>
              <w:top w:val="double" w:sz="12" w:space="0" w:color="000000"/>
              <w:left w:val="double" w:sz="12" w:space="0" w:color="000000"/>
              <w:bottom w:val="double" w:sz="12" w:space="0" w:color="000000"/>
              <w:right w:val="double" w:sz="12" w:space="0" w:color="000000"/>
            </w:tcBorders>
            <w:shd w:val="clear" w:color="auto" w:fill="70AD47" w:themeFill="accent6"/>
            <w:tcMar>
              <w:top w:w="28" w:type="dxa"/>
              <w:left w:w="0" w:type="dxa"/>
              <w:bottom w:w="28" w:type="dxa"/>
              <w:right w:w="108" w:type="dxa"/>
            </w:tcMar>
            <w:hideMark/>
          </w:tcPr>
          <w:p w:rsidR="00474814" w:rsidRDefault="00474814" w:rsidP="00E233FD">
            <w:pPr>
              <w:pStyle w:val="Contenudetableau"/>
              <w:spacing w:after="0"/>
              <w:jc w:val="center"/>
              <w:rPr>
                <w:b/>
              </w:rPr>
            </w:pPr>
            <w:r>
              <w:rPr>
                <w:b/>
              </w:rPr>
              <w:t>Capacités/ attitudes</w:t>
            </w:r>
          </w:p>
        </w:tc>
        <w:tc>
          <w:tcPr>
            <w:tcW w:w="1779" w:type="dxa"/>
            <w:gridSpan w:val="2"/>
            <w:tcBorders>
              <w:top w:val="double" w:sz="12" w:space="0" w:color="000000"/>
              <w:left w:val="double" w:sz="12" w:space="0" w:color="000000"/>
              <w:bottom w:val="double" w:sz="12" w:space="0" w:color="000000"/>
              <w:right w:val="double" w:sz="12" w:space="0" w:color="000000"/>
            </w:tcBorders>
            <w:shd w:val="clear" w:color="auto" w:fill="70AD47" w:themeFill="accent6"/>
            <w:hideMark/>
          </w:tcPr>
          <w:p w:rsidR="00474814" w:rsidRDefault="00474814" w:rsidP="00E233FD">
            <w:pPr>
              <w:pStyle w:val="Contenudetableau"/>
              <w:spacing w:after="0"/>
              <w:jc w:val="center"/>
              <w:rPr>
                <w:b/>
              </w:rPr>
            </w:pPr>
            <w:r>
              <w:rPr>
                <w:b/>
              </w:rPr>
              <w:t>Degré de maîtrise</w:t>
            </w:r>
          </w:p>
        </w:tc>
      </w:tr>
      <w:tr w:rsidR="00474814" w:rsidTr="00E233FD">
        <w:tc>
          <w:tcPr>
            <w:tcW w:w="2815"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vAlign w:val="center"/>
            <w:hideMark/>
          </w:tcPr>
          <w:p w:rsidR="00474814" w:rsidRDefault="00474814" w:rsidP="00E233FD">
            <w:pPr>
              <w:pStyle w:val="Contenudetableau"/>
              <w:spacing w:after="0"/>
              <w:jc w:val="center"/>
              <w:rPr>
                <w:b/>
              </w:rPr>
            </w:pPr>
            <w:r>
              <w:rPr>
                <w:b/>
              </w:rPr>
              <w:t>S2</w:t>
            </w:r>
          </w:p>
        </w:tc>
        <w:tc>
          <w:tcPr>
            <w:tcW w:w="4388" w:type="dxa"/>
            <w:tcBorders>
              <w:top w:val="double" w:sz="12" w:space="0" w:color="000000"/>
              <w:left w:val="double" w:sz="12" w:space="0" w:color="000000"/>
              <w:bottom w:val="double" w:sz="12" w:space="0" w:color="000000"/>
              <w:right w:val="double" w:sz="12" w:space="0" w:color="000000"/>
            </w:tcBorders>
            <w:tcMar>
              <w:top w:w="0" w:type="dxa"/>
              <w:left w:w="0" w:type="dxa"/>
              <w:bottom w:w="28" w:type="dxa"/>
              <w:right w:w="108" w:type="dxa"/>
            </w:tcMar>
            <w:vAlign w:val="center"/>
            <w:hideMark/>
          </w:tcPr>
          <w:p w:rsidR="00474814" w:rsidRDefault="00474814" w:rsidP="00E233FD">
            <w:pPr>
              <w:pStyle w:val="Contenudetableau"/>
              <w:jc w:val="center"/>
              <w:rPr>
                <w:b/>
                <w:bCs/>
                <w:sz w:val="20"/>
                <w:szCs w:val="20"/>
              </w:rPr>
            </w:pPr>
            <w:r>
              <w:rPr>
                <w:b/>
                <w:bCs/>
                <w:sz w:val="20"/>
                <w:szCs w:val="20"/>
              </w:rPr>
              <w:t>Émettre des hypothèses pour répondre à une question scientifique.</w:t>
            </w:r>
          </w:p>
        </w:tc>
        <w:tc>
          <w:tcPr>
            <w:tcW w:w="946"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tcPr>
          <w:p w:rsidR="00474814" w:rsidRDefault="00474814" w:rsidP="00E233FD">
            <w:pPr>
              <w:pStyle w:val="Contenudetableau"/>
              <w:spacing w:after="0"/>
              <w:jc w:val="center"/>
            </w:pPr>
          </w:p>
        </w:tc>
        <w:tc>
          <w:tcPr>
            <w:tcW w:w="833"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tcPr>
          <w:p w:rsidR="00474814" w:rsidRDefault="00474814" w:rsidP="00E233FD">
            <w:pPr>
              <w:pStyle w:val="Contenudetableau"/>
              <w:spacing w:after="0"/>
              <w:jc w:val="center"/>
            </w:pPr>
          </w:p>
        </w:tc>
      </w:tr>
      <w:tr w:rsidR="00474814" w:rsidTr="00E233FD">
        <w:tc>
          <w:tcPr>
            <w:tcW w:w="2815"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vAlign w:val="center"/>
          </w:tcPr>
          <w:p w:rsidR="00474814" w:rsidRDefault="00474814" w:rsidP="00E233FD">
            <w:pPr>
              <w:pStyle w:val="Contenudetableau"/>
              <w:spacing w:after="0"/>
              <w:jc w:val="center"/>
              <w:rPr>
                <w:b/>
              </w:rPr>
            </w:pPr>
            <w:r>
              <w:rPr>
                <w:b/>
              </w:rPr>
              <w:t>S3</w:t>
            </w:r>
          </w:p>
        </w:tc>
        <w:tc>
          <w:tcPr>
            <w:tcW w:w="4388" w:type="dxa"/>
            <w:tcBorders>
              <w:top w:val="double" w:sz="12" w:space="0" w:color="000000"/>
              <w:left w:val="double" w:sz="12" w:space="0" w:color="000000"/>
              <w:bottom w:val="double" w:sz="12" w:space="0" w:color="000000"/>
              <w:right w:val="double" w:sz="12" w:space="0" w:color="000000"/>
            </w:tcBorders>
            <w:tcMar>
              <w:top w:w="0" w:type="dxa"/>
              <w:left w:w="0" w:type="dxa"/>
              <w:bottom w:w="28" w:type="dxa"/>
              <w:right w:w="108" w:type="dxa"/>
            </w:tcMar>
            <w:vAlign w:val="center"/>
          </w:tcPr>
          <w:p w:rsidR="00474814" w:rsidRDefault="00474814" w:rsidP="00E233FD">
            <w:pPr>
              <w:pStyle w:val="Contenudetableau"/>
              <w:jc w:val="center"/>
              <w:rPr>
                <w:b/>
                <w:bCs/>
                <w:sz w:val="20"/>
                <w:szCs w:val="20"/>
              </w:rPr>
            </w:pPr>
            <w:r>
              <w:rPr>
                <w:b/>
                <w:bCs/>
                <w:sz w:val="20"/>
                <w:szCs w:val="20"/>
              </w:rPr>
              <w:t>Concevoir une expérience pour tester une hypothèse.</w:t>
            </w:r>
          </w:p>
        </w:tc>
        <w:tc>
          <w:tcPr>
            <w:tcW w:w="946"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tcPr>
          <w:p w:rsidR="00474814" w:rsidRDefault="00474814" w:rsidP="00E233FD">
            <w:pPr>
              <w:pStyle w:val="Contenudetableau"/>
              <w:spacing w:after="0"/>
              <w:jc w:val="center"/>
            </w:pPr>
          </w:p>
        </w:tc>
        <w:tc>
          <w:tcPr>
            <w:tcW w:w="833"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tcPr>
          <w:p w:rsidR="00474814" w:rsidRDefault="00474814" w:rsidP="00E233FD">
            <w:pPr>
              <w:pStyle w:val="Contenudetableau"/>
              <w:spacing w:after="0"/>
              <w:jc w:val="center"/>
            </w:pPr>
          </w:p>
        </w:tc>
      </w:tr>
      <w:tr w:rsidR="00474814" w:rsidTr="00E233FD">
        <w:tc>
          <w:tcPr>
            <w:tcW w:w="2815"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vAlign w:val="center"/>
            <w:hideMark/>
          </w:tcPr>
          <w:p w:rsidR="00474814" w:rsidRDefault="00474814" w:rsidP="00E233FD">
            <w:pPr>
              <w:pStyle w:val="Contenudetableau"/>
              <w:spacing w:after="0"/>
              <w:jc w:val="center"/>
              <w:rPr>
                <w:b/>
              </w:rPr>
            </w:pPr>
            <w:r>
              <w:rPr>
                <w:b/>
              </w:rPr>
              <w:t>S6</w:t>
            </w:r>
          </w:p>
        </w:tc>
        <w:tc>
          <w:tcPr>
            <w:tcW w:w="4388" w:type="dxa"/>
            <w:tcBorders>
              <w:top w:val="double" w:sz="12" w:space="0" w:color="000000"/>
              <w:left w:val="double" w:sz="12" w:space="0" w:color="000000"/>
              <w:bottom w:val="double" w:sz="12" w:space="0" w:color="000000"/>
              <w:right w:val="double" w:sz="12" w:space="0" w:color="000000"/>
            </w:tcBorders>
            <w:tcMar>
              <w:top w:w="0" w:type="dxa"/>
              <w:left w:w="0" w:type="dxa"/>
              <w:bottom w:w="28" w:type="dxa"/>
              <w:right w:w="108" w:type="dxa"/>
            </w:tcMar>
            <w:vAlign w:val="center"/>
            <w:hideMark/>
          </w:tcPr>
          <w:p w:rsidR="00474814" w:rsidRDefault="00474814" w:rsidP="00E233FD">
            <w:pPr>
              <w:pStyle w:val="Contenudetableau"/>
              <w:jc w:val="center"/>
            </w:pPr>
            <w:r>
              <w:rPr>
                <w:b/>
                <w:bCs/>
                <w:sz w:val="20"/>
                <w:szCs w:val="20"/>
              </w:rPr>
              <w:t>Interpréter des résultats expérimentaux, en tirer des</w:t>
            </w:r>
            <w:r>
              <w:t xml:space="preserve"> </w:t>
            </w:r>
            <w:r>
              <w:rPr>
                <w:b/>
                <w:bCs/>
                <w:sz w:val="20"/>
                <w:szCs w:val="20"/>
              </w:rPr>
              <w:t>conclusions et les communiquer en argumentant.</w:t>
            </w:r>
          </w:p>
        </w:tc>
        <w:tc>
          <w:tcPr>
            <w:tcW w:w="946"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tcPr>
          <w:p w:rsidR="00474814" w:rsidRDefault="00474814" w:rsidP="00E233FD">
            <w:pPr>
              <w:pStyle w:val="Contenudetableau"/>
              <w:spacing w:after="0"/>
              <w:jc w:val="center"/>
            </w:pPr>
          </w:p>
        </w:tc>
        <w:tc>
          <w:tcPr>
            <w:tcW w:w="833"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tcPr>
          <w:p w:rsidR="00474814" w:rsidRDefault="00474814" w:rsidP="00E233FD">
            <w:pPr>
              <w:pStyle w:val="Contenudetableau"/>
              <w:spacing w:after="0"/>
              <w:jc w:val="center"/>
            </w:pPr>
          </w:p>
        </w:tc>
      </w:tr>
      <w:tr w:rsidR="00474814" w:rsidTr="00E233FD">
        <w:tc>
          <w:tcPr>
            <w:tcW w:w="2815"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vAlign w:val="center"/>
          </w:tcPr>
          <w:p w:rsidR="00474814" w:rsidRDefault="00474814" w:rsidP="00E233FD">
            <w:pPr>
              <w:pStyle w:val="Contenudetableau"/>
              <w:spacing w:after="0"/>
              <w:jc w:val="center"/>
              <w:rPr>
                <w:b/>
              </w:rPr>
            </w:pPr>
            <w:r>
              <w:rPr>
                <w:b/>
              </w:rPr>
              <w:t>C1</w:t>
            </w:r>
          </w:p>
        </w:tc>
        <w:tc>
          <w:tcPr>
            <w:tcW w:w="4388" w:type="dxa"/>
            <w:tcBorders>
              <w:top w:val="double" w:sz="12" w:space="0" w:color="000000"/>
              <w:left w:val="double" w:sz="12" w:space="0" w:color="000000"/>
              <w:bottom w:val="double" w:sz="12" w:space="0" w:color="000000"/>
              <w:right w:val="double" w:sz="12" w:space="0" w:color="000000"/>
            </w:tcBorders>
            <w:tcMar>
              <w:top w:w="0" w:type="dxa"/>
              <w:left w:w="0" w:type="dxa"/>
              <w:bottom w:w="28" w:type="dxa"/>
              <w:right w:w="108" w:type="dxa"/>
            </w:tcMar>
            <w:vAlign w:val="center"/>
          </w:tcPr>
          <w:p w:rsidR="00474814" w:rsidRDefault="00474814" w:rsidP="00E233FD">
            <w:pPr>
              <w:pStyle w:val="Contenudetableau"/>
              <w:jc w:val="center"/>
              <w:rPr>
                <w:b/>
                <w:bCs/>
                <w:sz w:val="20"/>
                <w:szCs w:val="20"/>
              </w:rPr>
            </w:pPr>
            <w:r>
              <w:rPr>
                <w:b/>
                <w:bCs/>
                <w:sz w:val="20"/>
                <w:szCs w:val="20"/>
              </w:rPr>
              <w:t>Appliquer de manière autonome les règles de sécurité.</w:t>
            </w:r>
          </w:p>
        </w:tc>
        <w:tc>
          <w:tcPr>
            <w:tcW w:w="946"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tcPr>
          <w:p w:rsidR="00474814" w:rsidRDefault="00474814" w:rsidP="00E233FD">
            <w:pPr>
              <w:pStyle w:val="Contenudetableau"/>
              <w:spacing w:after="0"/>
              <w:jc w:val="center"/>
            </w:pPr>
          </w:p>
        </w:tc>
        <w:tc>
          <w:tcPr>
            <w:tcW w:w="833"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tcPr>
          <w:p w:rsidR="00474814" w:rsidRDefault="00474814" w:rsidP="00E233FD">
            <w:pPr>
              <w:pStyle w:val="Contenudetableau"/>
              <w:spacing w:after="0"/>
              <w:jc w:val="center"/>
            </w:pPr>
          </w:p>
        </w:tc>
      </w:tr>
      <w:tr w:rsidR="00474814" w:rsidTr="00E233FD">
        <w:tc>
          <w:tcPr>
            <w:tcW w:w="2815"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vAlign w:val="center"/>
          </w:tcPr>
          <w:p w:rsidR="00474814" w:rsidRDefault="00474814" w:rsidP="00E233FD">
            <w:pPr>
              <w:pStyle w:val="Contenudetableau"/>
              <w:spacing w:after="0"/>
              <w:jc w:val="center"/>
              <w:rPr>
                <w:b/>
              </w:rPr>
            </w:pPr>
            <w:r>
              <w:rPr>
                <w:b/>
              </w:rPr>
              <w:t>M4</w:t>
            </w:r>
          </w:p>
        </w:tc>
        <w:tc>
          <w:tcPr>
            <w:tcW w:w="4388" w:type="dxa"/>
            <w:tcBorders>
              <w:top w:val="double" w:sz="12" w:space="0" w:color="000000"/>
              <w:left w:val="double" w:sz="12" w:space="0" w:color="000000"/>
              <w:bottom w:val="double" w:sz="12" w:space="0" w:color="000000"/>
              <w:right w:val="double" w:sz="12" w:space="0" w:color="000000"/>
            </w:tcBorders>
            <w:tcMar>
              <w:top w:w="0" w:type="dxa"/>
              <w:left w:w="0" w:type="dxa"/>
              <w:bottom w:w="28" w:type="dxa"/>
              <w:right w:w="108" w:type="dxa"/>
            </w:tcMar>
            <w:vAlign w:val="center"/>
          </w:tcPr>
          <w:p w:rsidR="00474814" w:rsidRDefault="00474814" w:rsidP="00E233FD">
            <w:pPr>
              <w:pStyle w:val="Contenudetableau"/>
              <w:jc w:val="center"/>
              <w:rPr>
                <w:b/>
                <w:bCs/>
                <w:sz w:val="20"/>
                <w:szCs w:val="20"/>
              </w:rPr>
            </w:pPr>
            <w:r>
              <w:rPr>
                <w:b/>
                <w:bCs/>
                <w:sz w:val="20"/>
                <w:szCs w:val="20"/>
              </w:rPr>
              <w:t>Travailler en groupe.</w:t>
            </w:r>
          </w:p>
        </w:tc>
        <w:tc>
          <w:tcPr>
            <w:tcW w:w="946"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tcPr>
          <w:p w:rsidR="00474814" w:rsidRDefault="00474814" w:rsidP="00E233FD">
            <w:pPr>
              <w:pStyle w:val="Contenudetableau"/>
              <w:spacing w:after="0"/>
              <w:jc w:val="center"/>
            </w:pPr>
          </w:p>
        </w:tc>
        <w:tc>
          <w:tcPr>
            <w:tcW w:w="833" w:type="dxa"/>
            <w:tcBorders>
              <w:top w:val="double" w:sz="12" w:space="0" w:color="000000"/>
              <w:left w:val="double" w:sz="12" w:space="0" w:color="000000"/>
              <w:bottom w:val="double" w:sz="12" w:space="0" w:color="000000"/>
              <w:right w:val="double" w:sz="12" w:space="0" w:color="000000"/>
            </w:tcBorders>
            <w:tcMar>
              <w:top w:w="0" w:type="dxa"/>
              <w:left w:w="63" w:type="dxa"/>
              <w:bottom w:w="28" w:type="dxa"/>
              <w:right w:w="108" w:type="dxa"/>
            </w:tcMar>
          </w:tcPr>
          <w:p w:rsidR="00474814" w:rsidRDefault="00474814" w:rsidP="00E233FD">
            <w:pPr>
              <w:pStyle w:val="Contenudetableau"/>
              <w:spacing w:after="0"/>
              <w:jc w:val="center"/>
            </w:pPr>
          </w:p>
        </w:tc>
      </w:tr>
    </w:tbl>
    <w:p w:rsidR="00474814" w:rsidRDefault="00474814" w:rsidP="00474814">
      <w:pPr>
        <w:tabs>
          <w:tab w:val="left" w:pos="284"/>
        </w:tabs>
        <w:autoSpaceDE w:val="0"/>
        <w:autoSpaceDN w:val="0"/>
        <w:adjustRightInd w:val="0"/>
        <w:spacing w:line="276" w:lineRule="auto"/>
        <w:ind w:left="-284"/>
        <w:jc w:val="both"/>
        <w:rPr>
          <w:rFonts w:ascii="Verdana" w:hAnsi="Verdana" w:cs="Verdana"/>
          <w:color w:val="000000" w:themeColor="text1"/>
          <w:sz w:val="24"/>
          <w:szCs w:val="24"/>
        </w:rPr>
      </w:pPr>
    </w:p>
    <w:p w:rsidR="00474814" w:rsidRDefault="00474814" w:rsidP="005105C5">
      <w:pPr>
        <w:pStyle w:val="Paragraphedeliste"/>
        <w:spacing w:line="360" w:lineRule="auto"/>
        <w:ind w:left="-66"/>
      </w:pPr>
    </w:p>
    <w:sectPr w:rsidR="00474814" w:rsidSect="003304B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7B5A" w:rsidRDefault="00D57B5A" w:rsidP="00D57B5A">
      <w:r>
        <w:separator/>
      </w:r>
    </w:p>
  </w:endnote>
  <w:endnote w:type="continuationSeparator" w:id="0">
    <w:p w:rsidR="00D57B5A" w:rsidRDefault="00D57B5A" w:rsidP="00D57B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Rounded MT Bold">
    <w:panose1 w:val="020F0704030504030204"/>
    <w:charset w:val="00"/>
    <w:family w:val="swiss"/>
    <w:pitch w:val="variable"/>
    <w:sig w:usb0="00000003" w:usb1="00000000" w:usb2="00000000" w:usb3="00000000" w:csb0="00000001" w:csb1="00000000"/>
  </w:font>
  <w:font w:name="Anja Eliane accent">
    <w:altName w:val="MS Mincho"/>
    <w:charset w:val="00"/>
    <w:family w:val="roman"/>
    <w:pitch w:val="variable"/>
    <w:sig w:usb0="80000003" w:usb1="08000000" w:usb2="14000000" w:usb3="00000000" w:csb0="00000001" w:csb1="00000000"/>
  </w:font>
  <w:font w:name="Stencil">
    <w:panose1 w:val="040409050D0802020404"/>
    <w:charset w:val="00"/>
    <w:family w:val="decorative"/>
    <w:pitch w:val="variable"/>
    <w:sig w:usb0="00000003" w:usb1="00000000" w:usb2="00000000" w:usb3="00000000" w:csb0="00000001" w:csb1="00000000"/>
  </w:font>
  <w:font w:name="Hudson">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7B5A" w:rsidRDefault="00D57B5A" w:rsidP="00D57B5A">
      <w:r>
        <w:separator/>
      </w:r>
    </w:p>
  </w:footnote>
  <w:footnote w:type="continuationSeparator" w:id="0">
    <w:p w:rsidR="00D57B5A" w:rsidRDefault="00D57B5A" w:rsidP="00D57B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B6EF9"/>
    <w:multiLevelType w:val="multilevel"/>
    <w:tmpl w:val="E8827FDA"/>
    <w:lvl w:ilvl="0">
      <w:start w:val="1"/>
      <w:numFmt w:val="decimal"/>
      <w:lvlText w:val="%1."/>
      <w:lvlJc w:val="left"/>
    </w:lvl>
    <w:lvl w:ilvl="1">
      <w:numFmt w:val="bullet"/>
      <w:lvlText w:val=""/>
      <w:lvlJc w:val="left"/>
      <w:rPr>
        <w:rFonts w:ascii="Wingdings" w:eastAsia="OpenSymbol" w:hAnsi="Wingdings"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15:restartNumberingAfterBreak="0">
    <w:nsid w:val="0C5727B8"/>
    <w:multiLevelType w:val="hybridMultilevel"/>
    <w:tmpl w:val="0EA2B4CA"/>
    <w:lvl w:ilvl="0" w:tplc="AB2EACF0">
      <w:start w:val="1"/>
      <w:numFmt w:val="decimal"/>
      <w:lvlText w:val="%1)"/>
      <w:lvlJc w:val="left"/>
      <w:pPr>
        <w:ind w:left="-66" w:hanging="360"/>
      </w:pPr>
      <w:rPr>
        <w:rFonts w:hint="default"/>
      </w:rPr>
    </w:lvl>
    <w:lvl w:ilvl="1" w:tplc="040C0019">
      <w:start w:val="1"/>
      <w:numFmt w:val="lowerLetter"/>
      <w:lvlText w:val="%2."/>
      <w:lvlJc w:val="left"/>
      <w:pPr>
        <w:ind w:left="654" w:hanging="360"/>
      </w:pPr>
    </w:lvl>
    <w:lvl w:ilvl="2" w:tplc="040C001B" w:tentative="1">
      <w:start w:val="1"/>
      <w:numFmt w:val="lowerRoman"/>
      <w:lvlText w:val="%3."/>
      <w:lvlJc w:val="right"/>
      <w:pPr>
        <w:ind w:left="1374" w:hanging="180"/>
      </w:pPr>
    </w:lvl>
    <w:lvl w:ilvl="3" w:tplc="040C000F" w:tentative="1">
      <w:start w:val="1"/>
      <w:numFmt w:val="decimal"/>
      <w:lvlText w:val="%4."/>
      <w:lvlJc w:val="left"/>
      <w:pPr>
        <w:ind w:left="2094" w:hanging="360"/>
      </w:pPr>
    </w:lvl>
    <w:lvl w:ilvl="4" w:tplc="040C0019" w:tentative="1">
      <w:start w:val="1"/>
      <w:numFmt w:val="lowerLetter"/>
      <w:lvlText w:val="%5."/>
      <w:lvlJc w:val="left"/>
      <w:pPr>
        <w:ind w:left="2814" w:hanging="360"/>
      </w:pPr>
    </w:lvl>
    <w:lvl w:ilvl="5" w:tplc="040C001B" w:tentative="1">
      <w:start w:val="1"/>
      <w:numFmt w:val="lowerRoman"/>
      <w:lvlText w:val="%6."/>
      <w:lvlJc w:val="right"/>
      <w:pPr>
        <w:ind w:left="3534" w:hanging="180"/>
      </w:pPr>
    </w:lvl>
    <w:lvl w:ilvl="6" w:tplc="040C000F" w:tentative="1">
      <w:start w:val="1"/>
      <w:numFmt w:val="decimal"/>
      <w:lvlText w:val="%7."/>
      <w:lvlJc w:val="left"/>
      <w:pPr>
        <w:ind w:left="4254" w:hanging="360"/>
      </w:pPr>
    </w:lvl>
    <w:lvl w:ilvl="7" w:tplc="040C0019" w:tentative="1">
      <w:start w:val="1"/>
      <w:numFmt w:val="lowerLetter"/>
      <w:lvlText w:val="%8."/>
      <w:lvlJc w:val="left"/>
      <w:pPr>
        <w:ind w:left="4974" w:hanging="360"/>
      </w:pPr>
    </w:lvl>
    <w:lvl w:ilvl="8" w:tplc="040C001B" w:tentative="1">
      <w:start w:val="1"/>
      <w:numFmt w:val="lowerRoman"/>
      <w:lvlText w:val="%9."/>
      <w:lvlJc w:val="right"/>
      <w:pPr>
        <w:ind w:left="5694" w:hanging="180"/>
      </w:pPr>
    </w:lvl>
  </w:abstractNum>
  <w:abstractNum w:abstractNumId="2" w15:restartNumberingAfterBreak="0">
    <w:nsid w:val="505A57A0"/>
    <w:multiLevelType w:val="hybridMultilevel"/>
    <w:tmpl w:val="CD7CC170"/>
    <w:lvl w:ilvl="0" w:tplc="040C000D">
      <w:start w:val="1"/>
      <w:numFmt w:val="bullet"/>
      <w:lvlText w:val=""/>
      <w:lvlJc w:val="left"/>
      <w:pPr>
        <w:ind w:left="2094" w:hanging="360"/>
      </w:pPr>
      <w:rPr>
        <w:rFonts w:ascii="Wingdings" w:hAnsi="Wingdings" w:hint="default"/>
      </w:rPr>
    </w:lvl>
    <w:lvl w:ilvl="1" w:tplc="040C0003" w:tentative="1">
      <w:start w:val="1"/>
      <w:numFmt w:val="bullet"/>
      <w:lvlText w:val="o"/>
      <w:lvlJc w:val="left"/>
      <w:pPr>
        <w:ind w:left="2814" w:hanging="360"/>
      </w:pPr>
      <w:rPr>
        <w:rFonts w:ascii="Courier New" w:hAnsi="Courier New" w:cs="Courier New" w:hint="default"/>
      </w:rPr>
    </w:lvl>
    <w:lvl w:ilvl="2" w:tplc="040C0005" w:tentative="1">
      <w:start w:val="1"/>
      <w:numFmt w:val="bullet"/>
      <w:lvlText w:val=""/>
      <w:lvlJc w:val="left"/>
      <w:pPr>
        <w:ind w:left="3534" w:hanging="360"/>
      </w:pPr>
      <w:rPr>
        <w:rFonts w:ascii="Wingdings" w:hAnsi="Wingdings" w:hint="default"/>
      </w:rPr>
    </w:lvl>
    <w:lvl w:ilvl="3" w:tplc="040C0001" w:tentative="1">
      <w:start w:val="1"/>
      <w:numFmt w:val="bullet"/>
      <w:lvlText w:val=""/>
      <w:lvlJc w:val="left"/>
      <w:pPr>
        <w:ind w:left="4254" w:hanging="360"/>
      </w:pPr>
      <w:rPr>
        <w:rFonts w:ascii="Symbol" w:hAnsi="Symbol" w:hint="default"/>
      </w:rPr>
    </w:lvl>
    <w:lvl w:ilvl="4" w:tplc="040C0003" w:tentative="1">
      <w:start w:val="1"/>
      <w:numFmt w:val="bullet"/>
      <w:lvlText w:val="o"/>
      <w:lvlJc w:val="left"/>
      <w:pPr>
        <w:ind w:left="4974" w:hanging="360"/>
      </w:pPr>
      <w:rPr>
        <w:rFonts w:ascii="Courier New" w:hAnsi="Courier New" w:cs="Courier New" w:hint="default"/>
      </w:rPr>
    </w:lvl>
    <w:lvl w:ilvl="5" w:tplc="040C0005" w:tentative="1">
      <w:start w:val="1"/>
      <w:numFmt w:val="bullet"/>
      <w:lvlText w:val=""/>
      <w:lvlJc w:val="left"/>
      <w:pPr>
        <w:ind w:left="5694" w:hanging="360"/>
      </w:pPr>
      <w:rPr>
        <w:rFonts w:ascii="Wingdings" w:hAnsi="Wingdings" w:hint="default"/>
      </w:rPr>
    </w:lvl>
    <w:lvl w:ilvl="6" w:tplc="040C0001" w:tentative="1">
      <w:start w:val="1"/>
      <w:numFmt w:val="bullet"/>
      <w:lvlText w:val=""/>
      <w:lvlJc w:val="left"/>
      <w:pPr>
        <w:ind w:left="6414" w:hanging="360"/>
      </w:pPr>
      <w:rPr>
        <w:rFonts w:ascii="Symbol" w:hAnsi="Symbol" w:hint="default"/>
      </w:rPr>
    </w:lvl>
    <w:lvl w:ilvl="7" w:tplc="040C0003" w:tentative="1">
      <w:start w:val="1"/>
      <w:numFmt w:val="bullet"/>
      <w:lvlText w:val="o"/>
      <w:lvlJc w:val="left"/>
      <w:pPr>
        <w:ind w:left="7134" w:hanging="360"/>
      </w:pPr>
      <w:rPr>
        <w:rFonts w:ascii="Courier New" w:hAnsi="Courier New" w:cs="Courier New" w:hint="default"/>
      </w:rPr>
    </w:lvl>
    <w:lvl w:ilvl="8" w:tplc="040C0005" w:tentative="1">
      <w:start w:val="1"/>
      <w:numFmt w:val="bullet"/>
      <w:lvlText w:val=""/>
      <w:lvlJc w:val="left"/>
      <w:pPr>
        <w:ind w:left="7854" w:hanging="360"/>
      </w:pPr>
      <w:rPr>
        <w:rFonts w:ascii="Wingdings" w:hAnsi="Wingdings" w:hint="default"/>
      </w:rPr>
    </w:lvl>
  </w:abstractNum>
  <w:abstractNum w:abstractNumId="3" w15:restartNumberingAfterBreak="0">
    <w:nsid w:val="754D4C57"/>
    <w:multiLevelType w:val="multilevel"/>
    <w:tmpl w:val="E8827FDA"/>
    <w:lvl w:ilvl="0">
      <w:start w:val="1"/>
      <w:numFmt w:val="decimal"/>
      <w:lvlText w:val="%1."/>
      <w:lvlJc w:val="left"/>
    </w:lvl>
    <w:lvl w:ilvl="1">
      <w:numFmt w:val="bullet"/>
      <w:lvlText w:val=""/>
      <w:lvlJc w:val="left"/>
      <w:rPr>
        <w:rFonts w:ascii="Wingdings" w:eastAsia="OpenSymbol" w:hAnsi="Wingdings"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4" w15:restartNumberingAfterBreak="0">
    <w:nsid w:val="759F1F31"/>
    <w:multiLevelType w:val="hybridMultilevel"/>
    <w:tmpl w:val="A12A631A"/>
    <w:lvl w:ilvl="0" w:tplc="040C000B">
      <w:start w:val="1"/>
      <w:numFmt w:val="bullet"/>
      <w:lvlText w:val=""/>
      <w:lvlJc w:val="left"/>
      <w:pPr>
        <w:ind w:left="1374" w:hanging="360"/>
      </w:pPr>
      <w:rPr>
        <w:rFonts w:ascii="Wingdings" w:hAnsi="Wingdings" w:hint="default"/>
      </w:rPr>
    </w:lvl>
    <w:lvl w:ilvl="1" w:tplc="040C0003" w:tentative="1">
      <w:start w:val="1"/>
      <w:numFmt w:val="bullet"/>
      <w:lvlText w:val="o"/>
      <w:lvlJc w:val="left"/>
      <w:pPr>
        <w:ind w:left="2094" w:hanging="360"/>
      </w:pPr>
      <w:rPr>
        <w:rFonts w:ascii="Courier New" w:hAnsi="Courier New" w:cs="Courier New" w:hint="default"/>
      </w:rPr>
    </w:lvl>
    <w:lvl w:ilvl="2" w:tplc="040C0005" w:tentative="1">
      <w:start w:val="1"/>
      <w:numFmt w:val="bullet"/>
      <w:lvlText w:val=""/>
      <w:lvlJc w:val="left"/>
      <w:pPr>
        <w:ind w:left="2814" w:hanging="360"/>
      </w:pPr>
      <w:rPr>
        <w:rFonts w:ascii="Wingdings" w:hAnsi="Wingdings" w:hint="default"/>
      </w:rPr>
    </w:lvl>
    <w:lvl w:ilvl="3" w:tplc="040C0001" w:tentative="1">
      <w:start w:val="1"/>
      <w:numFmt w:val="bullet"/>
      <w:lvlText w:val=""/>
      <w:lvlJc w:val="left"/>
      <w:pPr>
        <w:ind w:left="3534" w:hanging="360"/>
      </w:pPr>
      <w:rPr>
        <w:rFonts w:ascii="Symbol" w:hAnsi="Symbol" w:hint="default"/>
      </w:rPr>
    </w:lvl>
    <w:lvl w:ilvl="4" w:tplc="040C0003" w:tentative="1">
      <w:start w:val="1"/>
      <w:numFmt w:val="bullet"/>
      <w:lvlText w:val="o"/>
      <w:lvlJc w:val="left"/>
      <w:pPr>
        <w:ind w:left="4254" w:hanging="360"/>
      </w:pPr>
      <w:rPr>
        <w:rFonts w:ascii="Courier New" w:hAnsi="Courier New" w:cs="Courier New" w:hint="default"/>
      </w:rPr>
    </w:lvl>
    <w:lvl w:ilvl="5" w:tplc="040C0005" w:tentative="1">
      <w:start w:val="1"/>
      <w:numFmt w:val="bullet"/>
      <w:lvlText w:val=""/>
      <w:lvlJc w:val="left"/>
      <w:pPr>
        <w:ind w:left="4974" w:hanging="360"/>
      </w:pPr>
      <w:rPr>
        <w:rFonts w:ascii="Wingdings" w:hAnsi="Wingdings" w:hint="default"/>
      </w:rPr>
    </w:lvl>
    <w:lvl w:ilvl="6" w:tplc="040C0001" w:tentative="1">
      <w:start w:val="1"/>
      <w:numFmt w:val="bullet"/>
      <w:lvlText w:val=""/>
      <w:lvlJc w:val="left"/>
      <w:pPr>
        <w:ind w:left="5694" w:hanging="360"/>
      </w:pPr>
      <w:rPr>
        <w:rFonts w:ascii="Symbol" w:hAnsi="Symbol" w:hint="default"/>
      </w:rPr>
    </w:lvl>
    <w:lvl w:ilvl="7" w:tplc="040C0003" w:tentative="1">
      <w:start w:val="1"/>
      <w:numFmt w:val="bullet"/>
      <w:lvlText w:val="o"/>
      <w:lvlJc w:val="left"/>
      <w:pPr>
        <w:ind w:left="6414" w:hanging="360"/>
      </w:pPr>
      <w:rPr>
        <w:rFonts w:ascii="Courier New" w:hAnsi="Courier New" w:cs="Courier New" w:hint="default"/>
      </w:rPr>
    </w:lvl>
    <w:lvl w:ilvl="8" w:tplc="040C0005" w:tentative="1">
      <w:start w:val="1"/>
      <w:numFmt w:val="bullet"/>
      <w:lvlText w:val=""/>
      <w:lvlJc w:val="left"/>
      <w:pPr>
        <w:ind w:left="7134"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07DE"/>
    <w:rsid w:val="000B07DE"/>
    <w:rsid w:val="000B687C"/>
    <w:rsid w:val="00160438"/>
    <w:rsid w:val="00247144"/>
    <w:rsid w:val="003304B1"/>
    <w:rsid w:val="0036236C"/>
    <w:rsid w:val="00472999"/>
    <w:rsid w:val="00474814"/>
    <w:rsid w:val="005105C5"/>
    <w:rsid w:val="00527B11"/>
    <w:rsid w:val="00557C11"/>
    <w:rsid w:val="006C6E2B"/>
    <w:rsid w:val="00740B88"/>
    <w:rsid w:val="00767CCF"/>
    <w:rsid w:val="00870A37"/>
    <w:rsid w:val="00A17F90"/>
    <w:rsid w:val="00D36B82"/>
    <w:rsid w:val="00D57B5A"/>
    <w:rsid w:val="00DC2362"/>
    <w:rsid w:val="00E45480"/>
    <w:rsid w:val="00EA01AB"/>
    <w:rsid w:val="00EC4F66"/>
    <w:rsid w:val="00EE7730"/>
    <w:rsid w:val="00F248E9"/>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rules v:ext="edit">
        <o:r id="V:Rule1" type="callout" idref="#Bulle narrative : rectangle à coins arrondis 5"/>
        <o:r id="V:Rule2" type="callout" idref="#Bulle narrative : ronde 1"/>
        <o:r id="V:Rule3" type="callout" idref="#Bulle narrative : ronde 3"/>
        <o:r id="V:Rule4" type="callout" idref="#Bulle narrative : ronde 4"/>
      </o:rules>
    </o:shapelayout>
  </w:shapeDefaults>
  <w:decimalSymbol w:val=","/>
  <w:listSeparator w:val=";"/>
  <w14:docId w14:val="12F3809B"/>
  <w15:docId w15:val="{2DF5AE14-17CE-43EF-92B1-431E7AF0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07DE"/>
    <w:pPr>
      <w:spacing w:after="0" w:line="240"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B07DE"/>
    <w:pPr>
      <w:ind w:left="720"/>
      <w:contextualSpacing/>
    </w:pPr>
  </w:style>
  <w:style w:type="paragraph" w:styleId="Retraitcorpsdetexte2">
    <w:name w:val="Body Text Indent 2"/>
    <w:basedOn w:val="Normal"/>
    <w:link w:val="Retraitcorpsdetexte2Car"/>
    <w:rsid w:val="000B07DE"/>
    <w:pPr>
      <w:widowControl w:val="0"/>
      <w:suppressAutoHyphens/>
      <w:autoSpaceDN w:val="0"/>
      <w:ind w:left="-142"/>
      <w:textAlignment w:val="baseline"/>
    </w:pPr>
    <w:rPr>
      <w:rFonts w:ascii="Calibri" w:eastAsia="SimSun" w:hAnsi="Calibri" w:cs="Mangal"/>
      <w:kern w:val="3"/>
      <w:sz w:val="24"/>
      <w:szCs w:val="24"/>
      <w:lang w:eastAsia="zh-CN" w:bidi="hi-IN"/>
    </w:rPr>
  </w:style>
  <w:style w:type="character" w:customStyle="1" w:styleId="Retraitcorpsdetexte2Car">
    <w:name w:val="Retrait corps de texte 2 Car"/>
    <w:basedOn w:val="Policepardfaut"/>
    <w:link w:val="Retraitcorpsdetexte2"/>
    <w:rsid w:val="000B07DE"/>
    <w:rPr>
      <w:rFonts w:ascii="Calibri" w:eastAsia="SimSun" w:hAnsi="Calibri" w:cs="Mangal"/>
      <w:kern w:val="3"/>
      <w:sz w:val="24"/>
      <w:szCs w:val="24"/>
      <w:lang w:eastAsia="zh-CN" w:bidi="hi-IN"/>
    </w:rPr>
  </w:style>
  <w:style w:type="paragraph" w:customStyle="1" w:styleId="Contenudetableau">
    <w:name w:val="Contenu de tableau"/>
    <w:basedOn w:val="Normal"/>
    <w:qFormat/>
    <w:rsid w:val="005105C5"/>
    <w:pPr>
      <w:spacing w:after="160" w:line="256" w:lineRule="auto"/>
    </w:pPr>
  </w:style>
  <w:style w:type="paragraph" w:customStyle="1" w:styleId="Standard">
    <w:name w:val="Standard"/>
    <w:rsid w:val="00D57B5A"/>
    <w:pPr>
      <w:widowControl w:val="0"/>
      <w:suppressAutoHyphens/>
      <w:autoSpaceDN w:val="0"/>
      <w:spacing w:after="0" w:line="240" w:lineRule="auto"/>
      <w:textAlignment w:val="baseline"/>
    </w:pPr>
    <w:rPr>
      <w:rFonts w:ascii="Times New Roman" w:eastAsia="Arial Unicode MS" w:hAnsi="Times New Roman" w:cs="Mangal"/>
      <w:kern w:val="3"/>
      <w:sz w:val="24"/>
      <w:szCs w:val="24"/>
      <w:lang w:eastAsia="zh-CN" w:bidi="hi-IN"/>
    </w:rPr>
  </w:style>
  <w:style w:type="paragraph" w:styleId="En-tte">
    <w:name w:val="header"/>
    <w:basedOn w:val="Normal"/>
    <w:link w:val="En-tteCar"/>
    <w:uiPriority w:val="99"/>
    <w:unhideWhenUsed/>
    <w:rsid w:val="00D57B5A"/>
    <w:pPr>
      <w:tabs>
        <w:tab w:val="center" w:pos="4536"/>
        <w:tab w:val="right" w:pos="9072"/>
      </w:tabs>
    </w:pPr>
  </w:style>
  <w:style w:type="character" w:customStyle="1" w:styleId="En-tteCar">
    <w:name w:val="En-tête Car"/>
    <w:basedOn w:val="Policepardfaut"/>
    <w:link w:val="En-tte"/>
    <w:uiPriority w:val="99"/>
    <w:rsid w:val="00D57B5A"/>
  </w:style>
  <w:style w:type="paragraph" w:styleId="Pieddepage">
    <w:name w:val="footer"/>
    <w:basedOn w:val="Normal"/>
    <w:link w:val="PieddepageCar"/>
    <w:uiPriority w:val="99"/>
    <w:unhideWhenUsed/>
    <w:rsid w:val="00D57B5A"/>
    <w:pPr>
      <w:tabs>
        <w:tab w:val="center" w:pos="4536"/>
        <w:tab w:val="right" w:pos="9072"/>
      </w:tabs>
    </w:pPr>
  </w:style>
  <w:style w:type="character" w:customStyle="1" w:styleId="PieddepageCar">
    <w:name w:val="Pied de page Car"/>
    <w:basedOn w:val="Policepardfaut"/>
    <w:link w:val="Pieddepage"/>
    <w:uiPriority w:val="99"/>
    <w:rsid w:val="00D57B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200</Words>
  <Characters>1106</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ahmed</dc:creator>
  <cp:lastModifiedBy>ahmed</cp:lastModifiedBy>
  <cp:revision>2</cp:revision>
  <cp:lastPrinted>2018-02-05T15:16:00Z</cp:lastPrinted>
  <dcterms:created xsi:type="dcterms:W3CDTF">2018-11-08T19:47:00Z</dcterms:created>
  <dcterms:modified xsi:type="dcterms:W3CDTF">2018-11-08T19:47:00Z</dcterms:modified>
</cp:coreProperties>
</file>