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multicolor-nfasis5"/>
        <w:tblpPr w:leftFromText="141" w:rightFromText="141" w:vertAnchor="page" w:horzAnchor="page" w:tblpX="1630" w:tblpY="2498"/>
        <w:tblW w:w="972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860"/>
        <w:gridCol w:w="4861"/>
      </w:tblGrid>
      <w:tr w:rsidR="00B10AFA" w:rsidRPr="00E03BD4" w14:paraId="7471606A" w14:textId="77777777" w:rsidTr="00F6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23DE1821" w14:textId="77902A31" w:rsidR="00B10AFA" w:rsidRPr="00E03BD4" w:rsidRDefault="00B10AFA" w:rsidP="00B10AFA">
            <w:pPr>
              <w:tabs>
                <w:tab w:val="left" w:pos="3287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H1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4861" w:type="dxa"/>
            <w:tcBorders>
              <w:bottom w:val="none" w:sz="0" w:space="0" w:color="auto"/>
            </w:tcBorders>
            <w:shd w:val="clear" w:color="auto" w:fill="F2F2F2" w:themeFill="background1" w:themeFillShade="F2"/>
          </w:tcPr>
          <w:p w14:paraId="1A505D64" w14:textId="1663390B" w:rsidR="00B10AFA" w:rsidRPr="00E03BD4" w:rsidRDefault="00B10AFA" w:rsidP="00B10AFA">
            <w:pPr>
              <w:tabs>
                <w:tab w:val="left" w:pos="1680"/>
                <w:tab w:val="right" w:pos="469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>H2</w:t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color w:val="000000" w:themeColor="text1"/>
                <w:sz w:val="18"/>
                <w:szCs w:val="18"/>
              </w:rPr>
              <w:tab/>
            </w:r>
          </w:p>
        </w:tc>
      </w:tr>
      <w:tr w:rsidR="00B10AFA" w:rsidRPr="00E03BD4" w14:paraId="5FA182C0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3C8CB6B9" w14:textId="1ADCCEC3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Th1</w:t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  <w:r w:rsidRPr="00E03BD4">
              <w:rPr>
                <w:rFonts w:ascii="Verdana" w:hAnsi="Verdana"/>
                <w:b w:val="0"/>
                <w:sz w:val="18"/>
                <w:szCs w:val="18"/>
              </w:rPr>
              <w:tab/>
            </w:r>
          </w:p>
        </w:tc>
        <w:tc>
          <w:tcPr>
            <w:tcW w:w="4861" w:type="dxa"/>
            <w:shd w:val="clear" w:color="auto" w:fill="FFFFFF" w:themeFill="background1"/>
          </w:tcPr>
          <w:p w14:paraId="7D4AA68D" w14:textId="5E259E34" w:rsidR="00B10AFA" w:rsidRPr="00E03BD4" w:rsidRDefault="00B10AFA" w:rsidP="00B10AFA">
            <w:pPr>
              <w:tabs>
                <w:tab w:val="center" w:pos="2345"/>
                <w:tab w:val="left" w:pos="27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Tr1</w:t>
            </w:r>
          </w:p>
        </w:tc>
      </w:tr>
      <w:tr w:rsidR="00B10AFA" w:rsidRPr="00E03BD4" w14:paraId="611CAB8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5221F430" w14:textId="2ADCF4E2" w:rsidR="00B10AFA" w:rsidRPr="00E03BD4" w:rsidRDefault="00B10AFA" w:rsidP="00B10AFA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7BA1B99D" w14:textId="1552F711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31361365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F0E4918" w14:textId="1956E7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Th2</w:t>
            </w:r>
          </w:p>
        </w:tc>
        <w:tc>
          <w:tcPr>
            <w:tcW w:w="4861" w:type="dxa"/>
            <w:shd w:val="clear" w:color="auto" w:fill="FFFFFF" w:themeFill="background1"/>
          </w:tcPr>
          <w:p w14:paraId="3216D6AA" w14:textId="77777777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bCs/>
                <w:i/>
                <w:sz w:val="18"/>
                <w:szCs w:val="18"/>
              </w:rPr>
              <w:t>Tr2</w:t>
            </w:r>
          </w:p>
        </w:tc>
      </w:tr>
      <w:tr w:rsidR="00B10AFA" w:rsidRPr="00E03BD4" w14:paraId="02E092DB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3C060396" w14:textId="4D5CB316" w:rsidR="00B10AFA" w:rsidRPr="00E03BD4" w:rsidRDefault="00B10AFA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4DC46842" w14:textId="0E8F0F0A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223CBAF8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C6E9E17" w14:textId="2F6A4D34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Th3</w:t>
            </w:r>
          </w:p>
        </w:tc>
        <w:tc>
          <w:tcPr>
            <w:tcW w:w="4861" w:type="dxa"/>
            <w:shd w:val="clear" w:color="auto" w:fill="FFFFFF" w:themeFill="background1"/>
          </w:tcPr>
          <w:p w14:paraId="3AB3E3F3" w14:textId="677D7F75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Tr3</w:t>
            </w:r>
          </w:p>
        </w:tc>
      </w:tr>
      <w:tr w:rsidR="00B10AFA" w:rsidRPr="00E03BD4" w14:paraId="0EADB2C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0EDD7FD5" w14:textId="4A5296DD" w:rsidR="00B10AFA" w:rsidRPr="00E03BD4" w:rsidRDefault="00B10AFA" w:rsidP="00B10AFA">
            <w:pPr>
              <w:tabs>
                <w:tab w:val="center" w:pos="2345"/>
                <w:tab w:val="left" w:pos="2797"/>
              </w:tabs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627DC9A5" w14:textId="565BC0F3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63DA07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0292E927" w14:textId="2605D203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Th4</w:t>
            </w:r>
          </w:p>
        </w:tc>
        <w:tc>
          <w:tcPr>
            <w:tcW w:w="4861" w:type="dxa"/>
            <w:shd w:val="clear" w:color="auto" w:fill="FFFFFF" w:themeFill="background1"/>
          </w:tcPr>
          <w:p w14:paraId="59074061" w14:textId="2A55A7DF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Tr4</w:t>
            </w:r>
          </w:p>
        </w:tc>
      </w:tr>
      <w:tr w:rsidR="00B10AFA" w:rsidRPr="00E03BD4" w14:paraId="385AA481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6F49F268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2E578DF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01F62796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7F72BBAC" w14:textId="3530224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Th5</w:t>
            </w:r>
          </w:p>
        </w:tc>
        <w:tc>
          <w:tcPr>
            <w:tcW w:w="4861" w:type="dxa"/>
            <w:shd w:val="clear" w:color="auto" w:fill="FFFFFF" w:themeFill="background1"/>
          </w:tcPr>
          <w:p w14:paraId="6F96A99F" w14:textId="099695B1" w:rsidR="00B10AFA" w:rsidRPr="00E03BD4" w:rsidRDefault="00B10AFA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 w:rsidRPr="00E03BD4">
              <w:rPr>
                <w:rFonts w:ascii="Verdana" w:hAnsi="Verdana"/>
                <w:i/>
                <w:sz w:val="18"/>
                <w:szCs w:val="18"/>
              </w:rPr>
              <w:t>Tr5</w:t>
            </w:r>
          </w:p>
        </w:tc>
      </w:tr>
      <w:tr w:rsidR="00B10AFA" w:rsidRPr="00E03BD4" w14:paraId="62465BD8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79C83DE1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11FAEC42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B10AFA" w:rsidRPr="00E03BD4" w14:paraId="5755ACEA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5CBE9393" w14:textId="4AA7A9BC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Th6</w:t>
            </w:r>
          </w:p>
        </w:tc>
        <w:tc>
          <w:tcPr>
            <w:tcW w:w="4861" w:type="dxa"/>
            <w:shd w:val="clear" w:color="auto" w:fill="FFFFFF" w:themeFill="background1"/>
          </w:tcPr>
          <w:p w14:paraId="163055BB" w14:textId="5CCD5CD4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6</w:t>
            </w:r>
          </w:p>
        </w:tc>
      </w:tr>
      <w:tr w:rsidR="00B10AFA" w:rsidRPr="00E03BD4" w14:paraId="6C7574C3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2F2F2" w:themeFill="background1" w:themeFillShade="F2"/>
          </w:tcPr>
          <w:p w14:paraId="11EE5B60" w14:textId="77777777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</w:p>
        </w:tc>
        <w:tc>
          <w:tcPr>
            <w:tcW w:w="4861" w:type="dxa"/>
            <w:shd w:val="clear" w:color="auto" w:fill="F2F2F2" w:themeFill="background1" w:themeFillShade="F2"/>
          </w:tcPr>
          <w:p w14:paraId="00342B80" w14:textId="77777777" w:rsidR="00B10AFA" w:rsidRPr="00E03BD4" w:rsidRDefault="00B10AFA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10AFA" w:rsidRPr="00E03BD4" w14:paraId="067A3BBB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shd w:val="clear" w:color="auto" w:fill="FFFFFF" w:themeFill="background1"/>
          </w:tcPr>
          <w:p w14:paraId="2FDDC68C" w14:textId="7592A152" w:rsidR="00B10AFA" w:rsidRPr="00E03BD4" w:rsidRDefault="00B10AFA" w:rsidP="00B10AFA">
            <w:pPr>
              <w:rPr>
                <w:rFonts w:ascii="Verdana" w:hAnsi="Verdana"/>
                <w:b w:val="0"/>
                <w:sz w:val="18"/>
                <w:szCs w:val="18"/>
              </w:rPr>
            </w:pPr>
            <w:r w:rsidRPr="00E03BD4">
              <w:rPr>
                <w:rFonts w:ascii="Verdana" w:hAnsi="Verdana"/>
                <w:b w:val="0"/>
                <w:sz w:val="18"/>
                <w:szCs w:val="18"/>
              </w:rPr>
              <w:t>Th7</w:t>
            </w:r>
          </w:p>
        </w:tc>
        <w:tc>
          <w:tcPr>
            <w:tcW w:w="4861" w:type="dxa"/>
            <w:shd w:val="clear" w:color="auto" w:fill="FFFFFF" w:themeFill="background1"/>
          </w:tcPr>
          <w:p w14:paraId="6A16C46B" w14:textId="3BE5B85B" w:rsidR="00B10AFA" w:rsidRPr="00E03BD4" w:rsidRDefault="00384D69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  <w:r>
              <w:rPr>
                <w:rFonts w:ascii="Verdana" w:hAnsi="Verdana"/>
                <w:i/>
                <w:sz w:val="18"/>
                <w:szCs w:val="18"/>
              </w:rPr>
              <w:t>Tr</w:t>
            </w:r>
            <w:r w:rsidR="00B10AFA" w:rsidRPr="00E03BD4">
              <w:rPr>
                <w:rFonts w:ascii="Verdana" w:hAnsi="Verdana"/>
                <w:i/>
                <w:sz w:val="18"/>
                <w:szCs w:val="18"/>
              </w:rPr>
              <w:t>7</w:t>
            </w:r>
          </w:p>
        </w:tc>
      </w:tr>
      <w:tr w:rsidR="00B1165E" w:rsidRPr="00E03BD4" w14:paraId="0FFC1099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6110D62" w14:textId="77777777" w:rsidR="00B1165E" w:rsidRPr="00E03BD4" w:rsidRDefault="00B1165E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73B10B0" w14:textId="77777777" w:rsidR="00B1165E" w:rsidRDefault="00B1165E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36B971DD" w14:textId="77777777" w:rsidTr="00F6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8428BA9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BF4BB12" w14:textId="77777777" w:rsidR="00387BFC" w:rsidRDefault="00387BFC" w:rsidP="00B10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  <w:tr w:rsidR="00387BFC" w:rsidRPr="00E03BD4" w14:paraId="5353B0FC" w14:textId="77777777" w:rsidTr="00F6179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A47A2BE" w14:textId="77777777" w:rsidR="00387BFC" w:rsidRPr="00E03BD4" w:rsidRDefault="00387BFC" w:rsidP="00B10AFA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93B4F07" w14:textId="77777777" w:rsidR="00387BFC" w:rsidRDefault="00387BFC" w:rsidP="00B10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i/>
                <w:sz w:val="18"/>
                <w:szCs w:val="18"/>
              </w:rPr>
            </w:pPr>
          </w:p>
        </w:tc>
      </w:tr>
    </w:tbl>
    <w:p w14:paraId="45B51035" w14:textId="0A2F6BE5" w:rsidR="00977179" w:rsidRPr="00B10AFA" w:rsidRDefault="00F6179F" w:rsidP="00B10AFA">
      <w:r>
        <w:t>Titulo1</w:t>
      </w:r>
    </w:p>
    <w:sectPr w:rsidR="00977179" w:rsidRPr="00B10AFA" w:rsidSect="008860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F20"/>
    <w:rsid w:val="00086592"/>
    <w:rsid w:val="00384D69"/>
    <w:rsid w:val="00387BFC"/>
    <w:rsid w:val="00446603"/>
    <w:rsid w:val="004F7F72"/>
    <w:rsid w:val="008860C3"/>
    <w:rsid w:val="008D4B97"/>
    <w:rsid w:val="00977179"/>
    <w:rsid w:val="00A7749A"/>
    <w:rsid w:val="00B10AFA"/>
    <w:rsid w:val="00B1165E"/>
    <w:rsid w:val="00CE336D"/>
    <w:rsid w:val="00E03BD4"/>
    <w:rsid w:val="00F6179F"/>
    <w:rsid w:val="00F7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56E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0F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4466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44660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44660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staclara-nfasis1">
    <w:name w:val="Light List Accent 1"/>
    <w:basedOn w:val="Tablanormal"/>
    <w:uiPriority w:val="61"/>
    <w:rsid w:val="0044660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3">
    <w:name w:val="Light List Accent 3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ano1-nfasis3">
    <w:name w:val="Medium Shading 1 Accent 3"/>
    <w:basedOn w:val="Tablanormal"/>
    <w:uiPriority w:val="63"/>
    <w:rsid w:val="00B10AF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6">
    <w:name w:val="Light List Accent 6"/>
    <w:basedOn w:val="Tablanormal"/>
    <w:uiPriority w:val="61"/>
    <w:rsid w:val="00B10AFA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multicolor-nfasis4">
    <w:name w:val="Colorful List Accent 4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multicolor-nfasis5">
    <w:name w:val="Colorful List Accent 5"/>
    <w:basedOn w:val="Tablanormal"/>
    <w:uiPriority w:val="72"/>
    <w:rsid w:val="00B10AF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14215C-DA1A-B443-BF99-406E4531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AGUIRRE MOLINA</dc:creator>
  <cp:keywords/>
  <dc:description/>
  <cp:lastModifiedBy>SERGIO AGUIRRE MOLINA</cp:lastModifiedBy>
  <cp:revision>11</cp:revision>
  <dcterms:created xsi:type="dcterms:W3CDTF">2012-02-16T22:33:00Z</dcterms:created>
  <dcterms:modified xsi:type="dcterms:W3CDTF">2012-02-17T18:22:00Z</dcterms:modified>
</cp:coreProperties>
</file>